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4FC313" w14:textId="77777777" w:rsidR="00372CFC" w:rsidRPr="00AA1C7B" w:rsidRDefault="00372CFC" w:rsidP="00372CFC">
      <w:r w:rsidRPr="00AA1C7B">
        <w:object w:dxaOrig="2146" w:dyaOrig="1561" w14:anchorId="3FAD8D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1pt" o:ole="" fillcolor="window">
            <v:imagedata r:id="rId8" o:title=""/>
          </v:shape>
          <o:OLEObject Type="Embed" ProgID="Word.Picture.8" ShapeID="_x0000_i1025" DrawAspect="Content" ObjectID="_1689761643" r:id="rId9"/>
        </w:object>
      </w:r>
    </w:p>
    <w:p w14:paraId="00FB61CF" w14:textId="77777777" w:rsidR="00372CFC" w:rsidRPr="00AA1C7B" w:rsidRDefault="00372CFC" w:rsidP="00372CFC">
      <w:pPr>
        <w:pStyle w:val="ShortT"/>
        <w:spacing w:before="240"/>
      </w:pPr>
      <w:r w:rsidRPr="00AA1C7B">
        <w:t>A New Tax System (Luxury Car Tax) Act 1999</w:t>
      </w:r>
    </w:p>
    <w:p w14:paraId="46E3F4A0" w14:textId="77777777" w:rsidR="00372CFC" w:rsidRPr="00AA1C7B" w:rsidRDefault="00372CFC" w:rsidP="00372CFC">
      <w:pPr>
        <w:pStyle w:val="CompiledActNo"/>
        <w:spacing w:before="240"/>
      </w:pPr>
      <w:r w:rsidRPr="00AA1C7B">
        <w:t>No. 76, 1999</w:t>
      </w:r>
    </w:p>
    <w:p w14:paraId="322C8155" w14:textId="10F6EBA1" w:rsidR="00372CFC" w:rsidRPr="00AA1C7B" w:rsidRDefault="00372CFC" w:rsidP="00372CFC">
      <w:pPr>
        <w:spacing w:before="1000"/>
        <w:rPr>
          <w:rFonts w:cs="Arial"/>
          <w:b/>
          <w:sz w:val="32"/>
          <w:szCs w:val="32"/>
        </w:rPr>
      </w:pPr>
      <w:r w:rsidRPr="00AA1C7B">
        <w:rPr>
          <w:rFonts w:cs="Arial"/>
          <w:b/>
          <w:sz w:val="32"/>
          <w:szCs w:val="32"/>
        </w:rPr>
        <w:t xml:space="preserve">Compilation No. </w:t>
      </w:r>
      <w:r w:rsidRPr="00AA1C7B">
        <w:rPr>
          <w:rFonts w:cs="Arial"/>
          <w:b/>
          <w:sz w:val="32"/>
          <w:szCs w:val="32"/>
        </w:rPr>
        <w:fldChar w:fldCharType="begin"/>
      </w:r>
      <w:r w:rsidRPr="00AA1C7B">
        <w:rPr>
          <w:rFonts w:cs="Arial"/>
          <w:b/>
          <w:sz w:val="32"/>
          <w:szCs w:val="32"/>
        </w:rPr>
        <w:instrText xml:space="preserve"> DOCPROPERTY  CompilationNumber </w:instrText>
      </w:r>
      <w:r w:rsidRPr="00AA1C7B">
        <w:rPr>
          <w:rFonts w:cs="Arial"/>
          <w:b/>
          <w:sz w:val="32"/>
          <w:szCs w:val="32"/>
        </w:rPr>
        <w:fldChar w:fldCharType="separate"/>
      </w:r>
      <w:r w:rsidR="00D02559">
        <w:rPr>
          <w:rFonts w:cs="Arial"/>
          <w:b/>
          <w:sz w:val="32"/>
          <w:szCs w:val="32"/>
        </w:rPr>
        <w:t>25</w:t>
      </w:r>
      <w:r w:rsidRPr="00AA1C7B">
        <w:rPr>
          <w:rFonts w:cs="Arial"/>
          <w:b/>
          <w:sz w:val="32"/>
          <w:szCs w:val="32"/>
        </w:rPr>
        <w:fldChar w:fldCharType="end"/>
      </w:r>
      <w:bookmarkStart w:id="0" w:name="_GoBack"/>
      <w:bookmarkEnd w:id="0"/>
    </w:p>
    <w:p w14:paraId="706A6BB3" w14:textId="7A5C40E2" w:rsidR="00372CFC" w:rsidRPr="00AA1C7B" w:rsidRDefault="00372CFC" w:rsidP="00372CFC">
      <w:pPr>
        <w:tabs>
          <w:tab w:val="left" w:pos="3600"/>
        </w:tabs>
        <w:spacing w:before="480"/>
        <w:rPr>
          <w:rFonts w:cs="Arial"/>
          <w:sz w:val="24"/>
        </w:rPr>
      </w:pPr>
      <w:r w:rsidRPr="00AA1C7B">
        <w:rPr>
          <w:rFonts w:cs="Arial"/>
          <w:b/>
          <w:sz w:val="24"/>
        </w:rPr>
        <w:t>Compilation date:</w:t>
      </w:r>
      <w:r w:rsidRPr="00AA1C7B">
        <w:rPr>
          <w:rFonts w:cs="Arial"/>
          <w:b/>
          <w:sz w:val="24"/>
        </w:rPr>
        <w:tab/>
      </w:r>
      <w:r w:rsidRPr="00D02559">
        <w:rPr>
          <w:rFonts w:cs="Arial"/>
          <w:sz w:val="24"/>
        </w:rPr>
        <w:fldChar w:fldCharType="begin"/>
      </w:r>
      <w:r w:rsidRPr="00D02559">
        <w:rPr>
          <w:rFonts w:cs="Arial"/>
          <w:sz w:val="24"/>
        </w:rPr>
        <w:instrText>DOCPROPERTY StartDate \@ "d MMMM yyyy" \* MERGEFORMAT</w:instrText>
      </w:r>
      <w:r w:rsidRPr="00D02559">
        <w:rPr>
          <w:rFonts w:cs="Arial"/>
          <w:sz w:val="24"/>
        </w:rPr>
        <w:fldChar w:fldCharType="separate"/>
      </w:r>
      <w:r w:rsidR="00D02559" w:rsidRPr="00D02559">
        <w:rPr>
          <w:rFonts w:cs="Arial"/>
          <w:bCs/>
          <w:sz w:val="24"/>
        </w:rPr>
        <w:t>1 July</w:t>
      </w:r>
      <w:r w:rsidR="00D02559" w:rsidRPr="00D02559">
        <w:rPr>
          <w:rFonts w:cs="Arial"/>
          <w:sz w:val="24"/>
        </w:rPr>
        <w:t xml:space="preserve"> 2021</w:t>
      </w:r>
      <w:r w:rsidRPr="00D02559">
        <w:rPr>
          <w:rFonts w:cs="Arial"/>
          <w:sz w:val="24"/>
        </w:rPr>
        <w:fldChar w:fldCharType="end"/>
      </w:r>
    </w:p>
    <w:p w14:paraId="3DB2995B" w14:textId="5C209AE9" w:rsidR="00372CFC" w:rsidRPr="00AA1C7B" w:rsidRDefault="00372CFC" w:rsidP="00372CFC">
      <w:pPr>
        <w:spacing w:before="240"/>
        <w:rPr>
          <w:rFonts w:cs="Arial"/>
          <w:sz w:val="24"/>
        </w:rPr>
      </w:pPr>
      <w:r w:rsidRPr="00AA1C7B">
        <w:rPr>
          <w:rFonts w:cs="Arial"/>
          <w:b/>
          <w:sz w:val="24"/>
        </w:rPr>
        <w:t>Includes amendments up to:</w:t>
      </w:r>
      <w:r w:rsidRPr="00AA1C7B">
        <w:rPr>
          <w:rFonts w:cs="Arial"/>
          <w:b/>
          <w:sz w:val="24"/>
        </w:rPr>
        <w:tab/>
      </w:r>
      <w:r w:rsidRPr="00D02559">
        <w:rPr>
          <w:rFonts w:cs="Arial"/>
          <w:sz w:val="24"/>
        </w:rPr>
        <w:fldChar w:fldCharType="begin"/>
      </w:r>
      <w:r w:rsidRPr="00D02559">
        <w:rPr>
          <w:rFonts w:cs="Arial"/>
          <w:sz w:val="24"/>
        </w:rPr>
        <w:instrText xml:space="preserve"> DOCPROPERTY IncludesUpTo </w:instrText>
      </w:r>
      <w:r w:rsidRPr="00D02559">
        <w:rPr>
          <w:rFonts w:cs="Arial"/>
          <w:sz w:val="24"/>
        </w:rPr>
        <w:fldChar w:fldCharType="separate"/>
      </w:r>
      <w:r w:rsidR="00D02559" w:rsidRPr="00D02559">
        <w:rPr>
          <w:rFonts w:cs="Arial"/>
          <w:sz w:val="24"/>
        </w:rPr>
        <w:t>Act No. 94, 2019</w:t>
      </w:r>
      <w:r w:rsidRPr="00D02559">
        <w:rPr>
          <w:rFonts w:cs="Arial"/>
          <w:sz w:val="24"/>
        </w:rPr>
        <w:fldChar w:fldCharType="end"/>
      </w:r>
    </w:p>
    <w:p w14:paraId="07B1FE1F" w14:textId="4474FA78" w:rsidR="00372CFC" w:rsidRPr="00AA1C7B" w:rsidRDefault="00372CFC" w:rsidP="00372CFC">
      <w:pPr>
        <w:tabs>
          <w:tab w:val="left" w:pos="3600"/>
        </w:tabs>
        <w:spacing w:before="240" w:after="240"/>
        <w:rPr>
          <w:rFonts w:cs="Arial"/>
          <w:sz w:val="28"/>
          <w:szCs w:val="28"/>
        </w:rPr>
      </w:pPr>
      <w:r w:rsidRPr="00AA1C7B">
        <w:rPr>
          <w:rFonts w:cs="Arial"/>
          <w:b/>
          <w:sz w:val="24"/>
        </w:rPr>
        <w:t>Registered:</w:t>
      </w:r>
      <w:r w:rsidRPr="00AA1C7B">
        <w:rPr>
          <w:rFonts w:cs="Arial"/>
          <w:b/>
          <w:sz w:val="24"/>
        </w:rPr>
        <w:tab/>
      </w:r>
      <w:r w:rsidRPr="00D02559">
        <w:rPr>
          <w:rFonts w:cs="Arial"/>
          <w:sz w:val="24"/>
        </w:rPr>
        <w:fldChar w:fldCharType="begin"/>
      </w:r>
      <w:r w:rsidRPr="00D02559">
        <w:rPr>
          <w:rFonts w:cs="Arial"/>
          <w:sz w:val="24"/>
        </w:rPr>
        <w:instrText xml:space="preserve"> IF </w:instrText>
      </w:r>
      <w:r w:rsidRPr="00D02559">
        <w:rPr>
          <w:rFonts w:cs="Arial"/>
          <w:sz w:val="24"/>
        </w:rPr>
        <w:fldChar w:fldCharType="begin"/>
      </w:r>
      <w:r w:rsidRPr="00D02559">
        <w:rPr>
          <w:rFonts w:cs="Arial"/>
          <w:sz w:val="24"/>
        </w:rPr>
        <w:instrText xml:space="preserve"> DOCPROPERTY RegisteredDate </w:instrText>
      </w:r>
      <w:r w:rsidRPr="00D02559">
        <w:rPr>
          <w:rFonts w:cs="Arial"/>
          <w:sz w:val="24"/>
        </w:rPr>
        <w:fldChar w:fldCharType="separate"/>
      </w:r>
      <w:r w:rsidR="00D02559" w:rsidRPr="00D02559">
        <w:rPr>
          <w:rFonts w:cs="Arial"/>
          <w:sz w:val="24"/>
        </w:rPr>
        <w:instrText>6/08/2021</w:instrText>
      </w:r>
      <w:r w:rsidRPr="00D02559">
        <w:rPr>
          <w:rFonts w:cs="Arial"/>
          <w:sz w:val="24"/>
        </w:rPr>
        <w:fldChar w:fldCharType="end"/>
      </w:r>
      <w:r w:rsidRPr="00D02559">
        <w:rPr>
          <w:rFonts w:cs="Arial"/>
          <w:sz w:val="24"/>
        </w:rPr>
        <w:instrText xml:space="preserve"> = #1/1/1901# "Unknown" </w:instrText>
      </w:r>
      <w:r w:rsidRPr="00D02559">
        <w:rPr>
          <w:rFonts w:cs="Arial"/>
          <w:sz w:val="24"/>
        </w:rPr>
        <w:fldChar w:fldCharType="begin"/>
      </w:r>
      <w:r w:rsidRPr="00D02559">
        <w:rPr>
          <w:rFonts w:cs="Arial"/>
          <w:sz w:val="24"/>
        </w:rPr>
        <w:instrText xml:space="preserve"> DOCPROPERTY RegisteredDate \@ "d MMMM yyyy" </w:instrText>
      </w:r>
      <w:r w:rsidRPr="00D02559">
        <w:rPr>
          <w:rFonts w:cs="Arial"/>
          <w:sz w:val="24"/>
        </w:rPr>
        <w:fldChar w:fldCharType="separate"/>
      </w:r>
      <w:r w:rsidR="00D02559" w:rsidRPr="00D02559">
        <w:rPr>
          <w:rFonts w:cs="Arial"/>
          <w:sz w:val="24"/>
        </w:rPr>
        <w:instrText>6 August 2021</w:instrText>
      </w:r>
      <w:r w:rsidRPr="00D02559">
        <w:rPr>
          <w:rFonts w:cs="Arial"/>
          <w:sz w:val="24"/>
        </w:rPr>
        <w:fldChar w:fldCharType="end"/>
      </w:r>
      <w:r w:rsidRPr="00D02559">
        <w:rPr>
          <w:rFonts w:cs="Arial"/>
          <w:sz w:val="24"/>
        </w:rPr>
        <w:instrText xml:space="preserve"> \*MERGEFORMAT </w:instrText>
      </w:r>
      <w:r w:rsidRPr="00D02559">
        <w:rPr>
          <w:rFonts w:cs="Arial"/>
          <w:sz w:val="24"/>
        </w:rPr>
        <w:fldChar w:fldCharType="separate"/>
      </w:r>
      <w:r w:rsidR="00D02559" w:rsidRPr="00D02559">
        <w:rPr>
          <w:rFonts w:cs="Arial"/>
          <w:noProof/>
          <w:sz w:val="24"/>
        </w:rPr>
        <w:t>6 August 2021</w:t>
      </w:r>
      <w:r w:rsidRPr="00D02559">
        <w:rPr>
          <w:rFonts w:cs="Arial"/>
          <w:sz w:val="24"/>
        </w:rPr>
        <w:fldChar w:fldCharType="end"/>
      </w:r>
    </w:p>
    <w:p w14:paraId="526E985E" w14:textId="3194E2A6" w:rsidR="00372CFC" w:rsidRPr="00AA1C7B" w:rsidRDefault="00372CFC" w:rsidP="00372CFC">
      <w:pPr>
        <w:spacing w:after="240"/>
        <w:rPr>
          <w:b/>
          <w:szCs w:val="22"/>
        </w:rPr>
      </w:pPr>
      <w:r w:rsidRPr="00AA1C7B">
        <w:rPr>
          <w:b/>
          <w:szCs w:val="22"/>
        </w:rPr>
        <w:t>This compilation includes</w:t>
      </w:r>
      <w:r w:rsidR="00DF2A4B">
        <w:rPr>
          <w:b/>
          <w:szCs w:val="22"/>
        </w:rPr>
        <w:t xml:space="preserve"> a</w:t>
      </w:r>
      <w:r w:rsidRPr="00AA1C7B">
        <w:rPr>
          <w:b/>
          <w:szCs w:val="22"/>
        </w:rPr>
        <w:t xml:space="preserve"> commenced amendment made by Act No. 164, 2018</w:t>
      </w:r>
    </w:p>
    <w:p w14:paraId="77D83552" w14:textId="77777777" w:rsidR="00372CFC" w:rsidRPr="00AA1C7B" w:rsidRDefault="00372CFC" w:rsidP="00372CFC">
      <w:pPr>
        <w:pageBreakBefore/>
        <w:rPr>
          <w:rFonts w:cs="Arial"/>
          <w:b/>
          <w:sz w:val="32"/>
          <w:szCs w:val="32"/>
        </w:rPr>
      </w:pPr>
      <w:r w:rsidRPr="00AA1C7B">
        <w:rPr>
          <w:rFonts w:cs="Arial"/>
          <w:b/>
          <w:sz w:val="32"/>
          <w:szCs w:val="32"/>
        </w:rPr>
        <w:lastRenderedPageBreak/>
        <w:t>About this compilation</w:t>
      </w:r>
    </w:p>
    <w:p w14:paraId="3C828F90" w14:textId="77777777" w:rsidR="00372CFC" w:rsidRPr="00AA1C7B" w:rsidRDefault="00372CFC" w:rsidP="00372CFC">
      <w:pPr>
        <w:spacing w:before="240"/>
        <w:rPr>
          <w:rFonts w:cs="Arial"/>
        </w:rPr>
      </w:pPr>
      <w:r w:rsidRPr="00AA1C7B">
        <w:rPr>
          <w:rFonts w:cs="Arial"/>
          <w:b/>
          <w:szCs w:val="22"/>
        </w:rPr>
        <w:t>This compilation</w:t>
      </w:r>
    </w:p>
    <w:p w14:paraId="77CA5C0E" w14:textId="7058E50C" w:rsidR="00372CFC" w:rsidRPr="00AA1C7B" w:rsidRDefault="00372CFC" w:rsidP="00372CFC">
      <w:pPr>
        <w:spacing w:before="120" w:after="120"/>
        <w:rPr>
          <w:rFonts w:cs="Arial"/>
          <w:szCs w:val="22"/>
        </w:rPr>
      </w:pPr>
      <w:r w:rsidRPr="00AA1C7B">
        <w:rPr>
          <w:rFonts w:cs="Arial"/>
          <w:szCs w:val="22"/>
        </w:rPr>
        <w:t xml:space="preserve">This is a compilation of the </w:t>
      </w:r>
      <w:r w:rsidRPr="00AA1C7B">
        <w:rPr>
          <w:rFonts w:cs="Arial"/>
          <w:i/>
          <w:szCs w:val="22"/>
        </w:rPr>
        <w:fldChar w:fldCharType="begin"/>
      </w:r>
      <w:r w:rsidRPr="00AA1C7B">
        <w:rPr>
          <w:rFonts w:cs="Arial"/>
          <w:i/>
          <w:szCs w:val="22"/>
        </w:rPr>
        <w:instrText xml:space="preserve"> STYLEREF  ShortT </w:instrText>
      </w:r>
      <w:r w:rsidRPr="00AA1C7B">
        <w:rPr>
          <w:rFonts w:cs="Arial"/>
          <w:i/>
          <w:szCs w:val="22"/>
        </w:rPr>
        <w:fldChar w:fldCharType="separate"/>
      </w:r>
      <w:r w:rsidR="00D02559">
        <w:rPr>
          <w:rFonts w:cs="Arial"/>
          <w:i/>
          <w:noProof/>
          <w:szCs w:val="22"/>
        </w:rPr>
        <w:t>A New Tax System (Luxury Car Tax) Act 1999</w:t>
      </w:r>
      <w:r w:rsidRPr="00AA1C7B">
        <w:rPr>
          <w:rFonts w:cs="Arial"/>
          <w:i/>
          <w:szCs w:val="22"/>
        </w:rPr>
        <w:fldChar w:fldCharType="end"/>
      </w:r>
      <w:r w:rsidRPr="00AA1C7B">
        <w:rPr>
          <w:rFonts w:cs="Arial"/>
          <w:szCs w:val="22"/>
        </w:rPr>
        <w:t xml:space="preserve"> that shows the text of the law as amended and in force on </w:t>
      </w:r>
      <w:r w:rsidRPr="00D02559">
        <w:rPr>
          <w:rFonts w:cs="Arial"/>
          <w:szCs w:val="22"/>
        </w:rPr>
        <w:fldChar w:fldCharType="begin"/>
      </w:r>
      <w:r w:rsidRPr="00D02559">
        <w:rPr>
          <w:rFonts w:cs="Arial"/>
          <w:szCs w:val="22"/>
        </w:rPr>
        <w:instrText>DOCPROPERTY StartDate \@ "d MMMM yyyy" \* MERGEFORMAT</w:instrText>
      </w:r>
      <w:r w:rsidRPr="00D02559">
        <w:rPr>
          <w:rFonts w:cs="Arial"/>
          <w:szCs w:val="3276"/>
        </w:rPr>
        <w:fldChar w:fldCharType="separate"/>
      </w:r>
      <w:r w:rsidR="00D02559" w:rsidRPr="00D02559">
        <w:rPr>
          <w:rFonts w:cs="Arial"/>
          <w:szCs w:val="22"/>
        </w:rPr>
        <w:t>1 July 2021</w:t>
      </w:r>
      <w:r w:rsidRPr="00D02559">
        <w:rPr>
          <w:rFonts w:cs="Arial"/>
          <w:szCs w:val="22"/>
        </w:rPr>
        <w:fldChar w:fldCharType="end"/>
      </w:r>
      <w:r w:rsidRPr="00AA1C7B">
        <w:rPr>
          <w:rFonts w:cs="Arial"/>
          <w:szCs w:val="22"/>
        </w:rPr>
        <w:t xml:space="preserve"> (the </w:t>
      </w:r>
      <w:r w:rsidRPr="00AA1C7B">
        <w:rPr>
          <w:rFonts w:cs="Arial"/>
          <w:b/>
          <w:i/>
          <w:szCs w:val="22"/>
        </w:rPr>
        <w:t>compilation date</w:t>
      </w:r>
      <w:r w:rsidRPr="00AA1C7B">
        <w:rPr>
          <w:rFonts w:cs="Arial"/>
          <w:szCs w:val="22"/>
        </w:rPr>
        <w:t>).</w:t>
      </w:r>
    </w:p>
    <w:p w14:paraId="293A6FA3" w14:textId="77777777" w:rsidR="00372CFC" w:rsidRPr="00AA1C7B" w:rsidRDefault="00372CFC" w:rsidP="00372CFC">
      <w:pPr>
        <w:spacing w:after="120"/>
        <w:rPr>
          <w:rFonts w:cs="Arial"/>
          <w:szCs w:val="22"/>
        </w:rPr>
      </w:pPr>
      <w:r w:rsidRPr="00AA1C7B">
        <w:rPr>
          <w:rFonts w:cs="Arial"/>
          <w:szCs w:val="22"/>
        </w:rPr>
        <w:t xml:space="preserve">The notes at the end of this compilation (the </w:t>
      </w:r>
      <w:r w:rsidRPr="00AA1C7B">
        <w:rPr>
          <w:rFonts w:cs="Arial"/>
          <w:b/>
          <w:i/>
          <w:szCs w:val="22"/>
        </w:rPr>
        <w:t>endnotes</w:t>
      </w:r>
      <w:r w:rsidRPr="00AA1C7B">
        <w:rPr>
          <w:rFonts w:cs="Arial"/>
          <w:szCs w:val="22"/>
        </w:rPr>
        <w:t>) include information about amending laws and the amendment history of provisions of the compiled law.</w:t>
      </w:r>
    </w:p>
    <w:p w14:paraId="41D97F14" w14:textId="77777777" w:rsidR="00372CFC" w:rsidRPr="00AA1C7B" w:rsidRDefault="00372CFC" w:rsidP="00372CFC">
      <w:pPr>
        <w:tabs>
          <w:tab w:val="left" w:pos="5640"/>
        </w:tabs>
        <w:spacing w:before="120" w:after="120"/>
        <w:rPr>
          <w:rFonts w:cs="Arial"/>
          <w:b/>
          <w:szCs w:val="22"/>
        </w:rPr>
      </w:pPr>
      <w:r w:rsidRPr="00AA1C7B">
        <w:rPr>
          <w:rFonts w:cs="Arial"/>
          <w:b/>
          <w:szCs w:val="22"/>
        </w:rPr>
        <w:t>Uncommenced amendments</w:t>
      </w:r>
    </w:p>
    <w:p w14:paraId="4FED0B50" w14:textId="77777777" w:rsidR="00372CFC" w:rsidRPr="00AA1C7B" w:rsidRDefault="00372CFC" w:rsidP="00372CFC">
      <w:pPr>
        <w:spacing w:after="120"/>
        <w:rPr>
          <w:rFonts w:cs="Arial"/>
          <w:szCs w:val="22"/>
        </w:rPr>
      </w:pPr>
      <w:r w:rsidRPr="00AA1C7B">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14:paraId="53D7EF3A" w14:textId="77777777" w:rsidR="00372CFC" w:rsidRPr="00AA1C7B" w:rsidRDefault="00372CFC" w:rsidP="00372CFC">
      <w:pPr>
        <w:spacing w:before="120" w:after="120"/>
        <w:rPr>
          <w:rFonts w:cs="Arial"/>
          <w:b/>
          <w:szCs w:val="22"/>
        </w:rPr>
      </w:pPr>
      <w:r w:rsidRPr="00AA1C7B">
        <w:rPr>
          <w:rFonts w:cs="Arial"/>
          <w:b/>
          <w:szCs w:val="22"/>
        </w:rPr>
        <w:t>Application, saving and transitional provisions for provisions and amendments</w:t>
      </w:r>
    </w:p>
    <w:p w14:paraId="1E0164E1" w14:textId="77777777" w:rsidR="00372CFC" w:rsidRPr="00AA1C7B" w:rsidRDefault="00372CFC" w:rsidP="00372CFC">
      <w:pPr>
        <w:spacing w:after="120"/>
        <w:rPr>
          <w:rFonts w:cs="Arial"/>
          <w:szCs w:val="22"/>
        </w:rPr>
      </w:pPr>
      <w:r w:rsidRPr="00AA1C7B">
        <w:rPr>
          <w:rFonts w:cs="Arial"/>
          <w:szCs w:val="22"/>
        </w:rPr>
        <w:t>If the operation of a provision or amendment of the compiled law is affected by an application, saving or transitional provision that is not included in this compilation, details are included in the endnotes.</w:t>
      </w:r>
    </w:p>
    <w:p w14:paraId="3687D94A" w14:textId="77777777" w:rsidR="00372CFC" w:rsidRPr="00AA1C7B" w:rsidRDefault="00372CFC" w:rsidP="00372CFC">
      <w:pPr>
        <w:spacing w:after="120"/>
        <w:rPr>
          <w:rFonts w:cs="Arial"/>
          <w:b/>
          <w:szCs w:val="22"/>
        </w:rPr>
      </w:pPr>
      <w:r w:rsidRPr="00AA1C7B">
        <w:rPr>
          <w:rFonts w:cs="Arial"/>
          <w:b/>
          <w:szCs w:val="22"/>
        </w:rPr>
        <w:t>Editorial changes</w:t>
      </w:r>
    </w:p>
    <w:p w14:paraId="14A7C5A6" w14:textId="77777777" w:rsidR="00372CFC" w:rsidRPr="00AA1C7B" w:rsidRDefault="00372CFC" w:rsidP="00372CFC">
      <w:pPr>
        <w:spacing w:after="120"/>
        <w:rPr>
          <w:rFonts w:cs="Arial"/>
          <w:szCs w:val="22"/>
        </w:rPr>
      </w:pPr>
      <w:r w:rsidRPr="00AA1C7B">
        <w:rPr>
          <w:rFonts w:cs="Arial"/>
          <w:szCs w:val="22"/>
        </w:rPr>
        <w:t>For more information about any editorial changes made in this compilation, see the endnotes.</w:t>
      </w:r>
    </w:p>
    <w:p w14:paraId="03563C03" w14:textId="77777777" w:rsidR="00372CFC" w:rsidRPr="00AA1C7B" w:rsidRDefault="00372CFC" w:rsidP="00372CFC">
      <w:pPr>
        <w:spacing w:before="120" w:after="120"/>
        <w:rPr>
          <w:rFonts w:cs="Arial"/>
          <w:b/>
          <w:szCs w:val="22"/>
        </w:rPr>
      </w:pPr>
      <w:r w:rsidRPr="00AA1C7B">
        <w:rPr>
          <w:rFonts w:cs="Arial"/>
          <w:b/>
          <w:szCs w:val="22"/>
        </w:rPr>
        <w:t>Modifications</w:t>
      </w:r>
    </w:p>
    <w:p w14:paraId="1E48F63D" w14:textId="77777777" w:rsidR="00372CFC" w:rsidRPr="00AA1C7B" w:rsidRDefault="00372CFC" w:rsidP="00372CFC">
      <w:pPr>
        <w:spacing w:after="120"/>
        <w:rPr>
          <w:rFonts w:cs="Arial"/>
          <w:szCs w:val="22"/>
        </w:rPr>
      </w:pPr>
      <w:r w:rsidRPr="00AA1C7B">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14:paraId="701B5002" w14:textId="306D4F9B" w:rsidR="00372CFC" w:rsidRPr="00AA1C7B" w:rsidRDefault="00372CFC" w:rsidP="00372CFC">
      <w:pPr>
        <w:spacing w:before="80" w:after="120"/>
        <w:rPr>
          <w:rFonts w:cs="Arial"/>
          <w:b/>
          <w:szCs w:val="22"/>
        </w:rPr>
      </w:pPr>
      <w:r w:rsidRPr="00AA1C7B">
        <w:rPr>
          <w:rFonts w:cs="Arial"/>
          <w:b/>
          <w:szCs w:val="22"/>
        </w:rPr>
        <w:t>Self</w:t>
      </w:r>
      <w:r w:rsidR="006F3CBD">
        <w:rPr>
          <w:rFonts w:cs="Arial"/>
          <w:b/>
          <w:szCs w:val="22"/>
        </w:rPr>
        <w:noBreakHyphen/>
      </w:r>
      <w:r w:rsidRPr="00AA1C7B">
        <w:rPr>
          <w:rFonts w:cs="Arial"/>
          <w:b/>
          <w:szCs w:val="22"/>
        </w:rPr>
        <w:t>repealing provisions</w:t>
      </w:r>
    </w:p>
    <w:p w14:paraId="62D9525D" w14:textId="77777777" w:rsidR="00372CFC" w:rsidRPr="00AA1C7B" w:rsidRDefault="00372CFC" w:rsidP="00372CFC">
      <w:pPr>
        <w:spacing w:after="120"/>
        <w:rPr>
          <w:rFonts w:cs="Arial"/>
          <w:szCs w:val="22"/>
        </w:rPr>
      </w:pPr>
      <w:r w:rsidRPr="00AA1C7B">
        <w:rPr>
          <w:rFonts w:cs="Arial"/>
          <w:szCs w:val="22"/>
        </w:rPr>
        <w:t>If a provision of the compiled law has been repealed in accordance with a provision of the law, details are included in the endnotes.</w:t>
      </w:r>
    </w:p>
    <w:p w14:paraId="46399A84" w14:textId="77777777" w:rsidR="00372CFC" w:rsidRPr="00AA1C7B" w:rsidRDefault="00372CFC" w:rsidP="00372CFC">
      <w:pPr>
        <w:pStyle w:val="Header"/>
        <w:tabs>
          <w:tab w:val="clear" w:pos="4150"/>
          <w:tab w:val="clear" w:pos="8307"/>
        </w:tabs>
      </w:pPr>
      <w:r w:rsidRPr="006F3CBD">
        <w:rPr>
          <w:rStyle w:val="CharChapNo"/>
        </w:rPr>
        <w:t xml:space="preserve"> </w:t>
      </w:r>
      <w:r w:rsidRPr="006F3CBD">
        <w:rPr>
          <w:rStyle w:val="CharChapText"/>
        </w:rPr>
        <w:t xml:space="preserve"> </w:t>
      </w:r>
    </w:p>
    <w:p w14:paraId="2AE9A6E7" w14:textId="77777777" w:rsidR="00372CFC" w:rsidRPr="00AA1C7B" w:rsidRDefault="00372CFC" w:rsidP="00372CFC">
      <w:pPr>
        <w:pStyle w:val="Header"/>
        <w:tabs>
          <w:tab w:val="clear" w:pos="4150"/>
          <w:tab w:val="clear" w:pos="8307"/>
        </w:tabs>
      </w:pPr>
      <w:r w:rsidRPr="006F3CBD">
        <w:rPr>
          <w:rStyle w:val="CharPartNo"/>
        </w:rPr>
        <w:t xml:space="preserve"> </w:t>
      </w:r>
      <w:r w:rsidRPr="006F3CBD">
        <w:rPr>
          <w:rStyle w:val="CharPartText"/>
        </w:rPr>
        <w:t xml:space="preserve"> </w:t>
      </w:r>
    </w:p>
    <w:p w14:paraId="60B4A370" w14:textId="77777777" w:rsidR="00372CFC" w:rsidRPr="00AA1C7B" w:rsidRDefault="00372CFC" w:rsidP="00372CFC">
      <w:pPr>
        <w:pStyle w:val="Header"/>
        <w:tabs>
          <w:tab w:val="clear" w:pos="4150"/>
          <w:tab w:val="clear" w:pos="8307"/>
        </w:tabs>
      </w:pPr>
      <w:r w:rsidRPr="006F3CBD">
        <w:rPr>
          <w:rStyle w:val="CharDivNo"/>
        </w:rPr>
        <w:t xml:space="preserve"> </w:t>
      </w:r>
      <w:r w:rsidRPr="006F3CBD">
        <w:rPr>
          <w:rStyle w:val="CharDivText"/>
        </w:rPr>
        <w:t xml:space="preserve"> </w:t>
      </w:r>
    </w:p>
    <w:p w14:paraId="0CEEF062" w14:textId="77777777" w:rsidR="00372CFC" w:rsidRPr="00AA1C7B" w:rsidRDefault="00372CFC" w:rsidP="00372CFC">
      <w:pPr>
        <w:sectPr w:rsidR="00372CFC" w:rsidRPr="00AA1C7B" w:rsidSect="007451CD">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45889A45" w14:textId="77777777" w:rsidR="00C675B1" w:rsidRPr="00AA1C7B" w:rsidRDefault="00C675B1" w:rsidP="00582F00">
      <w:pPr>
        <w:rPr>
          <w:sz w:val="36"/>
        </w:rPr>
      </w:pPr>
      <w:r w:rsidRPr="00AA1C7B">
        <w:rPr>
          <w:sz w:val="36"/>
        </w:rPr>
        <w:lastRenderedPageBreak/>
        <w:t>Contents</w:t>
      </w:r>
    </w:p>
    <w:p w14:paraId="5E111C80" w14:textId="55666DA9" w:rsidR="00805A73" w:rsidRDefault="008253CB">
      <w:pPr>
        <w:pStyle w:val="TOC2"/>
        <w:rPr>
          <w:rFonts w:asciiTheme="minorHAnsi" w:eastAsiaTheme="minorEastAsia" w:hAnsiTheme="minorHAnsi" w:cstheme="minorBidi"/>
          <w:b w:val="0"/>
          <w:noProof/>
          <w:kern w:val="0"/>
          <w:sz w:val="22"/>
          <w:szCs w:val="22"/>
        </w:rPr>
      </w:pPr>
      <w:r w:rsidRPr="00AA1C7B">
        <w:fldChar w:fldCharType="begin"/>
      </w:r>
      <w:r w:rsidRPr="00AA1C7B">
        <w:instrText xml:space="preserve"> TOC \o "1-9" </w:instrText>
      </w:r>
      <w:r w:rsidRPr="00AA1C7B">
        <w:fldChar w:fldCharType="separate"/>
      </w:r>
      <w:r w:rsidR="00805A73">
        <w:rPr>
          <w:noProof/>
        </w:rPr>
        <w:t>Part 1—Preliminary</w:t>
      </w:r>
      <w:r w:rsidR="00805A73" w:rsidRPr="00805A73">
        <w:rPr>
          <w:b w:val="0"/>
          <w:noProof/>
          <w:sz w:val="18"/>
        </w:rPr>
        <w:tab/>
      </w:r>
      <w:r w:rsidR="00805A73" w:rsidRPr="00805A73">
        <w:rPr>
          <w:b w:val="0"/>
          <w:noProof/>
          <w:sz w:val="18"/>
        </w:rPr>
        <w:fldChar w:fldCharType="begin"/>
      </w:r>
      <w:r w:rsidR="00805A73" w:rsidRPr="00805A73">
        <w:rPr>
          <w:b w:val="0"/>
          <w:noProof/>
          <w:sz w:val="18"/>
        </w:rPr>
        <w:instrText xml:space="preserve"> PAGEREF _Toc78878462 \h </w:instrText>
      </w:r>
      <w:r w:rsidR="00805A73" w:rsidRPr="00805A73">
        <w:rPr>
          <w:b w:val="0"/>
          <w:noProof/>
          <w:sz w:val="18"/>
        </w:rPr>
      </w:r>
      <w:r w:rsidR="00805A73" w:rsidRPr="00805A73">
        <w:rPr>
          <w:b w:val="0"/>
          <w:noProof/>
          <w:sz w:val="18"/>
        </w:rPr>
        <w:fldChar w:fldCharType="separate"/>
      </w:r>
      <w:r w:rsidR="00D02559">
        <w:rPr>
          <w:b w:val="0"/>
          <w:noProof/>
          <w:sz w:val="18"/>
        </w:rPr>
        <w:t>1</w:t>
      </w:r>
      <w:r w:rsidR="00805A73" w:rsidRPr="00805A73">
        <w:rPr>
          <w:b w:val="0"/>
          <w:noProof/>
          <w:sz w:val="18"/>
        </w:rPr>
        <w:fldChar w:fldCharType="end"/>
      </w:r>
    </w:p>
    <w:p w14:paraId="517F4905" w14:textId="2116A284" w:rsidR="00805A73" w:rsidRDefault="00805A73">
      <w:pPr>
        <w:pStyle w:val="TOC3"/>
        <w:rPr>
          <w:rFonts w:asciiTheme="minorHAnsi" w:eastAsiaTheme="minorEastAsia" w:hAnsiTheme="minorHAnsi" w:cstheme="minorBidi"/>
          <w:b w:val="0"/>
          <w:noProof/>
          <w:kern w:val="0"/>
          <w:szCs w:val="22"/>
        </w:rPr>
      </w:pPr>
      <w:r>
        <w:rPr>
          <w:noProof/>
        </w:rPr>
        <w:t>Division 1—Preliminary</w:t>
      </w:r>
      <w:r w:rsidRPr="00805A73">
        <w:rPr>
          <w:b w:val="0"/>
          <w:noProof/>
          <w:sz w:val="18"/>
        </w:rPr>
        <w:tab/>
      </w:r>
      <w:r w:rsidRPr="00805A73">
        <w:rPr>
          <w:b w:val="0"/>
          <w:noProof/>
          <w:sz w:val="18"/>
        </w:rPr>
        <w:fldChar w:fldCharType="begin"/>
      </w:r>
      <w:r w:rsidRPr="00805A73">
        <w:rPr>
          <w:b w:val="0"/>
          <w:noProof/>
          <w:sz w:val="18"/>
        </w:rPr>
        <w:instrText xml:space="preserve"> PAGEREF _Toc78878463 \h </w:instrText>
      </w:r>
      <w:r w:rsidRPr="00805A73">
        <w:rPr>
          <w:b w:val="0"/>
          <w:noProof/>
          <w:sz w:val="18"/>
        </w:rPr>
      </w:r>
      <w:r w:rsidRPr="00805A73">
        <w:rPr>
          <w:b w:val="0"/>
          <w:noProof/>
          <w:sz w:val="18"/>
        </w:rPr>
        <w:fldChar w:fldCharType="separate"/>
      </w:r>
      <w:r w:rsidR="00D02559">
        <w:rPr>
          <w:b w:val="0"/>
          <w:noProof/>
          <w:sz w:val="18"/>
        </w:rPr>
        <w:t>1</w:t>
      </w:r>
      <w:r w:rsidRPr="00805A73">
        <w:rPr>
          <w:b w:val="0"/>
          <w:noProof/>
          <w:sz w:val="18"/>
        </w:rPr>
        <w:fldChar w:fldCharType="end"/>
      </w:r>
    </w:p>
    <w:p w14:paraId="1B211B96" w14:textId="5790C2DD" w:rsidR="00805A73" w:rsidRDefault="00805A73">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805A73">
        <w:rPr>
          <w:noProof/>
        </w:rPr>
        <w:tab/>
      </w:r>
      <w:r w:rsidRPr="00805A73">
        <w:rPr>
          <w:noProof/>
        </w:rPr>
        <w:fldChar w:fldCharType="begin"/>
      </w:r>
      <w:r w:rsidRPr="00805A73">
        <w:rPr>
          <w:noProof/>
        </w:rPr>
        <w:instrText xml:space="preserve"> PAGEREF _Toc78878464 \h </w:instrText>
      </w:r>
      <w:r w:rsidRPr="00805A73">
        <w:rPr>
          <w:noProof/>
        </w:rPr>
      </w:r>
      <w:r w:rsidRPr="00805A73">
        <w:rPr>
          <w:noProof/>
        </w:rPr>
        <w:fldChar w:fldCharType="separate"/>
      </w:r>
      <w:r w:rsidR="00D02559">
        <w:rPr>
          <w:noProof/>
        </w:rPr>
        <w:t>1</w:t>
      </w:r>
      <w:r w:rsidRPr="00805A73">
        <w:rPr>
          <w:noProof/>
        </w:rPr>
        <w:fldChar w:fldCharType="end"/>
      </w:r>
    </w:p>
    <w:p w14:paraId="602C0A01" w14:textId="2CB33913" w:rsidR="00805A73" w:rsidRDefault="00805A73">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805A73">
        <w:rPr>
          <w:noProof/>
        </w:rPr>
        <w:tab/>
      </w:r>
      <w:r w:rsidRPr="00805A73">
        <w:rPr>
          <w:noProof/>
        </w:rPr>
        <w:fldChar w:fldCharType="begin"/>
      </w:r>
      <w:r w:rsidRPr="00805A73">
        <w:rPr>
          <w:noProof/>
        </w:rPr>
        <w:instrText xml:space="preserve"> PAGEREF _Toc78878465 \h </w:instrText>
      </w:r>
      <w:r w:rsidRPr="00805A73">
        <w:rPr>
          <w:noProof/>
        </w:rPr>
      </w:r>
      <w:r w:rsidRPr="00805A73">
        <w:rPr>
          <w:noProof/>
        </w:rPr>
        <w:fldChar w:fldCharType="separate"/>
      </w:r>
      <w:r w:rsidR="00D02559">
        <w:rPr>
          <w:noProof/>
        </w:rPr>
        <w:t>1</w:t>
      </w:r>
      <w:r w:rsidRPr="00805A73">
        <w:rPr>
          <w:noProof/>
        </w:rPr>
        <w:fldChar w:fldCharType="end"/>
      </w:r>
    </w:p>
    <w:p w14:paraId="1488B144" w14:textId="3052EC88" w:rsidR="00805A73" w:rsidRDefault="00805A73">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States and Territories are bound by the luxury car tax law</w:t>
      </w:r>
      <w:r w:rsidRPr="00805A73">
        <w:rPr>
          <w:noProof/>
        </w:rPr>
        <w:tab/>
      </w:r>
      <w:r w:rsidRPr="00805A73">
        <w:rPr>
          <w:noProof/>
        </w:rPr>
        <w:fldChar w:fldCharType="begin"/>
      </w:r>
      <w:r w:rsidRPr="00805A73">
        <w:rPr>
          <w:noProof/>
        </w:rPr>
        <w:instrText xml:space="preserve"> PAGEREF _Toc78878466 \h </w:instrText>
      </w:r>
      <w:r w:rsidRPr="00805A73">
        <w:rPr>
          <w:noProof/>
        </w:rPr>
      </w:r>
      <w:r w:rsidRPr="00805A73">
        <w:rPr>
          <w:noProof/>
        </w:rPr>
        <w:fldChar w:fldCharType="separate"/>
      </w:r>
      <w:r w:rsidR="00D02559">
        <w:rPr>
          <w:noProof/>
        </w:rPr>
        <w:t>1</w:t>
      </w:r>
      <w:r w:rsidRPr="00805A73">
        <w:rPr>
          <w:noProof/>
        </w:rPr>
        <w:fldChar w:fldCharType="end"/>
      </w:r>
    </w:p>
    <w:p w14:paraId="5B053C91" w14:textId="1F9B9C15" w:rsidR="00805A73" w:rsidRDefault="00805A73">
      <w:pPr>
        <w:pStyle w:val="TOC3"/>
        <w:rPr>
          <w:rFonts w:asciiTheme="minorHAnsi" w:eastAsiaTheme="minorEastAsia" w:hAnsiTheme="minorHAnsi" w:cstheme="minorBidi"/>
          <w:b w:val="0"/>
          <w:noProof/>
          <w:kern w:val="0"/>
          <w:szCs w:val="22"/>
        </w:rPr>
      </w:pPr>
      <w:r>
        <w:rPr>
          <w:noProof/>
        </w:rPr>
        <w:t>Division 2—Overview of the luxury car tax legislation</w:t>
      </w:r>
      <w:r w:rsidRPr="00805A73">
        <w:rPr>
          <w:b w:val="0"/>
          <w:noProof/>
          <w:sz w:val="18"/>
        </w:rPr>
        <w:tab/>
      </w:r>
      <w:r w:rsidRPr="00805A73">
        <w:rPr>
          <w:b w:val="0"/>
          <w:noProof/>
          <w:sz w:val="18"/>
        </w:rPr>
        <w:fldChar w:fldCharType="begin"/>
      </w:r>
      <w:r w:rsidRPr="00805A73">
        <w:rPr>
          <w:b w:val="0"/>
          <w:noProof/>
          <w:sz w:val="18"/>
        </w:rPr>
        <w:instrText xml:space="preserve"> PAGEREF _Toc78878467 \h </w:instrText>
      </w:r>
      <w:r w:rsidRPr="00805A73">
        <w:rPr>
          <w:b w:val="0"/>
          <w:noProof/>
          <w:sz w:val="18"/>
        </w:rPr>
      </w:r>
      <w:r w:rsidRPr="00805A73">
        <w:rPr>
          <w:b w:val="0"/>
          <w:noProof/>
          <w:sz w:val="18"/>
        </w:rPr>
        <w:fldChar w:fldCharType="separate"/>
      </w:r>
      <w:r w:rsidR="00D02559">
        <w:rPr>
          <w:b w:val="0"/>
          <w:noProof/>
          <w:sz w:val="18"/>
        </w:rPr>
        <w:t>2</w:t>
      </w:r>
      <w:r w:rsidRPr="00805A73">
        <w:rPr>
          <w:b w:val="0"/>
          <w:noProof/>
          <w:sz w:val="18"/>
        </w:rPr>
        <w:fldChar w:fldCharType="end"/>
      </w:r>
    </w:p>
    <w:p w14:paraId="72F16FB9" w14:textId="635C17B8" w:rsidR="00805A73" w:rsidRDefault="00805A73">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805A73">
        <w:rPr>
          <w:noProof/>
        </w:rPr>
        <w:tab/>
      </w:r>
      <w:r w:rsidRPr="00805A73">
        <w:rPr>
          <w:noProof/>
        </w:rPr>
        <w:fldChar w:fldCharType="begin"/>
      </w:r>
      <w:r w:rsidRPr="00805A73">
        <w:rPr>
          <w:noProof/>
        </w:rPr>
        <w:instrText xml:space="preserve"> PAGEREF _Toc78878468 \h </w:instrText>
      </w:r>
      <w:r w:rsidRPr="00805A73">
        <w:rPr>
          <w:noProof/>
        </w:rPr>
      </w:r>
      <w:r w:rsidRPr="00805A73">
        <w:rPr>
          <w:noProof/>
        </w:rPr>
        <w:fldChar w:fldCharType="separate"/>
      </w:r>
      <w:r w:rsidR="00D02559">
        <w:rPr>
          <w:noProof/>
        </w:rPr>
        <w:t>2</w:t>
      </w:r>
      <w:r w:rsidRPr="00805A73">
        <w:rPr>
          <w:noProof/>
        </w:rPr>
        <w:fldChar w:fldCharType="end"/>
      </w:r>
    </w:p>
    <w:p w14:paraId="3357FF5F" w14:textId="22A010D1" w:rsidR="00805A73" w:rsidRDefault="00805A73">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Luxury car tax (Part 2)</w:t>
      </w:r>
      <w:r w:rsidRPr="00805A73">
        <w:rPr>
          <w:noProof/>
        </w:rPr>
        <w:tab/>
      </w:r>
      <w:r w:rsidRPr="00805A73">
        <w:rPr>
          <w:noProof/>
        </w:rPr>
        <w:fldChar w:fldCharType="begin"/>
      </w:r>
      <w:r w:rsidRPr="00805A73">
        <w:rPr>
          <w:noProof/>
        </w:rPr>
        <w:instrText xml:space="preserve"> PAGEREF _Toc78878469 \h </w:instrText>
      </w:r>
      <w:r w:rsidRPr="00805A73">
        <w:rPr>
          <w:noProof/>
        </w:rPr>
      </w:r>
      <w:r w:rsidRPr="00805A73">
        <w:rPr>
          <w:noProof/>
        </w:rPr>
        <w:fldChar w:fldCharType="separate"/>
      </w:r>
      <w:r w:rsidR="00D02559">
        <w:rPr>
          <w:noProof/>
        </w:rPr>
        <w:t>2</w:t>
      </w:r>
      <w:r w:rsidRPr="00805A73">
        <w:rPr>
          <w:noProof/>
        </w:rPr>
        <w:fldChar w:fldCharType="end"/>
      </w:r>
    </w:p>
    <w:p w14:paraId="51ECC065" w14:textId="51120289" w:rsidR="00805A73" w:rsidRDefault="00805A73">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Paying the luxury car tax (Part 3)</w:t>
      </w:r>
      <w:r w:rsidRPr="00805A73">
        <w:rPr>
          <w:noProof/>
        </w:rPr>
        <w:tab/>
      </w:r>
      <w:r w:rsidRPr="00805A73">
        <w:rPr>
          <w:noProof/>
        </w:rPr>
        <w:fldChar w:fldCharType="begin"/>
      </w:r>
      <w:r w:rsidRPr="00805A73">
        <w:rPr>
          <w:noProof/>
        </w:rPr>
        <w:instrText xml:space="preserve"> PAGEREF _Toc78878470 \h </w:instrText>
      </w:r>
      <w:r w:rsidRPr="00805A73">
        <w:rPr>
          <w:noProof/>
        </w:rPr>
      </w:r>
      <w:r w:rsidRPr="00805A73">
        <w:rPr>
          <w:noProof/>
        </w:rPr>
        <w:fldChar w:fldCharType="separate"/>
      </w:r>
      <w:r w:rsidR="00D02559">
        <w:rPr>
          <w:noProof/>
        </w:rPr>
        <w:t>2</w:t>
      </w:r>
      <w:r w:rsidRPr="00805A73">
        <w:rPr>
          <w:noProof/>
        </w:rPr>
        <w:fldChar w:fldCharType="end"/>
      </w:r>
    </w:p>
    <w:p w14:paraId="029DB737" w14:textId="5A060FD4" w:rsidR="00805A73" w:rsidRDefault="00805A73">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Miscellaneous (Part 4)</w:t>
      </w:r>
      <w:r w:rsidRPr="00805A73">
        <w:rPr>
          <w:noProof/>
        </w:rPr>
        <w:tab/>
      </w:r>
      <w:r w:rsidRPr="00805A73">
        <w:rPr>
          <w:noProof/>
        </w:rPr>
        <w:fldChar w:fldCharType="begin"/>
      </w:r>
      <w:r w:rsidRPr="00805A73">
        <w:rPr>
          <w:noProof/>
        </w:rPr>
        <w:instrText xml:space="preserve"> PAGEREF _Toc78878471 \h </w:instrText>
      </w:r>
      <w:r w:rsidRPr="00805A73">
        <w:rPr>
          <w:noProof/>
        </w:rPr>
      </w:r>
      <w:r w:rsidRPr="00805A73">
        <w:rPr>
          <w:noProof/>
        </w:rPr>
        <w:fldChar w:fldCharType="separate"/>
      </w:r>
      <w:r w:rsidR="00D02559">
        <w:rPr>
          <w:noProof/>
        </w:rPr>
        <w:t>3</w:t>
      </w:r>
      <w:r w:rsidRPr="00805A73">
        <w:rPr>
          <w:noProof/>
        </w:rPr>
        <w:fldChar w:fldCharType="end"/>
      </w:r>
    </w:p>
    <w:p w14:paraId="778A6842" w14:textId="72C88EEF" w:rsidR="00805A73" w:rsidRDefault="00805A73">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Interpretative provisions (Part 5)</w:t>
      </w:r>
      <w:r w:rsidRPr="00805A73">
        <w:rPr>
          <w:noProof/>
        </w:rPr>
        <w:tab/>
      </w:r>
      <w:r w:rsidRPr="00805A73">
        <w:rPr>
          <w:noProof/>
        </w:rPr>
        <w:fldChar w:fldCharType="begin"/>
      </w:r>
      <w:r w:rsidRPr="00805A73">
        <w:rPr>
          <w:noProof/>
        </w:rPr>
        <w:instrText xml:space="preserve"> PAGEREF _Toc78878472 \h </w:instrText>
      </w:r>
      <w:r w:rsidRPr="00805A73">
        <w:rPr>
          <w:noProof/>
        </w:rPr>
      </w:r>
      <w:r w:rsidRPr="00805A73">
        <w:rPr>
          <w:noProof/>
        </w:rPr>
        <w:fldChar w:fldCharType="separate"/>
      </w:r>
      <w:r w:rsidR="00D02559">
        <w:rPr>
          <w:noProof/>
        </w:rPr>
        <w:t>3</w:t>
      </w:r>
      <w:r w:rsidRPr="00805A73">
        <w:rPr>
          <w:noProof/>
        </w:rPr>
        <w:fldChar w:fldCharType="end"/>
      </w:r>
    </w:p>
    <w:p w14:paraId="13CE9D6C" w14:textId="5C9ECEFB" w:rsidR="00805A73" w:rsidRDefault="00805A73">
      <w:pPr>
        <w:pStyle w:val="TOC5"/>
        <w:rPr>
          <w:rFonts w:asciiTheme="minorHAnsi" w:eastAsiaTheme="minorEastAsia" w:hAnsiTheme="minorHAnsi" w:cstheme="minorBidi"/>
          <w:noProof/>
          <w:kern w:val="0"/>
          <w:sz w:val="22"/>
          <w:szCs w:val="22"/>
        </w:rPr>
      </w:pPr>
      <w:r>
        <w:rPr>
          <w:noProof/>
        </w:rPr>
        <w:t>2</w:t>
      </w:r>
      <w:r>
        <w:rPr>
          <w:noProof/>
        </w:rPr>
        <w:noBreakHyphen/>
        <w:t>25</w:t>
      </w:r>
      <w:r>
        <w:rPr>
          <w:noProof/>
        </w:rPr>
        <w:tab/>
        <w:t xml:space="preserve">Administration, collection and recovery provisions in the </w:t>
      </w:r>
      <w:r w:rsidRPr="00546341">
        <w:rPr>
          <w:i/>
          <w:noProof/>
        </w:rPr>
        <w:t>Taxation Administration Act 1953</w:t>
      </w:r>
      <w:r w:rsidRPr="00805A73">
        <w:rPr>
          <w:noProof/>
        </w:rPr>
        <w:tab/>
      </w:r>
      <w:r w:rsidRPr="00805A73">
        <w:rPr>
          <w:noProof/>
        </w:rPr>
        <w:fldChar w:fldCharType="begin"/>
      </w:r>
      <w:r w:rsidRPr="00805A73">
        <w:rPr>
          <w:noProof/>
        </w:rPr>
        <w:instrText xml:space="preserve"> PAGEREF _Toc78878473 \h </w:instrText>
      </w:r>
      <w:r w:rsidRPr="00805A73">
        <w:rPr>
          <w:noProof/>
        </w:rPr>
      </w:r>
      <w:r w:rsidRPr="00805A73">
        <w:rPr>
          <w:noProof/>
        </w:rPr>
        <w:fldChar w:fldCharType="separate"/>
      </w:r>
      <w:r w:rsidR="00D02559">
        <w:rPr>
          <w:noProof/>
        </w:rPr>
        <w:t>3</w:t>
      </w:r>
      <w:r w:rsidRPr="00805A73">
        <w:rPr>
          <w:noProof/>
        </w:rPr>
        <w:fldChar w:fldCharType="end"/>
      </w:r>
    </w:p>
    <w:p w14:paraId="787A02EF" w14:textId="223A57B5" w:rsidR="00805A73" w:rsidRDefault="00805A73">
      <w:pPr>
        <w:pStyle w:val="TOC3"/>
        <w:rPr>
          <w:rFonts w:asciiTheme="minorHAnsi" w:eastAsiaTheme="minorEastAsia" w:hAnsiTheme="minorHAnsi" w:cstheme="minorBidi"/>
          <w:b w:val="0"/>
          <w:noProof/>
          <w:kern w:val="0"/>
          <w:szCs w:val="22"/>
        </w:rPr>
      </w:pPr>
      <w:r>
        <w:rPr>
          <w:noProof/>
        </w:rPr>
        <w:t>Division 3—Identifying defined terms</w:t>
      </w:r>
      <w:r w:rsidRPr="00805A73">
        <w:rPr>
          <w:b w:val="0"/>
          <w:noProof/>
          <w:sz w:val="18"/>
        </w:rPr>
        <w:tab/>
      </w:r>
      <w:r w:rsidRPr="00805A73">
        <w:rPr>
          <w:b w:val="0"/>
          <w:noProof/>
          <w:sz w:val="18"/>
        </w:rPr>
        <w:fldChar w:fldCharType="begin"/>
      </w:r>
      <w:r w:rsidRPr="00805A73">
        <w:rPr>
          <w:b w:val="0"/>
          <w:noProof/>
          <w:sz w:val="18"/>
        </w:rPr>
        <w:instrText xml:space="preserve"> PAGEREF _Toc78878474 \h </w:instrText>
      </w:r>
      <w:r w:rsidRPr="00805A73">
        <w:rPr>
          <w:b w:val="0"/>
          <w:noProof/>
          <w:sz w:val="18"/>
        </w:rPr>
      </w:r>
      <w:r w:rsidRPr="00805A73">
        <w:rPr>
          <w:b w:val="0"/>
          <w:noProof/>
          <w:sz w:val="18"/>
        </w:rPr>
        <w:fldChar w:fldCharType="separate"/>
      </w:r>
      <w:r w:rsidR="00D02559">
        <w:rPr>
          <w:b w:val="0"/>
          <w:noProof/>
          <w:sz w:val="18"/>
        </w:rPr>
        <w:t>4</w:t>
      </w:r>
      <w:r w:rsidRPr="00805A73">
        <w:rPr>
          <w:b w:val="0"/>
          <w:noProof/>
          <w:sz w:val="18"/>
        </w:rPr>
        <w:fldChar w:fldCharType="end"/>
      </w:r>
    </w:p>
    <w:p w14:paraId="7BCF8EB2" w14:textId="40D3D1F9" w:rsidR="00805A73" w:rsidRDefault="00805A73">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805A73">
        <w:rPr>
          <w:noProof/>
        </w:rPr>
        <w:tab/>
      </w:r>
      <w:r w:rsidRPr="00805A73">
        <w:rPr>
          <w:noProof/>
        </w:rPr>
        <w:fldChar w:fldCharType="begin"/>
      </w:r>
      <w:r w:rsidRPr="00805A73">
        <w:rPr>
          <w:noProof/>
        </w:rPr>
        <w:instrText xml:space="preserve"> PAGEREF _Toc78878475 \h </w:instrText>
      </w:r>
      <w:r w:rsidRPr="00805A73">
        <w:rPr>
          <w:noProof/>
        </w:rPr>
      </w:r>
      <w:r w:rsidRPr="00805A73">
        <w:rPr>
          <w:noProof/>
        </w:rPr>
        <w:fldChar w:fldCharType="separate"/>
      </w:r>
      <w:r w:rsidR="00D02559">
        <w:rPr>
          <w:noProof/>
        </w:rPr>
        <w:t>4</w:t>
      </w:r>
      <w:r w:rsidRPr="00805A73">
        <w:rPr>
          <w:noProof/>
        </w:rPr>
        <w:fldChar w:fldCharType="end"/>
      </w:r>
    </w:p>
    <w:p w14:paraId="64A236E0" w14:textId="2246D185" w:rsidR="00805A73" w:rsidRDefault="00805A73">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546341">
        <w:rPr>
          <w:i/>
          <w:noProof/>
        </w:rPr>
        <w:t>not</w:t>
      </w:r>
      <w:r>
        <w:rPr>
          <w:noProof/>
        </w:rPr>
        <w:t xml:space="preserve"> identified</w:t>
      </w:r>
      <w:r w:rsidRPr="00805A73">
        <w:rPr>
          <w:noProof/>
        </w:rPr>
        <w:tab/>
      </w:r>
      <w:r w:rsidRPr="00805A73">
        <w:rPr>
          <w:noProof/>
        </w:rPr>
        <w:fldChar w:fldCharType="begin"/>
      </w:r>
      <w:r w:rsidRPr="00805A73">
        <w:rPr>
          <w:noProof/>
        </w:rPr>
        <w:instrText xml:space="preserve"> PAGEREF _Toc78878476 \h </w:instrText>
      </w:r>
      <w:r w:rsidRPr="00805A73">
        <w:rPr>
          <w:noProof/>
        </w:rPr>
      </w:r>
      <w:r w:rsidRPr="00805A73">
        <w:rPr>
          <w:noProof/>
        </w:rPr>
        <w:fldChar w:fldCharType="separate"/>
      </w:r>
      <w:r w:rsidR="00D02559">
        <w:rPr>
          <w:noProof/>
        </w:rPr>
        <w:t>4</w:t>
      </w:r>
      <w:r w:rsidRPr="00805A73">
        <w:rPr>
          <w:noProof/>
        </w:rPr>
        <w:fldChar w:fldCharType="end"/>
      </w:r>
    </w:p>
    <w:p w14:paraId="3E202516" w14:textId="723F8BF9" w:rsidR="00805A73" w:rsidRDefault="00805A73">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805A73">
        <w:rPr>
          <w:noProof/>
        </w:rPr>
        <w:tab/>
      </w:r>
      <w:r w:rsidRPr="00805A73">
        <w:rPr>
          <w:noProof/>
        </w:rPr>
        <w:fldChar w:fldCharType="begin"/>
      </w:r>
      <w:r w:rsidRPr="00805A73">
        <w:rPr>
          <w:noProof/>
        </w:rPr>
        <w:instrText xml:space="preserve"> PAGEREF _Toc78878477 \h </w:instrText>
      </w:r>
      <w:r w:rsidRPr="00805A73">
        <w:rPr>
          <w:noProof/>
        </w:rPr>
      </w:r>
      <w:r w:rsidRPr="00805A73">
        <w:rPr>
          <w:noProof/>
        </w:rPr>
        <w:fldChar w:fldCharType="separate"/>
      </w:r>
      <w:r w:rsidR="00D02559">
        <w:rPr>
          <w:noProof/>
        </w:rPr>
        <w:t>4</w:t>
      </w:r>
      <w:r w:rsidRPr="00805A73">
        <w:rPr>
          <w:noProof/>
        </w:rPr>
        <w:fldChar w:fldCharType="end"/>
      </w:r>
    </w:p>
    <w:p w14:paraId="723BA48A" w14:textId="425B2B8F" w:rsidR="00805A73" w:rsidRDefault="00805A73">
      <w:pPr>
        <w:pStyle w:val="TOC3"/>
        <w:rPr>
          <w:rFonts w:asciiTheme="minorHAnsi" w:eastAsiaTheme="minorEastAsia" w:hAnsiTheme="minorHAnsi" w:cstheme="minorBidi"/>
          <w:b w:val="0"/>
          <w:noProof/>
          <w:kern w:val="0"/>
          <w:szCs w:val="22"/>
        </w:rPr>
      </w:pPr>
      <w:r>
        <w:rPr>
          <w:noProof/>
        </w:rPr>
        <w:t>Division 4—Non</w:t>
      </w:r>
      <w:r>
        <w:rPr>
          <w:noProof/>
        </w:rPr>
        <w:noBreakHyphen/>
        <w:t>operative material</w:t>
      </w:r>
      <w:r w:rsidRPr="00805A73">
        <w:rPr>
          <w:b w:val="0"/>
          <w:noProof/>
          <w:sz w:val="18"/>
        </w:rPr>
        <w:tab/>
      </w:r>
      <w:r w:rsidRPr="00805A73">
        <w:rPr>
          <w:b w:val="0"/>
          <w:noProof/>
          <w:sz w:val="18"/>
        </w:rPr>
        <w:fldChar w:fldCharType="begin"/>
      </w:r>
      <w:r w:rsidRPr="00805A73">
        <w:rPr>
          <w:b w:val="0"/>
          <w:noProof/>
          <w:sz w:val="18"/>
        </w:rPr>
        <w:instrText xml:space="preserve"> PAGEREF _Toc78878478 \h </w:instrText>
      </w:r>
      <w:r w:rsidRPr="00805A73">
        <w:rPr>
          <w:b w:val="0"/>
          <w:noProof/>
          <w:sz w:val="18"/>
        </w:rPr>
      </w:r>
      <w:r w:rsidRPr="00805A73">
        <w:rPr>
          <w:b w:val="0"/>
          <w:noProof/>
          <w:sz w:val="18"/>
        </w:rPr>
        <w:fldChar w:fldCharType="separate"/>
      </w:r>
      <w:r w:rsidR="00D02559">
        <w:rPr>
          <w:b w:val="0"/>
          <w:noProof/>
          <w:sz w:val="18"/>
        </w:rPr>
        <w:t>5</w:t>
      </w:r>
      <w:r w:rsidRPr="00805A73">
        <w:rPr>
          <w:b w:val="0"/>
          <w:noProof/>
          <w:sz w:val="18"/>
        </w:rPr>
        <w:fldChar w:fldCharType="end"/>
      </w:r>
    </w:p>
    <w:p w14:paraId="75244362" w14:textId="0A79C530" w:rsidR="00805A73" w:rsidRDefault="00805A73">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805A73">
        <w:rPr>
          <w:noProof/>
        </w:rPr>
        <w:tab/>
      </w:r>
      <w:r w:rsidRPr="00805A73">
        <w:rPr>
          <w:noProof/>
        </w:rPr>
        <w:fldChar w:fldCharType="begin"/>
      </w:r>
      <w:r w:rsidRPr="00805A73">
        <w:rPr>
          <w:noProof/>
        </w:rPr>
        <w:instrText xml:space="preserve"> PAGEREF _Toc78878479 \h </w:instrText>
      </w:r>
      <w:r w:rsidRPr="00805A73">
        <w:rPr>
          <w:noProof/>
        </w:rPr>
      </w:r>
      <w:r w:rsidRPr="00805A73">
        <w:rPr>
          <w:noProof/>
        </w:rPr>
        <w:fldChar w:fldCharType="separate"/>
      </w:r>
      <w:r w:rsidR="00D02559">
        <w:rPr>
          <w:noProof/>
        </w:rPr>
        <w:t>5</w:t>
      </w:r>
      <w:r w:rsidRPr="00805A73">
        <w:rPr>
          <w:noProof/>
        </w:rPr>
        <w:fldChar w:fldCharType="end"/>
      </w:r>
    </w:p>
    <w:p w14:paraId="0B39ED2F" w14:textId="00DB3D59" w:rsidR="00805A73" w:rsidRDefault="00805A73">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805A73">
        <w:rPr>
          <w:noProof/>
        </w:rPr>
        <w:tab/>
      </w:r>
      <w:r w:rsidRPr="00805A73">
        <w:rPr>
          <w:noProof/>
        </w:rPr>
        <w:fldChar w:fldCharType="begin"/>
      </w:r>
      <w:r w:rsidRPr="00805A73">
        <w:rPr>
          <w:noProof/>
        </w:rPr>
        <w:instrText xml:space="preserve"> PAGEREF _Toc78878480 \h </w:instrText>
      </w:r>
      <w:r w:rsidRPr="00805A73">
        <w:rPr>
          <w:noProof/>
        </w:rPr>
      </w:r>
      <w:r w:rsidRPr="00805A73">
        <w:rPr>
          <w:noProof/>
        </w:rPr>
        <w:fldChar w:fldCharType="separate"/>
      </w:r>
      <w:r w:rsidR="00D02559">
        <w:rPr>
          <w:noProof/>
        </w:rPr>
        <w:t>5</w:t>
      </w:r>
      <w:r w:rsidRPr="00805A73">
        <w:rPr>
          <w:noProof/>
        </w:rPr>
        <w:fldChar w:fldCharType="end"/>
      </w:r>
    </w:p>
    <w:p w14:paraId="484CCAD0" w14:textId="5A9092FA" w:rsidR="00805A73" w:rsidRDefault="00805A73">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805A73">
        <w:rPr>
          <w:noProof/>
        </w:rPr>
        <w:tab/>
      </w:r>
      <w:r w:rsidRPr="00805A73">
        <w:rPr>
          <w:noProof/>
        </w:rPr>
        <w:fldChar w:fldCharType="begin"/>
      </w:r>
      <w:r w:rsidRPr="00805A73">
        <w:rPr>
          <w:noProof/>
        </w:rPr>
        <w:instrText xml:space="preserve"> PAGEREF _Toc78878481 \h </w:instrText>
      </w:r>
      <w:r w:rsidRPr="00805A73">
        <w:rPr>
          <w:noProof/>
        </w:rPr>
      </w:r>
      <w:r w:rsidRPr="00805A73">
        <w:rPr>
          <w:noProof/>
        </w:rPr>
        <w:fldChar w:fldCharType="separate"/>
      </w:r>
      <w:r w:rsidR="00D02559">
        <w:rPr>
          <w:noProof/>
        </w:rPr>
        <w:t>5</w:t>
      </w:r>
      <w:r w:rsidRPr="00805A73">
        <w:rPr>
          <w:noProof/>
        </w:rPr>
        <w:fldChar w:fldCharType="end"/>
      </w:r>
    </w:p>
    <w:p w14:paraId="450D63E1" w14:textId="3B7CC157" w:rsidR="00805A73" w:rsidRDefault="00805A73">
      <w:pPr>
        <w:pStyle w:val="TOC2"/>
        <w:rPr>
          <w:rFonts w:asciiTheme="minorHAnsi" w:eastAsiaTheme="minorEastAsia" w:hAnsiTheme="minorHAnsi" w:cstheme="minorBidi"/>
          <w:b w:val="0"/>
          <w:noProof/>
          <w:kern w:val="0"/>
          <w:sz w:val="22"/>
          <w:szCs w:val="22"/>
        </w:rPr>
      </w:pPr>
      <w:r>
        <w:rPr>
          <w:noProof/>
        </w:rPr>
        <w:t>Part 2—Luxury car tax</w:t>
      </w:r>
      <w:r w:rsidRPr="00805A73">
        <w:rPr>
          <w:b w:val="0"/>
          <w:noProof/>
          <w:sz w:val="18"/>
        </w:rPr>
        <w:tab/>
      </w:r>
      <w:r w:rsidRPr="00805A73">
        <w:rPr>
          <w:b w:val="0"/>
          <w:noProof/>
          <w:sz w:val="18"/>
        </w:rPr>
        <w:fldChar w:fldCharType="begin"/>
      </w:r>
      <w:r w:rsidRPr="00805A73">
        <w:rPr>
          <w:b w:val="0"/>
          <w:noProof/>
          <w:sz w:val="18"/>
        </w:rPr>
        <w:instrText xml:space="preserve"> PAGEREF _Toc78878482 \h </w:instrText>
      </w:r>
      <w:r w:rsidRPr="00805A73">
        <w:rPr>
          <w:b w:val="0"/>
          <w:noProof/>
          <w:sz w:val="18"/>
        </w:rPr>
      </w:r>
      <w:r w:rsidRPr="00805A73">
        <w:rPr>
          <w:b w:val="0"/>
          <w:noProof/>
          <w:sz w:val="18"/>
        </w:rPr>
        <w:fldChar w:fldCharType="separate"/>
      </w:r>
      <w:r w:rsidR="00D02559">
        <w:rPr>
          <w:b w:val="0"/>
          <w:noProof/>
          <w:sz w:val="18"/>
        </w:rPr>
        <w:t>6</w:t>
      </w:r>
      <w:r w:rsidRPr="00805A73">
        <w:rPr>
          <w:b w:val="0"/>
          <w:noProof/>
          <w:sz w:val="18"/>
        </w:rPr>
        <w:fldChar w:fldCharType="end"/>
      </w:r>
    </w:p>
    <w:p w14:paraId="2DBD922B" w14:textId="19576AB6" w:rsidR="00805A73" w:rsidRDefault="00805A73">
      <w:pPr>
        <w:pStyle w:val="TOC3"/>
        <w:rPr>
          <w:rFonts w:asciiTheme="minorHAnsi" w:eastAsiaTheme="minorEastAsia" w:hAnsiTheme="minorHAnsi" w:cstheme="minorBidi"/>
          <w:b w:val="0"/>
          <w:noProof/>
          <w:kern w:val="0"/>
          <w:szCs w:val="22"/>
        </w:rPr>
      </w:pPr>
      <w:r>
        <w:rPr>
          <w:noProof/>
        </w:rPr>
        <w:t>Division 5—Taxable supplies of luxury cars</w:t>
      </w:r>
      <w:r w:rsidRPr="00805A73">
        <w:rPr>
          <w:b w:val="0"/>
          <w:noProof/>
          <w:sz w:val="18"/>
        </w:rPr>
        <w:tab/>
      </w:r>
      <w:r w:rsidRPr="00805A73">
        <w:rPr>
          <w:b w:val="0"/>
          <w:noProof/>
          <w:sz w:val="18"/>
        </w:rPr>
        <w:fldChar w:fldCharType="begin"/>
      </w:r>
      <w:r w:rsidRPr="00805A73">
        <w:rPr>
          <w:b w:val="0"/>
          <w:noProof/>
          <w:sz w:val="18"/>
        </w:rPr>
        <w:instrText xml:space="preserve"> PAGEREF _Toc78878483 \h </w:instrText>
      </w:r>
      <w:r w:rsidRPr="00805A73">
        <w:rPr>
          <w:b w:val="0"/>
          <w:noProof/>
          <w:sz w:val="18"/>
        </w:rPr>
      </w:r>
      <w:r w:rsidRPr="00805A73">
        <w:rPr>
          <w:b w:val="0"/>
          <w:noProof/>
          <w:sz w:val="18"/>
        </w:rPr>
        <w:fldChar w:fldCharType="separate"/>
      </w:r>
      <w:r w:rsidR="00D02559">
        <w:rPr>
          <w:b w:val="0"/>
          <w:noProof/>
          <w:sz w:val="18"/>
        </w:rPr>
        <w:t>6</w:t>
      </w:r>
      <w:r w:rsidRPr="00805A73">
        <w:rPr>
          <w:b w:val="0"/>
          <w:noProof/>
          <w:sz w:val="18"/>
        </w:rPr>
        <w:fldChar w:fldCharType="end"/>
      </w:r>
    </w:p>
    <w:p w14:paraId="5C9D56E2" w14:textId="6C7D8826" w:rsidR="00805A73" w:rsidRDefault="00805A73">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Division is about</w:t>
      </w:r>
      <w:r w:rsidRPr="00805A73">
        <w:rPr>
          <w:noProof/>
        </w:rPr>
        <w:tab/>
      </w:r>
      <w:r w:rsidRPr="00805A73">
        <w:rPr>
          <w:noProof/>
        </w:rPr>
        <w:fldChar w:fldCharType="begin"/>
      </w:r>
      <w:r w:rsidRPr="00805A73">
        <w:rPr>
          <w:noProof/>
        </w:rPr>
        <w:instrText xml:space="preserve"> PAGEREF _Toc78878484 \h </w:instrText>
      </w:r>
      <w:r w:rsidRPr="00805A73">
        <w:rPr>
          <w:noProof/>
        </w:rPr>
      </w:r>
      <w:r w:rsidRPr="00805A73">
        <w:rPr>
          <w:noProof/>
        </w:rPr>
        <w:fldChar w:fldCharType="separate"/>
      </w:r>
      <w:r w:rsidR="00D02559">
        <w:rPr>
          <w:noProof/>
        </w:rPr>
        <w:t>6</w:t>
      </w:r>
      <w:r w:rsidRPr="00805A73">
        <w:rPr>
          <w:noProof/>
        </w:rPr>
        <w:fldChar w:fldCharType="end"/>
      </w:r>
    </w:p>
    <w:p w14:paraId="1B1AFF16" w14:textId="06A6C53E" w:rsidR="00805A73" w:rsidRDefault="00805A73">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Liability for luxury car tax</w:t>
      </w:r>
      <w:r w:rsidRPr="00805A73">
        <w:rPr>
          <w:noProof/>
        </w:rPr>
        <w:tab/>
      </w:r>
      <w:r w:rsidRPr="00805A73">
        <w:rPr>
          <w:noProof/>
        </w:rPr>
        <w:fldChar w:fldCharType="begin"/>
      </w:r>
      <w:r w:rsidRPr="00805A73">
        <w:rPr>
          <w:noProof/>
        </w:rPr>
        <w:instrText xml:space="preserve"> PAGEREF _Toc78878485 \h </w:instrText>
      </w:r>
      <w:r w:rsidRPr="00805A73">
        <w:rPr>
          <w:noProof/>
        </w:rPr>
      </w:r>
      <w:r w:rsidRPr="00805A73">
        <w:rPr>
          <w:noProof/>
        </w:rPr>
        <w:fldChar w:fldCharType="separate"/>
      </w:r>
      <w:r w:rsidR="00D02559">
        <w:rPr>
          <w:noProof/>
        </w:rPr>
        <w:t>6</w:t>
      </w:r>
      <w:r w:rsidRPr="00805A73">
        <w:rPr>
          <w:noProof/>
        </w:rPr>
        <w:fldChar w:fldCharType="end"/>
      </w:r>
    </w:p>
    <w:p w14:paraId="75B8A071" w14:textId="091CE4CE" w:rsidR="00805A73" w:rsidRDefault="00805A73">
      <w:pPr>
        <w:pStyle w:val="TOC5"/>
        <w:rPr>
          <w:rFonts w:asciiTheme="minorHAnsi" w:eastAsiaTheme="minorEastAsia" w:hAnsiTheme="minorHAnsi" w:cstheme="minorBidi"/>
          <w:noProof/>
          <w:kern w:val="0"/>
          <w:sz w:val="22"/>
          <w:szCs w:val="22"/>
        </w:rPr>
      </w:pPr>
      <w:r>
        <w:rPr>
          <w:noProof/>
        </w:rPr>
        <w:t>5</w:t>
      </w:r>
      <w:r>
        <w:rPr>
          <w:noProof/>
        </w:rPr>
        <w:noBreakHyphen/>
        <w:t>10</w:t>
      </w:r>
      <w:r>
        <w:rPr>
          <w:noProof/>
        </w:rPr>
        <w:tab/>
        <w:t>Taxable supplies of luxury cars</w:t>
      </w:r>
      <w:r w:rsidRPr="00805A73">
        <w:rPr>
          <w:noProof/>
        </w:rPr>
        <w:tab/>
      </w:r>
      <w:r w:rsidRPr="00805A73">
        <w:rPr>
          <w:noProof/>
        </w:rPr>
        <w:fldChar w:fldCharType="begin"/>
      </w:r>
      <w:r w:rsidRPr="00805A73">
        <w:rPr>
          <w:noProof/>
        </w:rPr>
        <w:instrText xml:space="preserve"> PAGEREF _Toc78878486 \h </w:instrText>
      </w:r>
      <w:r w:rsidRPr="00805A73">
        <w:rPr>
          <w:noProof/>
        </w:rPr>
      </w:r>
      <w:r w:rsidRPr="00805A73">
        <w:rPr>
          <w:noProof/>
        </w:rPr>
        <w:fldChar w:fldCharType="separate"/>
      </w:r>
      <w:r w:rsidR="00D02559">
        <w:rPr>
          <w:noProof/>
        </w:rPr>
        <w:t>6</w:t>
      </w:r>
      <w:r w:rsidRPr="00805A73">
        <w:rPr>
          <w:noProof/>
        </w:rPr>
        <w:fldChar w:fldCharType="end"/>
      </w:r>
    </w:p>
    <w:p w14:paraId="46F00AC2" w14:textId="0A28B667" w:rsidR="00805A73" w:rsidRDefault="00805A73">
      <w:pPr>
        <w:pStyle w:val="TOC5"/>
        <w:rPr>
          <w:rFonts w:asciiTheme="minorHAnsi" w:eastAsiaTheme="minorEastAsia" w:hAnsiTheme="minorHAnsi" w:cstheme="minorBidi"/>
          <w:noProof/>
          <w:kern w:val="0"/>
          <w:sz w:val="22"/>
          <w:szCs w:val="22"/>
        </w:rPr>
      </w:pPr>
      <w:r>
        <w:rPr>
          <w:noProof/>
        </w:rPr>
        <w:t>5</w:t>
      </w:r>
      <w:r>
        <w:rPr>
          <w:noProof/>
        </w:rPr>
        <w:noBreakHyphen/>
        <w:t>15</w:t>
      </w:r>
      <w:r>
        <w:rPr>
          <w:noProof/>
        </w:rPr>
        <w:tab/>
        <w:t>The amount of luxury car tax payable</w:t>
      </w:r>
      <w:r w:rsidRPr="00805A73">
        <w:rPr>
          <w:noProof/>
        </w:rPr>
        <w:tab/>
      </w:r>
      <w:r w:rsidRPr="00805A73">
        <w:rPr>
          <w:noProof/>
        </w:rPr>
        <w:fldChar w:fldCharType="begin"/>
      </w:r>
      <w:r w:rsidRPr="00805A73">
        <w:rPr>
          <w:noProof/>
        </w:rPr>
        <w:instrText xml:space="preserve"> PAGEREF _Toc78878487 \h </w:instrText>
      </w:r>
      <w:r w:rsidRPr="00805A73">
        <w:rPr>
          <w:noProof/>
        </w:rPr>
      </w:r>
      <w:r w:rsidRPr="00805A73">
        <w:rPr>
          <w:noProof/>
        </w:rPr>
        <w:fldChar w:fldCharType="separate"/>
      </w:r>
      <w:r w:rsidR="00D02559">
        <w:rPr>
          <w:noProof/>
        </w:rPr>
        <w:t>7</w:t>
      </w:r>
      <w:r w:rsidRPr="00805A73">
        <w:rPr>
          <w:noProof/>
        </w:rPr>
        <w:fldChar w:fldCharType="end"/>
      </w:r>
    </w:p>
    <w:p w14:paraId="01D98A20" w14:textId="72331518" w:rsidR="00805A73" w:rsidRDefault="00805A73">
      <w:pPr>
        <w:pStyle w:val="TOC5"/>
        <w:rPr>
          <w:rFonts w:asciiTheme="minorHAnsi" w:eastAsiaTheme="minorEastAsia" w:hAnsiTheme="minorHAnsi" w:cstheme="minorBidi"/>
          <w:noProof/>
          <w:kern w:val="0"/>
          <w:sz w:val="22"/>
          <w:szCs w:val="22"/>
        </w:rPr>
      </w:pPr>
      <w:r>
        <w:rPr>
          <w:noProof/>
        </w:rPr>
        <w:t>5</w:t>
      </w:r>
      <w:r>
        <w:rPr>
          <w:noProof/>
        </w:rPr>
        <w:noBreakHyphen/>
        <w:t>20</w:t>
      </w:r>
      <w:r>
        <w:rPr>
          <w:noProof/>
        </w:rPr>
        <w:tab/>
        <w:t xml:space="preserve">The </w:t>
      </w:r>
      <w:r w:rsidRPr="00546341">
        <w:rPr>
          <w:i/>
          <w:noProof/>
        </w:rPr>
        <w:t>luxury car tax value</w:t>
      </w:r>
      <w:r>
        <w:rPr>
          <w:noProof/>
        </w:rPr>
        <w:t xml:space="preserve"> of a car</w:t>
      </w:r>
      <w:r w:rsidRPr="00805A73">
        <w:rPr>
          <w:noProof/>
        </w:rPr>
        <w:tab/>
      </w:r>
      <w:r w:rsidRPr="00805A73">
        <w:rPr>
          <w:noProof/>
        </w:rPr>
        <w:fldChar w:fldCharType="begin"/>
      </w:r>
      <w:r w:rsidRPr="00805A73">
        <w:rPr>
          <w:noProof/>
        </w:rPr>
        <w:instrText xml:space="preserve"> PAGEREF _Toc78878488 \h </w:instrText>
      </w:r>
      <w:r w:rsidRPr="00805A73">
        <w:rPr>
          <w:noProof/>
        </w:rPr>
      </w:r>
      <w:r w:rsidRPr="00805A73">
        <w:rPr>
          <w:noProof/>
        </w:rPr>
        <w:fldChar w:fldCharType="separate"/>
      </w:r>
      <w:r w:rsidR="00D02559">
        <w:rPr>
          <w:noProof/>
        </w:rPr>
        <w:t>8</w:t>
      </w:r>
      <w:r w:rsidRPr="00805A73">
        <w:rPr>
          <w:noProof/>
        </w:rPr>
        <w:fldChar w:fldCharType="end"/>
      </w:r>
    </w:p>
    <w:p w14:paraId="11949258" w14:textId="732A3B7B" w:rsidR="00805A73" w:rsidRDefault="00805A73">
      <w:pPr>
        <w:pStyle w:val="TOC3"/>
        <w:rPr>
          <w:rFonts w:asciiTheme="minorHAnsi" w:eastAsiaTheme="minorEastAsia" w:hAnsiTheme="minorHAnsi" w:cstheme="minorBidi"/>
          <w:b w:val="0"/>
          <w:noProof/>
          <w:kern w:val="0"/>
          <w:szCs w:val="22"/>
        </w:rPr>
      </w:pPr>
      <w:r>
        <w:rPr>
          <w:noProof/>
        </w:rPr>
        <w:t>Division 7—Taxable importations of luxury cars</w:t>
      </w:r>
      <w:r w:rsidRPr="00805A73">
        <w:rPr>
          <w:b w:val="0"/>
          <w:noProof/>
          <w:sz w:val="18"/>
        </w:rPr>
        <w:tab/>
      </w:r>
      <w:r w:rsidRPr="00805A73">
        <w:rPr>
          <w:b w:val="0"/>
          <w:noProof/>
          <w:sz w:val="18"/>
        </w:rPr>
        <w:fldChar w:fldCharType="begin"/>
      </w:r>
      <w:r w:rsidRPr="00805A73">
        <w:rPr>
          <w:b w:val="0"/>
          <w:noProof/>
          <w:sz w:val="18"/>
        </w:rPr>
        <w:instrText xml:space="preserve"> PAGEREF _Toc78878489 \h </w:instrText>
      </w:r>
      <w:r w:rsidRPr="00805A73">
        <w:rPr>
          <w:b w:val="0"/>
          <w:noProof/>
          <w:sz w:val="18"/>
        </w:rPr>
      </w:r>
      <w:r w:rsidRPr="00805A73">
        <w:rPr>
          <w:b w:val="0"/>
          <w:noProof/>
          <w:sz w:val="18"/>
        </w:rPr>
        <w:fldChar w:fldCharType="separate"/>
      </w:r>
      <w:r w:rsidR="00D02559">
        <w:rPr>
          <w:b w:val="0"/>
          <w:noProof/>
          <w:sz w:val="18"/>
        </w:rPr>
        <w:t>10</w:t>
      </w:r>
      <w:r w:rsidRPr="00805A73">
        <w:rPr>
          <w:b w:val="0"/>
          <w:noProof/>
          <w:sz w:val="18"/>
        </w:rPr>
        <w:fldChar w:fldCharType="end"/>
      </w:r>
    </w:p>
    <w:p w14:paraId="0BBEED9A" w14:textId="3C355B5A" w:rsidR="00805A73" w:rsidRDefault="00805A73">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What this Division is about</w:t>
      </w:r>
      <w:r w:rsidRPr="00805A73">
        <w:rPr>
          <w:noProof/>
        </w:rPr>
        <w:tab/>
      </w:r>
      <w:r w:rsidRPr="00805A73">
        <w:rPr>
          <w:noProof/>
        </w:rPr>
        <w:fldChar w:fldCharType="begin"/>
      </w:r>
      <w:r w:rsidRPr="00805A73">
        <w:rPr>
          <w:noProof/>
        </w:rPr>
        <w:instrText xml:space="preserve"> PAGEREF _Toc78878490 \h </w:instrText>
      </w:r>
      <w:r w:rsidRPr="00805A73">
        <w:rPr>
          <w:noProof/>
        </w:rPr>
      </w:r>
      <w:r w:rsidRPr="00805A73">
        <w:rPr>
          <w:noProof/>
        </w:rPr>
        <w:fldChar w:fldCharType="separate"/>
      </w:r>
      <w:r w:rsidR="00D02559">
        <w:rPr>
          <w:noProof/>
        </w:rPr>
        <w:t>10</w:t>
      </w:r>
      <w:r w:rsidRPr="00805A73">
        <w:rPr>
          <w:noProof/>
        </w:rPr>
        <w:fldChar w:fldCharType="end"/>
      </w:r>
    </w:p>
    <w:p w14:paraId="36ADD6D5" w14:textId="6998C0D0" w:rsidR="00805A73" w:rsidRDefault="00805A73">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Liability for luxury car tax on taxable importations</w:t>
      </w:r>
      <w:r w:rsidRPr="00805A73">
        <w:rPr>
          <w:noProof/>
        </w:rPr>
        <w:tab/>
      </w:r>
      <w:r w:rsidRPr="00805A73">
        <w:rPr>
          <w:noProof/>
        </w:rPr>
        <w:fldChar w:fldCharType="begin"/>
      </w:r>
      <w:r w:rsidRPr="00805A73">
        <w:rPr>
          <w:noProof/>
        </w:rPr>
        <w:instrText xml:space="preserve"> PAGEREF _Toc78878491 \h </w:instrText>
      </w:r>
      <w:r w:rsidRPr="00805A73">
        <w:rPr>
          <w:noProof/>
        </w:rPr>
      </w:r>
      <w:r w:rsidRPr="00805A73">
        <w:rPr>
          <w:noProof/>
        </w:rPr>
        <w:fldChar w:fldCharType="separate"/>
      </w:r>
      <w:r w:rsidR="00D02559">
        <w:rPr>
          <w:noProof/>
        </w:rPr>
        <w:t>10</w:t>
      </w:r>
      <w:r w:rsidRPr="00805A73">
        <w:rPr>
          <w:noProof/>
        </w:rPr>
        <w:fldChar w:fldCharType="end"/>
      </w:r>
    </w:p>
    <w:p w14:paraId="46177176" w14:textId="74D10C32" w:rsidR="00805A73" w:rsidRDefault="00805A73">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Taxable importations of luxury cars</w:t>
      </w:r>
      <w:r w:rsidRPr="00805A73">
        <w:rPr>
          <w:noProof/>
        </w:rPr>
        <w:tab/>
      </w:r>
      <w:r w:rsidRPr="00805A73">
        <w:rPr>
          <w:noProof/>
        </w:rPr>
        <w:fldChar w:fldCharType="begin"/>
      </w:r>
      <w:r w:rsidRPr="00805A73">
        <w:rPr>
          <w:noProof/>
        </w:rPr>
        <w:instrText xml:space="preserve"> PAGEREF _Toc78878492 \h </w:instrText>
      </w:r>
      <w:r w:rsidRPr="00805A73">
        <w:rPr>
          <w:noProof/>
        </w:rPr>
      </w:r>
      <w:r w:rsidRPr="00805A73">
        <w:rPr>
          <w:noProof/>
        </w:rPr>
        <w:fldChar w:fldCharType="separate"/>
      </w:r>
      <w:r w:rsidR="00D02559">
        <w:rPr>
          <w:noProof/>
        </w:rPr>
        <w:t>10</w:t>
      </w:r>
      <w:r w:rsidRPr="00805A73">
        <w:rPr>
          <w:noProof/>
        </w:rPr>
        <w:fldChar w:fldCharType="end"/>
      </w:r>
    </w:p>
    <w:p w14:paraId="0C688BAB" w14:textId="7B735A2B" w:rsidR="00805A73" w:rsidRDefault="00805A73">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The amount of luxury car tax</w:t>
      </w:r>
      <w:r w:rsidRPr="00805A73">
        <w:rPr>
          <w:noProof/>
        </w:rPr>
        <w:tab/>
      </w:r>
      <w:r w:rsidRPr="00805A73">
        <w:rPr>
          <w:noProof/>
        </w:rPr>
        <w:fldChar w:fldCharType="begin"/>
      </w:r>
      <w:r w:rsidRPr="00805A73">
        <w:rPr>
          <w:noProof/>
        </w:rPr>
        <w:instrText xml:space="preserve"> PAGEREF _Toc78878493 \h </w:instrText>
      </w:r>
      <w:r w:rsidRPr="00805A73">
        <w:rPr>
          <w:noProof/>
        </w:rPr>
      </w:r>
      <w:r w:rsidRPr="00805A73">
        <w:rPr>
          <w:noProof/>
        </w:rPr>
        <w:fldChar w:fldCharType="separate"/>
      </w:r>
      <w:r w:rsidR="00D02559">
        <w:rPr>
          <w:noProof/>
        </w:rPr>
        <w:t>11</w:t>
      </w:r>
      <w:r w:rsidRPr="00805A73">
        <w:rPr>
          <w:noProof/>
        </w:rPr>
        <w:fldChar w:fldCharType="end"/>
      </w:r>
    </w:p>
    <w:p w14:paraId="21C2E3C2" w14:textId="1198C0E2" w:rsidR="00805A73" w:rsidRDefault="00805A73">
      <w:pPr>
        <w:pStyle w:val="TOC5"/>
        <w:rPr>
          <w:rFonts w:asciiTheme="minorHAnsi" w:eastAsiaTheme="minorEastAsia" w:hAnsiTheme="minorHAnsi" w:cstheme="minorBidi"/>
          <w:noProof/>
          <w:kern w:val="0"/>
          <w:sz w:val="22"/>
          <w:szCs w:val="22"/>
        </w:rPr>
      </w:pPr>
      <w:r>
        <w:rPr>
          <w:noProof/>
        </w:rPr>
        <w:t>7</w:t>
      </w:r>
      <w:r>
        <w:rPr>
          <w:noProof/>
        </w:rPr>
        <w:noBreakHyphen/>
        <w:t>20</w:t>
      </w:r>
      <w:r>
        <w:rPr>
          <w:noProof/>
        </w:rPr>
        <w:tab/>
        <w:t xml:space="preserve">Meaning of </w:t>
      </w:r>
      <w:r w:rsidRPr="00546341">
        <w:rPr>
          <w:i/>
          <w:noProof/>
        </w:rPr>
        <w:t>non</w:t>
      </w:r>
      <w:r w:rsidRPr="00546341">
        <w:rPr>
          <w:i/>
          <w:noProof/>
        </w:rPr>
        <w:noBreakHyphen/>
        <w:t>taxable re</w:t>
      </w:r>
      <w:r w:rsidRPr="00546341">
        <w:rPr>
          <w:i/>
          <w:noProof/>
        </w:rPr>
        <w:noBreakHyphen/>
        <w:t>importation</w:t>
      </w:r>
      <w:r w:rsidRPr="00805A73">
        <w:rPr>
          <w:noProof/>
        </w:rPr>
        <w:tab/>
      </w:r>
      <w:r w:rsidRPr="00805A73">
        <w:rPr>
          <w:noProof/>
        </w:rPr>
        <w:fldChar w:fldCharType="begin"/>
      </w:r>
      <w:r w:rsidRPr="00805A73">
        <w:rPr>
          <w:noProof/>
        </w:rPr>
        <w:instrText xml:space="preserve"> PAGEREF _Toc78878494 \h </w:instrText>
      </w:r>
      <w:r w:rsidRPr="00805A73">
        <w:rPr>
          <w:noProof/>
        </w:rPr>
      </w:r>
      <w:r w:rsidRPr="00805A73">
        <w:rPr>
          <w:noProof/>
        </w:rPr>
        <w:fldChar w:fldCharType="separate"/>
      </w:r>
      <w:r w:rsidR="00D02559">
        <w:rPr>
          <w:noProof/>
        </w:rPr>
        <w:t>13</w:t>
      </w:r>
      <w:r w:rsidRPr="00805A73">
        <w:rPr>
          <w:noProof/>
        </w:rPr>
        <w:fldChar w:fldCharType="end"/>
      </w:r>
    </w:p>
    <w:p w14:paraId="4CA84BA3" w14:textId="3A8794D8" w:rsidR="00805A73" w:rsidRDefault="00805A73">
      <w:pPr>
        <w:pStyle w:val="TOC3"/>
        <w:rPr>
          <w:rFonts w:asciiTheme="minorHAnsi" w:eastAsiaTheme="minorEastAsia" w:hAnsiTheme="minorHAnsi" w:cstheme="minorBidi"/>
          <w:b w:val="0"/>
          <w:noProof/>
          <w:kern w:val="0"/>
          <w:szCs w:val="22"/>
        </w:rPr>
      </w:pPr>
      <w:r>
        <w:rPr>
          <w:noProof/>
        </w:rPr>
        <w:lastRenderedPageBreak/>
        <w:t>Division 9—Quoting</w:t>
      </w:r>
      <w:r w:rsidRPr="00805A73">
        <w:rPr>
          <w:b w:val="0"/>
          <w:noProof/>
          <w:sz w:val="18"/>
        </w:rPr>
        <w:tab/>
      </w:r>
      <w:r w:rsidRPr="00805A73">
        <w:rPr>
          <w:b w:val="0"/>
          <w:noProof/>
          <w:sz w:val="18"/>
        </w:rPr>
        <w:fldChar w:fldCharType="begin"/>
      </w:r>
      <w:r w:rsidRPr="00805A73">
        <w:rPr>
          <w:b w:val="0"/>
          <w:noProof/>
          <w:sz w:val="18"/>
        </w:rPr>
        <w:instrText xml:space="preserve"> PAGEREF _Toc78878495 \h </w:instrText>
      </w:r>
      <w:r w:rsidRPr="00805A73">
        <w:rPr>
          <w:b w:val="0"/>
          <w:noProof/>
          <w:sz w:val="18"/>
        </w:rPr>
      </w:r>
      <w:r w:rsidRPr="00805A73">
        <w:rPr>
          <w:b w:val="0"/>
          <w:noProof/>
          <w:sz w:val="18"/>
        </w:rPr>
        <w:fldChar w:fldCharType="separate"/>
      </w:r>
      <w:r w:rsidR="00D02559">
        <w:rPr>
          <w:b w:val="0"/>
          <w:noProof/>
          <w:sz w:val="18"/>
        </w:rPr>
        <w:t>15</w:t>
      </w:r>
      <w:r w:rsidRPr="00805A73">
        <w:rPr>
          <w:b w:val="0"/>
          <w:noProof/>
          <w:sz w:val="18"/>
        </w:rPr>
        <w:fldChar w:fldCharType="end"/>
      </w:r>
    </w:p>
    <w:p w14:paraId="6F6A94F6" w14:textId="29621650" w:rsidR="00805A73" w:rsidRDefault="00805A73">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805A73">
        <w:rPr>
          <w:noProof/>
        </w:rPr>
        <w:tab/>
      </w:r>
      <w:r w:rsidRPr="00805A73">
        <w:rPr>
          <w:noProof/>
        </w:rPr>
        <w:fldChar w:fldCharType="begin"/>
      </w:r>
      <w:r w:rsidRPr="00805A73">
        <w:rPr>
          <w:noProof/>
        </w:rPr>
        <w:instrText xml:space="preserve"> PAGEREF _Toc78878496 \h </w:instrText>
      </w:r>
      <w:r w:rsidRPr="00805A73">
        <w:rPr>
          <w:noProof/>
        </w:rPr>
      </w:r>
      <w:r w:rsidRPr="00805A73">
        <w:rPr>
          <w:noProof/>
        </w:rPr>
        <w:fldChar w:fldCharType="separate"/>
      </w:r>
      <w:r w:rsidR="00D02559">
        <w:rPr>
          <w:noProof/>
        </w:rPr>
        <w:t>15</w:t>
      </w:r>
      <w:r w:rsidRPr="00805A73">
        <w:rPr>
          <w:noProof/>
        </w:rPr>
        <w:fldChar w:fldCharType="end"/>
      </w:r>
    </w:p>
    <w:p w14:paraId="66E19F05" w14:textId="72F00DF8" w:rsidR="00805A73" w:rsidRDefault="00805A73">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Quoting</w:t>
      </w:r>
      <w:r w:rsidRPr="00805A73">
        <w:rPr>
          <w:noProof/>
        </w:rPr>
        <w:tab/>
      </w:r>
      <w:r w:rsidRPr="00805A73">
        <w:rPr>
          <w:noProof/>
        </w:rPr>
        <w:fldChar w:fldCharType="begin"/>
      </w:r>
      <w:r w:rsidRPr="00805A73">
        <w:rPr>
          <w:noProof/>
        </w:rPr>
        <w:instrText xml:space="preserve"> PAGEREF _Toc78878497 \h </w:instrText>
      </w:r>
      <w:r w:rsidRPr="00805A73">
        <w:rPr>
          <w:noProof/>
        </w:rPr>
      </w:r>
      <w:r w:rsidRPr="00805A73">
        <w:rPr>
          <w:noProof/>
        </w:rPr>
        <w:fldChar w:fldCharType="separate"/>
      </w:r>
      <w:r w:rsidR="00D02559">
        <w:rPr>
          <w:noProof/>
        </w:rPr>
        <w:t>15</w:t>
      </w:r>
      <w:r w:rsidRPr="00805A73">
        <w:rPr>
          <w:noProof/>
        </w:rPr>
        <w:fldChar w:fldCharType="end"/>
      </w:r>
    </w:p>
    <w:p w14:paraId="789E742E" w14:textId="1910F2D3" w:rsidR="00805A73" w:rsidRDefault="00805A73">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Periodic quoting</w:t>
      </w:r>
      <w:r w:rsidRPr="00805A73">
        <w:rPr>
          <w:noProof/>
        </w:rPr>
        <w:tab/>
      </w:r>
      <w:r w:rsidRPr="00805A73">
        <w:rPr>
          <w:noProof/>
        </w:rPr>
        <w:fldChar w:fldCharType="begin"/>
      </w:r>
      <w:r w:rsidRPr="00805A73">
        <w:rPr>
          <w:noProof/>
        </w:rPr>
        <w:instrText xml:space="preserve"> PAGEREF _Toc78878498 \h </w:instrText>
      </w:r>
      <w:r w:rsidRPr="00805A73">
        <w:rPr>
          <w:noProof/>
        </w:rPr>
      </w:r>
      <w:r w:rsidRPr="00805A73">
        <w:rPr>
          <w:noProof/>
        </w:rPr>
        <w:fldChar w:fldCharType="separate"/>
      </w:r>
      <w:r w:rsidR="00D02559">
        <w:rPr>
          <w:noProof/>
        </w:rPr>
        <w:t>15</w:t>
      </w:r>
      <w:r w:rsidRPr="00805A73">
        <w:rPr>
          <w:noProof/>
        </w:rPr>
        <w:fldChar w:fldCharType="end"/>
      </w:r>
    </w:p>
    <w:p w14:paraId="71DC0218" w14:textId="506EABB5" w:rsidR="00805A73" w:rsidRDefault="00805A73">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Manner in which quote must be made</w:t>
      </w:r>
      <w:r w:rsidRPr="00805A73">
        <w:rPr>
          <w:noProof/>
        </w:rPr>
        <w:tab/>
      </w:r>
      <w:r w:rsidRPr="00805A73">
        <w:rPr>
          <w:noProof/>
        </w:rPr>
        <w:fldChar w:fldCharType="begin"/>
      </w:r>
      <w:r w:rsidRPr="00805A73">
        <w:rPr>
          <w:noProof/>
        </w:rPr>
        <w:instrText xml:space="preserve"> PAGEREF _Toc78878499 \h </w:instrText>
      </w:r>
      <w:r w:rsidRPr="00805A73">
        <w:rPr>
          <w:noProof/>
        </w:rPr>
      </w:r>
      <w:r w:rsidRPr="00805A73">
        <w:rPr>
          <w:noProof/>
        </w:rPr>
        <w:fldChar w:fldCharType="separate"/>
      </w:r>
      <w:r w:rsidR="00D02559">
        <w:rPr>
          <w:noProof/>
        </w:rPr>
        <w:t>16</w:t>
      </w:r>
      <w:r w:rsidRPr="00805A73">
        <w:rPr>
          <w:noProof/>
        </w:rPr>
        <w:fldChar w:fldCharType="end"/>
      </w:r>
    </w:p>
    <w:p w14:paraId="20493673" w14:textId="587A489D" w:rsidR="00805A73" w:rsidRDefault="00805A73">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Incorrect quote nevertheless effective for certain purposes</w:t>
      </w:r>
      <w:r w:rsidRPr="00805A73">
        <w:rPr>
          <w:noProof/>
        </w:rPr>
        <w:tab/>
      </w:r>
      <w:r w:rsidRPr="00805A73">
        <w:rPr>
          <w:noProof/>
        </w:rPr>
        <w:fldChar w:fldCharType="begin"/>
      </w:r>
      <w:r w:rsidRPr="00805A73">
        <w:rPr>
          <w:noProof/>
        </w:rPr>
        <w:instrText xml:space="preserve"> PAGEREF _Toc78878500 \h </w:instrText>
      </w:r>
      <w:r w:rsidRPr="00805A73">
        <w:rPr>
          <w:noProof/>
        </w:rPr>
      </w:r>
      <w:r w:rsidRPr="00805A73">
        <w:rPr>
          <w:noProof/>
        </w:rPr>
        <w:fldChar w:fldCharType="separate"/>
      </w:r>
      <w:r w:rsidR="00D02559">
        <w:rPr>
          <w:noProof/>
        </w:rPr>
        <w:t>16</w:t>
      </w:r>
      <w:r w:rsidRPr="00805A73">
        <w:rPr>
          <w:noProof/>
        </w:rPr>
        <w:fldChar w:fldCharType="end"/>
      </w:r>
    </w:p>
    <w:p w14:paraId="33BAAAA0" w14:textId="5576838C" w:rsidR="00805A73" w:rsidRDefault="00805A73">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Quote not effective for certain purposes if there are grounds for believing it was improperly made</w:t>
      </w:r>
      <w:r w:rsidRPr="00805A73">
        <w:rPr>
          <w:noProof/>
        </w:rPr>
        <w:tab/>
      </w:r>
      <w:r w:rsidRPr="00805A73">
        <w:rPr>
          <w:noProof/>
        </w:rPr>
        <w:fldChar w:fldCharType="begin"/>
      </w:r>
      <w:r w:rsidRPr="00805A73">
        <w:rPr>
          <w:noProof/>
        </w:rPr>
        <w:instrText xml:space="preserve"> PAGEREF _Toc78878501 \h </w:instrText>
      </w:r>
      <w:r w:rsidRPr="00805A73">
        <w:rPr>
          <w:noProof/>
        </w:rPr>
      </w:r>
      <w:r w:rsidRPr="00805A73">
        <w:rPr>
          <w:noProof/>
        </w:rPr>
        <w:fldChar w:fldCharType="separate"/>
      </w:r>
      <w:r w:rsidR="00D02559">
        <w:rPr>
          <w:noProof/>
        </w:rPr>
        <w:t>16</w:t>
      </w:r>
      <w:r w:rsidRPr="00805A73">
        <w:rPr>
          <w:noProof/>
        </w:rPr>
        <w:fldChar w:fldCharType="end"/>
      </w:r>
    </w:p>
    <w:p w14:paraId="1B309598" w14:textId="504913BC" w:rsidR="00805A73" w:rsidRDefault="00805A73">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Improper quoting is an offence</w:t>
      </w:r>
      <w:r w:rsidRPr="00805A73">
        <w:rPr>
          <w:noProof/>
        </w:rPr>
        <w:tab/>
      </w:r>
      <w:r w:rsidRPr="00805A73">
        <w:rPr>
          <w:noProof/>
        </w:rPr>
        <w:fldChar w:fldCharType="begin"/>
      </w:r>
      <w:r w:rsidRPr="00805A73">
        <w:rPr>
          <w:noProof/>
        </w:rPr>
        <w:instrText xml:space="preserve"> PAGEREF _Toc78878502 \h </w:instrText>
      </w:r>
      <w:r w:rsidRPr="00805A73">
        <w:rPr>
          <w:noProof/>
        </w:rPr>
      </w:r>
      <w:r w:rsidRPr="00805A73">
        <w:rPr>
          <w:noProof/>
        </w:rPr>
        <w:fldChar w:fldCharType="separate"/>
      </w:r>
      <w:r w:rsidR="00D02559">
        <w:rPr>
          <w:noProof/>
        </w:rPr>
        <w:t>17</w:t>
      </w:r>
      <w:r w:rsidRPr="00805A73">
        <w:rPr>
          <w:noProof/>
        </w:rPr>
        <w:fldChar w:fldCharType="end"/>
      </w:r>
    </w:p>
    <w:p w14:paraId="31E7970D" w14:textId="3B0A54F4" w:rsidR="00805A73" w:rsidRDefault="00805A73">
      <w:pPr>
        <w:pStyle w:val="TOC2"/>
        <w:rPr>
          <w:rFonts w:asciiTheme="minorHAnsi" w:eastAsiaTheme="minorEastAsia" w:hAnsiTheme="minorHAnsi" w:cstheme="minorBidi"/>
          <w:b w:val="0"/>
          <w:noProof/>
          <w:kern w:val="0"/>
          <w:sz w:val="22"/>
          <w:szCs w:val="22"/>
        </w:rPr>
      </w:pPr>
      <w:r>
        <w:rPr>
          <w:noProof/>
        </w:rPr>
        <w:t>Part 3—Paying the luxury car tax</w:t>
      </w:r>
      <w:r w:rsidRPr="00805A73">
        <w:rPr>
          <w:b w:val="0"/>
          <w:noProof/>
          <w:sz w:val="18"/>
        </w:rPr>
        <w:tab/>
      </w:r>
      <w:r w:rsidRPr="00805A73">
        <w:rPr>
          <w:b w:val="0"/>
          <w:noProof/>
          <w:sz w:val="18"/>
        </w:rPr>
        <w:fldChar w:fldCharType="begin"/>
      </w:r>
      <w:r w:rsidRPr="00805A73">
        <w:rPr>
          <w:b w:val="0"/>
          <w:noProof/>
          <w:sz w:val="18"/>
        </w:rPr>
        <w:instrText xml:space="preserve"> PAGEREF _Toc78878503 \h </w:instrText>
      </w:r>
      <w:r w:rsidRPr="00805A73">
        <w:rPr>
          <w:b w:val="0"/>
          <w:noProof/>
          <w:sz w:val="18"/>
        </w:rPr>
      </w:r>
      <w:r w:rsidRPr="00805A73">
        <w:rPr>
          <w:b w:val="0"/>
          <w:noProof/>
          <w:sz w:val="18"/>
        </w:rPr>
        <w:fldChar w:fldCharType="separate"/>
      </w:r>
      <w:r w:rsidR="00D02559">
        <w:rPr>
          <w:b w:val="0"/>
          <w:noProof/>
          <w:sz w:val="18"/>
        </w:rPr>
        <w:t>18</w:t>
      </w:r>
      <w:r w:rsidRPr="00805A73">
        <w:rPr>
          <w:b w:val="0"/>
          <w:noProof/>
          <w:sz w:val="18"/>
        </w:rPr>
        <w:fldChar w:fldCharType="end"/>
      </w:r>
    </w:p>
    <w:p w14:paraId="1C9A955B" w14:textId="7905B551" w:rsidR="00805A73" w:rsidRDefault="00805A73">
      <w:pPr>
        <w:pStyle w:val="TOC3"/>
        <w:rPr>
          <w:rFonts w:asciiTheme="minorHAnsi" w:eastAsiaTheme="minorEastAsia" w:hAnsiTheme="minorHAnsi" w:cstheme="minorBidi"/>
          <w:b w:val="0"/>
          <w:noProof/>
          <w:kern w:val="0"/>
          <w:szCs w:val="22"/>
        </w:rPr>
      </w:pPr>
      <w:r>
        <w:rPr>
          <w:noProof/>
        </w:rPr>
        <w:t>Division 13—Paying the luxury car tax</w:t>
      </w:r>
      <w:r w:rsidRPr="00805A73">
        <w:rPr>
          <w:b w:val="0"/>
          <w:noProof/>
          <w:sz w:val="18"/>
        </w:rPr>
        <w:tab/>
      </w:r>
      <w:r w:rsidRPr="00805A73">
        <w:rPr>
          <w:b w:val="0"/>
          <w:noProof/>
          <w:sz w:val="18"/>
        </w:rPr>
        <w:fldChar w:fldCharType="begin"/>
      </w:r>
      <w:r w:rsidRPr="00805A73">
        <w:rPr>
          <w:b w:val="0"/>
          <w:noProof/>
          <w:sz w:val="18"/>
        </w:rPr>
        <w:instrText xml:space="preserve"> PAGEREF _Toc78878504 \h </w:instrText>
      </w:r>
      <w:r w:rsidRPr="00805A73">
        <w:rPr>
          <w:b w:val="0"/>
          <w:noProof/>
          <w:sz w:val="18"/>
        </w:rPr>
      </w:r>
      <w:r w:rsidRPr="00805A73">
        <w:rPr>
          <w:b w:val="0"/>
          <w:noProof/>
          <w:sz w:val="18"/>
        </w:rPr>
        <w:fldChar w:fldCharType="separate"/>
      </w:r>
      <w:r w:rsidR="00D02559">
        <w:rPr>
          <w:b w:val="0"/>
          <w:noProof/>
          <w:sz w:val="18"/>
        </w:rPr>
        <w:t>18</w:t>
      </w:r>
      <w:r w:rsidRPr="00805A73">
        <w:rPr>
          <w:b w:val="0"/>
          <w:noProof/>
          <w:sz w:val="18"/>
        </w:rPr>
        <w:fldChar w:fldCharType="end"/>
      </w:r>
    </w:p>
    <w:p w14:paraId="71609068" w14:textId="76527DB2" w:rsidR="00805A73" w:rsidRDefault="00805A73">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805A73">
        <w:rPr>
          <w:noProof/>
        </w:rPr>
        <w:tab/>
      </w:r>
      <w:r w:rsidRPr="00805A73">
        <w:rPr>
          <w:noProof/>
        </w:rPr>
        <w:fldChar w:fldCharType="begin"/>
      </w:r>
      <w:r w:rsidRPr="00805A73">
        <w:rPr>
          <w:noProof/>
        </w:rPr>
        <w:instrText xml:space="preserve"> PAGEREF _Toc78878505 \h </w:instrText>
      </w:r>
      <w:r w:rsidRPr="00805A73">
        <w:rPr>
          <w:noProof/>
        </w:rPr>
      </w:r>
      <w:r w:rsidRPr="00805A73">
        <w:rPr>
          <w:noProof/>
        </w:rPr>
        <w:fldChar w:fldCharType="separate"/>
      </w:r>
      <w:r w:rsidR="00D02559">
        <w:rPr>
          <w:noProof/>
        </w:rPr>
        <w:t>18</w:t>
      </w:r>
      <w:r w:rsidRPr="00805A73">
        <w:rPr>
          <w:noProof/>
        </w:rPr>
        <w:fldChar w:fldCharType="end"/>
      </w:r>
    </w:p>
    <w:p w14:paraId="2090E982" w14:textId="6CA571F6" w:rsidR="00805A73" w:rsidRDefault="00805A73">
      <w:pPr>
        <w:pStyle w:val="TOC4"/>
        <w:rPr>
          <w:rFonts w:asciiTheme="minorHAnsi" w:eastAsiaTheme="minorEastAsia" w:hAnsiTheme="minorHAnsi" w:cstheme="minorBidi"/>
          <w:b w:val="0"/>
          <w:noProof/>
          <w:kern w:val="0"/>
          <w:sz w:val="22"/>
          <w:szCs w:val="22"/>
        </w:rPr>
      </w:pPr>
      <w:r>
        <w:rPr>
          <w:noProof/>
        </w:rPr>
        <w:t>Subdivision 13</w:t>
      </w:r>
      <w:r>
        <w:rPr>
          <w:noProof/>
        </w:rPr>
        <w:noBreakHyphen/>
        <w:t>A—Net amounts and adjustments</w:t>
      </w:r>
      <w:r w:rsidRPr="00805A73">
        <w:rPr>
          <w:b w:val="0"/>
          <w:noProof/>
          <w:sz w:val="18"/>
        </w:rPr>
        <w:tab/>
      </w:r>
      <w:r w:rsidRPr="00805A73">
        <w:rPr>
          <w:b w:val="0"/>
          <w:noProof/>
          <w:sz w:val="18"/>
        </w:rPr>
        <w:fldChar w:fldCharType="begin"/>
      </w:r>
      <w:r w:rsidRPr="00805A73">
        <w:rPr>
          <w:b w:val="0"/>
          <w:noProof/>
          <w:sz w:val="18"/>
        </w:rPr>
        <w:instrText xml:space="preserve"> PAGEREF _Toc78878506 \h </w:instrText>
      </w:r>
      <w:r w:rsidRPr="00805A73">
        <w:rPr>
          <w:b w:val="0"/>
          <w:noProof/>
          <w:sz w:val="18"/>
        </w:rPr>
      </w:r>
      <w:r w:rsidRPr="00805A73">
        <w:rPr>
          <w:b w:val="0"/>
          <w:noProof/>
          <w:sz w:val="18"/>
        </w:rPr>
        <w:fldChar w:fldCharType="separate"/>
      </w:r>
      <w:r w:rsidR="00D02559">
        <w:rPr>
          <w:b w:val="0"/>
          <w:noProof/>
          <w:sz w:val="18"/>
        </w:rPr>
        <w:t>18</w:t>
      </w:r>
      <w:r w:rsidRPr="00805A73">
        <w:rPr>
          <w:b w:val="0"/>
          <w:noProof/>
          <w:sz w:val="18"/>
        </w:rPr>
        <w:fldChar w:fldCharType="end"/>
      </w:r>
    </w:p>
    <w:p w14:paraId="725AE04A" w14:textId="2269AB58" w:rsidR="00805A73" w:rsidRDefault="00805A73">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Net amounts increased by amounts of luxury car tax</w:t>
      </w:r>
      <w:r w:rsidRPr="00805A73">
        <w:rPr>
          <w:noProof/>
        </w:rPr>
        <w:tab/>
      </w:r>
      <w:r w:rsidRPr="00805A73">
        <w:rPr>
          <w:noProof/>
        </w:rPr>
        <w:fldChar w:fldCharType="begin"/>
      </w:r>
      <w:r w:rsidRPr="00805A73">
        <w:rPr>
          <w:noProof/>
        </w:rPr>
        <w:instrText xml:space="preserve"> PAGEREF _Toc78878507 \h </w:instrText>
      </w:r>
      <w:r w:rsidRPr="00805A73">
        <w:rPr>
          <w:noProof/>
        </w:rPr>
      </w:r>
      <w:r w:rsidRPr="00805A73">
        <w:rPr>
          <w:noProof/>
        </w:rPr>
        <w:fldChar w:fldCharType="separate"/>
      </w:r>
      <w:r w:rsidR="00D02559">
        <w:rPr>
          <w:noProof/>
        </w:rPr>
        <w:t>18</w:t>
      </w:r>
      <w:r w:rsidRPr="00805A73">
        <w:rPr>
          <w:noProof/>
        </w:rPr>
        <w:fldChar w:fldCharType="end"/>
      </w:r>
    </w:p>
    <w:p w14:paraId="235B5C56" w14:textId="6CF40CF7" w:rsidR="00805A73" w:rsidRDefault="00805A73">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Adjustments</w:t>
      </w:r>
      <w:r w:rsidRPr="00805A73">
        <w:rPr>
          <w:noProof/>
        </w:rPr>
        <w:tab/>
      </w:r>
      <w:r w:rsidRPr="00805A73">
        <w:rPr>
          <w:noProof/>
        </w:rPr>
        <w:fldChar w:fldCharType="begin"/>
      </w:r>
      <w:r w:rsidRPr="00805A73">
        <w:rPr>
          <w:noProof/>
        </w:rPr>
        <w:instrText xml:space="preserve"> PAGEREF _Toc78878508 \h </w:instrText>
      </w:r>
      <w:r w:rsidRPr="00805A73">
        <w:rPr>
          <w:noProof/>
        </w:rPr>
      </w:r>
      <w:r w:rsidRPr="00805A73">
        <w:rPr>
          <w:noProof/>
        </w:rPr>
        <w:fldChar w:fldCharType="separate"/>
      </w:r>
      <w:r w:rsidR="00D02559">
        <w:rPr>
          <w:noProof/>
        </w:rPr>
        <w:t>18</w:t>
      </w:r>
      <w:r w:rsidRPr="00805A73">
        <w:rPr>
          <w:noProof/>
        </w:rPr>
        <w:fldChar w:fldCharType="end"/>
      </w:r>
    </w:p>
    <w:p w14:paraId="02F226FD" w14:textId="1389998B" w:rsidR="00805A73" w:rsidRDefault="00805A73">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Attribution rules for taxable supplies of luxury cars and luxury car tax adjustments</w:t>
      </w:r>
      <w:r w:rsidRPr="00805A73">
        <w:rPr>
          <w:noProof/>
        </w:rPr>
        <w:tab/>
      </w:r>
      <w:r w:rsidRPr="00805A73">
        <w:rPr>
          <w:noProof/>
        </w:rPr>
        <w:fldChar w:fldCharType="begin"/>
      </w:r>
      <w:r w:rsidRPr="00805A73">
        <w:rPr>
          <w:noProof/>
        </w:rPr>
        <w:instrText xml:space="preserve"> PAGEREF _Toc78878509 \h </w:instrText>
      </w:r>
      <w:r w:rsidRPr="00805A73">
        <w:rPr>
          <w:noProof/>
        </w:rPr>
      </w:r>
      <w:r w:rsidRPr="00805A73">
        <w:rPr>
          <w:noProof/>
        </w:rPr>
        <w:fldChar w:fldCharType="separate"/>
      </w:r>
      <w:r w:rsidR="00D02559">
        <w:rPr>
          <w:noProof/>
        </w:rPr>
        <w:t>19</w:t>
      </w:r>
      <w:r w:rsidRPr="00805A73">
        <w:rPr>
          <w:noProof/>
        </w:rPr>
        <w:fldChar w:fldCharType="end"/>
      </w:r>
    </w:p>
    <w:p w14:paraId="1ECE5FED" w14:textId="081443D8" w:rsidR="00805A73" w:rsidRDefault="00805A73">
      <w:pPr>
        <w:pStyle w:val="TOC4"/>
        <w:rPr>
          <w:rFonts w:asciiTheme="minorHAnsi" w:eastAsiaTheme="minorEastAsia" w:hAnsiTheme="minorHAnsi" w:cstheme="minorBidi"/>
          <w:b w:val="0"/>
          <w:noProof/>
          <w:kern w:val="0"/>
          <w:sz w:val="22"/>
          <w:szCs w:val="22"/>
        </w:rPr>
      </w:pPr>
      <w:r>
        <w:rPr>
          <w:noProof/>
        </w:rPr>
        <w:t>Subdivision 13</w:t>
      </w:r>
      <w:r>
        <w:rPr>
          <w:noProof/>
        </w:rPr>
        <w:noBreakHyphen/>
        <w:t>B—Paying assessed luxury car tax on taxable importations of luxury cars</w:t>
      </w:r>
      <w:r w:rsidRPr="00805A73">
        <w:rPr>
          <w:b w:val="0"/>
          <w:noProof/>
          <w:sz w:val="18"/>
        </w:rPr>
        <w:tab/>
      </w:r>
      <w:r w:rsidRPr="00805A73">
        <w:rPr>
          <w:b w:val="0"/>
          <w:noProof/>
          <w:sz w:val="18"/>
        </w:rPr>
        <w:fldChar w:fldCharType="begin"/>
      </w:r>
      <w:r w:rsidRPr="00805A73">
        <w:rPr>
          <w:b w:val="0"/>
          <w:noProof/>
          <w:sz w:val="18"/>
        </w:rPr>
        <w:instrText xml:space="preserve"> PAGEREF _Toc78878510 \h </w:instrText>
      </w:r>
      <w:r w:rsidRPr="00805A73">
        <w:rPr>
          <w:b w:val="0"/>
          <w:noProof/>
          <w:sz w:val="18"/>
        </w:rPr>
      </w:r>
      <w:r w:rsidRPr="00805A73">
        <w:rPr>
          <w:b w:val="0"/>
          <w:noProof/>
          <w:sz w:val="18"/>
        </w:rPr>
        <w:fldChar w:fldCharType="separate"/>
      </w:r>
      <w:r w:rsidR="00D02559">
        <w:rPr>
          <w:b w:val="0"/>
          <w:noProof/>
          <w:sz w:val="18"/>
        </w:rPr>
        <w:t>20</w:t>
      </w:r>
      <w:r w:rsidRPr="00805A73">
        <w:rPr>
          <w:b w:val="0"/>
          <w:noProof/>
          <w:sz w:val="18"/>
        </w:rPr>
        <w:fldChar w:fldCharType="end"/>
      </w:r>
    </w:p>
    <w:p w14:paraId="6E42BA6C" w14:textId="74A9C6C4" w:rsidR="00805A73" w:rsidRDefault="00805A73">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Paying assessed luxury car tax on taxable importations of luxury cars</w:t>
      </w:r>
      <w:r w:rsidRPr="00805A73">
        <w:rPr>
          <w:noProof/>
        </w:rPr>
        <w:tab/>
      </w:r>
      <w:r w:rsidRPr="00805A73">
        <w:rPr>
          <w:noProof/>
        </w:rPr>
        <w:fldChar w:fldCharType="begin"/>
      </w:r>
      <w:r w:rsidRPr="00805A73">
        <w:rPr>
          <w:noProof/>
        </w:rPr>
        <w:instrText xml:space="preserve"> PAGEREF _Toc78878511 \h </w:instrText>
      </w:r>
      <w:r w:rsidRPr="00805A73">
        <w:rPr>
          <w:noProof/>
        </w:rPr>
      </w:r>
      <w:r w:rsidRPr="00805A73">
        <w:rPr>
          <w:noProof/>
        </w:rPr>
        <w:fldChar w:fldCharType="separate"/>
      </w:r>
      <w:r w:rsidR="00D02559">
        <w:rPr>
          <w:noProof/>
        </w:rPr>
        <w:t>20</w:t>
      </w:r>
      <w:r w:rsidRPr="00805A73">
        <w:rPr>
          <w:noProof/>
        </w:rPr>
        <w:fldChar w:fldCharType="end"/>
      </w:r>
    </w:p>
    <w:p w14:paraId="10F6C257" w14:textId="6BDF1A14" w:rsidR="00805A73" w:rsidRDefault="00805A73">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Security or undertaking given under section 162 or 162A of the Customs Act</w:t>
      </w:r>
      <w:r w:rsidRPr="00805A73">
        <w:rPr>
          <w:noProof/>
        </w:rPr>
        <w:tab/>
      </w:r>
      <w:r w:rsidRPr="00805A73">
        <w:rPr>
          <w:noProof/>
        </w:rPr>
        <w:fldChar w:fldCharType="begin"/>
      </w:r>
      <w:r w:rsidRPr="00805A73">
        <w:rPr>
          <w:noProof/>
        </w:rPr>
        <w:instrText xml:space="preserve"> PAGEREF _Toc78878512 \h </w:instrText>
      </w:r>
      <w:r w:rsidRPr="00805A73">
        <w:rPr>
          <w:noProof/>
        </w:rPr>
      </w:r>
      <w:r w:rsidRPr="00805A73">
        <w:rPr>
          <w:noProof/>
        </w:rPr>
        <w:fldChar w:fldCharType="separate"/>
      </w:r>
      <w:r w:rsidR="00D02559">
        <w:rPr>
          <w:noProof/>
        </w:rPr>
        <w:t>20</w:t>
      </w:r>
      <w:r w:rsidRPr="00805A73">
        <w:rPr>
          <w:noProof/>
        </w:rPr>
        <w:fldChar w:fldCharType="end"/>
      </w:r>
    </w:p>
    <w:p w14:paraId="658A35E1" w14:textId="1B5A1A9F" w:rsidR="00805A73" w:rsidRDefault="00805A73">
      <w:pPr>
        <w:pStyle w:val="TOC5"/>
        <w:rPr>
          <w:rFonts w:asciiTheme="minorHAnsi" w:eastAsiaTheme="minorEastAsia" w:hAnsiTheme="minorHAnsi" w:cstheme="minorBidi"/>
          <w:noProof/>
          <w:kern w:val="0"/>
          <w:sz w:val="22"/>
          <w:szCs w:val="22"/>
        </w:rPr>
      </w:pPr>
      <w:r>
        <w:rPr>
          <w:noProof/>
        </w:rPr>
        <w:t>13</w:t>
      </w:r>
      <w:r>
        <w:rPr>
          <w:noProof/>
        </w:rPr>
        <w:noBreakHyphen/>
        <w:t>30</w:t>
      </w:r>
      <w:r>
        <w:rPr>
          <w:noProof/>
        </w:rPr>
        <w:tab/>
        <w:t>Application of Division 165 of the GST Act</w:t>
      </w:r>
      <w:r w:rsidRPr="00805A73">
        <w:rPr>
          <w:noProof/>
        </w:rPr>
        <w:tab/>
      </w:r>
      <w:r w:rsidRPr="00805A73">
        <w:rPr>
          <w:noProof/>
        </w:rPr>
        <w:fldChar w:fldCharType="begin"/>
      </w:r>
      <w:r w:rsidRPr="00805A73">
        <w:rPr>
          <w:noProof/>
        </w:rPr>
        <w:instrText xml:space="preserve"> PAGEREF _Toc78878513 \h </w:instrText>
      </w:r>
      <w:r w:rsidRPr="00805A73">
        <w:rPr>
          <w:noProof/>
        </w:rPr>
      </w:r>
      <w:r w:rsidRPr="00805A73">
        <w:rPr>
          <w:noProof/>
        </w:rPr>
        <w:fldChar w:fldCharType="separate"/>
      </w:r>
      <w:r w:rsidR="00D02559">
        <w:rPr>
          <w:noProof/>
        </w:rPr>
        <w:t>22</w:t>
      </w:r>
      <w:r w:rsidRPr="00805A73">
        <w:rPr>
          <w:noProof/>
        </w:rPr>
        <w:fldChar w:fldCharType="end"/>
      </w:r>
    </w:p>
    <w:p w14:paraId="0241F460" w14:textId="48E8043C" w:rsidR="00805A73" w:rsidRDefault="00805A73">
      <w:pPr>
        <w:pStyle w:val="TOC3"/>
        <w:rPr>
          <w:rFonts w:asciiTheme="minorHAnsi" w:eastAsiaTheme="minorEastAsia" w:hAnsiTheme="minorHAnsi" w:cstheme="minorBidi"/>
          <w:b w:val="0"/>
          <w:noProof/>
          <w:kern w:val="0"/>
          <w:szCs w:val="22"/>
        </w:rPr>
      </w:pPr>
      <w:r>
        <w:rPr>
          <w:noProof/>
        </w:rPr>
        <w:t>Division 15—Adjustments</w:t>
      </w:r>
      <w:r w:rsidRPr="00805A73">
        <w:rPr>
          <w:b w:val="0"/>
          <w:noProof/>
          <w:sz w:val="18"/>
        </w:rPr>
        <w:tab/>
      </w:r>
      <w:r w:rsidRPr="00805A73">
        <w:rPr>
          <w:b w:val="0"/>
          <w:noProof/>
          <w:sz w:val="18"/>
        </w:rPr>
        <w:fldChar w:fldCharType="begin"/>
      </w:r>
      <w:r w:rsidRPr="00805A73">
        <w:rPr>
          <w:b w:val="0"/>
          <w:noProof/>
          <w:sz w:val="18"/>
        </w:rPr>
        <w:instrText xml:space="preserve"> PAGEREF _Toc78878514 \h </w:instrText>
      </w:r>
      <w:r w:rsidRPr="00805A73">
        <w:rPr>
          <w:b w:val="0"/>
          <w:noProof/>
          <w:sz w:val="18"/>
        </w:rPr>
      </w:r>
      <w:r w:rsidRPr="00805A73">
        <w:rPr>
          <w:b w:val="0"/>
          <w:noProof/>
          <w:sz w:val="18"/>
        </w:rPr>
        <w:fldChar w:fldCharType="separate"/>
      </w:r>
      <w:r w:rsidR="00D02559">
        <w:rPr>
          <w:b w:val="0"/>
          <w:noProof/>
          <w:sz w:val="18"/>
        </w:rPr>
        <w:t>23</w:t>
      </w:r>
      <w:r w:rsidRPr="00805A73">
        <w:rPr>
          <w:b w:val="0"/>
          <w:noProof/>
          <w:sz w:val="18"/>
        </w:rPr>
        <w:fldChar w:fldCharType="end"/>
      </w:r>
    </w:p>
    <w:p w14:paraId="3748AF1D" w14:textId="380BBC22" w:rsidR="00805A73" w:rsidRDefault="00805A73">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805A73">
        <w:rPr>
          <w:noProof/>
        </w:rPr>
        <w:tab/>
      </w:r>
      <w:r w:rsidRPr="00805A73">
        <w:rPr>
          <w:noProof/>
        </w:rPr>
        <w:fldChar w:fldCharType="begin"/>
      </w:r>
      <w:r w:rsidRPr="00805A73">
        <w:rPr>
          <w:noProof/>
        </w:rPr>
        <w:instrText xml:space="preserve"> PAGEREF _Toc78878515 \h </w:instrText>
      </w:r>
      <w:r w:rsidRPr="00805A73">
        <w:rPr>
          <w:noProof/>
        </w:rPr>
      </w:r>
      <w:r w:rsidRPr="00805A73">
        <w:rPr>
          <w:noProof/>
        </w:rPr>
        <w:fldChar w:fldCharType="separate"/>
      </w:r>
      <w:r w:rsidR="00D02559">
        <w:rPr>
          <w:noProof/>
        </w:rPr>
        <w:t>23</w:t>
      </w:r>
      <w:r w:rsidRPr="00805A73">
        <w:rPr>
          <w:noProof/>
        </w:rPr>
        <w:fldChar w:fldCharType="end"/>
      </w:r>
    </w:p>
    <w:p w14:paraId="7A72B3C4" w14:textId="093FD2B6" w:rsidR="00805A73" w:rsidRDefault="00805A73">
      <w:pPr>
        <w:pStyle w:val="TOC4"/>
        <w:rPr>
          <w:rFonts w:asciiTheme="minorHAnsi" w:eastAsiaTheme="minorEastAsia" w:hAnsiTheme="minorHAnsi" w:cstheme="minorBidi"/>
          <w:b w:val="0"/>
          <w:noProof/>
          <w:kern w:val="0"/>
          <w:sz w:val="22"/>
          <w:szCs w:val="22"/>
        </w:rPr>
      </w:pPr>
      <w:r>
        <w:rPr>
          <w:noProof/>
        </w:rPr>
        <w:t>Subdivision 15</w:t>
      </w:r>
      <w:r>
        <w:rPr>
          <w:noProof/>
        </w:rPr>
        <w:noBreakHyphen/>
        <w:t>A—General adjustments</w:t>
      </w:r>
      <w:r w:rsidRPr="00805A73">
        <w:rPr>
          <w:b w:val="0"/>
          <w:noProof/>
          <w:sz w:val="18"/>
        </w:rPr>
        <w:tab/>
      </w:r>
      <w:r w:rsidRPr="00805A73">
        <w:rPr>
          <w:b w:val="0"/>
          <w:noProof/>
          <w:sz w:val="18"/>
        </w:rPr>
        <w:fldChar w:fldCharType="begin"/>
      </w:r>
      <w:r w:rsidRPr="00805A73">
        <w:rPr>
          <w:b w:val="0"/>
          <w:noProof/>
          <w:sz w:val="18"/>
        </w:rPr>
        <w:instrText xml:space="preserve"> PAGEREF _Toc78878516 \h </w:instrText>
      </w:r>
      <w:r w:rsidRPr="00805A73">
        <w:rPr>
          <w:b w:val="0"/>
          <w:noProof/>
          <w:sz w:val="18"/>
        </w:rPr>
      </w:r>
      <w:r w:rsidRPr="00805A73">
        <w:rPr>
          <w:b w:val="0"/>
          <w:noProof/>
          <w:sz w:val="18"/>
        </w:rPr>
        <w:fldChar w:fldCharType="separate"/>
      </w:r>
      <w:r w:rsidR="00D02559">
        <w:rPr>
          <w:b w:val="0"/>
          <w:noProof/>
          <w:sz w:val="18"/>
        </w:rPr>
        <w:t>23</w:t>
      </w:r>
      <w:r w:rsidRPr="00805A73">
        <w:rPr>
          <w:b w:val="0"/>
          <w:noProof/>
          <w:sz w:val="18"/>
        </w:rPr>
        <w:fldChar w:fldCharType="end"/>
      </w:r>
    </w:p>
    <w:p w14:paraId="1D675AF2" w14:textId="74E4E57C" w:rsidR="00805A73" w:rsidRDefault="00805A73">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Luxury car tax adjustment event</w:t>
      </w:r>
      <w:r w:rsidRPr="00805A73">
        <w:rPr>
          <w:noProof/>
        </w:rPr>
        <w:tab/>
      </w:r>
      <w:r w:rsidRPr="00805A73">
        <w:rPr>
          <w:noProof/>
        </w:rPr>
        <w:fldChar w:fldCharType="begin"/>
      </w:r>
      <w:r w:rsidRPr="00805A73">
        <w:rPr>
          <w:noProof/>
        </w:rPr>
        <w:instrText xml:space="preserve"> PAGEREF _Toc78878517 \h </w:instrText>
      </w:r>
      <w:r w:rsidRPr="00805A73">
        <w:rPr>
          <w:noProof/>
        </w:rPr>
      </w:r>
      <w:r w:rsidRPr="00805A73">
        <w:rPr>
          <w:noProof/>
        </w:rPr>
        <w:fldChar w:fldCharType="separate"/>
      </w:r>
      <w:r w:rsidR="00D02559">
        <w:rPr>
          <w:noProof/>
        </w:rPr>
        <w:t>23</w:t>
      </w:r>
      <w:r w:rsidRPr="00805A73">
        <w:rPr>
          <w:noProof/>
        </w:rPr>
        <w:fldChar w:fldCharType="end"/>
      </w:r>
    </w:p>
    <w:p w14:paraId="2118A964" w14:textId="450EDBA7" w:rsidR="00805A73" w:rsidRDefault="00805A73">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Where adjustments for luxury car tax arise</w:t>
      </w:r>
      <w:r w:rsidRPr="00805A73">
        <w:rPr>
          <w:noProof/>
        </w:rPr>
        <w:tab/>
      </w:r>
      <w:r w:rsidRPr="00805A73">
        <w:rPr>
          <w:noProof/>
        </w:rPr>
        <w:fldChar w:fldCharType="begin"/>
      </w:r>
      <w:r w:rsidRPr="00805A73">
        <w:rPr>
          <w:noProof/>
        </w:rPr>
        <w:instrText xml:space="preserve"> PAGEREF _Toc78878518 \h </w:instrText>
      </w:r>
      <w:r w:rsidRPr="00805A73">
        <w:rPr>
          <w:noProof/>
        </w:rPr>
      </w:r>
      <w:r w:rsidRPr="00805A73">
        <w:rPr>
          <w:noProof/>
        </w:rPr>
        <w:fldChar w:fldCharType="separate"/>
      </w:r>
      <w:r w:rsidR="00D02559">
        <w:rPr>
          <w:noProof/>
        </w:rPr>
        <w:t>24</w:t>
      </w:r>
      <w:r w:rsidRPr="00805A73">
        <w:rPr>
          <w:noProof/>
        </w:rPr>
        <w:fldChar w:fldCharType="end"/>
      </w:r>
    </w:p>
    <w:p w14:paraId="4A273300" w14:textId="2CB23D71" w:rsidR="00805A73" w:rsidRDefault="00805A73">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Previously attributed luxury car tax amounts</w:t>
      </w:r>
      <w:r w:rsidRPr="00805A73">
        <w:rPr>
          <w:noProof/>
        </w:rPr>
        <w:tab/>
      </w:r>
      <w:r w:rsidRPr="00805A73">
        <w:rPr>
          <w:noProof/>
        </w:rPr>
        <w:fldChar w:fldCharType="begin"/>
      </w:r>
      <w:r w:rsidRPr="00805A73">
        <w:rPr>
          <w:noProof/>
        </w:rPr>
        <w:instrText xml:space="preserve"> PAGEREF _Toc78878519 \h </w:instrText>
      </w:r>
      <w:r w:rsidRPr="00805A73">
        <w:rPr>
          <w:noProof/>
        </w:rPr>
      </w:r>
      <w:r w:rsidRPr="00805A73">
        <w:rPr>
          <w:noProof/>
        </w:rPr>
        <w:fldChar w:fldCharType="separate"/>
      </w:r>
      <w:r w:rsidR="00D02559">
        <w:rPr>
          <w:noProof/>
        </w:rPr>
        <w:t>24</w:t>
      </w:r>
      <w:r w:rsidRPr="00805A73">
        <w:rPr>
          <w:noProof/>
        </w:rPr>
        <w:fldChar w:fldCharType="end"/>
      </w:r>
    </w:p>
    <w:p w14:paraId="5CDC6063" w14:textId="125DECFF" w:rsidR="00805A73" w:rsidRDefault="00805A73">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Increasing adjustments for supplies</w:t>
      </w:r>
      <w:r w:rsidRPr="00805A73">
        <w:rPr>
          <w:noProof/>
        </w:rPr>
        <w:tab/>
      </w:r>
      <w:r w:rsidRPr="00805A73">
        <w:rPr>
          <w:noProof/>
        </w:rPr>
        <w:fldChar w:fldCharType="begin"/>
      </w:r>
      <w:r w:rsidRPr="00805A73">
        <w:rPr>
          <w:noProof/>
        </w:rPr>
        <w:instrText xml:space="preserve"> PAGEREF _Toc78878520 \h </w:instrText>
      </w:r>
      <w:r w:rsidRPr="00805A73">
        <w:rPr>
          <w:noProof/>
        </w:rPr>
      </w:r>
      <w:r w:rsidRPr="00805A73">
        <w:rPr>
          <w:noProof/>
        </w:rPr>
        <w:fldChar w:fldCharType="separate"/>
      </w:r>
      <w:r w:rsidR="00D02559">
        <w:rPr>
          <w:noProof/>
        </w:rPr>
        <w:t>24</w:t>
      </w:r>
      <w:r w:rsidRPr="00805A73">
        <w:rPr>
          <w:noProof/>
        </w:rPr>
        <w:fldChar w:fldCharType="end"/>
      </w:r>
    </w:p>
    <w:p w14:paraId="0D6AAA8F" w14:textId="61A29F94" w:rsidR="00805A73" w:rsidRDefault="00805A73">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Decreasing adjustments for supplies</w:t>
      </w:r>
      <w:r w:rsidRPr="00805A73">
        <w:rPr>
          <w:noProof/>
        </w:rPr>
        <w:tab/>
      </w:r>
      <w:r w:rsidRPr="00805A73">
        <w:rPr>
          <w:noProof/>
        </w:rPr>
        <w:fldChar w:fldCharType="begin"/>
      </w:r>
      <w:r w:rsidRPr="00805A73">
        <w:rPr>
          <w:noProof/>
        </w:rPr>
        <w:instrText xml:space="preserve"> PAGEREF _Toc78878521 \h </w:instrText>
      </w:r>
      <w:r w:rsidRPr="00805A73">
        <w:rPr>
          <w:noProof/>
        </w:rPr>
      </w:r>
      <w:r w:rsidRPr="00805A73">
        <w:rPr>
          <w:noProof/>
        </w:rPr>
        <w:fldChar w:fldCharType="separate"/>
      </w:r>
      <w:r w:rsidR="00D02559">
        <w:rPr>
          <w:noProof/>
        </w:rPr>
        <w:t>25</w:t>
      </w:r>
      <w:r w:rsidRPr="00805A73">
        <w:rPr>
          <w:noProof/>
        </w:rPr>
        <w:fldChar w:fldCharType="end"/>
      </w:r>
    </w:p>
    <w:p w14:paraId="501DD556" w14:textId="039D469D" w:rsidR="00805A73" w:rsidRDefault="00805A73">
      <w:pPr>
        <w:pStyle w:val="TOC4"/>
        <w:rPr>
          <w:rFonts w:asciiTheme="minorHAnsi" w:eastAsiaTheme="minorEastAsia" w:hAnsiTheme="minorHAnsi" w:cstheme="minorBidi"/>
          <w:b w:val="0"/>
          <w:noProof/>
          <w:kern w:val="0"/>
          <w:sz w:val="22"/>
          <w:szCs w:val="22"/>
        </w:rPr>
      </w:pPr>
      <w:r>
        <w:rPr>
          <w:noProof/>
        </w:rPr>
        <w:t>Subdivision 15</w:t>
      </w:r>
      <w:r>
        <w:rPr>
          <w:noProof/>
        </w:rPr>
        <w:noBreakHyphen/>
        <w:t>B—Change of use adjustments</w:t>
      </w:r>
      <w:r w:rsidRPr="00805A73">
        <w:rPr>
          <w:b w:val="0"/>
          <w:noProof/>
          <w:sz w:val="18"/>
        </w:rPr>
        <w:tab/>
      </w:r>
      <w:r w:rsidRPr="00805A73">
        <w:rPr>
          <w:b w:val="0"/>
          <w:noProof/>
          <w:sz w:val="18"/>
        </w:rPr>
        <w:fldChar w:fldCharType="begin"/>
      </w:r>
      <w:r w:rsidRPr="00805A73">
        <w:rPr>
          <w:b w:val="0"/>
          <w:noProof/>
          <w:sz w:val="18"/>
        </w:rPr>
        <w:instrText xml:space="preserve"> PAGEREF _Toc78878522 \h </w:instrText>
      </w:r>
      <w:r w:rsidRPr="00805A73">
        <w:rPr>
          <w:b w:val="0"/>
          <w:noProof/>
          <w:sz w:val="18"/>
        </w:rPr>
      </w:r>
      <w:r w:rsidRPr="00805A73">
        <w:rPr>
          <w:b w:val="0"/>
          <w:noProof/>
          <w:sz w:val="18"/>
        </w:rPr>
        <w:fldChar w:fldCharType="separate"/>
      </w:r>
      <w:r w:rsidR="00D02559">
        <w:rPr>
          <w:b w:val="0"/>
          <w:noProof/>
          <w:sz w:val="18"/>
        </w:rPr>
        <w:t>25</w:t>
      </w:r>
      <w:r w:rsidRPr="00805A73">
        <w:rPr>
          <w:b w:val="0"/>
          <w:noProof/>
          <w:sz w:val="18"/>
        </w:rPr>
        <w:fldChar w:fldCharType="end"/>
      </w:r>
    </w:p>
    <w:p w14:paraId="238E3696" w14:textId="04492430" w:rsidR="00805A73" w:rsidRDefault="00805A73">
      <w:pPr>
        <w:pStyle w:val="TOC5"/>
        <w:rPr>
          <w:rFonts w:asciiTheme="minorHAnsi" w:eastAsiaTheme="minorEastAsia" w:hAnsiTheme="minorHAnsi" w:cstheme="minorBidi"/>
          <w:noProof/>
          <w:kern w:val="0"/>
          <w:sz w:val="22"/>
          <w:szCs w:val="22"/>
        </w:rPr>
      </w:pPr>
      <w:r>
        <w:rPr>
          <w:noProof/>
        </w:rPr>
        <w:t>15</w:t>
      </w:r>
      <w:r>
        <w:rPr>
          <w:noProof/>
        </w:rPr>
        <w:noBreakHyphen/>
        <w:t>30</w:t>
      </w:r>
      <w:r>
        <w:rPr>
          <w:noProof/>
        </w:rPr>
        <w:tab/>
        <w:t>Changes of use—supplies of luxury cars</w:t>
      </w:r>
      <w:r w:rsidRPr="00805A73">
        <w:rPr>
          <w:noProof/>
        </w:rPr>
        <w:tab/>
      </w:r>
      <w:r w:rsidRPr="00805A73">
        <w:rPr>
          <w:noProof/>
        </w:rPr>
        <w:fldChar w:fldCharType="begin"/>
      </w:r>
      <w:r w:rsidRPr="00805A73">
        <w:rPr>
          <w:noProof/>
        </w:rPr>
        <w:instrText xml:space="preserve"> PAGEREF _Toc78878523 \h </w:instrText>
      </w:r>
      <w:r w:rsidRPr="00805A73">
        <w:rPr>
          <w:noProof/>
        </w:rPr>
      </w:r>
      <w:r w:rsidRPr="00805A73">
        <w:rPr>
          <w:noProof/>
        </w:rPr>
        <w:fldChar w:fldCharType="separate"/>
      </w:r>
      <w:r w:rsidR="00D02559">
        <w:rPr>
          <w:noProof/>
        </w:rPr>
        <w:t>25</w:t>
      </w:r>
      <w:r w:rsidRPr="00805A73">
        <w:rPr>
          <w:noProof/>
        </w:rPr>
        <w:fldChar w:fldCharType="end"/>
      </w:r>
    </w:p>
    <w:p w14:paraId="21D0D303" w14:textId="2090402C" w:rsidR="00805A73" w:rsidRDefault="00805A73">
      <w:pPr>
        <w:pStyle w:val="TOC5"/>
        <w:rPr>
          <w:rFonts w:asciiTheme="minorHAnsi" w:eastAsiaTheme="minorEastAsia" w:hAnsiTheme="minorHAnsi" w:cstheme="minorBidi"/>
          <w:noProof/>
          <w:kern w:val="0"/>
          <w:sz w:val="22"/>
          <w:szCs w:val="22"/>
        </w:rPr>
      </w:pPr>
      <w:r>
        <w:rPr>
          <w:noProof/>
        </w:rPr>
        <w:t>15</w:t>
      </w:r>
      <w:r>
        <w:rPr>
          <w:noProof/>
        </w:rPr>
        <w:noBreakHyphen/>
        <w:t>35</w:t>
      </w:r>
      <w:r>
        <w:rPr>
          <w:noProof/>
        </w:rPr>
        <w:tab/>
        <w:t>Changes of use—importing luxury cars</w:t>
      </w:r>
      <w:r w:rsidRPr="00805A73">
        <w:rPr>
          <w:noProof/>
        </w:rPr>
        <w:tab/>
      </w:r>
      <w:r w:rsidRPr="00805A73">
        <w:rPr>
          <w:noProof/>
        </w:rPr>
        <w:fldChar w:fldCharType="begin"/>
      </w:r>
      <w:r w:rsidRPr="00805A73">
        <w:rPr>
          <w:noProof/>
        </w:rPr>
        <w:instrText xml:space="preserve"> PAGEREF _Toc78878524 \h </w:instrText>
      </w:r>
      <w:r w:rsidRPr="00805A73">
        <w:rPr>
          <w:noProof/>
        </w:rPr>
      </w:r>
      <w:r w:rsidRPr="00805A73">
        <w:rPr>
          <w:noProof/>
        </w:rPr>
        <w:fldChar w:fldCharType="separate"/>
      </w:r>
      <w:r w:rsidR="00D02559">
        <w:rPr>
          <w:noProof/>
        </w:rPr>
        <w:t>27</w:t>
      </w:r>
      <w:r w:rsidRPr="00805A73">
        <w:rPr>
          <w:noProof/>
        </w:rPr>
        <w:fldChar w:fldCharType="end"/>
      </w:r>
    </w:p>
    <w:p w14:paraId="633BEE9B" w14:textId="1E9421BD" w:rsidR="00805A73" w:rsidRDefault="00805A73">
      <w:pPr>
        <w:pStyle w:val="TOC4"/>
        <w:rPr>
          <w:rFonts w:asciiTheme="minorHAnsi" w:eastAsiaTheme="minorEastAsia" w:hAnsiTheme="minorHAnsi" w:cstheme="minorBidi"/>
          <w:b w:val="0"/>
          <w:noProof/>
          <w:kern w:val="0"/>
          <w:sz w:val="22"/>
          <w:szCs w:val="22"/>
        </w:rPr>
      </w:pPr>
      <w:r>
        <w:rPr>
          <w:noProof/>
        </w:rPr>
        <w:t>Subdivision 15</w:t>
      </w:r>
      <w:r>
        <w:rPr>
          <w:noProof/>
        </w:rPr>
        <w:noBreakHyphen/>
        <w:t>C—Bad debts adjustments</w:t>
      </w:r>
      <w:r w:rsidRPr="00805A73">
        <w:rPr>
          <w:b w:val="0"/>
          <w:noProof/>
          <w:sz w:val="18"/>
        </w:rPr>
        <w:tab/>
      </w:r>
      <w:r w:rsidRPr="00805A73">
        <w:rPr>
          <w:b w:val="0"/>
          <w:noProof/>
          <w:sz w:val="18"/>
        </w:rPr>
        <w:fldChar w:fldCharType="begin"/>
      </w:r>
      <w:r w:rsidRPr="00805A73">
        <w:rPr>
          <w:b w:val="0"/>
          <w:noProof/>
          <w:sz w:val="18"/>
        </w:rPr>
        <w:instrText xml:space="preserve"> PAGEREF _Toc78878525 \h </w:instrText>
      </w:r>
      <w:r w:rsidRPr="00805A73">
        <w:rPr>
          <w:b w:val="0"/>
          <w:noProof/>
          <w:sz w:val="18"/>
        </w:rPr>
      </w:r>
      <w:r w:rsidRPr="00805A73">
        <w:rPr>
          <w:b w:val="0"/>
          <w:noProof/>
          <w:sz w:val="18"/>
        </w:rPr>
        <w:fldChar w:fldCharType="separate"/>
      </w:r>
      <w:r w:rsidR="00D02559">
        <w:rPr>
          <w:b w:val="0"/>
          <w:noProof/>
          <w:sz w:val="18"/>
        </w:rPr>
        <w:t>28</w:t>
      </w:r>
      <w:r w:rsidRPr="00805A73">
        <w:rPr>
          <w:b w:val="0"/>
          <w:noProof/>
          <w:sz w:val="18"/>
        </w:rPr>
        <w:fldChar w:fldCharType="end"/>
      </w:r>
    </w:p>
    <w:p w14:paraId="0D3DAC51" w14:textId="1236D176" w:rsidR="00805A73" w:rsidRDefault="00805A73">
      <w:pPr>
        <w:pStyle w:val="TOC5"/>
        <w:rPr>
          <w:rFonts w:asciiTheme="minorHAnsi" w:eastAsiaTheme="minorEastAsia" w:hAnsiTheme="minorHAnsi" w:cstheme="minorBidi"/>
          <w:noProof/>
          <w:kern w:val="0"/>
          <w:sz w:val="22"/>
          <w:szCs w:val="22"/>
        </w:rPr>
      </w:pPr>
      <w:r>
        <w:rPr>
          <w:noProof/>
        </w:rPr>
        <w:t>15</w:t>
      </w:r>
      <w:r>
        <w:rPr>
          <w:noProof/>
        </w:rPr>
        <w:noBreakHyphen/>
        <w:t>40</w:t>
      </w:r>
      <w:r>
        <w:rPr>
          <w:noProof/>
        </w:rPr>
        <w:tab/>
        <w:t>Writing off bad debts</w:t>
      </w:r>
      <w:r w:rsidRPr="00805A73">
        <w:rPr>
          <w:noProof/>
        </w:rPr>
        <w:tab/>
      </w:r>
      <w:r w:rsidRPr="00805A73">
        <w:rPr>
          <w:noProof/>
        </w:rPr>
        <w:fldChar w:fldCharType="begin"/>
      </w:r>
      <w:r w:rsidRPr="00805A73">
        <w:rPr>
          <w:noProof/>
        </w:rPr>
        <w:instrText xml:space="preserve"> PAGEREF _Toc78878526 \h </w:instrText>
      </w:r>
      <w:r w:rsidRPr="00805A73">
        <w:rPr>
          <w:noProof/>
        </w:rPr>
      </w:r>
      <w:r w:rsidRPr="00805A73">
        <w:rPr>
          <w:noProof/>
        </w:rPr>
        <w:fldChar w:fldCharType="separate"/>
      </w:r>
      <w:r w:rsidR="00D02559">
        <w:rPr>
          <w:noProof/>
        </w:rPr>
        <w:t>28</w:t>
      </w:r>
      <w:r w:rsidRPr="00805A73">
        <w:rPr>
          <w:noProof/>
        </w:rPr>
        <w:fldChar w:fldCharType="end"/>
      </w:r>
    </w:p>
    <w:p w14:paraId="12086A82" w14:textId="2D2347D7" w:rsidR="00805A73" w:rsidRDefault="00805A73">
      <w:pPr>
        <w:pStyle w:val="TOC5"/>
        <w:rPr>
          <w:rFonts w:asciiTheme="minorHAnsi" w:eastAsiaTheme="minorEastAsia" w:hAnsiTheme="minorHAnsi" w:cstheme="minorBidi"/>
          <w:noProof/>
          <w:kern w:val="0"/>
          <w:sz w:val="22"/>
          <w:szCs w:val="22"/>
        </w:rPr>
      </w:pPr>
      <w:r>
        <w:rPr>
          <w:noProof/>
        </w:rPr>
        <w:t>15</w:t>
      </w:r>
      <w:r>
        <w:rPr>
          <w:noProof/>
        </w:rPr>
        <w:noBreakHyphen/>
        <w:t>45</w:t>
      </w:r>
      <w:r>
        <w:rPr>
          <w:noProof/>
        </w:rPr>
        <w:tab/>
        <w:t>Recovering amounts previously written off</w:t>
      </w:r>
      <w:r w:rsidRPr="00805A73">
        <w:rPr>
          <w:noProof/>
        </w:rPr>
        <w:tab/>
      </w:r>
      <w:r w:rsidRPr="00805A73">
        <w:rPr>
          <w:noProof/>
        </w:rPr>
        <w:fldChar w:fldCharType="begin"/>
      </w:r>
      <w:r w:rsidRPr="00805A73">
        <w:rPr>
          <w:noProof/>
        </w:rPr>
        <w:instrText xml:space="preserve"> PAGEREF _Toc78878527 \h </w:instrText>
      </w:r>
      <w:r w:rsidRPr="00805A73">
        <w:rPr>
          <w:noProof/>
        </w:rPr>
      </w:r>
      <w:r w:rsidRPr="00805A73">
        <w:rPr>
          <w:noProof/>
        </w:rPr>
        <w:fldChar w:fldCharType="separate"/>
      </w:r>
      <w:r w:rsidR="00D02559">
        <w:rPr>
          <w:noProof/>
        </w:rPr>
        <w:t>29</w:t>
      </w:r>
      <w:r w:rsidRPr="00805A73">
        <w:rPr>
          <w:noProof/>
        </w:rPr>
        <w:fldChar w:fldCharType="end"/>
      </w:r>
    </w:p>
    <w:p w14:paraId="67EAB0DA" w14:textId="1C7C8C65" w:rsidR="00805A73" w:rsidRDefault="00805A73">
      <w:pPr>
        <w:pStyle w:val="TOC3"/>
        <w:rPr>
          <w:rFonts w:asciiTheme="minorHAnsi" w:eastAsiaTheme="minorEastAsia" w:hAnsiTheme="minorHAnsi" w:cstheme="minorBidi"/>
          <w:b w:val="0"/>
          <w:noProof/>
          <w:kern w:val="0"/>
          <w:szCs w:val="22"/>
        </w:rPr>
      </w:pPr>
      <w:r>
        <w:rPr>
          <w:noProof/>
        </w:rPr>
        <w:t>Division 16—GST groups and GST joint ventures</w:t>
      </w:r>
      <w:r w:rsidRPr="00805A73">
        <w:rPr>
          <w:b w:val="0"/>
          <w:noProof/>
          <w:sz w:val="18"/>
        </w:rPr>
        <w:tab/>
      </w:r>
      <w:r w:rsidRPr="00805A73">
        <w:rPr>
          <w:b w:val="0"/>
          <w:noProof/>
          <w:sz w:val="18"/>
        </w:rPr>
        <w:fldChar w:fldCharType="begin"/>
      </w:r>
      <w:r w:rsidRPr="00805A73">
        <w:rPr>
          <w:b w:val="0"/>
          <w:noProof/>
          <w:sz w:val="18"/>
        </w:rPr>
        <w:instrText xml:space="preserve"> PAGEREF _Toc78878528 \h </w:instrText>
      </w:r>
      <w:r w:rsidRPr="00805A73">
        <w:rPr>
          <w:b w:val="0"/>
          <w:noProof/>
          <w:sz w:val="18"/>
        </w:rPr>
      </w:r>
      <w:r w:rsidRPr="00805A73">
        <w:rPr>
          <w:b w:val="0"/>
          <w:noProof/>
          <w:sz w:val="18"/>
        </w:rPr>
        <w:fldChar w:fldCharType="separate"/>
      </w:r>
      <w:r w:rsidR="00D02559">
        <w:rPr>
          <w:b w:val="0"/>
          <w:noProof/>
          <w:sz w:val="18"/>
        </w:rPr>
        <w:t>30</w:t>
      </w:r>
      <w:r w:rsidRPr="00805A73">
        <w:rPr>
          <w:b w:val="0"/>
          <w:noProof/>
          <w:sz w:val="18"/>
        </w:rPr>
        <w:fldChar w:fldCharType="end"/>
      </w:r>
    </w:p>
    <w:p w14:paraId="318F7ACE" w14:textId="5E3BE936" w:rsidR="00805A73" w:rsidRDefault="00805A73">
      <w:pPr>
        <w:pStyle w:val="TOC5"/>
        <w:rPr>
          <w:rFonts w:asciiTheme="minorHAnsi" w:eastAsiaTheme="minorEastAsia" w:hAnsiTheme="minorHAnsi" w:cstheme="minorBidi"/>
          <w:noProof/>
          <w:kern w:val="0"/>
          <w:sz w:val="22"/>
          <w:szCs w:val="22"/>
        </w:rPr>
      </w:pPr>
      <w:r>
        <w:rPr>
          <w:noProof/>
        </w:rPr>
        <w:t>16</w:t>
      </w:r>
      <w:r>
        <w:rPr>
          <w:noProof/>
        </w:rPr>
        <w:noBreakHyphen/>
        <w:t>1</w:t>
      </w:r>
      <w:r>
        <w:rPr>
          <w:noProof/>
        </w:rPr>
        <w:tab/>
        <w:t>What this Division is about</w:t>
      </w:r>
      <w:r w:rsidRPr="00805A73">
        <w:rPr>
          <w:noProof/>
        </w:rPr>
        <w:tab/>
      </w:r>
      <w:r w:rsidRPr="00805A73">
        <w:rPr>
          <w:noProof/>
        </w:rPr>
        <w:fldChar w:fldCharType="begin"/>
      </w:r>
      <w:r w:rsidRPr="00805A73">
        <w:rPr>
          <w:noProof/>
        </w:rPr>
        <w:instrText xml:space="preserve"> PAGEREF _Toc78878529 \h </w:instrText>
      </w:r>
      <w:r w:rsidRPr="00805A73">
        <w:rPr>
          <w:noProof/>
        </w:rPr>
      </w:r>
      <w:r w:rsidRPr="00805A73">
        <w:rPr>
          <w:noProof/>
        </w:rPr>
        <w:fldChar w:fldCharType="separate"/>
      </w:r>
      <w:r w:rsidR="00D02559">
        <w:rPr>
          <w:noProof/>
        </w:rPr>
        <w:t>30</w:t>
      </w:r>
      <w:r w:rsidRPr="00805A73">
        <w:rPr>
          <w:noProof/>
        </w:rPr>
        <w:fldChar w:fldCharType="end"/>
      </w:r>
    </w:p>
    <w:p w14:paraId="686701FB" w14:textId="1CAB96E3" w:rsidR="00805A73" w:rsidRDefault="00805A73">
      <w:pPr>
        <w:pStyle w:val="TOC4"/>
        <w:rPr>
          <w:rFonts w:asciiTheme="minorHAnsi" w:eastAsiaTheme="minorEastAsia" w:hAnsiTheme="minorHAnsi" w:cstheme="minorBidi"/>
          <w:b w:val="0"/>
          <w:noProof/>
          <w:kern w:val="0"/>
          <w:sz w:val="22"/>
          <w:szCs w:val="22"/>
        </w:rPr>
      </w:pPr>
      <w:r>
        <w:rPr>
          <w:noProof/>
        </w:rPr>
        <w:t>Subdivision 16</w:t>
      </w:r>
      <w:r>
        <w:rPr>
          <w:noProof/>
        </w:rPr>
        <w:noBreakHyphen/>
        <w:t>A—Members of GST groups</w:t>
      </w:r>
      <w:r w:rsidRPr="00805A73">
        <w:rPr>
          <w:b w:val="0"/>
          <w:noProof/>
          <w:sz w:val="18"/>
        </w:rPr>
        <w:tab/>
      </w:r>
      <w:r w:rsidRPr="00805A73">
        <w:rPr>
          <w:b w:val="0"/>
          <w:noProof/>
          <w:sz w:val="18"/>
        </w:rPr>
        <w:fldChar w:fldCharType="begin"/>
      </w:r>
      <w:r w:rsidRPr="00805A73">
        <w:rPr>
          <w:b w:val="0"/>
          <w:noProof/>
          <w:sz w:val="18"/>
        </w:rPr>
        <w:instrText xml:space="preserve"> PAGEREF _Toc78878530 \h </w:instrText>
      </w:r>
      <w:r w:rsidRPr="00805A73">
        <w:rPr>
          <w:b w:val="0"/>
          <w:noProof/>
          <w:sz w:val="18"/>
        </w:rPr>
      </w:r>
      <w:r w:rsidRPr="00805A73">
        <w:rPr>
          <w:b w:val="0"/>
          <w:noProof/>
          <w:sz w:val="18"/>
        </w:rPr>
        <w:fldChar w:fldCharType="separate"/>
      </w:r>
      <w:r w:rsidR="00D02559">
        <w:rPr>
          <w:b w:val="0"/>
          <w:noProof/>
          <w:sz w:val="18"/>
        </w:rPr>
        <w:t>30</w:t>
      </w:r>
      <w:r w:rsidRPr="00805A73">
        <w:rPr>
          <w:b w:val="0"/>
          <w:noProof/>
          <w:sz w:val="18"/>
        </w:rPr>
        <w:fldChar w:fldCharType="end"/>
      </w:r>
    </w:p>
    <w:p w14:paraId="52C3EF85" w14:textId="044BB5EB" w:rsidR="00805A73" w:rsidRDefault="00805A73">
      <w:pPr>
        <w:pStyle w:val="TOC5"/>
        <w:rPr>
          <w:rFonts w:asciiTheme="minorHAnsi" w:eastAsiaTheme="minorEastAsia" w:hAnsiTheme="minorHAnsi" w:cstheme="minorBidi"/>
          <w:noProof/>
          <w:kern w:val="0"/>
          <w:sz w:val="22"/>
          <w:szCs w:val="22"/>
        </w:rPr>
      </w:pPr>
      <w:r>
        <w:rPr>
          <w:noProof/>
        </w:rPr>
        <w:t>16</w:t>
      </w:r>
      <w:r>
        <w:rPr>
          <w:noProof/>
        </w:rPr>
        <w:noBreakHyphen/>
        <w:t>5</w:t>
      </w:r>
      <w:r>
        <w:rPr>
          <w:noProof/>
        </w:rPr>
        <w:tab/>
        <w:t>Who is liable for luxury car tax</w:t>
      </w:r>
      <w:r w:rsidRPr="00805A73">
        <w:rPr>
          <w:noProof/>
        </w:rPr>
        <w:tab/>
      </w:r>
      <w:r w:rsidRPr="00805A73">
        <w:rPr>
          <w:noProof/>
        </w:rPr>
        <w:fldChar w:fldCharType="begin"/>
      </w:r>
      <w:r w:rsidRPr="00805A73">
        <w:rPr>
          <w:noProof/>
        </w:rPr>
        <w:instrText xml:space="preserve"> PAGEREF _Toc78878531 \h </w:instrText>
      </w:r>
      <w:r w:rsidRPr="00805A73">
        <w:rPr>
          <w:noProof/>
        </w:rPr>
      </w:r>
      <w:r w:rsidRPr="00805A73">
        <w:rPr>
          <w:noProof/>
        </w:rPr>
        <w:fldChar w:fldCharType="separate"/>
      </w:r>
      <w:r w:rsidR="00D02559">
        <w:rPr>
          <w:noProof/>
        </w:rPr>
        <w:t>30</w:t>
      </w:r>
      <w:r w:rsidRPr="00805A73">
        <w:rPr>
          <w:noProof/>
        </w:rPr>
        <w:fldChar w:fldCharType="end"/>
      </w:r>
    </w:p>
    <w:p w14:paraId="41C8AC64" w14:textId="65C58820" w:rsidR="00805A73" w:rsidRDefault="00805A73">
      <w:pPr>
        <w:pStyle w:val="TOC5"/>
        <w:rPr>
          <w:rFonts w:asciiTheme="minorHAnsi" w:eastAsiaTheme="minorEastAsia" w:hAnsiTheme="minorHAnsi" w:cstheme="minorBidi"/>
          <w:noProof/>
          <w:kern w:val="0"/>
          <w:sz w:val="22"/>
          <w:szCs w:val="22"/>
        </w:rPr>
      </w:pPr>
      <w:r>
        <w:rPr>
          <w:noProof/>
        </w:rPr>
        <w:t>16</w:t>
      </w:r>
      <w:r>
        <w:rPr>
          <w:noProof/>
        </w:rPr>
        <w:noBreakHyphen/>
        <w:t>10</w:t>
      </w:r>
      <w:r>
        <w:rPr>
          <w:noProof/>
        </w:rPr>
        <w:tab/>
        <w:t>Luxury car tax adjustments</w:t>
      </w:r>
      <w:r w:rsidRPr="00805A73">
        <w:rPr>
          <w:noProof/>
        </w:rPr>
        <w:tab/>
      </w:r>
      <w:r w:rsidRPr="00805A73">
        <w:rPr>
          <w:noProof/>
        </w:rPr>
        <w:fldChar w:fldCharType="begin"/>
      </w:r>
      <w:r w:rsidRPr="00805A73">
        <w:rPr>
          <w:noProof/>
        </w:rPr>
        <w:instrText xml:space="preserve"> PAGEREF _Toc78878532 \h </w:instrText>
      </w:r>
      <w:r w:rsidRPr="00805A73">
        <w:rPr>
          <w:noProof/>
        </w:rPr>
      </w:r>
      <w:r w:rsidRPr="00805A73">
        <w:rPr>
          <w:noProof/>
        </w:rPr>
        <w:fldChar w:fldCharType="separate"/>
      </w:r>
      <w:r w:rsidR="00D02559">
        <w:rPr>
          <w:noProof/>
        </w:rPr>
        <w:t>30</w:t>
      </w:r>
      <w:r w:rsidRPr="00805A73">
        <w:rPr>
          <w:noProof/>
        </w:rPr>
        <w:fldChar w:fldCharType="end"/>
      </w:r>
    </w:p>
    <w:p w14:paraId="4A8A4175" w14:textId="472601A4" w:rsidR="00805A73" w:rsidRDefault="00805A73">
      <w:pPr>
        <w:pStyle w:val="TOC4"/>
        <w:rPr>
          <w:rFonts w:asciiTheme="minorHAnsi" w:eastAsiaTheme="minorEastAsia" w:hAnsiTheme="minorHAnsi" w:cstheme="minorBidi"/>
          <w:b w:val="0"/>
          <w:noProof/>
          <w:kern w:val="0"/>
          <w:sz w:val="22"/>
          <w:szCs w:val="22"/>
        </w:rPr>
      </w:pPr>
      <w:r>
        <w:rPr>
          <w:noProof/>
        </w:rPr>
        <w:t>Subdivision 16</w:t>
      </w:r>
      <w:r>
        <w:rPr>
          <w:noProof/>
        </w:rPr>
        <w:noBreakHyphen/>
        <w:t>B—Participants in GST joint ventures</w:t>
      </w:r>
      <w:r w:rsidRPr="00805A73">
        <w:rPr>
          <w:b w:val="0"/>
          <w:noProof/>
          <w:sz w:val="18"/>
        </w:rPr>
        <w:tab/>
      </w:r>
      <w:r w:rsidRPr="00805A73">
        <w:rPr>
          <w:b w:val="0"/>
          <w:noProof/>
          <w:sz w:val="18"/>
        </w:rPr>
        <w:fldChar w:fldCharType="begin"/>
      </w:r>
      <w:r w:rsidRPr="00805A73">
        <w:rPr>
          <w:b w:val="0"/>
          <w:noProof/>
          <w:sz w:val="18"/>
        </w:rPr>
        <w:instrText xml:space="preserve"> PAGEREF _Toc78878533 \h </w:instrText>
      </w:r>
      <w:r w:rsidRPr="00805A73">
        <w:rPr>
          <w:b w:val="0"/>
          <w:noProof/>
          <w:sz w:val="18"/>
        </w:rPr>
      </w:r>
      <w:r w:rsidRPr="00805A73">
        <w:rPr>
          <w:b w:val="0"/>
          <w:noProof/>
          <w:sz w:val="18"/>
        </w:rPr>
        <w:fldChar w:fldCharType="separate"/>
      </w:r>
      <w:r w:rsidR="00D02559">
        <w:rPr>
          <w:b w:val="0"/>
          <w:noProof/>
          <w:sz w:val="18"/>
        </w:rPr>
        <w:t>31</w:t>
      </w:r>
      <w:r w:rsidRPr="00805A73">
        <w:rPr>
          <w:b w:val="0"/>
          <w:noProof/>
          <w:sz w:val="18"/>
        </w:rPr>
        <w:fldChar w:fldCharType="end"/>
      </w:r>
    </w:p>
    <w:p w14:paraId="34FE0A22" w14:textId="2F9CC65F" w:rsidR="00805A73" w:rsidRDefault="00805A73">
      <w:pPr>
        <w:pStyle w:val="TOC5"/>
        <w:rPr>
          <w:rFonts w:asciiTheme="minorHAnsi" w:eastAsiaTheme="minorEastAsia" w:hAnsiTheme="minorHAnsi" w:cstheme="minorBidi"/>
          <w:noProof/>
          <w:kern w:val="0"/>
          <w:sz w:val="22"/>
          <w:szCs w:val="22"/>
        </w:rPr>
      </w:pPr>
      <w:r>
        <w:rPr>
          <w:noProof/>
        </w:rPr>
        <w:t>16</w:t>
      </w:r>
      <w:r>
        <w:rPr>
          <w:noProof/>
        </w:rPr>
        <w:noBreakHyphen/>
        <w:t>15</w:t>
      </w:r>
      <w:r>
        <w:rPr>
          <w:noProof/>
        </w:rPr>
        <w:tab/>
        <w:t>Who is liable for luxury car tax</w:t>
      </w:r>
      <w:r w:rsidRPr="00805A73">
        <w:rPr>
          <w:noProof/>
        </w:rPr>
        <w:tab/>
      </w:r>
      <w:r w:rsidRPr="00805A73">
        <w:rPr>
          <w:noProof/>
        </w:rPr>
        <w:fldChar w:fldCharType="begin"/>
      </w:r>
      <w:r w:rsidRPr="00805A73">
        <w:rPr>
          <w:noProof/>
        </w:rPr>
        <w:instrText xml:space="preserve"> PAGEREF _Toc78878534 \h </w:instrText>
      </w:r>
      <w:r w:rsidRPr="00805A73">
        <w:rPr>
          <w:noProof/>
        </w:rPr>
      </w:r>
      <w:r w:rsidRPr="00805A73">
        <w:rPr>
          <w:noProof/>
        </w:rPr>
        <w:fldChar w:fldCharType="separate"/>
      </w:r>
      <w:r w:rsidR="00D02559">
        <w:rPr>
          <w:noProof/>
        </w:rPr>
        <w:t>31</w:t>
      </w:r>
      <w:r w:rsidRPr="00805A73">
        <w:rPr>
          <w:noProof/>
        </w:rPr>
        <w:fldChar w:fldCharType="end"/>
      </w:r>
    </w:p>
    <w:p w14:paraId="10D79205" w14:textId="545AF847" w:rsidR="00805A73" w:rsidRDefault="00805A73">
      <w:pPr>
        <w:pStyle w:val="TOC5"/>
        <w:rPr>
          <w:rFonts w:asciiTheme="minorHAnsi" w:eastAsiaTheme="minorEastAsia" w:hAnsiTheme="minorHAnsi" w:cstheme="minorBidi"/>
          <w:noProof/>
          <w:kern w:val="0"/>
          <w:sz w:val="22"/>
          <w:szCs w:val="22"/>
        </w:rPr>
      </w:pPr>
      <w:r>
        <w:rPr>
          <w:noProof/>
        </w:rPr>
        <w:t>16</w:t>
      </w:r>
      <w:r>
        <w:rPr>
          <w:noProof/>
        </w:rPr>
        <w:noBreakHyphen/>
        <w:t>20</w:t>
      </w:r>
      <w:r>
        <w:rPr>
          <w:noProof/>
        </w:rPr>
        <w:tab/>
        <w:t>Luxury car tax adjustments</w:t>
      </w:r>
      <w:r w:rsidRPr="00805A73">
        <w:rPr>
          <w:noProof/>
        </w:rPr>
        <w:tab/>
      </w:r>
      <w:r w:rsidRPr="00805A73">
        <w:rPr>
          <w:noProof/>
        </w:rPr>
        <w:fldChar w:fldCharType="begin"/>
      </w:r>
      <w:r w:rsidRPr="00805A73">
        <w:rPr>
          <w:noProof/>
        </w:rPr>
        <w:instrText xml:space="preserve"> PAGEREF _Toc78878535 \h </w:instrText>
      </w:r>
      <w:r w:rsidRPr="00805A73">
        <w:rPr>
          <w:noProof/>
        </w:rPr>
      </w:r>
      <w:r w:rsidRPr="00805A73">
        <w:rPr>
          <w:noProof/>
        </w:rPr>
        <w:fldChar w:fldCharType="separate"/>
      </w:r>
      <w:r w:rsidR="00D02559">
        <w:rPr>
          <w:noProof/>
        </w:rPr>
        <w:t>31</w:t>
      </w:r>
      <w:r w:rsidRPr="00805A73">
        <w:rPr>
          <w:noProof/>
        </w:rPr>
        <w:fldChar w:fldCharType="end"/>
      </w:r>
    </w:p>
    <w:p w14:paraId="39099139" w14:textId="5F41112C" w:rsidR="00805A73" w:rsidRDefault="00805A73">
      <w:pPr>
        <w:pStyle w:val="TOC5"/>
        <w:rPr>
          <w:rFonts w:asciiTheme="minorHAnsi" w:eastAsiaTheme="minorEastAsia" w:hAnsiTheme="minorHAnsi" w:cstheme="minorBidi"/>
          <w:noProof/>
          <w:kern w:val="0"/>
          <w:sz w:val="22"/>
          <w:szCs w:val="22"/>
        </w:rPr>
      </w:pPr>
      <w:r>
        <w:rPr>
          <w:noProof/>
        </w:rPr>
        <w:t>16</w:t>
      </w:r>
      <w:r>
        <w:rPr>
          <w:noProof/>
        </w:rPr>
        <w:noBreakHyphen/>
        <w:t>25</w:t>
      </w:r>
      <w:r>
        <w:rPr>
          <w:noProof/>
        </w:rPr>
        <w:tab/>
        <w:t>Additional net amounts relating to GST joint ventures</w:t>
      </w:r>
      <w:r w:rsidRPr="00805A73">
        <w:rPr>
          <w:noProof/>
        </w:rPr>
        <w:tab/>
      </w:r>
      <w:r w:rsidRPr="00805A73">
        <w:rPr>
          <w:noProof/>
        </w:rPr>
        <w:fldChar w:fldCharType="begin"/>
      </w:r>
      <w:r w:rsidRPr="00805A73">
        <w:rPr>
          <w:noProof/>
        </w:rPr>
        <w:instrText xml:space="preserve"> PAGEREF _Toc78878536 \h </w:instrText>
      </w:r>
      <w:r w:rsidRPr="00805A73">
        <w:rPr>
          <w:noProof/>
        </w:rPr>
      </w:r>
      <w:r w:rsidRPr="00805A73">
        <w:rPr>
          <w:noProof/>
        </w:rPr>
        <w:fldChar w:fldCharType="separate"/>
      </w:r>
      <w:r w:rsidR="00D02559">
        <w:rPr>
          <w:noProof/>
        </w:rPr>
        <w:t>32</w:t>
      </w:r>
      <w:r w:rsidRPr="00805A73">
        <w:rPr>
          <w:noProof/>
        </w:rPr>
        <w:fldChar w:fldCharType="end"/>
      </w:r>
    </w:p>
    <w:p w14:paraId="3F151585" w14:textId="595D7707" w:rsidR="00805A73" w:rsidRDefault="00805A73">
      <w:pPr>
        <w:pStyle w:val="TOC3"/>
        <w:rPr>
          <w:rFonts w:asciiTheme="minorHAnsi" w:eastAsiaTheme="minorEastAsia" w:hAnsiTheme="minorHAnsi" w:cstheme="minorBidi"/>
          <w:b w:val="0"/>
          <w:noProof/>
          <w:kern w:val="0"/>
          <w:szCs w:val="22"/>
        </w:rPr>
      </w:pPr>
      <w:r>
        <w:rPr>
          <w:noProof/>
        </w:rPr>
        <w:t>Division 17—Credits</w:t>
      </w:r>
      <w:r w:rsidRPr="00805A73">
        <w:rPr>
          <w:b w:val="0"/>
          <w:noProof/>
          <w:sz w:val="18"/>
        </w:rPr>
        <w:tab/>
      </w:r>
      <w:r w:rsidRPr="00805A73">
        <w:rPr>
          <w:b w:val="0"/>
          <w:noProof/>
          <w:sz w:val="18"/>
        </w:rPr>
        <w:fldChar w:fldCharType="begin"/>
      </w:r>
      <w:r w:rsidRPr="00805A73">
        <w:rPr>
          <w:b w:val="0"/>
          <w:noProof/>
          <w:sz w:val="18"/>
        </w:rPr>
        <w:instrText xml:space="preserve"> PAGEREF _Toc78878537 \h </w:instrText>
      </w:r>
      <w:r w:rsidRPr="00805A73">
        <w:rPr>
          <w:b w:val="0"/>
          <w:noProof/>
          <w:sz w:val="18"/>
        </w:rPr>
      </w:r>
      <w:r w:rsidRPr="00805A73">
        <w:rPr>
          <w:b w:val="0"/>
          <w:noProof/>
          <w:sz w:val="18"/>
        </w:rPr>
        <w:fldChar w:fldCharType="separate"/>
      </w:r>
      <w:r w:rsidR="00D02559">
        <w:rPr>
          <w:b w:val="0"/>
          <w:noProof/>
          <w:sz w:val="18"/>
        </w:rPr>
        <w:t>33</w:t>
      </w:r>
      <w:r w:rsidRPr="00805A73">
        <w:rPr>
          <w:b w:val="0"/>
          <w:noProof/>
          <w:sz w:val="18"/>
        </w:rPr>
        <w:fldChar w:fldCharType="end"/>
      </w:r>
    </w:p>
    <w:p w14:paraId="26E752AE" w14:textId="737DFECA" w:rsidR="00805A73" w:rsidRDefault="00805A73">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805A73">
        <w:rPr>
          <w:noProof/>
        </w:rPr>
        <w:tab/>
      </w:r>
      <w:r w:rsidRPr="00805A73">
        <w:rPr>
          <w:noProof/>
        </w:rPr>
        <w:fldChar w:fldCharType="begin"/>
      </w:r>
      <w:r w:rsidRPr="00805A73">
        <w:rPr>
          <w:noProof/>
        </w:rPr>
        <w:instrText xml:space="preserve"> PAGEREF _Toc78878538 \h </w:instrText>
      </w:r>
      <w:r w:rsidRPr="00805A73">
        <w:rPr>
          <w:noProof/>
        </w:rPr>
      </w:r>
      <w:r w:rsidRPr="00805A73">
        <w:rPr>
          <w:noProof/>
        </w:rPr>
        <w:fldChar w:fldCharType="separate"/>
      </w:r>
      <w:r w:rsidR="00D02559">
        <w:rPr>
          <w:noProof/>
        </w:rPr>
        <w:t>33</w:t>
      </w:r>
      <w:r w:rsidRPr="00805A73">
        <w:rPr>
          <w:noProof/>
        </w:rPr>
        <w:fldChar w:fldCharType="end"/>
      </w:r>
    </w:p>
    <w:p w14:paraId="135B9C01" w14:textId="1738F186" w:rsidR="00805A73" w:rsidRDefault="00805A73">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Credits for tax borne</w:t>
      </w:r>
      <w:r w:rsidRPr="00805A73">
        <w:rPr>
          <w:noProof/>
        </w:rPr>
        <w:tab/>
      </w:r>
      <w:r w:rsidRPr="00805A73">
        <w:rPr>
          <w:noProof/>
        </w:rPr>
        <w:fldChar w:fldCharType="begin"/>
      </w:r>
      <w:r w:rsidRPr="00805A73">
        <w:rPr>
          <w:noProof/>
        </w:rPr>
        <w:instrText xml:space="preserve"> PAGEREF _Toc78878539 \h </w:instrText>
      </w:r>
      <w:r w:rsidRPr="00805A73">
        <w:rPr>
          <w:noProof/>
        </w:rPr>
      </w:r>
      <w:r w:rsidRPr="00805A73">
        <w:rPr>
          <w:noProof/>
        </w:rPr>
        <w:fldChar w:fldCharType="separate"/>
      </w:r>
      <w:r w:rsidR="00D02559">
        <w:rPr>
          <w:noProof/>
        </w:rPr>
        <w:t>33</w:t>
      </w:r>
      <w:r w:rsidRPr="00805A73">
        <w:rPr>
          <w:noProof/>
        </w:rPr>
        <w:fldChar w:fldCharType="end"/>
      </w:r>
    </w:p>
    <w:p w14:paraId="3C7C8E15" w14:textId="681CD366" w:rsidR="00805A73" w:rsidRDefault="00805A73">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Claiming credits</w:t>
      </w:r>
      <w:r w:rsidRPr="00805A73">
        <w:rPr>
          <w:noProof/>
        </w:rPr>
        <w:tab/>
      </w:r>
      <w:r w:rsidRPr="00805A73">
        <w:rPr>
          <w:noProof/>
        </w:rPr>
        <w:fldChar w:fldCharType="begin"/>
      </w:r>
      <w:r w:rsidRPr="00805A73">
        <w:rPr>
          <w:noProof/>
        </w:rPr>
        <w:instrText xml:space="preserve"> PAGEREF _Toc78878540 \h </w:instrText>
      </w:r>
      <w:r w:rsidRPr="00805A73">
        <w:rPr>
          <w:noProof/>
        </w:rPr>
      </w:r>
      <w:r w:rsidRPr="00805A73">
        <w:rPr>
          <w:noProof/>
        </w:rPr>
        <w:fldChar w:fldCharType="separate"/>
      </w:r>
      <w:r w:rsidR="00D02559">
        <w:rPr>
          <w:noProof/>
        </w:rPr>
        <w:t>34</w:t>
      </w:r>
      <w:r w:rsidRPr="00805A73">
        <w:rPr>
          <w:noProof/>
        </w:rPr>
        <w:fldChar w:fldCharType="end"/>
      </w:r>
    </w:p>
    <w:p w14:paraId="11638C8E" w14:textId="198DB1CF" w:rsidR="00805A73" w:rsidRDefault="00805A73">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Excess credits must be repaid</w:t>
      </w:r>
      <w:r w:rsidRPr="00805A73">
        <w:rPr>
          <w:noProof/>
        </w:rPr>
        <w:tab/>
      </w:r>
      <w:r w:rsidRPr="00805A73">
        <w:rPr>
          <w:noProof/>
        </w:rPr>
        <w:fldChar w:fldCharType="begin"/>
      </w:r>
      <w:r w:rsidRPr="00805A73">
        <w:rPr>
          <w:noProof/>
        </w:rPr>
        <w:instrText xml:space="preserve"> PAGEREF _Toc78878541 \h </w:instrText>
      </w:r>
      <w:r w:rsidRPr="00805A73">
        <w:rPr>
          <w:noProof/>
        </w:rPr>
      </w:r>
      <w:r w:rsidRPr="00805A73">
        <w:rPr>
          <w:noProof/>
        </w:rPr>
        <w:fldChar w:fldCharType="separate"/>
      </w:r>
      <w:r w:rsidR="00D02559">
        <w:rPr>
          <w:noProof/>
        </w:rPr>
        <w:t>34</w:t>
      </w:r>
      <w:r w:rsidRPr="00805A73">
        <w:rPr>
          <w:noProof/>
        </w:rPr>
        <w:fldChar w:fldCharType="end"/>
      </w:r>
    </w:p>
    <w:p w14:paraId="3313DDA8" w14:textId="32C409D5" w:rsidR="00805A73" w:rsidRDefault="00805A73">
      <w:pPr>
        <w:pStyle w:val="TOC3"/>
        <w:rPr>
          <w:rFonts w:asciiTheme="minorHAnsi" w:eastAsiaTheme="minorEastAsia" w:hAnsiTheme="minorHAnsi" w:cstheme="minorBidi"/>
          <w:b w:val="0"/>
          <w:noProof/>
          <w:kern w:val="0"/>
          <w:szCs w:val="22"/>
        </w:rPr>
      </w:pPr>
      <w:r>
        <w:rPr>
          <w:noProof/>
        </w:rPr>
        <w:t>Division 18—Refunds</w:t>
      </w:r>
      <w:r w:rsidRPr="00805A73">
        <w:rPr>
          <w:b w:val="0"/>
          <w:noProof/>
          <w:sz w:val="18"/>
        </w:rPr>
        <w:tab/>
      </w:r>
      <w:r w:rsidRPr="00805A73">
        <w:rPr>
          <w:b w:val="0"/>
          <w:noProof/>
          <w:sz w:val="18"/>
        </w:rPr>
        <w:fldChar w:fldCharType="begin"/>
      </w:r>
      <w:r w:rsidRPr="00805A73">
        <w:rPr>
          <w:b w:val="0"/>
          <w:noProof/>
          <w:sz w:val="18"/>
        </w:rPr>
        <w:instrText xml:space="preserve"> PAGEREF _Toc78878542 \h </w:instrText>
      </w:r>
      <w:r w:rsidRPr="00805A73">
        <w:rPr>
          <w:b w:val="0"/>
          <w:noProof/>
          <w:sz w:val="18"/>
        </w:rPr>
      </w:r>
      <w:r w:rsidRPr="00805A73">
        <w:rPr>
          <w:b w:val="0"/>
          <w:noProof/>
          <w:sz w:val="18"/>
        </w:rPr>
        <w:fldChar w:fldCharType="separate"/>
      </w:r>
      <w:r w:rsidR="00D02559">
        <w:rPr>
          <w:b w:val="0"/>
          <w:noProof/>
          <w:sz w:val="18"/>
        </w:rPr>
        <w:t>35</w:t>
      </w:r>
      <w:r w:rsidRPr="00805A73">
        <w:rPr>
          <w:b w:val="0"/>
          <w:noProof/>
          <w:sz w:val="18"/>
        </w:rPr>
        <w:fldChar w:fldCharType="end"/>
      </w:r>
    </w:p>
    <w:p w14:paraId="1C2B471B" w14:textId="68EE08A4" w:rsidR="00805A73" w:rsidRDefault="00805A73">
      <w:pPr>
        <w:pStyle w:val="TOC5"/>
        <w:rPr>
          <w:rFonts w:asciiTheme="minorHAnsi" w:eastAsiaTheme="minorEastAsia" w:hAnsiTheme="minorHAnsi" w:cstheme="minorBidi"/>
          <w:noProof/>
          <w:kern w:val="0"/>
          <w:sz w:val="22"/>
          <w:szCs w:val="22"/>
        </w:rPr>
      </w:pPr>
      <w:r>
        <w:rPr>
          <w:noProof/>
        </w:rPr>
        <w:t>18</w:t>
      </w:r>
      <w:r>
        <w:rPr>
          <w:noProof/>
        </w:rPr>
        <w:noBreakHyphen/>
        <w:t>1</w:t>
      </w:r>
      <w:r>
        <w:rPr>
          <w:noProof/>
        </w:rPr>
        <w:tab/>
        <w:t>What this Division is about</w:t>
      </w:r>
      <w:r w:rsidRPr="00805A73">
        <w:rPr>
          <w:noProof/>
        </w:rPr>
        <w:tab/>
      </w:r>
      <w:r w:rsidRPr="00805A73">
        <w:rPr>
          <w:noProof/>
        </w:rPr>
        <w:fldChar w:fldCharType="begin"/>
      </w:r>
      <w:r w:rsidRPr="00805A73">
        <w:rPr>
          <w:noProof/>
        </w:rPr>
        <w:instrText xml:space="preserve"> PAGEREF _Toc78878543 \h </w:instrText>
      </w:r>
      <w:r w:rsidRPr="00805A73">
        <w:rPr>
          <w:noProof/>
        </w:rPr>
      </w:r>
      <w:r w:rsidRPr="00805A73">
        <w:rPr>
          <w:noProof/>
        </w:rPr>
        <w:fldChar w:fldCharType="separate"/>
      </w:r>
      <w:r w:rsidR="00D02559">
        <w:rPr>
          <w:noProof/>
        </w:rPr>
        <w:t>35</w:t>
      </w:r>
      <w:r w:rsidRPr="00805A73">
        <w:rPr>
          <w:noProof/>
        </w:rPr>
        <w:fldChar w:fldCharType="end"/>
      </w:r>
    </w:p>
    <w:p w14:paraId="43539ED1" w14:textId="1EDD6275" w:rsidR="00805A73" w:rsidRDefault="00805A73">
      <w:pPr>
        <w:pStyle w:val="TOC5"/>
        <w:rPr>
          <w:rFonts w:asciiTheme="minorHAnsi" w:eastAsiaTheme="minorEastAsia" w:hAnsiTheme="minorHAnsi" w:cstheme="minorBidi"/>
          <w:noProof/>
          <w:kern w:val="0"/>
          <w:sz w:val="22"/>
          <w:szCs w:val="22"/>
        </w:rPr>
      </w:pPr>
      <w:r>
        <w:rPr>
          <w:noProof/>
        </w:rPr>
        <w:t>18</w:t>
      </w:r>
      <w:r>
        <w:rPr>
          <w:noProof/>
        </w:rPr>
        <w:noBreakHyphen/>
        <w:t>5</w:t>
      </w:r>
      <w:r>
        <w:rPr>
          <w:noProof/>
        </w:rPr>
        <w:tab/>
        <w:t>Refunds for tax borne—primary producers</w:t>
      </w:r>
      <w:r w:rsidRPr="00805A73">
        <w:rPr>
          <w:noProof/>
        </w:rPr>
        <w:tab/>
      </w:r>
      <w:r w:rsidRPr="00805A73">
        <w:rPr>
          <w:noProof/>
        </w:rPr>
        <w:fldChar w:fldCharType="begin"/>
      </w:r>
      <w:r w:rsidRPr="00805A73">
        <w:rPr>
          <w:noProof/>
        </w:rPr>
        <w:instrText xml:space="preserve"> PAGEREF _Toc78878544 \h </w:instrText>
      </w:r>
      <w:r w:rsidRPr="00805A73">
        <w:rPr>
          <w:noProof/>
        </w:rPr>
      </w:r>
      <w:r w:rsidRPr="00805A73">
        <w:rPr>
          <w:noProof/>
        </w:rPr>
        <w:fldChar w:fldCharType="separate"/>
      </w:r>
      <w:r w:rsidR="00D02559">
        <w:rPr>
          <w:noProof/>
        </w:rPr>
        <w:t>35</w:t>
      </w:r>
      <w:r w:rsidRPr="00805A73">
        <w:rPr>
          <w:noProof/>
        </w:rPr>
        <w:fldChar w:fldCharType="end"/>
      </w:r>
    </w:p>
    <w:p w14:paraId="7A0080C1" w14:textId="3DF64607" w:rsidR="00805A73" w:rsidRDefault="00805A73">
      <w:pPr>
        <w:pStyle w:val="TOC5"/>
        <w:rPr>
          <w:rFonts w:asciiTheme="minorHAnsi" w:eastAsiaTheme="minorEastAsia" w:hAnsiTheme="minorHAnsi" w:cstheme="minorBidi"/>
          <w:noProof/>
          <w:kern w:val="0"/>
          <w:sz w:val="22"/>
          <w:szCs w:val="22"/>
        </w:rPr>
      </w:pPr>
      <w:r>
        <w:rPr>
          <w:noProof/>
        </w:rPr>
        <w:t>18</w:t>
      </w:r>
      <w:r>
        <w:rPr>
          <w:noProof/>
        </w:rPr>
        <w:noBreakHyphen/>
        <w:t>10</w:t>
      </w:r>
      <w:r>
        <w:rPr>
          <w:noProof/>
        </w:rPr>
        <w:tab/>
        <w:t>Refunds for tax borne—tourism operators</w:t>
      </w:r>
      <w:r w:rsidRPr="00805A73">
        <w:rPr>
          <w:noProof/>
        </w:rPr>
        <w:tab/>
      </w:r>
      <w:r w:rsidRPr="00805A73">
        <w:rPr>
          <w:noProof/>
        </w:rPr>
        <w:fldChar w:fldCharType="begin"/>
      </w:r>
      <w:r w:rsidRPr="00805A73">
        <w:rPr>
          <w:noProof/>
        </w:rPr>
        <w:instrText xml:space="preserve"> PAGEREF _Toc78878545 \h </w:instrText>
      </w:r>
      <w:r w:rsidRPr="00805A73">
        <w:rPr>
          <w:noProof/>
        </w:rPr>
      </w:r>
      <w:r w:rsidRPr="00805A73">
        <w:rPr>
          <w:noProof/>
        </w:rPr>
        <w:fldChar w:fldCharType="separate"/>
      </w:r>
      <w:r w:rsidR="00D02559">
        <w:rPr>
          <w:noProof/>
        </w:rPr>
        <w:t>36</w:t>
      </w:r>
      <w:r w:rsidRPr="00805A73">
        <w:rPr>
          <w:noProof/>
        </w:rPr>
        <w:fldChar w:fldCharType="end"/>
      </w:r>
    </w:p>
    <w:p w14:paraId="00585B3C" w14:textId="305450EA" w:rsidR="00805A73" w:rsidRDefault="00805A73">
      <w:pPr>
        <w:pStyle w:val="TOC5"/>
        <w:rPr>
          <w:rFonts w:asciiTheme="minorHAnsi" w:eastAsiaTheme="minorEastAsia" w:hAnsiTheme="minorHAnsi" w:cstheme="minorBidi"/>
          <w:noProof/>
          <w:kern w:val="0"/>
          <w:sz w:val="22"/>
          <w:szCs w:val="22"/>
        </w:rPr>
      </w:pPr>
      <w:r>
        <w:rPr>
          <w:noProof/>
        </w:rPr>
        <w:t>18</w:t>
      </w:r>
      <w:r>
        <w:rPr>
          <w:noProof/>
        </w:rPr>
        <w:noBreakHyphen/>
        <w:t>15</w:t>
      </w:r>
      <w:r>
        <w:rPr>
          <w:noProof/>
        </w:rPr>
        <w:tab/>
        <w:t>Claiming refunds</w:t>
      </w:r>
      <w:r w:rsidRPr="00805A73">
        <w:rPr>
          <w:noProof/>
        </w:rPr>
        <w:tab/>
      </w:r>
      <w:r w:rsidRPr="00805A73">
        <w:rPr>
          <w:noProof/>
        </w:rPr>
        <w:fldChar w:fldCharType="begin"/>
      </w:r>
      <w:r w:rsidRPr="00805A73">
        <w:rPr>
          <w:noProof/>
        </w:rPr>
        <w:instrText xml:space="preserve"> PAGEREF _Toc78878546 \h </w:instrText>
      </w:r>
      <w:r w:rsidRPr="00805A73">
        <w:rPr>
          <w:noProof/>
        </w:rPr>
      </w:r>
      <w:r w:rsidRPr="00805A73">
        <w:rPr>
          <w:noProof/>
        </w:rPr>
        <w:fldChar w:fldCharType="separate"/>
      </w:r>
      <w:r w:rsidR="00D02559">
        <w:rPr>
          <w:noProof/>
        </w:rPr>
        <w:t>36</w:t>
      </w:r>
      <w:r w:rsidRPr="00805A73">
        <w:rPr>
          <w:noProof/>
        </w:rPr>
        <w:fldChar w:fldCharType="end"/>
      </w:r>
    </w:p>
    <w:p w14:paraId="58B0CEA8" w14:textId="779A3F43" w:rsidR="00805A73" w:rsidRDefault="00805A73">
      <w:pPr>
        <w:pStyle w:val="TOC5"/>
        <w:rPr>
          <w:rFonts w:asciiTheme="minorHAnsi" w:eastAsiaTheme="minorEastAsia" w:hAnsiTheme="minorHAnsi" w:cstheme="minorBidi"/>
          <w:noProof/>
          <w:kern w:val="0"/>
          <w:sz w:val="22"/>
          <w:szCs w:val="22"/>
        </w:rPr>
      </w:pPr>
      <w:r>
        <w:rPr>
          <w:noProof/>
        </w:rPr>
        <w:t>18</w:t>
      </w:r>
      <w:r>
        <w:rPr>
          <w:noProof/>
        </w:rPr>
        <w:noBreakHyphen/>
        <w:t>20</w:t>
      </w:r>
      <w:r>
        <w:rPr>
          <w:noProof/>
        </w:rPr>
        <w:tab/>
        <w:t>Payment of refunds</w:t>
      </w:r>
      <w:r w:rsidRPr="00805A73">
        <w:rPr>
          <w:noProof/>
        </w:rPr>
        <w:tab/>
      </w:r>
      <w:r w:rsidRPr="00805A73">
        <w:rPr>
          <w:noProof/>
        </w:rPr>
        <w:fldChar w:fldCharType="begin"/>
      </w:r>
      <w:r w:rsidRPr="00805A73">
        <w:rPr>
          <w:noProof/>
        </w:rPr>
        <w:instrText xml:space="preserve"> PAGEREF _Toc78878547 \h </w:instrText>
      </w:r>
      <w:r w:rsidRPr="00805A73">
        <w:rPr>
          <w:noProof/>
        </w:rPr>
      </w:r>
      <w:r w:rsidRPr="00805A73">
        <w:rPr>
          <w:noProof/>
        </w:rPr>
        <w:fldChar w:fldCharType="separate"/>
      </w:r>
      <w:r w:rsidR="00D02559">
        <w:rPr>
          <w:noProof/>
        </w:rPr>
        <w:t>37</w:t>
      </w:r>
      <w:r w:rsidRPr="00805A73">
        <w:rPr>
          <w:noProof/>
        </w:rPr>
        <w:fldChar w:fldCharType="end"/>
      </w:r>
    </w:p>
    <w:p w14:paraId="11F4F647" w14:textId="26FF863A" w:rsidR="00805A73" w:rsidRDefault="00805A73">
      <w:pPr>
        <w:pStyle w:val="TOC2"/>
        <w:rPr>
          <w:rFonts w:asciiTheme="minorHAnsi" w:eastAsiaTheme="minorEastAsia" w:hAnsiTheme="minorHAnsi" w:cstheme="minorBidi"/>
          <w:b w:val="0"/>
          <w:noProof/>
          <w:kern w:val="0"/>
          <w:sz w:val="22"/>
          <w:szCs w:val="22"/>
        </w:rPr>
      </w:pPr>
      <w:r>
        <w:rPr>
          <w:noProof/>
        </w:rPr>
        <w:t>Part 4—Miscellaneous</w:t>
      </w:r>
      <w:r w:rsidRPr="00805A73">
        <w:rPr>
          <w:b w:val="0"/>
          <w:noProof/>
          <w:sz w:val="18"/>
        </w:rPr>
        <w:tab/>
      </w:r>
      <w:r w:rsidRPr="00805A73">
        <w:rPr>
          <w:b w:val="0"/>
          <w:noProof/>
          <w:sz w:val="18"/>
        </w:rPr>
        <w:fldChar w:fldCharType="begin"/>
      </w:r>
      <w:r w:rsidRPr="00805A73">
        <w:rPr>
          <w:b w:val="0"/>
          <w:noProof/>
          <w:sz w:val="18"/>
        </w:rPr>
        <w:instrText xml:space="preserve"> PAGEREF _Toc78878548 \h </w:instrText>
      </w:r>
      <w:r w:rsidRPr="00805A73">
        <w:rPr>
          <w:b w:val="0"/>
          <w:noProof/>
          <w:sz w:val="18"/>
        </w:rPr>
      </w:r>
      <w:r w:rsidRPr="00805A73">
        <w:rPr>
          <w:b w:val="0"/>
          <w:noProof/>
          <w:sz w:val="18"/>
        </w:rPr>
        <w:fldChar w:fldCharType="separate"/>
      </w:r>
      <w:r w:rsidR="00D02559">
        <w:rPr>
          <w:b w:val="0"/>
          <w:noProof/>
          <w:sz w:val="18"/>
        </w:rPr>
        <w:t>38</w:t>
      </w:r>
      <w:r w:rsidRPr="00805A73">
        <w:rPr>
          <w:b w:val="0"/>
          <w:noProof/>
          <w:sz w:val="18"/>
        </w:rPr>
        <w:fldChar w:fldCharType="end"/>
      </w:r>
    </w:p>
    <w:p w14:paraId="7D98AB3A" w14:textId="62E4D620" w:rsidR="00805A73" w:rsidRDefault="00805A73">
      <w:pPr>
        <w:pStyle w:val="TOC3"/>
        <w:rPr>
          <w:rFonts w:asciiTheme="minorHAnsi" w:eastAsiaTheme="minorEastAsia" w:hAnsiTheme="minorHAnsi" w:cstheme="minorBidi"/>
          <w:b w:val="0"/>
          <w:noProof/>
          <w:kern w:val="0"/>
          <w:szCs w:val="22"/>
        </w:rPr>
      </w:pPr>
      <w:r>
        <w:rPr>
          <w:noProof/>
        </w:rPr>
        <w:t>Division 21—Miscellaneous</w:t>
      </w:r>
      <w:r w:rsidRPr="00805A73">
        <w:rPr>
          <w:b w:val="0"/>
          <w:noProof/>
          <w:sz w:val="18"/>
        </w:rPr>
        <w:tab/>
      </w:r>
      <w:r w:rsidRPr="00805A73">
        <w:rPr>
          <w:b w:val="0"/>
          <w:noProof/>
          <w:sz w:val="18"/>
        </w:rPr>
        <w:fldChar w:fldCharType="begin"/>
      </w:r>
      <w:r w:rsidRPr="00805A73">
        <w:rPr>
          <w:b w:val="0"/>
          <w:noProof/>
          <w:sz w:val="18"/>
        </w:rPr>
        <w:instrText xml:space="preserve"> PAGEREF _Toc78878549 \h </w:instrText>
      </w:r>
      <w:r w:rsidRPr="00805A73">
        <w:rPr>
          <w:b w:val="0"/>
          <w:noProof/>
          <w:sz w:val="18"/>
        </w:rPr>
      </w:r>
      <w:r w:rsidRPr="00805A73">
        <w:rPr>
          <w:b w:val="0"/>
          <w:noProof/>
          <w:sz w:val="18"/>
        </w:rPr>
        <w:fldChar w:fldCharType="separate"/>
      </w:r>
      <w:r w:rsidR="00D02559">
        <w:rPr>
          <w:b w:val="0"/>
          <w:noProof/>
          <w:sz w:val="18"/>
        </w:rPr>
        <w:t>38</w:t>
      </w:r>
      <w:r w:rsidRPr="00805A73">
        <w:rPr>
          <w:b w:val="0"/>
          <w:noProof/>
          <w:sz w:val="18"/>
        </w:rPr>
        <w:fldChar w:fldCharType="end"/>
      </w:r>
    </w:p>
    <w:p w14:paraId="64EDBB11" w14:textId="5383FD50" w:rsidR="00805A73" w:rsidRDefault="00805A73">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Commonwealth etc. not liable to pay luxury car tax</w:t>
      </w:r>
      <w:r w:rsidRPr="00805A73">
        <w:rPr>
          <w:noProof/>
        </w:rPr>
        <w:tab/>
      </w:r>
      <w:r w:rsidRPr="00805A73">
        <w:rPr>
          <w:noProof/>
        </w:rPr>
        <w:fldChar w:fldCharType="begin"/>
      </w:r>
      <w:r w:rsidRPr="00805A73">
        <w:rPr>
          <w:noProof/>
        </w:rPr>
        <w:instrText xml:space="preserve"> PAGEREF _Toc78878550 \h </w:instrText>
      </w:r>
      <w:r w:rsidRPr="00805A73">
        <w:rPr>
          <w:noProof/>
        </w:rPr>
      </w:r>
      <w:r w:rsidRPr="00805A73">
        <w:rPr>
          <w:noProof/>
        </w:rPr>
        <w:fldChar w:fldCharType="separate"/>
      </w:r>
      <w:r w:rsidR="00D02559">
        <w:rPr>
          <w:noProof/>
        </w:rPr>
        <w:t>38</w:t>
      </w:r>
      <w:r w:rsidRPr="00805A73">
        <w:rPr>
          <w:noProof/>
        </w:rPr>
        <w:fldChar w:fldCharType="end"/>
      </w:r>
    </w:p>
    <w:p w14:paraId="0F2E63B4" w14:textId="69F0D7C3" w:rsidR="00805A73" w:rsidRDefault="00805A73">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Cancellation of exemptions from luxury car tax</w:t>
      </w:r>
      <w:r w:rsidRPr="00805A73">
        <w:rPr>
          <w:noProof/>
        </w:rPr>
        <w:tab/>
      </w:r>
      <w:r w:rsidRPr="00805A73">
        <w:rPr>
          <w:noProof/>
        </w:rPr>
        <w:fldChar w:fldCharType="begin"/>
      </w:r>
      <w:r w:rsidRPr="00805A73">
        <w:rPr>
          <w:noProof/>
        </w:rPr>
        <w:instrText xml:space="preserve"> PAGEREF _Toc78878551 \h </w:instrText>
      </w:r>
      <w:r w:rsidRPr="00805A73">
        <w:rPr>
          <w:noProof/>
        </w:rPr>
      </w:r>
      <w:r w:rsidRPr="00805A73">
        <w:rPr>
          <w:noProof/>
        </w:rPr>
        <w:fldChar w:fldCharType="separate"/>
      </w:r>
      <w:r w:rsidR="00D02559">
        <w:rPr>
          <w:noProof/>
        </w:rPr>
        <w:t>38</w:t>
      </w:r>
      <w:r w:rsidRPr="00805A73">
        <w:rPr>
          <w:noProof/>
        </w:rPr>
        <w:fldChar w:fldCharType="end"/>
      </w:r>
    </w:p>
    <w:p w14:paraId="01B3B2C8" w14:textId="1F92EB01" w:rsidR="00805A73" w:rsidRDefault="00805A73">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Agreement with Commissioner regarding calculation of luxury car tax values</w:t>
      </w:r>
      <w:r w:rsidRPr="00805A73">
        <w:rPr>
          <w:noProof/>
        </w:rPr>
        <w:tab/>
      </w:r>
      <w:r w:rsidRPr="00805A73">
        <w:rPr>
          <w:noProof/>
        </w:rPr>
        <w:fldChar w:fldCharType="begin"/>
      </w:r>
      <w:r w:rsidRPr="00805A73">
        <w:rPr>
          <w:noProof/>
        </w:rPr>
        <w:instrText xml:space="preserve"> PAGEREF _Toc78878552 \h </w:instrText>
      </w:r>
      <w:r w:rsidRPr="00805A73">
        <w:rPr>
          <w:noProof/>
        </w:rPr>
      </w:r>
      <w:r w:rsidRPr="00805A73">
        <w:rPr>
          <w:noProof/>
        </w:rPr>
        <w:fldChar w:fldCharType="separate"/>
      </w:r>
      <w:r w:rsidR="00D02559">
        <w:rPr>
          <w:noProof/>
        </w:rPr>
        <w:t>39</w:t>
      </w:r>
      <w:r w:rsidRPr="00805A73">
        <w:rPr>
          <w:noProof/>
        </w:rPr>
        <w:fldChar w:fldCharType="end"/>
      </w:r>
    </w:p>
    <w:p w14:paraId="65DE5395" w14:textId="6FA7CD9A" w:rsidR="00805A73" w:rsidRDefault="00805A73">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 xml:space="preserve">Application of the </w:t>
      </w:r>
      <w:r w:rsidRPr="00546341">
        <w:rPr>
          <w:i/>
          <w:noProof/>
        </w:rPr>
        <w:t>Criminal Code</w:t>
      </w:r>
      <w:r w:rsidRPr="00805A73">
        <w:rPr>
          <w:noProof/>
        </w:rPr>
        <w:tab/>
      </w:r>
      <w:r w:rsidRPr="00805A73">
        <w:rPr>
          <w:noProof/>
        </w:rPr>
        <w:fldChar w:fldCharType="begin"/>
      </w:r>
      <w:r w:rsidRPr="00805A73">
        <w:rPr>
          <w:noProof/>
        </w:rPr>
        <w:instrText xml:space="preserve"> PAGEREF _Toc78878553 \h </w:instrText>
      </w:r>
      <w:r w:rsidRPr="00805A73">
        <w:rPr>
          <w:noProof/>
        </w:rPr>
      </w:r>
      <w:r w:rsidRPr="00805A73">
        <w:rPr>
          <w:noProof/>
        </w:rPr>
        <w:fldChar w:fldCharType="separate"/>
      </w:r>
      <w:r w:rsidR="00D02559">
        <w:rPr>
          <w:noProof/>
        </w:rPr>
        <w:t>39</w:t>
      </w:r>
      <w:r w:rsidRPr="00805A73">
        <w:rPr>
          <w:noProof/>
        </w:rPr>
        <w:fldChar w:fldCharType="end"/>
      </w:r>
    </w:p>
    <w:p w14:paraId="1D396C6D" w14:textId="4DD22F81" w:rsidR="00805A73" w:rsidRDefault="00805A73">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Regulations</w:t>
      </w:r>
      <w:r w:rsidRPr="00805A73">
        <w:rPr>
          <w:noProof/>
        </w:rPr>
        <w:tab/>
      </w:r>
      <w:r w:rsidRPr="00805A73">
        <w:rPr>
          <w:noProof/>
        </w:rPr>
        <w:fldChar w:fldCharType="begin"/>
      </w:r>
      <w:r w:rsidRPr="00805A73">
        <w:rPr>
          <w:noProof/>
        </w:rPr>
        <w:instrText xml:space="preserve"> PAGEREF _Toc78878554 \h </w:instrText>
      </w:r>
      <w:r w:rsidRPr="00805A73">
        <w:rPr>
          <w:noProof/>
        </w:rPr>
      </w:r>
      <w:r w:rsidRPr="00805A73">
        <w:rPr>
          <w:noProof/>
        </w:rPr>
        <w:fldChar w:fldCharType="separate"/>
      </w:r>
      <w:r w:rsidR="00D02559">
        <w:rPr>
          <w:noProof/>
        </w:rPr>
        <w:t>39</w:t>
      </w:r>
      <w:r w:rsidRPr="00805A73">
        <w:rPr>
          <w:noProof/>
        </w:rPr>
        <w:fldChar w:fldCharType="end"/>
      </w:r>
    </w:p>
    <w:p w14:paraId="3F014E4A" w14:textId="173DA759" w:rsidR="00805A73" w:rsidRDefault="00805A73">
      <w:pPr>
        <w:pStyle w:val="TOC2"/>
        <w:rPr>
          <w:rFonts w:asciiTheme="minorHAnsi" w:eastAsiaTheme="minorEastAsia" w:hAnsiTheme="minorHAnsi" w:cstheme="minorBidi"/>
          <w:b w:val="0"/>
          <w:noProof/>
          <w:kern w:val="0"/>
          <w:sz w:val="22"/>
          <w:szCs w:val="22"/>
        </w:rPr>
      </w:pPr>
      <w:r>
        <w:rPr>
          <w:noProof/>
        </w:rPr>
        <w:t>Part 5—Rules for interpreting this Act</w:t>
      </w:r>
      <w:r w:rsidRPr="00805A73">
        <w:rPr>
          <w:b w:val="0"/>
          <w:noProof/>
          <w:sz w:val="18"/>
        </w:rPr>
        <w:tab/>
      </w:r>
      <w:r w:rsidRPr="00805A73">
        <w:rPr>
          <w:b w:val="0"/>
          <w:noProof/>
          <w:sz w:val="18"/>
        </w:rPr>
        <w:fldChar w:fldCharType="begin"/>
      </w:r>
      <w:r w:rsidRPr="00805A73">
        <w:rPr>
          <w:b w:val="0"/>
          <w:noProof/>
          <w:sz w:val="18"/>
        </w:rPr>
        <w:instrText xml:space="preserve"> PAGEREF _Toc78878555 \h </w:instrText>
      </w:r>
      <w:r w:rsidRPr="00805A73">
        <w:rPr>
          <w:b w:val="0"/>
          <w:noProof/>
          <w:sz w:val="18"/>
        </w:rPr>
      </w:r>
      <w:r w:rsidRPr="00805A73">
        <w:rPr>
          <w:b w:val="0"/>
          <w:noProof/>
          <w:sz w:val="18"/>
        </w:rPr>
        <w:fldChar w:fldCharType="separate"/>
      </w:r>
      <w:r w:rsidR="00D02559">
        <w:rPr>
          <w:b w:val="0"/>
          <w:noProof/>
          <w:sz w:val="18"/>
        </w:rPr>
        <w:t>40</w:t>
      </w:r>
      <w:r w:rsidRPr="00805A73">
        <w:rPr>
          <w:b w:val="0"/>
          <w:noProof/>
          <w:sz w:val="18"/>
        </w:rPr>
        <w:fldChar w:fldCharType="end"/>
      </w:r>
    </w:p>
    <w:p w14:paraId="30254BAB" w14:textId="2C93676B" w:rsidR="00805A73" w:rsidRDefault="00805A73">
      <w:pPr>
        <w:pStyle w:val="TOC3"/>
        <w:rPr>
          <w:rFonts w:asciiTheme="minorHAnsi" w:eastAsiaTheme="minorEastAsia" w:hAnsiTheme="minorHAnsi" w:cstheme="minorBidi"/>
          <w:b w:val="0"/>
          <w:noProof/>
          <w:kern w:val="0"/>
          <w:szCs w:val="22"/>
        </w:rPr>
      </w:pPr>
      <w:r>
        <w:rPr>
          <w:noProof/>
        </w:rPr>
        <w:t>Division 23—What forms part of this Act</w:t>
      </w:r>
      <w:r w:rsidRPr="00805A73">
        <w:rPr>
          <w:b w:val="0"/>
          <w:noProof/>
          <w:sz w:val="18"/>
        </w:rPr>
        <w:tab/>
      </w:r>
      <w:r w:rsidRPr="00805A73">
        <w:rPr>
          <w:b w:val="0"/>
          <w:noProof/>
          <w:sz w:val="18"/>
        </w:rPr>
        <w:fldChar w:fldCharType="begin"/>
      </w:r>
      <w:r w:rsidRPr="00805A73">
        <w:rPr>
          <w:b w:val="0"/>
          <w:noProof/>
          <w:sz w:val="18"/>
        </w:rPr>
        <w:instrText xml:space="preserve"> PAGEREF _Toc78878556 \h </w:instrText>
      </w:r>
      <w:r w:rsidRPr="00805A73">
        <w:rPr>
          <w:b w:val="0"/>
          <w:noProof/>
          <w:sz w:val="18"/>
        </w:rPr>
      </w:r>
      <w:r w:rsidRPr="00805A73">
        <w:rPr>
          <w:b w:val="0"/>
          <w:noProof/>
          <w:sz w:val="18"/>
        </w:rPr>
        <w:fldChar w:fldCharType="separate"/>
      </w:r>
      <w:r w:rsidR="00D02559">
        <w:rPr>
          <w:b w:val="0"/>
          <w:noProof/>
          <w:sz w:val="18"/>
        </w:rPr>
        <w:t>40</w:t>
      </w:r>
      <w:r w:rsidRPr="00805A73">
        <w:rPr>
          <w:b w:val="0"/>
          <w:noProof/>
          <w:sz w:val="18"/>
        </w:rPr>
        <w:fldChar w:fldCharType="end"/>
      </w:r>
    </w:p>
    <w:p w14:paraId="21D4B058" w14:textId="669217F9" w:rsidR="00805A73" w:rsidRDefault="00805A73">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What forms part of this Act</w:t>
      </w:r>
      <w:r w:rsidRPr="00805A73">
        <w:rPr>
          <w:noProof/>
        </w:rPr>
        <w:tab/>
      </w:r>
      <w:r w:rsidRPr="00805A73">
        <w:rPr>
          <w:noProof/>
        </w:rPr>
        <w:fldChar w:fldCharType="begin"/>
      </w:r>
      <w:r w:rsidRPr="00805A73">
        <w:rPr>
          <w:noProof/>
        </w:rPr>
        <w:instrText xml:space="preserve"> PAGEREF _Toc78878557 \h </w:instrText>
      </w:r>
      <w:r w:rsidRPr="00805A73">
        <w:rPr>
          <w:noProof/>
        </w:rPr>
      </w:r>
      <w:r w:rsidRPr="00805A73">
        <w:rPr>
          <w:noProof/>
        </w:rPr>
        <w:fldChar w:fldCharType="separate"/>
      </w:r>
      <w:r w:rsidR="00D02559">
        <w:rPr>
          <w:noProof/>
        </w:rPr>
        <w:t>40</w:t>
      </w:r>
      <w:r w:rsidRPr="00805A73">
        <w:rPr>
          <w:noProof/>
        </w:rPr>
        <w:fldChar w:fldCharType="end"/>
      </w:r>
    </w:p>
    <w:p w14:paraId="777DF5E9" w14:textId="7E5302B7" w:rsidR="00805A73" w:rsidRDefault="00805A73">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What does not form part of this Act</w:t>
      </w:r>
      <w:r w:rsidRPr="00805A73">
        <w:rPr>
          <w:noProof/>
        </w:rPr>
        <w:tab/>
      </w:r>
      <w:r w:rsidRPr="00805A73">
        <w:rPr>
          <w:noProof/>
        </w:rPr>
        <w:fldChar w:fldCharType="begin"/>
      </w:r>
      <w:r w:rsidRPr="00805A73">
        <w:rPr>
          <w:noProof/>
        </w:rPr>
        <w:instrText xml:space="preserve"> PAGEREF _Toc78878558 \h </w:instrText>
      </w:r>
      <w:r w:rsidRPr="00805A73">
        <w:rPr>
          <w:noProof/>
        </w:rPr>
      </w:r>
      <w:r w:rsidRPr="00805A73">
        <w:rPr>
          <w:noProof/>
        </w:rPr>
        <w:fldChar w:fldCharType="separate"/>
      </w:r>
      <w:r w:rsidR="00D02559">
        <w:rPr>
          <w:noProof/>
        </w:rPr>
        <w:t>40</w:t>
      </w:r>
      <w:r w:rsidRPr="00805A73">
        <w:rPr>
          <w:noProof/>
        </w:rPr>
        <w:fldChar w:fldCharType="end"/>
      </w:r>
    </w:p>
    <w:p w14:paraId="364FD299" w14:textId="6B575DD8" w:rsidR="00805A73" w:rsidRDefault="00805A73">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Explanatory sections, and their role in interpreting this Act</w:t>
      </w:r>
      <w:r w:rsidRPr="00805A73">
        <w:rPr>
          <w:noProof/>
        </w:rPr>
        <w:tab/>
      </w:r>
      <w:r w:rsidRPr="00805A73">
        <w:rPr>
          <w:noProof/>
        </w:rPr>
        <w:fldChar w:fldCharType="begin"/>
      </w:r>
      <w:r w:rsidRPr="00805A73">
        <w:rPr>
          <w:noProof/>
        </w:rPr>
        <w:instrText xml:space="preserve"> PAGEREF _Toc78878559 \h </w:instrText>
      </w:r>
      <w:r w:rsidRPr="00805A73">
        <w:rPr>
          <w:noProof/>
        </w:rPr>
      </w:r>
      <w:r w:rsidRPr="00805A73">
        <w:rPr>
          <w:noProof/>
        </w:rPr>
        <w:fldChar w:fldCharType="separate"/>
      </w:r>
      <w:r w:rsidR="00D02559">
        <w:rPr>
          <w:noProof/>
        </w:rPr>
        <w:t>40</w:t>
      </w:r>
      <w:r w:rsidRPr="00805A73">
        <w:rPr>
          <w:noProof/>
        </w:rPr>
        <w:fldChar w:fldCharType="end"/>
      </w:r>
    </w:p>
    <w:p w14:paraId="2F4F013D" w14:textId="5D530BC9" w:rsidR="00805A73" w:rsidRDefault="00805A73">
      <w:pPr>
        <w:pStyle w:val="TOC3"/>
        <w:rPr>
          <w:rFonts w:asciiTheme="minorHAnsi" w:eastAsiaTheme="minorEastAsia" w:hAnsiTheme="minorHAnsi" w:cstheme="minorBidi"/>
          <w:b w:val="0"/>
          <w:noProof/>
          <w:kern w:val="0"/>
          <w:szCs w:val="22"/>
        </w:rPr>
      </w:pPr>
      <w:r>
        <w:rPr>
          <w:noProof/>
        </w:rPr>
        <w:t>Division 25—Luxury cars</w:t>
      </w:r>
      <w:r w:rsidRPr="00805A73">
        <w:rPr>
          <w:b w:val="0"/>
          <w:noProof/>
          <w:sz w:val="18"/>
        </w:rPr>
        <w:tab/>
      </w:r>
      <w:r w:rsidRPr="00805A73">
        <w:rPr>
          <w:b w:val="0"/>
          <w:noProof/>
          <w:sz w:val="18"/>
        </w:rPr>
        <w:fldChar w:fldCharType="begin"/>
      </w:r>
      <w:r w:rsidRPr="00805A73">
        <w:rPr>
          <w:b w:val="0"/>
          <w:noProof/>
          <w:sz w:val="18"/>
        </w:rPr>
        <w:instrText xml:space="preserve"> PAGEREF _Toc78878560 \h </w:instrText>
      </w:r>
      <w:r w:rsidRPr="00805A73">
        <w:rPr>
          <w:b w:val="0"/>
          <w:noProof/>
          <w:sz w:val="18"/>
        </w:rPr>
      </w:r>
      <w:r w:rsidRPr="00805A73">
        <w:rPr>
          <w:b w:val="0"/>
          <w:noProof/>
          <w:sz w:val="18"/>
        </w:rPr>
        <w:fldChar w:fldCharType="separate"/>
      </w:r>
      <w:r w:rsidR="00D02559">
        <w:rPr>
          <w:b w:val="0"/>
          <w:noProof/>
          <w:sz w:val="18"/>
        </w:rPr>
        <w:t>42</w:t>
      </w:r>
      <w:r w:rsidRPr="00805A73">
        <w:rPr>
          <w:b w:val="0"/>
          <w:noProof/>
          <w:sz w:val="18"/>
        </w:rPr>
        <w:fldChar w:fldCharType="end"/>
      </w:r>
    </w:p>
    <w:p w14:paraId="04EF49D8" w14:textId="24C72647" w:rsidR="00805A73" w:rsidRDefault="00805A73">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 xml:space="preserve">Meaning of </w:t>
      </w:r>
      <w:r w:rsidRPr="00546341">
        <w:rPr>
          <w:i/>
          <w:noProof/>
        </w:rPr>
        <w:t>luxury car</w:t>
      </w:r>
      <w:r w:rsidRPr="00805A73">
        <w:rPr>
          <w:noProof/>
        </w:rPr>
        <w:tab/>
      </w:r>
      <w:r w:rsidRPr="00805A73">
        <w:rPr>
          <w:noProof/>
        </w:rPr>
        <w:fldChar w:fldCharType="begin"/>
      </w:r>
      <w:r w:rsidRPr="00805A73">
        <w:rPr>
          <w:noProof/>
        </w:rPr>
        <w:instrText xml:space="preserve"> PAGEREF _Toc78878561 \h </w:instrText>
      </w:r>
      <w:r w:rsidRPr="00805A73">
        <w:rPr>
          <w:noProof/>
        </w:rPr>
      </w:r>
      <w:r w:rsidRPr="00805A73">
        <w:rPr>
          <w:noProof/>
        </w:rPr>
        <w:fldChar w:fldCharType="separate"/>
      </w:r>
      <w:r w:rsidR="00D02559">
        <w:rPr>
          <w:noProof/>
        </w:rPr>
        <w:t>42</w:t>
      </w:r>
      <w:r w:rsidRPr="00805A73">
        <w:rPr>
          <w:noProof/>
        </w:rPr>
        <w:fldChar w:fldCharType="end"/>
      </w:r>
    </w:p>
    <w:p w14:paraId="6AF09E49" w14:textId="2D1CE043" w:rsidR="00805A73" w:rsidRDefault="00805A73">
      <w:pPr>
        <w:pStyle w:val="TOC3"/>
        <w:rPr>
          <w:rFonts w:asciiTheme="minorHAnsi" w:eastAsiaTheme="minorEastAsia" w:hAnsiTheme="minorHAnsi" w:cstheme="minorBidi"/>
          <w:b w:val="0"/>
          <w:noProof/>
          <w:kern w:val="0"/>
          <w:szCs w:val="22"/>
        </w:rPr>
      </w:pPr>
      <w:r>
        <w:rPr>
          <w:noProof/>
        </w:rPr>
        <w:t>Division 27—The Dictionary</w:t>
      </w:r>
      <w:r w:rsidRPr="00805A73">
        <w:rPr>
          <w:b w:val="0"/>
          <w:noProof/>
          <w:sz w:val="18"/>
        </w:rPr>
        <w:tab/>
      </w:r>
      <w:r w:rsidRPr="00805A73">
        <w:rPr>
          <w:b w:val="0"/>
          <w:noProof/>
          <w:sz w:val="18"/>
        </w:rPr>
        <w:fldChar w:fldCharType="begin"/>
      </w:r>
      <w:r w:rsidRPr="00805A73">
        <w:rPr>
          <w:b w:val="0"/>
          <w:noProof/>
          <w:sz w:val="18"/>
        </w:rPr>
        <w:instrText xml:space="preserve"> PAGEREF _Toc78878562 \h </w:instrText>
      </w:r>
      <w:r w:rsidRPr="00805A73">
        <w:rPr>
          <w:b w:val="0"/>
          <w:noProof/>
          <w:sz w:val="18"/>
        </w:rPr>
      </w:r>
      <w:r w:rsidRPr="00805A73">
        <w:rPr>
          <w:b w:val="0"/>
          <w:noProof/>
          <w:sz w:val="18"/>
        </w:rPr>
        <w:fldChar w:fldCharType="separate"/>
      </w:r>
      <w:r w:rsidR="00D02559">
        <w:rPr>
          <w:b w:val="0"/>
          <w:noProof/>
          <w:sz w:val="18"/>
        </w:rPr>
        <w:t>44</w:t>
      </w:r>
      <w:r w:rsidRPr="00805A73">
        <w:rPr>
          <w:b w:val="0"/>
          <w:noProof/>
          <w:sz w:val="18"/>
        </w:rPr>
        <w:fldChar w:fldCharType="end"/>
      </w:r>
    </w:p>
    <w:p w14:paraId="2BF546EA" w14:textId="344895E5" w:rsidR="00805A73" w:rsidRDefault="00805A73">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Dictionary</w:t>
      </w:r>
      <w:r w:rsidRPr="00805A73">
        <w:rPr>
          <w:noProof/>
        </w:rPr>
        <w:tab/>
      </w:r>
      <w:r w:rsidRPr="00805A73">
        <w:rPr>
          <w:noProof/>
        </w:rPr>
        <w:fldChar w:fldCharType="begin"/>
      </w:r>
      <w:r w:rsidRPr="00805A73">
        <w:rPr>
          <w:noProof/>
        </w:rPr>
        <w:instrText xml:space="preserve"> PAGEREF _Toc78878563 \h </w:instrText>
      </w:r>
      <w:r w:rsidRPr="00805A73">
        <w:rPr>
          <w:noProof/>
        </w:rPr>
      </w:r>
      <w:r w:rsidRPr="00805A73">
        <w:rPr>
          <w:noProof/>
        </w:rPr>
        <w:fldChar w:fldCharType="separate"/>
      </w:r>
      <w:r w:rsidR="00D02559">
        <w:rPr>
          <w:noProof/>
        </w:rPr>
        <w:t>44</w:t>
      </w:r>
      <w:r w:rsidRPr="00805A73">
        <w:rPr>
          <w:noProof/>
        </w:rPr>
        <w:fldChar w:fldCharType="end"/>
      </w:r>
    </w:p>
    <w:p w14:paraId="7BAE442A" w14:textId="46F89E74" w:rsidR="00805A73" w:rsidRDefault="00805A73">
      <w:pPr>
        <w:pStyle w:val="TOC2"/>
        <w:rPr>
          <w:rFonts w:asciiTheme="minorHAnsi" w:eastAsiaTheme="minorEastAsia" w:hAnsiTheme="minorHAnsi" w:cstheme="minorBidi"/>
          <w:b w:val="0"/>
          <w:noProof/>
          <w:kern w:val="0"/>
          <w:sz w:val="22"/>
          <w:szCs w:val="22"/>
        </w:rPr>
      </w:pPr>
      <w:r>
        <w:rPr>
          <w:noProof/>
        </w:rPr>
        <w:t>Endnotes</w:t>
      </w:r>
      <w:r w:rsidRPr="00805A73">
        <w:rPr>
          <w:b w:val="0"/>
          <w:noProof/>
          <w:sz w:val="18"/>
        </w:rPr>
        <w:tab/>
      </w:r>
      <w:r w:rsidRPr="00805A73">
        <w:rPr>
          <w:b w:val="0"/>
          <w:noProof/>
          <w:sz w:val="18"/>
        </w:rPr>
        <w:fldChar w:fldCharType="begin"/>
      </w:r>
      <w:r w:rsidRPr="00805A73">
        <w:rPr>
          <w:b w:val="0"/>
          <w:noProof/>
          <w:sz w:val="18"/>
        </w:rPr>
        <w:instrText xml:space="preserve"> PAGEREF _Toc78878564 \h </w:instrText>
      </w:r>
      <w:r w:rsidRPr="00805A73">
        <w:rPr>
          <w:b w:val="0"/>
          <w:noProof/>
          <w:sz w:val="18"/>
        </w:rPr>
      </w:r>
      <w:r w:rsidRPr="00805A73">
        <w:rPr>
          <w:b w:val="0"/>
          <w:noProof/>
          <w:sz w:val="18"/>
        </w:rPr>
        <w:fldChar w:fldCharType="separate"/>
      </w:r>
      <w:r w:rsidR="00D02559">
        <w:rPr>
          <w:b w:val="0"/>
          <w:noProof/>
          <w:sz w:val="18"/>
        </w:rPr>
        <w:t>52</w:t>
      </w:r>
      <w:r w:rsidRPr="00805A73">
        <w:rPr>
          <w:b w:val="0"/>
          <w:noProof/>
          <w:sz w:val="18"/>
        </w:rPr>
        <w:fldChar w:fldCharType="end"/>
      </w:r>
    </w:p>
    <w:p w14:paraId="6779F232" w14:textId="18A798EC" w:rsidR="00805A73" w:rsidRDefault="00805A73">
      <w:pPr>
        <w:pStyle w:val="TOC3"/>
        <w:rPr>
          <w:rFonts w:asciiTheme="minorHAnsi" w:eastAsiaTheme="minorEastAsia" w:hAnsiTheme="minorHAnsi" w:cstheme="minorBidi"/>
          <w:b w:val="0"/>
          <w:noProof/>
          <w:kern w:val="0"/>
          <w:szCs w:val="22"/>
        </w:rPr>
      </w:pPr>
      <w:r>
        <w:rPr>
          <w:noProof/>
        </w:rPr>
        <w:t>Endnote 1—About the endnotes</w:t>
      </w:r>
      <w:r w:rsidRPr="00805A73">
        <w:rPr>
          <w:b w:val="0"/>
          <w:noProof/>
          <w:sz w:val="18"/>
        </w:rPr>
        <w:tab/>
      </w:r>
      <w:r w:rsidRPr="00805A73">
        <w:rPr>
          <w:b w:val="0"/>
          <w:noProof/>
          <w:sz w:val="18"/>
        </w:rPr>
        <w:fldChar w:fldCharType="begin"/>
      </w:r>
      <w:r w:rsidRPr="00805A73">
        <w:rPr>
          <w:b w:val="0"/>
          <w:noProof/>
          <w:sz w:val="18"/>
        </w:rPr>
        <w:instrText xml:space="preserve"> PAGEREF _Toc78878565 \h </w:instrText>
      </w:r>
      <w:r w:rsidRPr="00805A73">
        <w:rPr>
          <w:b w:val="0"/>
          <w:noProof/>
          <w:sz w:val="18"/>
        </w:rPr>
      </w:r>
      <w:r w:rsidRPr="00805A73">
        <w:rPr>
          <w:b w:val="0"/>
          <w:noProof/>
          <w:sz w:val="18"/>
        </w:rPr>
        <w:fldChar w:fldCharType="separate"/>
      </w:r>
      <w:r w:rsidR="00D02559">
        <w:rPr>
          <w:b w:val="0"/>
          <w:noProof/>
          <w:sz w:val="18"/>
        </w:rPr>
        <w:t>52</w:t>
      </w:r>
      <w:r w:rsidRPr="00805A73">
        <w:rPr>
          <w:b w:val="0"/>
          <w:noProof/>
          <w:sz w:val="18"/>
        </w:rPr>
        <w:fldChar w:fldCharType="end"/>
      </w:r>
    </w:p>
    <w:p w14:paraId="4C4D5A94" w14:textId="1BF0D907" w:rsidR="00805A73" w:rsidRDefault="00805A73">
      <w:pPr>
        <w:pStyle w:val="TOC3"/>
        <w:rPr>
          <w:rFonts w:asciiTheme="minorHAnsi" w:eastAsiaTheme="minorEastAsia" w:hAnsiTheme="minorHAnsi" w:cstheme="minorBidi"/>
          <w:b w:val="0"/>
          <w:noProof/>
          <w:kern w:val="0"/>
          <w:szCs w:val="22"/>
        </w:rPr>
      </w:pPr>
      <w:r>
        <w:rPr>
          <w:noProof/>
        </w:rPr>
        <w:t>Endnote 2—Abbreviation key</w:t>
      </w:r>
      <w:r w:rsidRPr="00805A73">
        <w:rPr>
          <w:b w:val="0"/>
          <w:noProof/>
          <w:sz w:val="18"/>
        </w:rPr>
        <w:tab/>
      </w:r>
      <w:r w:rsidRPr="00805A73">
        <w:rPr>
          <w:b w:val="0"/>
          <w:noProof/>
          <w:sz w:val="18"/>
        </w:rPr>
        <w:fldChar w:fldCharType="begin"/>
      </w:r>
      <w:r w:rsidRPr="00805A73">
        <w:rPr>
          <w:b w:val="0"/>
          <w:noProof/>
          <w:sz w:val="18"/>
        </w:rPr>
        <w:instrText xml:space="preserve"> PAGEREF _Toc78878566 \h </w:instrText>
      </w:r>
      <w:r w:rsidRPr="00805A73">
        <w:rPr>
          <w:b w:val="0"/>
          <w:noProof/>
          <w:sz w:val="18"/>
        </w:rPr>
      </w:r>
      <w:r w:rsidRPr="00805A73">
        <w:rPr>
          <w:b w:val="0"/>
          <w:noProof/>
          <w:sz w:val="18"/>
        </w:rPr>
        <w:fldChar w:fldCharType="separate"/>
      </w:r>
      <w:r w:rsidR="00D02559">
        <w:rPr>
          <w:b w:val="0"/>
          <w:noProof/>
          <w:sz w:val="18"/>
        </w:rPr>
        <w:t>54</w:t>
      </w:r>
      <w:r w:rsidRPr="00805A73">
        <w:rPr>
          <w:b w:val="0"/>
          <w:noProof/>
          <w:sz w:val="18"/>
        </w:rPr>
        <w:fldChar w:fldCharType="end"/>
      </w:r>
    </w:p>
    <w:p w14:paraId="4E98C79E" w14:textId="2051B8B3" w:rsidR="00805A73" w:rsidRDefault="00805A73">
      <w:pPr>
        <w:pStyle w:val="TOC3"/>
        <w:rPr>
          <w:rFonts w:asciiTheme="minorHAnsi" w:eastAsiaTheme="minorEastAsia" w:hAnsiTheme="minorHAnsi" w:cstheme="minorBidi"/>
          <w:b w:val="0"/>
          <w:noProof/>
          <w:kern w:val="0"/>
          <w:szCs w:val="22"/>
        </w:rPr>
      </w:pPr>
      <w:r>
        <w:rPr>
          <w:noProof/>
        </w:rPr>
        <w:t>Endnote 3—Legislation history</w:t>
      </w:r>
      <w:r w:rsidRPr="00805A73">
        <w:rPr>
          <w:b w:val="0"/>
          <w:noProof/>
          <w:sz w:val="18"/>
        </w:rPr>
        <w:tab/>
      </w:r>
      <w:r w:rsidRPr="00805A73">
        <w:rPr>
          <w:b w:val="0"/>
          <w:noProof/>
          <w:sz w:val="18"/>
        </w:rPr>
        <w:fldChar w:fldCharType="begin"/>
      </w:r>
      <w:r w:rsidRPr="00805A73">
        <w:rPr>
          <w:b w:val="0"/>
          <w:noProof/>
          <w:sz w:val="18"/>
        </w:rPr>
        <w:instrText xml:space="preserve"> PAGEREF _Toc78878567 \h </w:instrText>
      </w:r>
      <w:r w:rsidRPr="00805A73">
        <w:rPr>
          <w:b w:val="0"/>
          <w:noProof/>
          <w:sz w:val="18"/>
        </w:rPr>
      </w:r>
      <w:r w:rsidRPr="00805A73">
        <w:rPr>
          <w:b w:val="0"/>
          <w:noProof/>
          <w:sz w:val="18"/>
        </w:rPr>
        <w:fldChar w:fldCharType="separate"/>
      </w:r>
      <w:r w:rsidR="00D02559">
        <w:rPr>
          <w:b w:val="0"/>
          <w:noProof/>
          <w:sz w:val="18"/>
        </w:rPr>
        <w:t>55</w:t>
      </w:r>
      <w:r w:rsidRPr="00805A73">
        <w:rPr>
          <w:b w:val="0"/>
          <w:noProof/>
          <w:sz w:val="18"/>
        </w:rPr>
        <w:fldChar w:fldCharType="end"/>
      </w:r>
    </w:p>
    <w:p w14:paraId="562EC8CC" w14:textId="543619F8" w:rsidR="00805A73" w:rsidRDefault="00805A73">
      <w:pPr>
        <w:pStyle w:val="TOC3"/>
        <w:rPr>
          <w:rFonts w:asciiTheme="minorHAnsi" w:eastAsiaTheme="minorEastAsia" w:hAnsiTheme="minorHAnsi" w:cstheme="minorBidi"/>
          <w:b w:val="0"/>
          <w:noProof/>
          <w:kern w:val="0"/>
          <w:szCs w:val="22"/>
        </w:rPr>
      </w:pPr>
      <w:r>
        <w:rPr>
          <w:noProof/>
        </w:rPr>
        <w:t>Endnote 4—Amendment history</w:t>
      </w:r>
      <w:r w:rsidRPr="00805A73">
        <w:rPr>
          <w:b w:val="0"/>
          <w:noProof/>
          <w:sz w:val="18"/>
        </w:rPr>
        <w:tab/>
      </w:r>
      <w:r w:rsidRPr="00805A73">
        <w:rPr>
          <w:b w:val="0"/>
          <w:noProof/>
          <w:sz w:val="18"/>
        </w:rPr>
        <w:fldChar w:fldCharType="begin"/>
      </w:r>
      <w:r w:rsidRPr="00805A73">
        <w:rPr>
          <w:b w:val="0"/>
          <w:noProof/>
          <w:sz w:val="18"/>
        </w:rPr>
        <w:instrText xml:space="preserve"> PAGEREF _Toc78878568 \h </w:instrText>
      </w:r>
      <w:r w:rsidRPr="00805A73">
        <w:rPr>
          <w:b w:val="0"/>
          <w:noProof/>
          <w:sz w:val="18"/>
        </w:rPr>
      </w:r>
      <w:r w:rsidRPr="00805A73">
        <w:rPr>
          <w:b w:val="0"/>
          <w:noProof/>
          <w:sz w:val="18"/>
        </w:rPr>
        <w:fldChar w:fldCharType="separate"/>
      </w:r>
      <w:r w:rsidR="00D02559">
        <w:rPr>
          <w:b w:val="0"/>
          <w:noProof/>
          <w:sz w:val="18"/>
        </w:rPr>
        <w:t>60</w:t>
      </w:r>
      <w:r w:rsidRPr="00805A73">
        <w:rPr>
          <w:b w:val="0"/>
          <w:noProof/>
          <w:sz w:val="18"/>
        </w:rPr>
        <w:fldChar w:fldCharType="end"/>
      </w:r>
    </w:p>
    <w:p w14:paraId="5BDA1020" w14:textId="1D9CE76E" w:rsidR="00805A73" w:rsidRDefault="00805A73">
      <w:pPr>
        <w:pStyle w:val="TOC3"/>
        <w:rPr>
          <w:rFonts w:asciiTheme="minorHAnsi" w:eastAsiaTheme="minorEastAsia" w:hAnsiTheme="minorHAnsi" w:cstheme="minorBidi"/>
          <w:b w:val="0"/>
          <w:noProof/>
          <w:kern w:val="0"/>
          <w:szCs w:val="22"/>
        </w:rPr>
      </w:pPr>
      <w:r>
        <w:rPr>
          <w:noProof/>
        </w:rPr>
        <w:t>Endnote 5—Editorial changes</w:t>
      </w:r>
      <w:r w:rsidRPr="00805A73">
        <w:rPr>
          <w:b w:val="0"/>
          <w:noProof/>
          <w:sz w:val="18"/>
        </w:rPr>
        <w:tab/>
      </w:r>
      <w:r w:rsidRPr="00805A73">
        <w:rPr>
          <w:b w:val="0"/>
          <w:noProof/>
          <w:sz w:val="18"/>
        </w:rPr>
        <w:fldChar w:fldCharType="begin"/>
      </w:r>
      <w:r w:rsidRPr="00805A73">
        <w:rPr>
          <w:b w:val="0"/>
          <w:noProof/>
          <w:sz w:val="18"/>
        </w:rPr>
        <w:instrText xml:space="preserve"> PAGEREF _Toc78878569 \h </w:instrText>
      </w:r>
      <w:r w:rsidRPr="00805A73">
        <w:rPr>
          <w:b w:val="0"/>
          <w:noProof/>
          <w:sz w:val="18"/>
        </w:rPr>
      </w:r>
      <w:r w:rsidRPr="00805A73">
        <w:rPr>
          <w:b w:val="0"/>
          <w:noProof/>
          <w:sz w:val="18"/>
        </w:rPr>
        <w:fldChar w:fldCharType="separate"/>
      </w:r>
      <w:r w:rsidR="00D02559">
        <w:rPr>
          <w:b w:val="0"/>
          <w:noProof/>
          <w:sz w:val="18"/>
        </w:rPr>
        <w:t>63</w:t>
      </w:r>
      <w:r w:rsidRPr="00805A73">
        <w:rPr>
          <w:b w:val="0"/>
          <w:noProof/>
          <w:sz w:val="18"/>
        </w:rPr>
        <w:fldChar w:fldCharType="end"/>
      </w:r>
    </w:p>
    <w:p w14:paraId="394181C3" w14:textId="71121734" w:rsidR="00050946" w:rsidRPr="00AA1C7B" w:rsidRDefault="008253CB" w:rsidP="00E56CB5">
      <w:pPr>
        <w:sectPr w:rsidR="00050946" w:rsidRPr="00AA1C7B" w:rsidSect="007451CD">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AA1C7B">
        <w:rPr>
          <w:rFonts w:cs="Times New Roman"/>
          <w:sz w:val="18"/>
        </w:rPr>
        <w:fldChar w:fldCharType="end"/>
      </w:r>
    </w:p>
    <w:p w14:paraId="211BF23B" w14:textId="77777777" w:rsidR="0082798B" w:rsidRPr="00AA1C7B" w:rsidRDefault="008B6415" w:rsidP="00D63A37">
      <w:pPr>
        <w:pStyle w:val="LongT"/>
      </w:pPr>
      <w:r w:rsidRPr="00AA1C7B">
        <w:t>A</w:t>
      </w:r>
      <w:r w:rsidR="0082798B" w:rsidRPr="00AA1C7B">
        <w:t>n Act about a luxury car tax to implement A New Tax System, and for related purposes</w:t>
      </w:r>
    </w:p>
    <w:p w14:paraId="4828737C" w14:textId="77777777" w:rsidR="0082798B" w:rsidRPr="00AA1C7B" w:rsidRDefault="0082798B" w:rsidP="00114088">
      <w:pPr>
        <w:pStyle w:val="ActHead2"/>
      </w:pPr>
      <w:bookmarkStart w:id="1" w:name="_Toc78878462"/>
      <w:r w:rsidRPr="006F3CBD">
        <w:rPr>
          <w:rStyle w:val="CharPartNo"/>
        </w:rPr>
        <w:t>Part</w:t>
      </w:r>
      <w:r w:rsidR="007043BC" w:rsidRPr="006F3CBD">
        <w:rPr>
          <w:rStyle w:val="CharPartNo"/>
        </w:rPr>
        <w:t> </w:t>
      </w:r>
      <w:r w:rsidRPr="006F3CBD">
        <w:rPr>
          <w:rStyle w:val="CharPartNo"/>
        </w:rPr>
        <w:t>1</w:t>
      </w:r>
      <w:r w:rsidRPr="00AA1C7B">
        <w:t>—</w:t>
      </w:r>
      <w:r w:rsidRPr="006F3CBD">
        <w:rPr>
          <w:rStyle w:val="CharPartText"/>
        </w:rPr>
        <w:t>Preliminary</w:t>
      </w:r>
      <w:bookmarkEnd w:id="1"/>
    </w:p>
    <w:p w14:paraId="52E342C6" w14:textId="77777777" w:rsidR="0082798B" w:rsidRPr="00AA1C7B" w:rsidRDefault="0082798B" w:rsidP="00114088">
      <w:pPr>
        <w:pStyle w:val="ActHead3"/>
      </w:pPr>
      <w:bookmarkStart w:id="2" w:name="_Toc78878463"/>
      <w:r w:rsidRPr="006F3CBD">
        <w:rPr>
          <w:rStyle w:val="CharDivNo"/>
        </w:rPr>
        <w:t>Division</w:t>
      </w:r>
      <w:r w:rsidR="007043BC" w:rsidRPr="006F3CBD">
        <w:rPr>
          <w:rStyle w:val="CharDivNo"/>
        </w:rPr>
        <w:t> </w:t>
      </w:r>
      <w:r w:rsidRPr="006F3CBD">
        <w:rPr>
          <w:rStyle w:val="CharDivNo"/>
        </w:rPr>
        <w:t>1</w:t>
      </w:r>
      <w:r w:rsidRPr="00AA1C7B">
        <w:t>—</w:t>
      </w:r>
      <w:r w:rsidRPr="006F3CBD">
        <w:rPr>
          <w:rStyle w:val="CharDivText"/>
        </w:rPr>
        <w:t>Preliminary</w:t>
      </w:r>
      <w:bookmarkEnd w:id="2"/>
    </w:p>
    <w:p w14:paraId="738580E4" w14:textId="6E5CC410" w:rsidR="0082798B" w:rsidRPr="00AA1C7B" w:rsidRDefault="0082798B" w:rsidP="00114088">
      <w:pPr>
        <w:pStyle w:val="ActHead5"/>
      </w:pPr>
      <w:bookmarkStart w:id="3" w:name="_Toc78878464"/>
      <w:r w:rsidRPr="006F3CBD">
        <w:rPr>
          <w:rStyle w:val="CharSectno"/>
        </w:rPr>
        <w:t>1</w:t>
      </w:r>
      <w:r w:rsidR="006F3CBD" w:rsidRPr="006F3CBD">
        <w:rPr>
          <w:rStyle w:val="CharSectno"/>
        </w:rPr>
        <w:noBreakHyphen/>
      </w:r>
      <w:r w:rsidRPr="006F3CBD">
        <w:rPr>
          <w:rStyle w:val="CharSectno"/>
        </w:rPr>
        <w:t>1</w:t>
      </w:r>
      <w:r w:rsidRPr="00AA1C7B">
        <w:t xml:space="preserve">  Short title</w:t>
      </w:r>
      <w:bookmarkEnd w:id="3"/>
    </w:p>
    <w:p w14:paraId="63AE984C" w14:textId="77777777" w:rsidR="0082798B" w:rsidRPr="00AA1C7B" w:rsidRDefault="0082798B">
      <w:pPr>
        <w:pStyle w:val="subsection"/>
      </w:pPr>
      <w:r w:rsidRPr="00AA1C7B">
        <w:rPr>
          <w:sz w:val="18"/>
        </w:rPr>
        <w:tab/>
      </w:r>
      <w:r w:rsidRPr="00AA1C7B">
        <w:rPr>
          <w:sz w:val="18"/>
        </w:rPr>
        <w:tab/>
      </w:r>
      <w:r w:rsidRPr="00AA1C7B">
        <w:t xml:space="preserve">This Act may be cited as the </w:t>
      </w:r>
      <w:r w:rsidRPr="00AA1C7B">
        <w:rPr>
          <w:i/>
        </w:rPr>
        <w:t>A New Tax System (Luxury Car Tax) Act 1999</w:t>
      </w:r>
      <w:r w:rsidRPr="00AA1C7B">
        <w:t>.</w:t>
      </w:r>
    </w:p>
    <w:p w14:paraId="3C1583FC" w14:textId="6241D5BE" w:rsidR="0082798B" w:rsidRPr="00AA1C7B" w:rsidRDefault="0082798B" w:rsidP="00114088">
      <w:pPr>
        <w:pStyle w:val="ActHead5"/>
      </w:pPr>
      <w:bookmarkStart w:id="4" w:name="_Toc78878465"/>
      <w:r w:rsidRPr="006F3CBD">
        <w:rPr>
          <w:rStyle w:val="CharSectno"/>
        </w:rPr>
        <w:t>1</w:t>
      </w:r>
      <w:r w:rsidR="006F3CBD" w:rsidRPr="006F3CBD">
        <w:rPr>
          <w:rStyle w:val="CharSectno"/>
        </w:rPr>
        <w:noBreakHyphen/>
      </w:r>
      <w:r w:rsidRPr="006F3CBD">
        <w:rPr>
          <w:rStyle w:val="CharSectno"/>
        </w:rPr>
        <w:t>2</w:t>
      </w:r>
      <w:r w:rsidRPr="00AA1C7B">
        <w:t xml:space="preserve">  Commencement</w:t>
      </w:r>
      <w:bookmarkEnd w:id="4"/>
    </w:p>
    <w:p w14:paraId="2075355D" w14:textId="39C3A9FE" w:rsidR="0082798B" w:rsidRPr="00AA1C7B" w:rsidRDefault="0082798B">
      <w:pPr>
        <w:pStyle w:val="subsection"/>
      </w:pPr>
      <w:r w:rsidRPr="00AA1C7B">
        <w:tab/>
      </w:r>
      <w:r w:rsidRPr="00AA1C7B">
        <w:tab/>
        <w:t xml:space="preserve">This Act commences on </w:t>
      </w:r>
      <w:r w:rsidR="006F3CBD">
        <w:t>1 July</w:t>
      </w:r>
      <w:r w:rsidRPr="00AA1C7B">
        <w:t xml:space="preserve"> 2000.</w:t>
      </w:r>
    </w:p>
    <w:p w14:paraId="4B8CE9F4" w14:textId="434AFA5B" w:rsidR="0082798B" w:rsidRPr="00AA1C7B" w:rsidRDefault="0082798B" w:rsidP="00114088">
      <w:pPr>
        <w:pStyle w:val="ActHead5"/>
      </w:pPr>
      <w:bookmarkStart w:id="5" w:name="_Toc78878466"/>
      <w:r w:rsidRPr="006F3CBD">
        <w:rPr>
          <w:rStyle w:val="CharSectno"/>
        </w:rPr>
        <w:t>1</w:t>
      </w:r>
      <w:r w:rsidR="006F3CBD" w:rsidRPr="006F3CBD">
        <w:rPr>
          <w:rStyle w:val="CharSectno"/>
        </w:rPr>
        <w:noBreakHyphen/>
      </w:r>
      <w:r w:rsidRPr="006F3CBD">
        <w:rPr>
          <w:rStyle w:val="CharSectno"/>
        </w:rPr>
        <w:t>3</w:t>
      </w:r>
      <w:r w:rsidRPr="00AA1C7B">
        <w:t xml:space="preserve">  </w:t>
      </w:r>
      <w:smartTag w:uri="urn:schemas-microsoft-com:office:smarttags" w:element="PlaceType">
        <w:r w:rsidRPr="00AA1C7B">
          <w:t>States</w:t>
        </w:r>
      </w:smartTag>
      <w:r w:rsidRPr="00AA1C7B">
        <w:t xml:space="preserve"> and Territories are bound by the luxury car tax law</w:t>
      </w:r>
      <w:bookmarkEnd w:id="5"/>
    </w:p>
    <w:p w14:paraId="77F8262E" w14:textId="3A557F6F" w:rsidR="0082798B" w:rsidRPr="00AA1C7B" w:rsidRDefault="0082798B">
      <w:pPr>
        <w:pStyle w:val="subsection"/>
      </w:pPr>
      <w:r w:rsidRPr="00AA1C7B">
        <w:tab/>
      </w:r>
      <w:r w:rsidRPr="00AA1C7B">
        <w:tab/>
        <w:t xml:space="preserve">The </w:t>
      </w:r>
      <w:r w:rsidR="006F3CBD" w:rsidRPr="006F3CBD">
        <w:rPr>
          <w:position w:val="6"/>
          <w:sz w:val="16"/>
        </w:rPr>
        <w:t>*</w:t>
      </w:r>
      <w:r w:rsidRPr="00AA1C7B">
        <w:t xml:space="preserve">luxury car tax law binds the Crown in right of each of the States, of the </w:t>
      </w:r>
      <w:smartTag w:uri="urn:schemas-microsoft-com:office:smarttags" w:element="State">
        <w:smartTag w:uri="urn:schemas-microsoft-com:office:smarttags" w:element="place">
          <w:r w:rsidRPr="00AA1C7B">
            <w:t>Australian Capital Territory</w:t>
          </w:r>
        </w:smartTag>
      </w:smartTag>
      <w:r w:rsidRPr="00AA1C7B">
        <w:t xml:space="preserve"> and of the </w:t>
      </w:r>
      <w:smartTag w:uri="urn:schemas-microsoft-com:office:smarttags" w:element="State">
        <w:smartTag w:uri="urn:schemas-microsoft-com:office:smarttags" w:element="place">
          <w:r w:rsidRPr="00AA1C7B">
            <w:t>Northern Territory</w:t>
          </w:r>
        </w:smartTag>
      </w:smartTag>
      <w:r w:rsidRPr="00AA1C7B">
        <w:t>. However, it does not make the Crown liable to be prosecuted for an offence.</w:t>
      </w:r>
    </w:p>
    <w:p w14:paraId="05DDAC2C" w14:textId="77777777" w:rsidR="0082798B" w:rsidRPr="00AA1C7B" w:rsidRDefault="0082798B" w:rsidP="00582F00">
      <w:pPr>
        <w:pStyle w:val="ActHead3"/>
        <w:pageBreakBefore/>
      </w:pPr>
      <w:bookmarkStart w:id="6" w:name="_Toc78878467"/>
      <w:r w:rsidRPr="006F3CBD">
        <w:rPr>
          <w:rStyle w:val="CharDivNo"/>
        </w:rPr>
        <w:t>Division</w:t>
      </w:r>
      <w:r w:rsidR="007043BC" w:rsidRPr="006F3CBD">
        <w:rPr>
          <w:rStyle w:val="CharDivNo"/>
        </w:rPr>
        <w:t> </w:t>
      </w:r>
      <w:r w:rsidRPr="006F3CBD">
        <w:rPr>
          <w:rStyle w:val="CharDivNo"/>
        </w:rPr>
        <w:t>2</w:t>
      </w:r>
      <w:r w:rsidRPr="00AA1C7B">
        <w:t>—</w:t>
      </w:r>
      <w:r w:rsidRPr="006F3CBD">
        <w:rPr>
          <w:rStyle w:val="CharDivText"/>
        </w:rPr>
        <w:t>Overview of the luxury car tax legislation</w:t>
      </w:r>
      <w:bookmarkEnd w:id="6"/>
    </w:p>
    <w:p w14:paraId="2422D865" w14:textId="6623AAEA" w:rsidR="0082798B" w:rsidRPr="00AA1C7B" w:rsidRDefault="0082798B" w:rsidP="00114088">
      <w:pPr>
        <w:pStyle w:val="ActHead5"/>
      </w:pPr>
      <w:bookmarkStart w:id="7" w:name="_Toc78878468"/>
      <w:r w:rsidRPr="006F3CBD">
        <w:rPr>
          <w:rStyle w:val="CharSectno"/>
        </w:rPr>
        <w:t>2</w:t>
      </w:r>
      <w:r w:rsidR="006F3CBD" w:rsidRPr="006F3CBD">
        <w:rPr>
          <w:rStyle w:val="CharSectno"/>
        </w:rPr>
        <w:noBreakHyphen/>
      </w:r>
      <w:r w:rsidRPr="006F3CBD">
        <w:rPr>
          <w:rStyle w:val="CharSectno"/>
        </w:rPr>
        <w:t>1</w:t>
      </w:r>
      <w:r w:rsidRPr="00AA1C7B">
        <w:t xml:space="preserve">  What this Act is about</w:t>
      </w:r>
      <w:bookmarkEnd w:id="7"/>
    </w:p>
    <w:p w14:paraId="67D46E4F" w14:textId="77777777" w:rsidR="0082798B" w:rsidRPr="00AA1C7B" w:rsidRDefault="0082798B">
      <w:pPr>
        <w:pStyle w:val="subsection"/>
      </w:pPr>
      <w:r w:rsidRPr="00AA1C7B">
        <w:tab/>
      </w:r>
      <w:r w:rsidRPr="00AA1C7B">
        <w:tab/>
        <w:t>This Act is about the luxury car tax. It is a single stage tax that is imposed on supplies and importations of luxury cars and is in addition to any GST that may be payable. The tax is only calculated on the value of the car that exceeds the luxury car tax threshold.</w:t>
      </w:r>
    </w:p>
    <w:p w14:paraId="5B98C1D0" w14:textId="77777777" w:rsidR="0082798B" w:rsidRPr="00AA1C7B" w:rsidRDefault="0082798B">
      <w:pPr>
        <w:pStyle w:val="notetext"/>
      </w:pPr>
      <w:r w:rsidRPr="00AA1C7B">
        <w:t>Note:</w:t>
      </w:r>
      <w:r w:rsidRPr="00AA1C7B">
        <w:tab/>
        <w:t>The luxury car tax is imposed by 3 Acts:</w:t>
      </w:r>
    </w:p>
    <w:p w14:paraId="0E501EBC" w14:textId="77777777" w:rsidR="0082798B" w:rsidRPr="00AA1C7B" w:rsidRDefault="0082798B" w:rsidP="003B3FF6">
      <w:pPr>
        <w:pStyle w:val="notepara"/>
      </w:pPr>
      <w:r w:rsidRPr="00AA1C7B">
        <w:t>(a)</w:t>
      </w:r>
      <w:r w:rsidRPr="00AA1C7B">
        <w:tab/>
        <w:t xml:space="preserve">the </w:t>
      </w:r>
      <w:r w:rsidRPr="00AA1C7B">
        <w:rPr>
          <w:i/>
        </w:rPr>
        <w:t>A New Tax System (Luxury Car Tax Imposition—General) Act 1999</w:t>
      </w:r>
      <w:r w:rsidRPr="00AA1C7B">
        <w:t>; and</w:t>
      </w:r>
    </w:p>
    <w:p w14:paraId="32B7C16E" w14:textId="77777777" w:rsidR="0082798B" w:rsidRPr="00AA1C7B" w:rsidRDefault="0082798B" w:rsidP="003B3FF6">
      <w:pPr>
        <w:pStyle w:val="notepara"/>
      </w:pPr>
      <w:r w:rsidRPr="00AA1C7B">
        <w:t>(b)</w:t>
      </w:r>
      <w:r w:rsidRPr="00AA1C7B">
        <w:tab/>
        <w:t xml:space="preserve">the </w:t>
      </w:r>
      <w:r w:rsidRPr="00AA1C7B">
        <w:rPr>
          <w:i/>
        </w:rPr>
        <w:t>A New Tax System (Luxury Car Tax Imposition—Customs) Act 1999</w:t>
      </w:r>
      <w:r w:rsidRPr="00AA1C7B">
        <w:t>; and</w:t>
      </w:r>
    </w:p>
    <w:p w14:paraId="4E84561A" w14:textId="77777777" w:rsidR="0082798B" w:rsidRPr="00AA1C7B" w:rsidRDefault="0082798B" w:rsidP="003B3FF6">
      <w:pPr>
        <w:pStyle w:val="notepara"/>
      </w:pPr>
      <w:r w:rsidRPr="00AA1C7B">
        <w:t>(c)</w:t>
      </w:r>
      <w:r w:rsidRPr="00AA1C7B">
        <w:tab/>
        <w:t xml:space="preserve">the </w:t>
      </w:r>
      <w:r w:rsidRPr="00AA1C7B">
        <w:rPr>
          <w:i/>
        </w:rPr>
        <w:t>A New Tax System (Luxury Car Tax Imposition—Excise) Act 1999</w:t>
      </w:r>
      <w:r w:rsidRPr="00AA1C7B">
        <w:t>.</w:t>
      </w:r>
    </w:p>
    <w:p w14:paraId="45E805AD" w14:textId="3EF7D4E7" w:rsidR="0082798B" w:rsidRPr="00AA1C7B" w:rsidRDefault="0082798B" w:rsidP="00114088">
      <w:pPr>
        <w:pStyle w:val="ActHead5"/>
      </w:pPr>
      <w:bookmarkStart w:id="8" w:name="_Toc78878469"/>
      <w:r w:rsidRPr="006F3CBD">
        <w:rPr>
          <w:rStyle w:val="CharSectno"/>
        </w:rPr>
        <w:t>2</w:t>
      </w:r>
      <w:r w:rsidR="006F3CBD" w:rsidRPr="006F3CBD">
        <w:rPr>
          <w:rStyle w:val="CharSectno"/>
        </w:rPr>
        <w:noBreakHyphen/>
      </w:r>
      <w:r w:rsidRPr="006F3CBD">
        <w:rPr>
          <w:rStyle w:val="CharSectno"/>
        </w:rPr>
        <w:t>5</w:t>
      </w:r>
      <w:r w:rsidRPr="00AA1C7B">
        <w:t xml:space="preserve">  Luxury car tax (Part</w:t>
      </w:r>
      <w:r w:rsidR="007043BC" w:rsidRPr="00AA1C7B">
        <w:t> </w:t>
      </w:r>
      <w:r w:rsidRPr="00AA1C7B">
        <w:t>2)</w:t>
      </w:r>
      <w:bookmarkEnd w:id="8"/>
    </w:p>
    <w:p w14:paraId="712E9CB4" w14:textId="77777777" w:rsidR="0082798B" w:rsidRPr="00AA1C7B" w:rsidRDefault="0082798B">
      <w:pPr>
        <w:pStyle w:val="subsection"/>
      </w:pPr>
      <w:r w:rsidRPr="00AA1C7B">
        <w:tab/>
        <w:t>(1)</w:t>
      </w:r>
      <w:r w:rsidRPr="00AA1C7B">
        <w:tab/>
        <w:t>Part</w:t>
      </w:r>
      <w:r w:rsidR="007043BC" w:rsidRPr="00AA1C7B">
        <w:t> </w:t>
      </w:r>
      <w:r w:rsidRPr="00AA1C7B">
        <w:t>2 sets out the rules that establish liability for the luxury car tax. The tax applies to both supplies and importations of luxury cars. (Divisions</w:t>
      </w:r>
      <w:r w:rsidR="007043BC" w:rsidRPr="00AA1C7B">
        <w:t> </w:t>
      </w:r>
      <w:r w:rsidRPr="00AA1C7B">
        <w:t>5 and 7)</w:t>
      </w:r>
    </w:p>
    <w:p w14:paraId="243EA3F2" w14:textId="77777777" w:rsidR="0082798B" w:rsidRPr="00AA1C7B" w:rsidRDefault="0082798B">
      <w:pPr>
        <w:pStyle w:val="subsection"/>
      </w:pPr>
      <w:r w:rsidRPr="00AA1C7B">
        <w:tab/>
        <w:t>(2)</w:t>
      </w:r>
      <w:r w:rsidRPr="00AA1C7B">
        <w:tab/>
        <w:t>There is a system of quoting which is designed to prevent the tax becoming payable until the car is sold or imported at the retail level. (Division</w:t>
      </w:r>
      <w:r w:rsidR="007043BC" w:rsidRPr="00AA1C7B">
        <w:t> </w:t>
      </w:r>
      <w:r w:rsidRPr="00AA1C7B">
        <w:t>9)</w:t>
      </w:r>
    </w:p>
    <w:p w14:paraId="12244CD0" w14:textId="0A62B8A2" w:rsidR="0082798B" w:rsidRPr="00AA1C7B" w:rsidRDefault="0082798B" w:rsidP="00114088">
      <w:pPr>
        <w:pStyle w:val="ActHead5"/>
      </w:pPr>
      <w:bookmarkStart w:id="9" w:name="_Toc78878470"/>
      <w:r w:rsidRPr="006F3CBD">
        <w:rPr>
          <w:rStyle w:val="CharSectno"/>
        </w:rPr>
        <w:t>2</w:t>
      </w:r>
      <w:r w:rsidR="006F3CBD" w:rsidRPr="006F3CBD">
        <w:rPr>
          <w:rStyle w:val="CharSectno"/>
        </w:rPr>
        <w:noBreakHyphen/>
      </w:r>
      <w:r w:rsidRPr="006F3CBD">
        <w:rPr>
          <w:rStyle w:val="CharSectno"/>
        </w:rPr>
        <w:t>10</w:t>
      </w:r>
      <w:r w:rsidRPr="00AA1C7B">
        <w:t xml:space="preserve">  Paying the luxury car tax (Part</w:t>
      </w:r>
      <w:r w:rsidR="007043BC" w:rsidRPr="00AA1C7B">
        <w:t> </w:t>
      </w:r>
      <w:r w:rsidRPr="00AA1C7B">
        <w:t>3)</w:t>
      </w:r>
      <w:bookmarkEnd w:id="9"/>
    </w:p>
    <w:p w14:paraId="15A38F7F" w14:textId="77777777" w:rsidR="0082798B" w:rsidRPr="00AA1C7B" w:rsidRDefault="0082798B">
      <w:pPr>
        <w:pStyle w:val="subsection"/>
      </w:pPr>
      <w:r w:rsidRPr="00AA1C7B">
        <w:tab/>
        <w:t>(1)</w:t>
      </w:r>
      <w:r w:rsidRPr="00AA1C7B">
        <w:tab/>
        <w:t xml:space="preserve">Amounts of luxury car tax are included in net amounts under the GST system. This has the effect of incorporating the luxury car tax into the payments and refunds system for the GST. However, </w:t>
      </w:r>
      <w:r w:rsidR="00003C00" w:rsidRPr="00AA1C7B">
        <w:t>assessed luxury car tax on importations</w:t>
      </w:r>
      <w:r w:rsidRPr="00AA1C7B">
        <w:t xml:space="preserve"> is paid with customs duty (where appropriate). (Division</w:t>
      </w:r>
      <w:r w:rsidR="007043BC" w:rsidRPr="00AA1C7B">
        <w:t> </w:t>
      </w:r>
      <w:r w:rsidRPr="00AA1C7B">
        <w:t>13)</w:t>
      </w:r>
    </w:p>
    <w:p w14:paraId="3EC4BD00" w14:textId="77777777" w:rsidR="0082798B" w:rsidRPr="00AA1C7B" w:rsidRDefault="0082798B">
      <w:pPr>
        <w:pStyle w:val="subsection"/>
      </w:pPr>
      <w:r w:rsidRPr="00AA1C7B">
        <w:tab/>
        <w:t>(2)</w:t>
      </w:r>
      <w:r w:rsidRPr="00AA1C7B">
        <w:tab/>
        <w:t>Adjustments to the net amount can arise out of circumstances that occur after the supply or importation of the car. (Division</w:t>
      </w:r>
      <w:r w:rsidR="007043BC" w:rsidRPr="00AA1C7B">
        <w:t> </w:t>
      </w:r>
      <w:r w:rsidRPr="00AA1C7B">
        <w:t>15)</w:t>
      </w:r>
    </w:p>
    <w:p w14:paraId="1C9375E1" w14:textId="77777777" w:rsidR="0082798B" w:rsidRPr="00AA1C7B" w:rsidRDefault="0082798B" w:rsidP="0054346F">
      <w:pPr>
        <w:pStyle w:val="subsection"/>
        <w:keepNext/>
        <w:keepLines/>
      </w:pPr>
      <w:r w:rsidRPr="00AA1C7B">
        <w:tab/>
        <w:t>(3)</w:t>
      </w:r>
      <w:r w:rsidRPr="00AA1C7B">
        <w:tab/>
        <w:t>Credits can arise for people who are not entitled to an adjustment but who, for example, have paid too much tax. (Division</w:t>
      </w:r>
      <w:r w:rsidR="007043BC" w:rsidRPr="00AA1C7B">
        <w:t> </w:t>
      </w:r>
      <w:r w:rsidRPr="00AA1C7B">
        <w:t>17)</w:t>
      </w:r>
    </w:p>
    <w:p w14:paraId="601DFA26" w14:textId="77777777" w:rsidR="00A379F6" w:rsidRPr="00AA1C7B" w:rsidRDefault="00A379F6" w:rsidP="00A379F6">
      <w:pPr>
        <w:pStyle w:val="subsection"/>
      </w:pPr>
      <w:r w:rsidRPr="00AA1C7B">
        <w:tab/>
        <w:t>(4)</w:t>
      </w:r>
      <w:r w:rsidRPr="00AA1C7B">
        <w:tab/>
        <w:t>Refunds can arise for primary producers and tourism operators in certain circumstances. (Division</w:t>
      </w:r>
      <w:r w:rsidR="007043BC" w:rsidRPr="00AA1C7B">
        <w:t> </w:t>
      </w:r>
      <w:r w:rsidRPr="00AA1C7B">
        <w:t>18).</w:t>
      </w:r>
    </w:p>
    <w:p w14:paraId="79127398" w14:textId="6350B0E0" w:rsidR="0082798B" w:rsidRPr="00AA1C7B" w:rsidRDefault="0082798B" w:rsidP="00114088">
      <w:pPr>
        <w:pStyle w:val="ActHead5"/>
      </w:pPr>
      <w:bookmarkStart w:id="10" w:name="_Toc78878471"/>
      <w:r w:rsidRPr="006F3CBD">
        <w:rPr>
          <w:rStyle w:val="CharSectno"/>
        </w:rPr>
        <w:t>2</w:t>
      </w:r>
      <w:r w:rsidR="006F3CBD" w:rsidRPr="006F3CBD">
        <w:rPr>
          <w:rStyle w:val="CharSectno"/>
        </w:rPr>
        <w:noBreakHyphen/>
      </w:r>
      <w:r w:rsidRPr="006F3CBD">
        <w:rPr>
          <w:rStyle w:val="CharSectno"/>
        </w:rPr>
        <w:t>15</w:t>
      </w:r>
      <w:r w:rsidRPr="00AA1C7B">
        <w:t xml:space="preserve">  Miscellaneous (Part</w:t>
      </w:r>
      <w:r w:rsidR="007043BC" w:rsidRPr="00AA1C7B">
        <w:t> </w:t>
      </w:r>
      <w:r w:rsidRPr="00AA1C7B">
        <w:t>4)</w:t>
      </w:r>
      <w:bookmarkEnd w:id="10"/>
    </w:p>
    <w:p w14:paraId="53E98EB8" w14:textId="77777777" w:rsidR="0082798B" w:rsidRPr="00AA1C7B" w:rsidRDefault="0082798B">
      <w:pPr>
        <w:pStyle w:val="subsection"/>
      </w:pPr>
      <w:r w:rsidRPr="00AA1C7B">
        <w:tab/>
      </w:r>
      <w:r w:rsidRPr="00AA1C7B">
        <w:tab/>
        <w:t>Part</w:t>
      </w:r>
      <w:r w:rsidR="007043BC" w:rsidRPr="00AA1C7B">
        <w:t> </w:t>
      </w:r>
      <w:r w:rsidRPr="00AA1C7B">
        <w:t>4 deals with miscellaneous matters.</w:t>
      </w:r>
    </w:p>
    <w:p w14:paraId="42151677" w14:textId="464B4386" w:rsidR="0082798B" w:rsidRPr="00AA1C7B" w:rsidRDefault="0082798B" w:rsidP="00114088">
      <w:pPr>
        <w:pStyle w:val="ActHead5"/>
      </w:pPr>
      <w:bookmarkStart w:id="11" w:name="_Toc78878472"/>
      <w:r w:rsidRPr="006F3CBD">
        <w:rPr>
          <w:rStyle w:val="CharSectno"/>
        </w:rPr>
        <w:t>2</w:t>
      </w:r>
      <w:r w:rsidR="006F3CBD" w:rsidRPr="006F3CBD">
        <w:rPr>
          <w:rStyle w:val="CharSectno"/>
        </w:rPr>
        <w:noBreakHyphen/>
      </w:r>
      <w:r w:rsidRPr="006F3CBD">
        <w:rPr>
          <w:rStyle w:val="CharSectno"/>
        </w:rPr>
        <w:t>20</w:t>
      </w:r>
      <w:r w:rsidRPr="00AA1C7B">
        <w:t xml:space="preserve">  Interpretative provisions (Part</w:t>
      </w:r>
      <w:r w:rsidR="007043BC" w:rsidRPr="00AA1C7B">
        <w:t> </w:t>
      </w:r>
      <w:r w:rsidRPr="00AA1C7B">
        <w:t>5)</w:t>
      </w:r>
      <w:bookmarkEnd w:id="11"/>
    </w:p>
    <w:p w14:paraId="3E0BA31B" w14:textId="77777777" w:rsidR="0082798B" w:rsidRPr="00AA1C7B" w:rsidRDefault="0082798B">
      <w:pPr>
        <w:pStyle w:val="subsection"/>
      </w:pPr>
      <w:r w:rsidRPr="00AA1C7B">
        <w:tab/>
      </w:r>
      <w:r w:rsidRPr="00AA1C7B">
        <w:tab/>
        <w:t>Part</w:t>
      </w:r>
      <w:r w:rsidR="007043BC" w:rsidRPr="00AA1C7B">
        <w:t> </w:t>
      </w:r>
      <w:r w:rsidRPr="00AA1C7B">
        <w:t>5 contains the Dictionary, which sets out a list of all the terms that are defined in this Act. It also sets out the meanings of some important concepts and rules on how to interpret this Act.</w:t>
      </w:r>
    </w:p>
    <w:p w14:paraId="5F7D0E69" w14:textId="2F372C95" w:rsidR="008C12E8" w:rsidRPr="00AA1C7B" w:rsidRDefault="008C12E8" w:rsidP="008C12E8">
      <w:pPr>
        <w:pStyle w:val="ActHead5"/>
      </w:pPr>
      <w:bookmarkStart w:id="12" w:name="_Toc78878473"/>
      <w:r w:rsidRPr="006F3CBD">
        <w:rPr>
          <w:rStyle w:val="CharSectno"/>
        </w:rPr>
        <w:t>2</w:t>
      </w:r>
      <w:r w:rsidR="006F3CBD" w:rsidRPr="006F3CBD">
        <w:rPr>
          <w:rStyle w:val="CharSectno"/>
        </w:rPr>
        <w:noBreakHyphen/>
      </w:r>
      <w:r w:rsidRPr="006F3CBD">
        <w:rPr>
          <w:rStyle w:val="CharSectno"/>
        </w:rPr>
        <w:t>25</w:t>
      </w:r>
      <w:r w:rsidRPr="00AA1C7B">
        <w:t xml:space="preserve">  Administration, collection and recovery provisions in the </w:t>
      </w:r>
      <w:r w:rsidRPr="00AA1C7B">
        <w:rPr>
          <w:i/>
        </w:rPr>
        <w:t>Taxation Administration Act 1953</w:t>
      </w:r>
      <w:bookmarkEnd w:id="12"/>
    </w:p>
    <w:p w14:paraId="5B9EB68C" w14:textId="4A662D7F" w:rsidR="0082798B" w:rsidRPr="00AA1C7B" w:rsidRDefault="0082798B">
      <w:pPr>
        <w:pStyle w:val="subsection"/>
      </w:pPr>
      <w:r w:rsidRPr="00AA1C7B">
        <w:tab/>
      </w:r>
      <w:r w:rsidRPr="00AA1C7B">
        <w:tab/>
      </w:r>
      <w:r w:rsidR="00860821" w:rsidRPr="00AA1C7B">
        <w:t>Parts</w:t>
      </w:r>
      <w:r w:rsidR="007043BC" w:rsidRPr="00AA1C7B">
        <w:t> </w:t>
      </w:r>
      <w:r w:rsidR="00860821" w:rsidRPr="00AA1C7B">
        <w:t>3</w:t>
      </w:r>
      <w:r w:rsidR="006F3CBD">
        <w:noBreakHyphen/>
      </w:r>
      <w:r w:rsidR="00860821" w:rsidRPr="00AA1C7B">
        <w:t>10</w:t>
      </w:r>
      <w:r w:rsidR="00003C00" w:rsidRPr="00AA1C7B">
        <w:t>, 4</w:t>
      </w:r>
      <w:r w:rsidR="006F3CBD">
        <w:noBreakHyphen/>
      </w:r>
      <w:r w:rsidR="00003C00" w:rsidRPr="00AA1C7B">
        <w:t>1</w:t>
      </w:r>
      <w:r w:rsidR="00860821" w:rsidRPr="00AA1C7B">
        <w:t xml:space="preserve"> and 4</w:t>
      </w:r>
      <w:r w:rsidR="006F3CBD">
        <w:noBreakHyphen/>
      </w:r>
      <w:r w:rsidR="00860821" w:rsidRPr="00AA1C7B">
        <w:t>15 in Schedule</w:t>
      </w:r>
      <w:r w:rsidR="007043BC" w:rsidRPr="00AA1C7B">
        <w:t> </w:t>
      </w:r>
      <w:r w:rsidR="00860821" w:rsidRPr="00AA1C7B">
        <w:t xml:space="preserve">1 to the </w:t>
      </w:r>
      <w:r w:rsidR="00860821" w:rsidRPr="00AA1C7B">
        <w:rPr>
          <w:i/>
        </w:rPr>
        <w:t>Taxation Administration Act 1953</w:t>
      </w:r>
      <w:r w:rsidR="00860821" w:rsidRPr="00AA1C7B">
        <w:t xml:space="preserve"> contain</w:t>
      </w:r>
      <w:r w:rsidRPr="00AA1C7B">
        <w:t xml:space="preserve"> provisions relating to the administration of the luxury car tax, and to the collection and recovery of amounts of luxury car tax.</w:t>
      </w:r>
    </w:p>
    <w:p w14:paraId="72CE01FB" w14:textId="77777777" w:rsidR="0082798B" w:rsidRPr="00AA1C7B" w:rsidRDefault="0082798B" w:rsidP="00582F00">
      <w:pPr>
        <w:pStyle w:val="ActHead3"/>
        <w:pageBreakBefore/>
      </w:pPr>
      <w:bookmarkStart w:id="13" w:name="_Toc78878474"/>
      <w:r w:rsidRPr="006F3CBD">
        <w:rPr>
          <w:rStyle w:val="CharDivNo"/>
        </w:rPr>
        <w:t>Division</w:t>
      </w:r>
      <w:r w:rsidR="007043BC" w:rsidRPr="006F3CBD">
        <w:rPr>
          <w:rStyle w:val="CharDivNo"/>
        </w:rPr>
        <w:t> </w:t>
      </w:r>
      <w:r w:rsidRPr="006F3CBD">
        <w:rPr>
          <w:rStyle w:val="CharDivNo"/>
        </w:rPr>
        <w:t>3</w:t>
      </w:r>
      <w:r w:rsidRPr="00AA1C7B">
        <w:t>—</w:t>
      </w:r>
      <w:r w:rsidRPr="006F3CBD">
        <w:rPr>
          <w:rStyle w:val="CharDivText"/>
        </w:rPr>
        <w:t>Identifying defined terms</w:t>
      </w:r>
      <w:bookmarkEnd w:id="13"/>
    </w:p>
    <w:p w14:paraId="642EF451" w14:textId="1BD08F51" w:rsidR="0082798B" w:rsidRPr="00AA1C7B" w:rsidRDefault="0082798B" w:rsidP="00114088">
      <w:pPr>
        <w:pStyle w:val="ActHead5"/>
      </w:pPr>
      <w:bookmarkStart w:id="14" w:name="_Toc78878475"/>
      <w:r w:rsidRPr="006F3CBD">
        <w:rPr>
          <w:rStyle w:val="CharSectno"/>
        </w:rPr>
        <w:t>3</w:t>
      </w:r>
      <w:r w:rsidR="006F3CBD" w:rsidRPr="006F3CBD">
        <w:rPr>
          <w:rStyle w:val="CharSectno"/>
        </w:rPr>
        <w:noBreakHyphen/>
      </w:r>
      <w:r w:rsidRPr="006F3CBD">
        <w:rPr>
          <w:rStyle w:val="CharSectno"/>
        </w:rPr>
        <w:t>1</w:t>
      </w:r>
      <w:r w:rsidRPr="00AA1C7B">
        <w:t xml:space="preserve">  When defined terms are identified</w:t>
      </w:r>
      <w:bookmarkEnd w:id="14"/>
    </w:p>
    <w:p w14:paraId="785FA442" w14:textId="77777777" w:rsidR="0082798B" w:rsidRPr="00AA1C7B" w:rsidRDefault="0082798B">
      <w:pPr>
        <w:pStyle w:val="subsection"/>
      </w:pPr>
      <w:r w:rsidRPr="00AA1C7B">
        <w:tab/>
        <w:t>(1)</w:t>
      </w:r>
      <w:r w:rsidRPr="00AA1C7B">
        <w:tab/>
        <w:t>Many of the terms used in this Act are defined.</w:t>
      </w:r>
    </w:p>
    <w:p w14:paraId="082D7A35" w14:textId="19B8BF65" w:rsidR="0082798B" w:rsidRPr="00AA1C7B" w:rsidRDefault="0082798B">
      <w:pPr>
        <w:pStyle w:val="subsection"/>
      </w:pPr>
      <w:r w:rsidRPr="00AA1C7B">
        <w:tab/>
        <w:t>(2)</w:t>
      </w:r>
      <w:r w:rsidRPr="00AA1C7B">
        <w:tab/>
        <w:t>Most defined terms in this Act are identified by an asterisk appearing at the start of the term: as in “</w:t>
      </w:r>
      <w:r w:rsidR="006F3CBD" w:rsidRPr="006F3CBD">
        <w:rPr>
          <w:position w:val="6"/>
          <w:sz w:val="16"/>
        </w:rPr>
        <w:t>*</w:t>
      </w:r>
      <w:r w:rsidRPr="00AA1C7B">
        <w:t xml:space="preserve">luxury car”. The footnote that goes with the asterisk contains a signpost to the Dictionary definitions in </w:t>
      </w:r>
      <w:r w:rsidR="006F3CBD">
        <w:t>section 2</w:t>
      </w:r>
      <w:r w:rsidRPr="00AA1C7B">
        <w:t>7</w:t>
      </w:r>
      <w:r w:rsidR="006F3CBD">
        <w:noBreakHyphen/>
      </w:r>
      <w:r w:rsidRPr="00AA1C7B">
        <w:t>1.</w:t>
      </w:r>
    </w:p>
    <w:p w14:paraId="53B5EB0A" w14:textId="38A7CF63" w:rsidR="0082798B" w:rsidRPr="00AA1C7B" w:rsidRDefault="0082798B" w:rsidP="00114088">
      <w:pPr>
        <w:pStyle w:val="ActHead5"/>
      </w:pPr>
      <w:bookmarkStart w:id="15" w:name="_Toc78878476"/>
      <w:r w:rsidRPr="006F3CBD">
        <w:rPr>
          <w:rStyle w:val="CharSectno"/>
        </w:rPr>
        <w:t>3</w:t>
      </w:r>
      <w:r w:rsidR="006F3CBD" w:rsidRPr="006F3CBD">
        <w:rPr>
          <w:rStyle w:val="CharSectno"/>
        </w:rPr>
        <w:noBreakHyphen/>
      </w:r>
      <w:r w:rsidRPr="006F3CBD">
        <w:rPr>
          <w:rStyle w:val="CharSectno"/>
        </w:rPr>
        <w:t>5</w:t>
      </w:r>
      <w:r w:rsidRPr="00AA1C7B">
        <w:t xml:space="preserve">  When terms are </w:t>
      </w:r>
      <w:r w:rsidRPr="00AA1C7B">
        <w:rPr>
          <w:i/>
        </w:rPr>
        <w:t>not</w:t>
      </w:r>
      <w:r w:rsidRPr="00AA1C7B">
        <w:t xml:space="preserve"> identified</w:t>
      </w:r>
      <w:bookmarkEnd w:id="15"/>
    </w:p>
    <w:p w14:paraId="0506C9C9" w14:textId="77777777" w:rsidR="0082798B" w:rsidRPr="00AA1C7B" w:rsidRDefault="0082798B">
      <w:pPr>
        <w:pStyle w:val="subsection"/>
      </w:pPr>
      <w:r w:rsidRPr="00AA1C7B">
        <w:tab/>
        <w:t>(1)</w:t>
      </w:r>
      <w:r w:rsidRPr="00AA1C7B">
        <w:tab/>
        <w:t xml:space="preserve">Once a defined term has been identified by an asterisk, later occurrences of the term in the same subsection are </w:t>
      </w:r>
      <w:r w:rsidRPr="00AA1C7B">
        <w:rPr>
          <w:i/>
        </w:rPr>
        <w:t>not</w:t>
      </w:r>
      <w:r w:rsidRPr="00AA1C7B">
        <w:t xml:space="preserve"> usually asterisked.</w:t>
      </w:r>
    </w:p>
    <w:p w14:paraId="7077CDC1" w14:textId="15AF8F9A" w:rsidR="0082798B" w:rsidRPr="00AA1C7B" w:rsidRDefault="0082798B">
      <w:pPr>
        <w:pStyle w:val="subsection"/>
      </w:pPr>
      <w:r w:rsidRPr="00AA1C7B">
        <w:tab/>
        <w:t>(2)</w:t>
      </w:r>
      <w:r w:rsidRPr="00AA1C7B">
        <w:tab/>
        <w:t xml:space="preserve">Terms are </w:t>
      </w:r>
      <w:r w:rsidRPr="00AA1C7B">
        <w:rPr>
          <w:i/>
        </w:rPr>
        <w:t>not</w:t>
      </w:r>
      <w:r w:rsidRPr="00AA1C7B">
        <w:t xml:space="preserve"> asterisked in the non</w:t>
      </w:r>
      <w:r w:rsidR="006F3CBD">
        <w:noBreakHyphen/>
      </w:r>
      <w:r w:rsidRPr="00AA1C7B">
        <w:t>operative material contained in this Act.</w:t>
      </w:r>
    </w:p>
    <w:p w14:paraId="3F1D459F" w14:textId="1C27665D" w:rsidR="0082798B" w:rsidRPr="00AA1C7B" w:rsidRDefault="0082798B">
      <w:pPr>
        <w:pStyle w:val="notetext"/>
      </w:pPr>
      <w:r w:rsidRPr="00AA1C7B">
        <w:t>Note:</w:t>
      </w:r>
      <w:r w:rsidRPr="00AA1C7B">
        <w:tab/>
        <w:t>The non</w:t>
      </w:r>
      <w:r w:rsidR="006F3CBD">
        <w:noBreakHyphen/>
      </w:r>
      <w:r w:rsidRPr="00AA1C7B">
        <w:t>operative material is described in Division</w:t>
      </w:r>
      <w:r w:rsidR="007043BC" w:rsidRPr="00AA1C7B">
        <w:t> </w:t>
      </w:r>
      <w:r w:rsidRPr="00AA1C7B">
        <w:t>4.</w:t>
      </w:r>
    </w:p>
    <w:p w14:paraId="6104BCCD" w14:textId="77777777" w:rsidR="0082798B" w:rsidRPr="00AA1C7B" w:rsidRDefault="0082798B">
      <w:pPr>
        <w:pStyle w:val="subsection"/>
      </w:pPr>
      <w:r w:rsidRPr="00AA1C7B">
        <w:tab/>
        <w:t>(3)</w:t>
      </w:r>
      <w:r w:rsidRPr="00AA1C7B">
        <w:tab/>
        <w:t xml:space="preserve">The following basic terms used throughout the Act are </w:t>
      </w:r>
      <w:r w:rsidRPr="00AA1C7B">
        <w:rPr>
          <w:i/>
        </w:rPr>
        <w:t>not</w:t>
      </w:r>
      <w:r w:rsidRPr="00AA1C7B">
        <w:t xml:space="preserve"> identified with an asterisk.</w:t>
      </w:r>
    </w:p>
    <w:p w14:paraId="0DCBEEB9" w14:textId="77777777" w:rsidR="0082798B" w:rsidRPr="00AA1C7B" w:rsidRDefault="0082798B" w:rsidP="008A6795">
      <w:pPr>
        <w:pStyle w:val="Tabletext"/>
      </w:pPr>
    </w:p>
    <w:tbl>
      <w:tblPr>
        <w:tblW w:w="0" w:type="auto"/>
        <w:tblInd w:w="108" w:type="dxa"/>
        <w:tblBorders>
          <w:top w:val="single" w:sz="4" w:space="0" w:color="auto"/>
          <w:bottom w:val="single" w:sz="2" w:space="0" w:color="auto"/>
          <w:insideH w:val="single" w:sz="4" w:space="0" w:color="auto"/>
        </w:tblBorders>
        <w:tblLayout w:type="fixed"/>
        <w:tblLook w:val="0020" w:firstRow="1" w:lastRow="0" w:firstColumn="0" w:lastColumn="0" w:noHBand="0" w:noVBand="0"/>
      </w:tblPr>
      <w:tblGrid>
        <w:gridCol w:w="709"/>
        <w:gridCol w:w="3402"/>
      </w:tblGrid>
      <w:tr w:rsidR="00D803A0" w:rsidRPr="00AA1C7B" w14:paraId="71F3BFBD" w14:textId="77777777" w:rsidTr="00716015">
        <w:trPr>
          <w:tblHeader/>
        </w:trPr>
        <w:tc>
          <w:tcPr>
            <w:tcW w:w="4111" w:type="dxa"/>
            <w:gridSpan w:val="2"/>
            <w:tcBorders>
              <w:top w:val="single" w:sz="12" w:space="0" w:color="auto"/>
              <w:bottom w:val="single" w:sz="6" w:space="0" w:color="auto"/>
            </w:tcBorders>
            <w:shd w:val="clear" w:color="auto" w:fill="auto"/>
          </w:tcPr>
          <w:p w14:paraId="6391F869" w14:textId="77777777" w:rsidR="00D803A0" w:rsidRPr="00AA1C7B" w:rsidRDefault="00D803A0" w:rsidP="00716015">
            <w:pPr>
              <w:pStyle w:val="TableHeading"/>
            </w:pPr>
            <w:r w:rsidRPr="00AA1C7B">
              <w:t>Common definitions that are not asterisked</w:t>
            </w:r>
          </w:p>
        </w:tc>
      </w:tr>
      <w:tr w:rsidR="00D803A0" w:rsidRPr="00AA1C7B" w14:paraId="3439A173" w14:textId="77777777" w:rsidTr="00716015">
        <w:trPr>
          <w:tblHeader/>
        </w:trPr>
        <w:tc>
          <w:tcPr>
            <w:tcW w:w="709" w:type="dxa"/>
            <w:tcBorders>
              <w:top w:val="single" w:sz="6" w:space="0" w:color="auto"/>
              <w:bottom w:val="single" w:sz="12" w:space="0" w:color="auto"/>
            </w:tcBorders>
            <w:shd w:val="clear" w:color="auto" w:fill="auto"/>
          </w:tcPr>
          <w:p w14:paraId="2F0FAF92" w14:textId="77777777" w:rsidR="00D803A0" w:rsidRPr="00AA1C7B" w:rsidRDefault="00D803A0" w:rsidP="00716015">
            <w:pPr>
              <w:pStyle w:val="TableHeading"/>
            </w:pPr>
            <w:r w:rsidRPr="00AA1C7B">
              <w:t>Item</w:t>
            </w:r>
          </w:p>
        </w:tc>
        <w:tc>
          <w:tcPr>
            <w:tcW w:w="3402" w:type="dxa"/>
            <w:tcBorders>
              <w:top w:val="single" w:sz="6" w:space="0" w:color="auto"/>
              <w:bottom w:val="single" w:sz="12" w:space="0" w:color="auto"/>
            </w:tcBorders>
            <w:shd w:val="clear" w:color="auto" w:fill="auto"/>
          </w:tcPr>
          <w:p w14:paraId="07CF3BE6" w14:textId="77777777" w:rsidR="00D803A0" w:rsidRPr="00AA1C7B" w:rsidRDefault="00D803A0" w:rsidP="00716015">
            <w:pPr>
              <w:pStyle w:val="TableHeading"/>
            </w:pPr>
            <w:r w:rsidRPr="00AA1C7B">
              <w:t>This term:</w:t>
            </w:r>
          </w:p>
        </w:tc>
      </w:tr>
      <w:tr w:rsidR="00D803A0" w:rsidRPr="00AA1C7B" w14:paraId="76BE81D4" w14:textId="77777777" w:rsidTr="00716015">
        <w:tc>
          <w:tcPr>
            <w:tcW w:w="709" w:type="dxa"/>
            <w:tcBorders>
              <w:top w:val="single" w:sz="12" w:space="0" w:color="auto"/>
            </w:tcBorders>
            <w:shd w:val="clear" w:color="auto" w:fill="auto"/>
          </w:tcPr>
          <w:p w14:paraId="21F389C7" w14:textId="77777777" w:rsidR="00D803A0" w:rsidRPr="00AA1C7B" w:rsidRDefault="00D803A0" w:rsidP="00716015">
            <w:pPr>
              <w:pStyle w:val="Tabletext"/>
            </w:pPr>
            <w:r w:rsidRPr="00AA1C7B">
              <w:t>1</w:t>
            </w:r>
          </w:p>
        </w:tc>
        <w:tc>
          <w:tcPr>
            <w:tcW w:w="3402" w:type="dxa"/>
            <w:tcBorders>
              <w:top w:val="single" w:sz="12" w:space="0" w:color="auto"/>
            </w:tcBorders>
            <w:shd w:val="clear" w:color="auto" w:fill="auto"/>
          </w:tcPr>
          <w:p w14:paraId="16F95855" w14:textId="77777777" w:rsidR="00D803A0" w:rsidRPr="00AA1C7B" w:rsidRDefault="00D803A0" w:rsidP="00716015">
            <w:pPr>
              <w:pStyle w:val="Tabletext"/>
            </w:pPr>
            <w:r w:rsidRPr="00AA1C7B">
              <w:t>indirect tax zone</w:t>
            </w:r>
          </w:p>
        </w:tc>
      </w:tr>
      <w:tr w:rsidR="00D803A0" w:rsidRPr="00AA1C7B" w14:paraId="11CDA210" w14:textId="77777777" w:rsidTr="00716015">
        <w:tc>
          <w:tcPr>
            <w:tcW w:w="709" w:type="dxa"/>
            <w:tcBorders>
              <w:bottom w:val="single" w:sz="4" w:space="0" w:color="auto"/>
            </w:tcBorders>
            <w:shd w:val="clear" w:color="auto" w:fill="auto"/>
          </w:tcPr>
          <w:p w14:paraId="058790C3" w14:textId="77777777" w:rsidR="00D803A0" w:rsidRPr="00AA1C7B" w:rsidRDefault="00D803A0" w:rsidP="00716015">
            <w:pPr>
              <w:pStyle w:val="Tabletext"/>
            </w:pPr>
            <w:r w:rsidRPr="00AA1C7B">
              <w:t>2</w:t>
            </w:r>
          </w:p>
        </w:tc>
        <w:tc>
          <w:tcPr>
            <w:tcW w:w="3402" w:type="dxa"/>
            <w:tcBorders>
              <w:bottom w:val="single" w:sz="4" w:space="0" w:color="auto"/>
            </w:tcBorders>
            <w:shd w:val="clear" w:color="auto" w:fill="auto"/>
          </w:tcPr>
          <w:p w14:paraId="3CC94E4D" w14:textId="77777777" w:rsidR="00D803A0" w:rsidRPr="00AA1C7B" w:rsidRDefault="00D803A0" w:rsidP="00716015">
            <w:pPr>
              <w:pStyle w:val="Tabletext"/>
            </w:pPr>
            <w:r w:rsidRPr="00AA1C7B">
              <w:t>luxury car tax</w:t>
            </w:r>
          </w:p>
        </w:tc>
      </w:tr>
      <w:tr w:rsidR="00D803A0" w:rsidRPr="00AA1C7B" w14:paraId="394D0C63" w14:textId="77777777" w:rsidTr="00716015">
        <w:tc>
          <w:tcPr>
            <w:tcW w:w="709" w:type="dxa"/>
            <w:tcBorders>
              <w:bottom w:val="single" w:sz="4" w:space="0" w:color="auto"/>
            </w:tcBorders>
            <w:shd w:val="clear" w:color="auto" w:fill="auto"/>
          </w:tcPr>
          <w:p w14:paraId="18CEFB3C" w14:textId="77777777" w:rsidR="00D803A0" w:rsidRPr="00AA1C7B" w:rsidRDefault="00D803A0" w:rsidP="00716015">
            <w:pPr>
              <w:pStyle w:val="Tabletext"/>
            </w:pPr>
            <w:r w:rsidRPr="00AA1C7B">
              <w:t>3</w:t>
            </w:r>
          </w:p>
        </w:tc>
        <w:tc>
          <w:tcPr>
            <w:tcW w:w="3402" w:type="dxa"/>
            <w:tcBorders>
              <w:bottom w:val="single" w:sz="4" w:space="0" w:color="auto"/>
            </w:tcBorders>
            <w:shd w:val="clear" w:color="auto" w:fill="auto"/>
          </w:tcPr>
          <w:p w14:paraId="5788E1D8" w14:textId="77777777" w:rsidR="00D803A0" w:rsidRPr="00AA1C7B" w:rsidRDefault="00D803A0" w:rsidP="00716015">
            <w:pPr>
              <w:pStyle w:val="Tabletext"/>
            </w:pPr>
            <w:r w:rsidRPr="00AA1C7B">
              <w:t>supply</w:t>
            </w:r>
          </w:p>
        </w:tc>
      </w:tr>
      <w:tr w:rsidR="00D803A0" w:rsidRPr="00AA1C7B" w14:paraId="70413C98" w14:textId="77777777" w:rsidTr="00716015">
        <w:tc>
          <w:tcPr>
            <w:tcW w:w="709" w:type="dxa"/>
            <w:tcBorders>
              <w:bottom w:val="single" w:sz="12" w:space="0" w:color="auto"/>
            </w:tcBorders>
            <w:shd w:val="clear" w:color="auto" w:fill="auto"/>
          </w:tcPr>
          <w:p w14:paraId="5BE1018A" w14:textId="77777777" w:rsidR="00D803A0" w:rsidRPr="00AA1C7B" w:rsidRDefault="00D803A0" w:rsidP="00716015">
            <w:pPr>
              <w:pStyle w:val="Tabletext"/>
            </w:pPr>
            <w:r w:rsidRPr="00AA1C7B">
              <w:t>4</w:t>
            </w:r>
          </w:p>
        </w:tc>
        <w:tc>
          <w:tcPr>
            <w:tcW w:w="3402" w:type="dxa"/>
            <w:tcBorders>
              <w:bottom w:val="single" w:sz="12" w:space="0" w:color="auto"/>
            </w:tcBorders>
            <w:shd w:val="clear" w:color="auto" w:fill="auto"/>
          </w:tcPr>
          <w:p w14:paraId="6204E139" w14:textId="77777777" w:rsidR="00D803A0" w:rsidRPr="00AA1C7B" w:rsidRDefault="00D803A0" w:rsidP="00716015">
            <w:pPr>
              <w:pStyle w:val="Tabletext"/>
            </w:pPr>
            <w:r w:rsidRPr="00AA1C7B">
              <w:t>you</w:t>
            </w:r>
          </w:p>
        </w:tc>
      </w:tr>
    </w:tbl>
    <w:p w14:paraId="11BE7AD9" w14:textId="3677A361" w:rsidR="0082798B" w:rsidRPr="00AA1C7B" w:rsidRDefault="0082798B" w:rsidP="00114088">
      <w:pPr>
        <w:pStyle w:val="ActHead5"/>
      </w:pPr>
      <w:bookmarkStart w:id="16" w:name="_Toc78878477"/>
      <w:r w:rsidRPr="006F3CBD">
        <w:rPr>
          <w:rStyle w:val="CharSectno"/>
        </w:rPr>
        <w:t>3</w:t>
      </w:r>
      <w:r w:rsidR="006F3CBD" w:rsidRPr="006F3CBD">
        <w:rPr>
          <w:rStyle w:val="CharSectno"/>
        </w:rPr>
        <w:noBreakHyphen/>
      </w:r>
      <w:r w:rsidRPr="006F3CBD">
        <w:rPr>
          <w:rStyle w:val="CharSectno"/>
        </w:rPr>
        <w:t>10</w:t>
      </w:r>
      <w:r w:rsidRPr="00AA1C7B">
        <w:t xml:space="preserve">  Identifying the defined term in a definition</w:t>
      </w:r>
      <w:bookmarkEnd w:id="16"/>
    </w:p>
    <w:p w14:paraId="537B9266" w14:textId="77777777" w:rsidR="0082798B" w:rsidRPr="00AA1C7B" w:rsidRDefault="0082798B">
      <w:pPr>
        <w:pStyle w:val="subsection"/>
      </w:pPr>
      <w:r w:rsidRPr="00AA1C7B">
        <w:tab/>
      </w:r>
      <w:r w:rsidRPr="00AA1C7B">
        <w:tab/>
        <w:t xml:space="preserve">Within a definition, the defined term is identified by </w:t>
      </w:r>
      <w:r w:rsidRPr="00AA1C7B">
        <w:rPr>
          <w:b/>
          <w:i/>
        </w:rPr>
        <w:t>bold italics</w:t>
      </w:r>
      <w:r w:rsidRPr="00AA1C7B">
        <w:t>.</w:t>
      </w:r>
    </w:p>
    <w:p w14:paraId="46AC3C67" w14:textId="0A3CFEBC" w:rsidR="0082798B" w:rsidRPr="00AA1C7B" w:rsidRDefault="0082798B" w:rsidP="00582F00">
      <w:pPr>
        <w:pStyle w:val="ActHead3"/>
        <w:pageBreakBefore/>
      </w:pPr>
      <w:bookmarkStart w:id="17" w:name="_Toc78878478"/>
      <w:r w:rsidRPr="006F3CBD">
        <w:rPr>
          <w:rStyle w:val="CharDivNo"/>
        </w:rPr>
        <w:t>Division</w:t>
      </w:r>
      <w:r w:rsidR="007043BC" w:rsidRPr="006F3CBD">
        <w:rPr>
          <w:rStyle w:val="CharDivNo"/>
        </w:rPr>
        <w:t> </w:t>
      </w:r>
      <w:r w:rsidRPr="006F3CBD">
        <w:rPr>
          <w:rStyle w:val="CharDivNo"/>
        </w:rPr>
        <w:t>4</w:t>
      </w:r>
      <w:r w:rsidRPr="00AA1C7B">
        <w:t>—</w:t>
      </w:r>
      <w:r w:rsidRPr="006F3CBD">
        <w:rPr>
          <w:rStyle w:val="CharDivText"/>
        </w:rPr>
        <w:t>Non</w:t>
      </w:r>
      <w:r w:rsidR="006F3CBD" w:rsidRPr="006F3CBD">
        <w:rPr>
          <w:rStyle w:val="CharDivText"/>
        </w:rPr>
        <w:noBreakHyphen/>
      </w:r>
      <w:r w:rsidRPr="006F3CBD">
        <w:rPr>
          <w:rStyle w:val="CharDivText"/>
        </w:rPr>
        <w:t>operative material</w:t>
      </w:r>
      <w:bookmarkEnd w:id="17"/>
    </w:p>
    <w:p w14:paraId="58962417" w14:textId="5A24B554" w:rsidR="0082798B" w:rsidRPr="00AA1C7B" w:rsidRDefault="0082798B" w:rsidP="00114088">
      <w:pPr>
        <w:pStyle w:val="ActHead5"/>
      </w:pPr>
      <w:bookmarkStart w:id="18" w:name="_Toc78878479"/>
      <w:r w:rsidRPr="006F3CBD">
        <w:rPr>
          <w:rStyle w:val="CharSectno"/>
        </w:rPr>
        <w:t>4</w:t>
      </w:r>
      <w:r w:rsidR="006F3CBD" w:rsidRPr="006F3CBD">
        <w:rPr>
          <w:rStyle w:val="CharSectno"/>
        </w:rPr>
        <w:noBreakHyphen/>
      </w:r>
      <w:r w:rsidRPr="006F3CBD">
        <w:rPr>
          <w:rStyle w:val="CharSectno"/>
        </w:rPr>
        <w:t>1</w:t>
      </w:r>
      <w:r w:rsidRPr="00AA1C7B">
        <w:t xml:space="preserve">  Non</w:t>
      </w:r>
      <w:r w:rsidR="006F3CBD">
        <w:noBreakHyphen/>
      </w:r>
      <w:r w:rsidRPr="00AA1C7B">
        <w:t>operative material</w:t>
      </w:r>
      <w:bookmarkEnd w:id="18"/>
    </w:p>
    <w:p w14:paraId="12F37D0C" w14:textId="77777777" w:rsidR="0082798B" w:rsidRPr="00AA1C7B" w:rsidRDefault="0082798B">
      <w:pPr>
        <w:pStyle w:val="subsection"/>
      </w:pPr>
      <w:r w:rsidRPr="00AA1C7B">
        <w:tab/>
      </w:r>
      <w:r w:rsidRPr="00AA1C7B">
        <w:tab/>
        <w:t>In addition to the operative provisions themselves, this Act contains other material to help you identify accurately and quickly the provisions that are relevant to you and to help you understand them.</w:t>
      </w:r>
    </w:p>
    <w:p w14:paraId="2210DE0C" w14:textId="77777777" w:rsidR="0082798B" w:rsidRPr="00AA1C7B" w:rsidRDefault="0082798B">
      <w:pPr>
        <w:pStyle w:val="subsection"/>
      </w:pPr>
      <w:r w:rsidRPr="00AA1C7B">
        <w:tab/>
      </w:r>
      <w:r w:rsidRPr="00AA1C7B">
        <w:tab/>
        <w:t>This other material falls into 2 main categories.</w:t>
      </w:r>
    </w:p>
    <w:p w14:paraId="7C233E09" w14:textId="2C864D88" w:rsidR="0082798B" w:rsidRPr="00AA1C7B" w:rsidRDefault="0082798B" w:rsidP="00114088">
      <w:pPr>
        <w:pStyle w:val="ActHead5"/>
      </w:pPr>
      <w:bookmarkStart w:id="19" w:name="_Toc78878480"/>
      <w:r w:rsidRPr="006F3CBD">
        <w:rPr>
          <w:rStyle w:val="CharSectno"/>
        </w:rPr>
        <w:t>4</w:t>
      </w:r>
      <w:r w:rsidR="006F3CBD" w:rsidRPr="006F3CBD">
        <w:rPr>
          <w:rStyle w:val="CharSectno"/>
        </w:rPr>
        <w:noBreakHyphen/>
      </w:r>
      <w:r w:rsidRPr="006F3CBD">
        <w:rPr>
          <w:rStyle w:val="CharSectno"/>
        </w:rPr>
        <w:t>5</w:t>
      </w:r>
      <w:r w:rsidRPr="00AA1C7B">
        <w:t xml:space="preserve">  Explanatory sections</w:t>
      </w:r>
      <w:bookmarkEnd w:id="19"/>
    </w:p>
    <w:p w14:paraId="6F0FCAA4" w14:textId="77777777" w:rsidR="0082798B" w:rsidRPr="00AA1C7B" w:rsidRDefault="0082798B">
      <w:pPr>
        <w:pStyle w:val="subsection"/>
      </w:pPr>
      <w:r w:rsidRPr="00AA1C7B">
        <w:tab/>
      </w:r>
      <w:r w:rsidRPr="00AA1C7B">
        <w:tab/>
        <w:t xml:space="preserve">One category is the explanatory section in many Divisions. Under the section heading “What this </w:t>
      </w:r>
      <w:r w:rsidR="00C675B1" w:rsidRPr="00AA1C7B">
        <w:t>Division</w:t>
      </w:r>
      <w:r w:rsidR="00582F00" w:rsidRPr="00AA1C7B">
        <w:t xml:space="preserve"> </w:t>
      </w:r>
      <w:r w:rsidRPr="00AA1C7B">
        <w:t xml:space="preserve">is about”, a short explanation of the </w:t>
      </w:r>
      <w:r w:rsidR="00C675B1" w:rsidRPr="00AA1C7B">
        <w:t>Division</w:t>
      </w:r>
      <w:r w:rsidR="00582F00" w:rsidRPr="00AA1C7B">
        <w:t xml:space="preserve"> </w:t>
      </w:r>
      <w:r w:rsidRPr="00AA1C7B">
        <w:t>appears in boxed text.</w:t>
      </w:r>
    </w:p>
    <w:p w14:paraId="4BDDDAA8" w14:textId="2F8BE6B5" w:rsidR="0082798B" w:rsidRPr="00AA1C7B" w:rsidRDefault="0082798B">
      <w:pPr>
        <w:pStyle w:val="subsection"/>
      </w:pPr>
      <w:r w:rsidRPr="00AA1C7B">
        <w:tab/>
      </w:r>
      <w:r w:rsidRPr="00AA1C7B">
        <w:tab/>
        <w:t xml:space="preserve">Explanatory sections form part of this Act but are not operative provisions. In interpreting an operative provision, explanatory sections may only be considered for limited purposes. They are set out in </w:t>
      </w:r>
      <w:r w:rsidR="006F3CBD">
        <w:t>section 2</w:t>
      </w:r>
      <w:r w:rsidRPr="00AA1C7B">
        <w:t>3</w:t>
      </w:r>
      <w:r w:rsidR="006F3CBD">
        <w:noBreakHyphen/>
      </w:r>
      <w:r w:rsidRPr="00AA1C7B">
        <w:t>10.</w:t>
      </w:r>
    </w:p>
    <w:p w14:paraId="191A3A39" w14:textId="28FB5337" w:rsidR="0082798B" w:rsidRPr="00AA1C7B" w:rsidRDefault="0082798B" w:rsidP="00114088">
      <w:pPr>
        <w:pStyle w:val="ActHead5"/>
      </w:pPr>
      <w:bookmarkStart w:id="20" w:name="_Toc78878481"/>
      <w:r w:rsidRPr="006F3CBD">
        <w:rPr>
          <w:rStyle w:val="CharSectno"/>
        </w:rPr>
        <w:t>4</w:t>
      </w:r>
      <w:r w:rsidR="006F3CBD" w:rsidRPr="006F3CBD">
        <w:rPr>
          <w:rStyle w:val="CharSectno"/>
        </w:rPr>
        <w:noBreakHyphen/>
      </w:r>
      <w:r w:rsidRPr="006F3CBD">
        <w:rPr>
          <w:rStyle w:val="CharSectno"/>
        </w:rPr>
        <w:t>10</w:t>
      </w:r>
      <w:r w:rsidRPr="00AA1C7B">
        <w:t xml:space="preserve">  Other material</w:t>
      </w:r>
      <w:bookmarkEnd w:id="20"/>
    </w:p>
    <w:p w14:paraId="1E38525C" w14:textId="77777777" w:rsidR="0082798B" w:rsidRPr="00AA1C7B" w:rsidRDefault="0082798B">
      <w:pPr>
        <w:pStyle w:val="subsection"/>
      </w:pPr>
      <w:r w:rsidRPr="00AA1C7B">
        <w:tab/>
      </w:r>
      <w:r w:rsidRPr="00AA1C7B">
        <w:tab/>
        <w:t>The other category consists of material such as notes and examples. These also form part of the Act. They are distinguished by type size from the operative provisions (except for formulas), but are not kept separate from them.</w:t>
      </w:r>
    </w:p>
    <w:p w14:paraId="71BC48FE" w14:textId="77777777" w:rsidR="0082798B" w:rsidRPr="00AA1C7B" w:rsidRDefault="0082798B" w:rsidP="00582F00">
      <w:pPr>
        <w:pStyle w:val="ActHead2"/>
        <w:pageBreakBefore/>
      </w:pPr>
      <w:bookmarkStart w:id="21" w:name="_Toc78878482"/>
      <w:r w:rsidRPr="006F3CBD">
        <w:rPr>
          <w:rStyle w:val="CharPartNo"/>
        </w:rPr>
        <w:t>Part</w:t>
      </w:r>
      <w:r w:rsidR="007043BC" w:rsidRPr="006F3CBD">
        <w:rPr>
          <w:rStyle w:val="CharPartNo"/>
        </w:rPr>
        <w:t> </w:t>
      </w:r>
      <w:r w:rsidRPr="006F3CBD">
        <w:rPr>
          <w:rStyle w:val="CharPartNo"/>
        </w:rPr>
        <w:t>2</w:t>
      </w:r>
      <w:r w:rsidRPr="00AA1C7B">
        <w:t>—</w:t>
      </w:r>
      <w:r w:rsidRPr="006F3CBD">
        <w:rPr>
          <w:rStyle w:val="CharPartText"/>
        </w:rPr>
        <w:t>Luxury car tax</w:t>
      </w:r>
      <w:bookmarkEnd w:id="21"/>
    </w:p>
    <w:p w14:paraId="5F49339B" w14:textId="77777777" w:rsidR="0082798B" w:rsidRPr="00AA1C7B" w:rsidRDefault="0082798B" w:rsidP="00114088">
      <w:pPr>
        <w:pStyle w:val="ActHead3"/>
      </w:pPr>
      <w:bookmarkStart w:id="22" w:name="_Toc78878483"/>
      <w:r w:rsidRPr="006F3CBD">
        <w:rPr>
          <w:rStyle w:val="CharDivNo"/>
        </w:rPr>
        <w:t>Division</w:t>
      </w:r>
      <w:r w:rsidR="007043BC" w:rsidRPr="006F3CBD">
        <w:rPr>
          <w:rStyle w:val="CharDivNo"/>
        </w:rPr>
        <w:t> </w:t>
      </w:r>
      <w:r w:rsidRPr="006F3CBD">
        <w:rPr>
          <w:rStyle w:val="CharDivNo"/>
        </w:rPr>
        <w:t>5</w:t>
      </w:r>
      <w:r w:rsidRPr="00AA1C7B">
        <w:t>—</w:t>
      </w:r>
      <w:r w:rsidRPr="006F3CBD">
        <w:rPr>
          <w:rStyle w:val="CharDivText"/>
        </w:rPr>
        <w:t>Taxable supplies of luxury cars</w:t>
      </w:r>
      <w:bookmarkEnd w:id="22"/>
    </w:p>
    <w:p w14:paraId="164D9A8D" w14:textId="514E98B5" w:rsidR="0082798B" w:rsidRPr="00AA1C7B" w:rsidRDefault="0082798B" w:rsidP="00114088">
      <w:pPr>
        <w:pStyle w:val="ActHead5"/>
      </w:pPr>
      <w:bookmarkStart w:id="23" w:name="_Toc78878484"/>
      <w:r w:rsidRPr="006F3CBD">
        <w:rPr>
          <w:rStyle w:val="CharSectno"/>
        </w:rPr>
        <w:t>5</w:t>
      </w:r>
      <w:r w:rsidR="006F3CBD" w:rsidRPr="006F3CBD">
        <w:rPr>
          <w:rStyle w:val="CharSectno"/>
        </w:rPr>
        <w:noBreakHyphen/>
      </w:r>
      <w:r w:rsidRPr="006F3CBD">
        <w:rPr>
          <w:rStyle w:val="CharSectno"/>
        </w:rPr>
        <w:t>1</w:t>
      </w:r>
      <w:r w:rsidRPr="00AA1C7B">
        <w:t xml:space="preserve">  What this </w:t>
      </w:r>
      <w:r w:rsidR="00C675B1" w:rsidRPr="00AA1C7B">
        <w:t>Division</w:t>
      </w:r>
      <w:r w:rsidR="00582F00" w:rsidRPr="00AA1C7B">
        <w:t xml:space="preserve"> </w:t>
      </w:r>
      <w:r w:rsidRPr="00AA1C7B">
        <w:t>is about</w:t>
      </w:r>
      <w:bookmarkEnd w:id="23"/>
    </w:p>
    <w:p w14:paraId="3A2ED383" w14:textId="77777777" w:rsidR="0082798B" w:rsidRPr="00AA1C7B" w:rsidRDefault="0082798B">
      <w:pPr>
        <w:pStyle w:val="BoxText"/>
      </w:pPr>
      <w:r w:rsidRPr="00AA1C7B">
        <w:t xml:space="preserve">Luxury car tax is payable on taxable supplies of luxury cars. This </w:t>
      </w:r>
      <w:r w:rsidR="00C675B1" w:rsidRPr="00AA1C7B">
        <w:t>Division</w:t>
      </w:r>
      <w:r w:rsidR="00582F00" w:rsidRPr="00AA1C7B">
        <w:t xml:space="preserve"> </w:t>
      </w:r>
      <w:r w:rsidRPr="00AA1C7B">
        <w:t>defines taxable supplies of luxury cars, states who is liable for the luxury car tax, and describes how to work out the amount of luxury car tax on those supplies.</w:t>
      </w:r>
    </w:p>
    <w:p w14:paraId="31751C96" w14:textId="64984D58" w:rsidR="0082798B" w:rsidRPr="00AA1C7B" w:rsidRDefault="0082798B" w:rsidP="00114088">
      <w:pPr>
        <w:pStyle w:val="ActHead5"/>
      </w:pPr>
      <w:bookmarkStart w:id="24" w:name="_Toc78878485"/>
      <w:r w:rsidRPr="006F3CBD">
        <w:rPr>
          <w:rStyle w:val="CharSectno"/>
        </w:rPr>
        <w:t>5</w:t>
      </w:r>
      <w:r w:rsidR="006F3CBD" w:rsidRPr="006F3CBD">
        <w:rPr>
          <w:rStyle w:val="CharSectno"/>
        </w:rPr>
        <w:noBreakHyphen/>
      </w:r>
      <w:r w:rsidRPr="006F3CBD">
        <w:rPr>
          <w:rStyle w:val="CharSectno"/>
        </w:rPr>
        <w:t>5</w:t>
      </w:r>
      <w:r w:rsidRPr="00AA1C7B">
        <w:t xml:space="preserve">  Liability for luxury car tax</w:t>
      </w:r>
      <w:bookmarkEnd w:id="24"/>
    </w:p>
    <w:p w14:paraId="74D671B8" w14:textId="6B0FC411" w:rsidR="0082798B" w:rsidRPr="00AA1C7B" w:rsidRDefault="0082798B">
      <w:pPr>
        <w:pStyle w:val="subsection"/>
      </w:pPr>
      <w:r w:rsidRPr="00AA1C7B">
        <w:tab/>
      </w:r>
      <w:r w:rsidRPr="00AA1C7B">
        <w:tab/>
        <w:t xml:space="preserve">You must pay the luxury car tax payable on any </w:t>
      </w:r>
      <w:r w:rsidR="006F3CBD" w:rsidRPr="006F3CBD">
        <w:rPr>
          <w:position w:val="6"/>
          <w:sz w:val="16"/>
        </w:rPr>
        <w:t>*</w:t>
      </w:r>
      <w:r w:rsidRPr="00AA1C7B">
        <w:t>taxable supply of a luxury car that you make.</w:t>
      </w:r>
    </w:p>
    <w:p w14:paraId="61D587C4" w14:textId="0BDC1C6E" w:rsidR="0082798B" w:rsidRPr="00AA1C7B" w:rsidRDefault="0082798B" w:rsidP="00114088">
      <w:pPr>
        <w:pStyle w:val="ActHead5"/>
      </w:pPr>
      <w:bookmarkStart w:id="25" w:name="_Toc78878486"/>
      <w:r w:rsidRPr="006F3CBD">
        <w:rPr>
          <w:rStyle w:val="CharSectno"/>
        </w:rPr>
        <w:t>5</w:t>
      </w:r>
      <w:r w:rsidR="006F3CBD" w:rsidRPr="006F3CBD">
        <w:rPr>
          <w:rStyle w:val="CharSectno"/>
        </w:rPr>
        <w:noBreakHyphen/>
      </w:r>
      <w:r w:rsidRPr="006F3CBD">
        <w:rPr>
          <w:rStyle w:val="CharSectno"/>
        </w:rPr>
        <w:t>10</w:t>
      </w:r>
      <w:r w:rsidRPr="00AA1C7B">
        <w:t xml:space="preserve">  Taxable supplies of luxury cars</w:t>
      </w:r>
      <w:bookmarkEnd w:id="25"/>
    </w:p>
    <w:p w14:paraId="57C66802" w14:textId="77777777" w:rsidR="0082798B" w:rsidRPr="00AA1C7B" w:rsidRDefault="0082798B" w:rsidP="00D63A37">
      <w:pPr>
        <w:pStyle w:val="subsection"/>
      </w:pPr>
      <w:r w:rsidRPr="00AA1C7B">
        <w:tab/>
        <w:t>(1)</w:t>
      </w:r>
      <w:r w:rsidRPr="00AA1C7B">
        <w:tab/>
        <w:t xml:space="preserve">You make a </w:t>
      </w:r>
      <w:r w:rsidRPr="00AA1C7B">
        <w:rPr>
          <w:b/>
          <w:i/>
        </w:rPr>
        <w:t>taxable supply of a luxury car</w:t>
      </w:r>
      <w:r w:rsidRPr="00AA1C7B">
        <w:t xml:space="preserve"> if:</w:t>
      </w:r>
    </w:p>
    <w:p w14:paraId="7190ED97" w14:textId="29D566A5" w:rsidR="0082798B" w:rsidRPr="00AA1C7B" w:rsidRDefault="0082798B">
      <w:pPr>
        <w:pStyle w:val="paragraph"/>
      </w:pPr>
      <w:r w:rsidRPr="00AA1C7B">
        <w:tab/>
        <w:t>(a)</w:t>
      </w:r>
      <w:r w:rsidRPr="00AA1C7B">
        <w:tab/>
        <w:t xml:space="preserve">you supply a </w:t>
      </w:r>
      <w:r w:rsidR="006F3CBD" w:rsidRPr="006F3CBD">
        <w:rPr>
          <w:position w:val="6"/>
          <w:sz w:val="16"/>
        </w:rPr>
        <w:t>*</w:t>
      </w:r>
      <w:r w:rsidRPr="00AA1C7B">
        <w:t>luxury car; and</w:t>
      </w:r>
    </w:p>
    <w:p w14:paraId="5FF7A407" w14:textId="3736C5F2" w:rsidR="0082798B" w:rsidRPr="00AA1C7B" w:rsidRDefault="0082798B">
      <w:pPr>
        <w:pStyle w:val="paragraph"/>
      </w:pPr>
      <w:r w:rsidRPr="00AA1C7B">
        <w:tab/>
        <w:t>(b)</w:t>
      </w:r>
      <w:r w:rsidRPr="00AA1C7B">
        <w:tab/>
        <w:t xml:space="preserve">the supply is made in the course or furtherance of an </w:t>
      </w:r>
      <w:r w:rsidR="006F3CBD" w:rsidRPr="006F3CBD">
        <w:rPr>
          <w:position w:val="6"/>
          <w:sz w:val="16"/>
        </w:rPr>
        <w:t>*</w:t>
      </w:r>
      <w:r w:rsidRPr="00AA1C7B">
        <w:t xml:space="preserve">enterprise that you </w:t>
      </w:r>
      <w:r w:rsidR="006F3CBD" w:rsidRPr="006F3CBD">
        <w:rPr>
          <w:position w:val="6"/>
          <w:sz w:val="16"/>
        </w:rPr>
        <w:t>*</w:t>
      </w:r>
      <w:r w:rsidRPr="00AA1C7B">
        <w:t>carry on; and</w:t>
      </w:r>
    </w:p>
    <w:p w14:paraId="3A5C8938" w14:textId="082611CB" w:rsidR="0082798B" w:rsidRPr="00AA1C7B" w:rsidRDefault="0082798B">
      <w:pPr>
        <w:pStyle w:val="paragraph"/>
      </w:pPr>
      <w:r w:rsidRPr="00AA1C7B">
        <w:tab/>
        <w:t>(c)</w:t>
      </w:r>
      <w:r w:rsidRPr="00AA1C7B">
        <w:tab/>
        <w:t xml:space="preserve">the supply is </w:t>
      </w:r>
      <w:r w:rsidR="006F3CBD" w:rsidRPr="006F3CBD">
        <w:rPr>
          <w:position w:val="6"/>
          <w:sz w:val="16"/>
        </w:rPr>
        <w:t>*</w:t>
      </w:r>
      <w:r w:rsidRPr="00AA1C7B">
        <w:t xml:space="preserve">connected with </w:t>
      </w:r>
      <w:r w:rsidR="0077519F" w:rsidRPr="00AA1C7B">
        <w:t>the indirect tax zone</w:t>
      </w:r>
      <w:r w:rsidRPr="00AA1C7B">
        <w:t>; and</w:t>
      </w:r>
    </w:p>
    <w:p w14:paraId="0B08F9AC" w14:textId="7698D762" w:rsidR="0082798B" w:rsidRPr="00AA1C7B" w:rsidRDefault="0082798B">
      <w:pPr>
        <w:pStyle w:val="paragraph"/>
      </w:pPr>
      <w:r w:rsidRPr="00AA1C7B">
        <w:tab/>
        <w:t>(d)</w:t>
      </w:r>
      <w:r w:rsidRPr="00AA1C7B">
        <w:tab/>
        <w:t xml:space="preserve">you are </w:t>
      </w:r>
      <w:r w:rsidR="006F3CBD" w:rsidRPr="006F3CBD">
        <w:rPr>
          <w:position w:val="6"/>
          <w:sz w:val="16"/>
        </w:rPr>
        <w:t>*</w:t>
      </w:r>
      <w:r w:rsidRPr="00AA1C7B">
        <w:t xml:space="preserve">registered, or </w:t>
      </w:r>
      <w:r w:rsidR="006F3CBD" w:rsidRPr="006F3CBD">
        <w:rPr>
          <w:position w:val="6"/>
          <w:sz w:val="16"/>
        </w:rPr>
        <w:t>*</w:t>
      </w:r>
      <w:r w:rsidRPr="00AA1C7B">
        <w:t>required to be registered.</w:t>
      </w:r>
    </w:p>
    <w:p w14:paraId="725EE42B" w14:textId="77777777" w:rsidR="0082798B" w:rsidRPr="00AA1C7B" w:rsidRDefault="0082798B" w:rsidP="00D63A37">
      <w:pPr>
        <w:pStyle w:val="subsection"/>
      </w:pPr>
      <w:r w:rsidRPr="00AA1C7B">
        <w:tab/>
        <w:t>(2)</w:t>
      </w:r>
      <w:r w:rsidRPr="00AA1C7B">
        <w:tab/>
        <w:t xml:space="preserve">However, you do not make a </w:t>
      </w:r>
      <w:r w:rsidRPr="00AA1C7B">
        <w:rPr>
          <w:b/>
          <w:i/>
        </w:rPr>
        <w:t>taxable supply of a luxury car</w:t>
      </w:r>
      <w:r w:rsidRPr="00AA1C7B">
        <w:t xml:space="preserve"> if:</w:t>
      </w:r>
    </w:p>
    <w:p w14:paraId="3D6437AA" w14:textId="0FB60FD3" w:rsidR="0082798B" w:rsidRPr="00AA1C7B" w:rsidRDefault="0082798B">
      <w:pPr>
        <w:pStyle w:val="paragraph"/>
      </w:pPr>
      <w:r w:rsidRPr="00AA1C7B">
        <w:tab/>
        <w:t>(a)</w:t>
      </w:r>
      <w:r w:rsidRPr="00AA1C7B">
        <w:tab/>
        <w:t xml:space="preserve">the </w:t>
      </w:r>
      <w:r w:rsidR="006F3CBD" w:rsidRPr="006F3CBD">
        <w:rPr>
          <w:position w:val="6"/>
          <w:sz w:val="16"/>
        </w:rPr>
        <w:t>*</w:t>
      </w:r>
      <w:r w:rsidRPr="00AA1C7B">
        <w:t xml:space="preserve">recipient </w:t>
      </w:r>
      <w:r w:rsidR="006F3CBD" w:rsidRPr="006F3CBD">
        <w:rPr>
          <w:position w:val="6"/>
          <w:sz w:val="16"/>
        </w:rPr>
        <w:t>*</w:t>
      </w:r>
      <w:r w:rsidRPr="00AA1C7B">
        <w:t>quotes for the supply of the car; or</w:t>
      </w:r>
    </w:p>
    <w:p w14:paraId="48B839EB" w14:textId="0019E09E" w:rsidR="0082798B" w:rsidRPr="00AA1C7B" w:rsidRDefault="0082798B">
      <w:pPr>
        <w:pStyle w:val="paragraph"/>
      </w:pPr>
      <w:r w:rsidRPr="00AA1C7B">
        <w:tab/>
        <w:t>(b)</w:t>
      </w:r>
      <w:r w:rsidRPr="00AA1C7B">
        <w:tab/>
        <w:t xml:space="preserve">the car is </w:t>
      </w:r>
      <w:r w:rsidR="006F3CBD" w:rsidRPr="006F3CBD">
        <w:rPr>
          <w:position w:val="6"/>
          <w:sz w:val="16"/>
        </w:rPr>
        <w:t>*</w:t>
      </w:r>
      <w:r w:rsidRPr="00AA1C7B">
        <w:t>more than 2 years old; or</w:t>
      </w:r>
    </w:p>
    <w:p w14:paraId="5E92B8F2" w14:textId="05572209" w:rsidR="0082798B" w:rsidRPr="00AA1C7B" w:rsidRDefault="0082798B">
      <w:pPr>
        <w:pStyle w:val="paragraph"/>
      </w:pPr>
      <w:r w:rsidRPr="00AA1C7B">
        <w:tab/>
        <w:t>(c)</w:t>
      </w:r>
      <w:r w:rsidRPr="00AA1C7B">
        <w:tab/>
        <w:t xml:space="preserve">you export the car in circumstances where the export is </w:t>
      </w:r>
      <w:r w:rsidR="006F3CBD" w:rsidRPr="006F3CBD">
        <w:rPr>
          <w:position w:val="6"/>
          <w:sz w:val="16"/>
        </w:rPr>
        <w:t>*</w:t>
      </w:r>
      <w:r w:rsidRPr="00AA1C7B">
        <w:t>GST</w:t>
      </w:r>
      <w:r w:rsidR="006F3CBD">
        <w:noBreakHyphen/>
      </w:r>
      <w:r w:rsidRPr="00AA1C7B">
        <w:t>free under Subdivision</w:t>
      </w:r>
      <w:r w:rsidR="007043BC" w:rsidRPr="00AA1C7B">
        <w:t> </w:t>
      </w:r>
      <w:r w:rsidRPr="00AA1C7B">
        <w:t>38</w:t>
      </w:r>
      <w:r w:rsidR="006F3CBD">
        <w:noBreakHyphen/>
      </w:r>
      <w:r w:rsidRPr="00AA1C7B">
        <w:t xml:space="preserve">E of the </w:t>
      </w:r>
      <w:r w:rsidR="006F3CBD" w:rsidRPr="006F3CBD">
        <w:rPr>
          <w:position w:val="6"/>
          <w:sz w:val="16"/>
        </w:rPr>
        <w:t>*</w:t>
      </w:r>
      <w:r w:rsidRPr="00AA1C7B">
        <w:t>GST Act.</w:t>
      </w:r>
    </w:p>
    <w:p w14:paraId="3DCE0E2E" w14:textId="1E9D904D" w:rsidR="0082798B" w:rsidRPr="00AA1C7B" w:rsidRDefault="0082798B" w:rsidP="00D63A37">
      <w:pPr>
        <w:pStyle w:val="subsection"/>
      </w:pPr>
      <w:r w:rsidRPr="00AA1C7B">
        <w:tab/>
        <w:t>(3)</w:t>
      </w:r>
      <w:r w:rsidRPr="00AA1C7B">
        <w:tab/>
        <w:t xml:space="preserve">A </w:t>
      </w:r>
      <w:r w:rsidR="006F3CBD" w:rsidRPr="006F3CBD">
        <w:rPr>
          <w:position w:val="6"/>
          <w:sz w:val="16"/>
        </w:rPr>
        <w:t>*</w:t>
      </w:r>
      <w:r w:rsidRPr="00AA1C7B">
        <w:t xml:space="preserve">car is </w:t>
      </w:r>
      <w:r w:rsidRPr="00AA1C7B">
        <w:rPr>
          <w:b/>
          <w:i/>
        </w:rPr>
        <w:t>more than 2 years old</w:t>
      </w:r>
      <w:r w:rsidRPr="00AA1C7B">
        <w:t xml:space="preserve"> at the time of a supply if:</w:t>
      </w:r>
    </w:p>
    <w:p w14:paraId="2502D4A0" w14:textId="5DC8CF5B" w:rsidR="0082798B" w:rsidRPr="00AA1C7B" w:rsidRDefault="0082798B">
      <w:pPr>
        <w:pStyle w:val="paragraph"/>
      </w:pPr>
      <w:r w:rsidRPr="00AA1C7B">
        <w:tab/>
        <w:t>(a)</w:t>
      </w:r>
      <w:r w:rsidRPr="00AA1C7B">
        <w:tab/>
        <w:t xml:space="preserve">for a car that has not been </w:t>
      </w:r>
      <w:r w:rsidR="006F3CBD" w:rsidRPr="006F3CBD">
        <w:rPr>
          <w:position w:val="6"/>
          <w:sz w:val="16"/>
        </w:rPr>
        <w:t>*</w:t>
      </w:r>
      <w:r w:rsidRPr="00AA1C7B">
        <w:t>imported—the car was manufactured more than 2 years before the time of the supply; or</w:t>
      </w:r>
    </w:p>
    <w:p w14:paraId="78A3D6C3" w14:textId="38014D3A" w:rsidR="0082798B" w:rsidRPr="00AA1C7B" w:rsidRDefault="0082798B">
      <w:pPr>
        <w:pStyle w:val="paragraph"/>
      </w:pPr>
      <w:r w:rsidRPr="00AA1C7B">
        <w:tab/>
        <w:t>(b)</w:t>
      </w:r>
      <w:r w:rsidRPr="00AA1C7B">
        <w:tab/>
        <w:t xml:space="preserve">the car was </w:t>
      </w:r>
      <w:r w:rsidR="006F3CBD" w:rsidRPr="006F3CBD">
        <w:rPr>
          <w:position w:val="6"/>
          <w:sz w:val="16"/>
        </w:rPr>
        <w:t>*</w:t>
      </w:r>
      <w:r w:rsidRPr="00AA1C7B">
        <w:t>entered for home consumption more than 2 years before the time of the supply.</w:t>
      </w:r>
    </w:p>
    <w:p w14:paraId="4072F279" w14:textId="6AB4865B" w:rsidR="0082798B" w:rsidRPr="00AA1C7B" w:rsidRDefault="0082798B" w:rsidP="00114088">
      <w:pPr>
        <w:pStyle w:val="ActHead5"/>
      </w:pPr>
      <w:bookmarkStart w:id="26" w:name="_Toc78878487"/>
      <w:r w:rsidRPr="006F3CBD">
        <w:rPr>
          <w:rStyle w:val="CharSectno"/>
        </w:rPr>
        <w:t>5</w:t>
      </w:r>
      <w:r w:rsidR="006F3CBD" w:rsidRPr="006F3CBD">
        <w:rPr>
          <w:rStyle w:val="CharSectno"/>
        </w:rPr>
        <w:noBreakHyphen/>
      </w:r>
      <w:r w:rsidRPr="006F3CBD">
        <w:rPr>
          <w:rStyle w:val="CharSectno"/>
        </w:rPr>
        <w:t>15</w:t>
      </w:r>
      <w:r w:rsidRPr="00AA1C7B">
        <w:t xml:space="preserve">  The amount of luxury car tax payable</w:t>
      </w:r>
      <w:bookmarkEnd w:id="26"/>
    </w:p>
    <w:p w14:paraId="14CCDAB6" w14:textId="03AB725C" w:rsidR="0082798B" w:rsidRPr="00AA1C7B" w:rsidRDefault="0082798B">
      <w:pPr>
        <w:pStyle w:val="subsection"/>
      </w:pPr>
      <w:r w:rsidRPr="00AA1C7B">
        <w:tab/>
        <w:t>(1)</w:t>
      </w:r>
      <w:r w:rsidRPr="00AA1C7B">
        <w:tab/>
        <w:t xml:space="preserve">The amount of luxury car tax payable on a </w:t>
      </w:r>
      <w:r w:rsidR="006F3CBD" w:rsidRPr="006F3CBD">
        <w:rPr>
          <w:position w:val="6"/>
          <w:sz w:val="16"/>
        </w:rPr>
        <w:t>*</w:t>
      </w:r>
      <w:r w:rsidRPr="00AA1C7B">
        <w:t>taxable supply of a luxury car is as follows:</w:t>
      </w:r>
    </w:p>
    <w:p w14:paraId="11EF27ED" w14:textId="77777777" w:rsidR="006A7562" w:rsidRPr="00AA1C7B" w:rsidRDefault="00EE53A3" w:rsidP="00C675B1">
      <w:pPr>
        <w:pStyle w:val="Formula"/>
        <w:spacing w:before="120" w:after="120"/>
      </w:pPr>
      <w:r w:rsidRPr="00AA1C7B">
        <w:rPr>
          <w:noProof/>
        </w:rPr>
        <w:drawing>
          <wp:inline distT="0" distB="0" distL="0" distR="0" wp14:anchorId="001A095F" wp14:editId="01E638E3">
            <wp:extent cx="3568700" cy="4845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14:paraId="1EDB5E3B" w14:textId="77777777" w:rsidR="006A7562" w:rsidRPr="00AA1C7B" w:rsidRDefault="006A7562" w:rsidP="006A7562">
      <w:pPr>
        <w:pStyle w:val="subsection2"/>
      </w:pPr>
      <w:r w:rsidRPr="00AA1C7B">
        <w:t>where:</w:t>
      </w:r>
    </w:p>
    <w:p w14:paraId="60BABA93" w14:textId="77777777" w:rsidR="006A7562" w:rsidRPr="00AA1C7B" w:rsidRDefault="006A7562" w:rsidP="006A7562">
      <w:pPr>
        <w:pStyle w:val="Definition"/>
      </w:pPr>
      <w:r w:rsidRPr="00AA1C7B">
        <w:rPr>
          <w:b/>
          <w:i/>
        </w:rPr>
        <w:t>rate</w:t>
      </w:r>
      <w:r w:rsidRPr="00AA1C7B">
        <w:t xml:space="preserve"> is the rate applicable under:</w:t>
      </w:r>
    </w:p>
    <w:p w14:paraId="76947BA1" w14:textId="77777777" w:rsidR="006A7562" w:rsidRPr="00AA1C7B" w:rsidRDefault="006A7562" w:rsidP="006A7562">
      <w:pPr>
        <w:pStyle w:val="paragraph"/>
      </w:pPr>
      <w:r w:rsidRPr="00AA1C7B">
        <w:tab/>
        <w:t>(a)</w:t>
      </w:r>
      <w:r w:rsidRPr="00AA1C7B">
        <w:tab/>
        <w:t xml:space="preserve">the </w:t>
      </w:r>
      <w:r w:rsidRPr="00AA1C7B">
        <w:rPr>
          <w:i/>
        </w:rPr>
        <w:t>A New Tax System (Luxury Car Tax Imposition—General) Act 1999</w:t>
      </w:r>
      <w:r w:rsidRPr="00AA1C7B">
        <w:t>; or</w:t>
      </w:r>
    </w:p>
    <w:p w14:paraId="3957D4B6" w14:textId="77777777" w:rsidR="006A7562" w:rsidRPr="00AA1C7B" w:rsidRDefault="006A7562" w:rsidP="006A7562">
      <w:pPr>
        <w:pStyle w:val="paragraph"/>
      </w:pPr>
      <w:r w:rsidRPr="00AA1C7B">
        <w:tab/>
        <w:t>(b)</w:t>
      </w:r>
      <w:r w:rsidRPr="00AA1C7B">
        <w:tab/>
        <w:t xml:space="preserve">the </w:t>
      </w:r>
      <w:r w:rsidRPr="00AA1C7B">
        <w:rPr>
          <w:i/>
        </w:rPr>
        <w:t>A New Tax System (Luxury Car Tax Imposition—Customs) Act 1999</w:t>
      </w:r>
      <w:r w:rsidRPr="00AA1C7B">
        <w:t>; or</w:t>
      </w:r>
    </w:p>
    <w:p w14:paraId="79882274" w14:textId="77777777" w:rsidR="006A7562" w:rsidRPr="00AA1C7B" w:rsidRDefault="006A7562" w:rsidP="006A7562">
      <w:pPr>
        <w:pStyle w:val="paragraph"/>
      </w:pPr>
      <w:r w:rsidRPr="00AA1C7B">
        <w:tab/>
        <w:t>(c)</w:t>
      </w:r>
      <w:r w:rsidRPr="00AA1C7B">
        <w:tab/>
        <w:t xml:space="preserve">the </w:t>
      </w:r>
      <w:r w:rsidRPr="00AA1C7B">
        <w:rPr>
          <w:i/>
        </w:rPr>
        <w:t>A New Tax System (Luxury Car Tax Imposition—Excise) Act 1999</w:t>
      </w:r>
      <w:r w:rsidRPr="00AA1C7B">
        <w:t>.</w:t>
      </w:r>
    </w:p>
    <w:p w14:paraId="769EC242" w14:textId="63A9A67C" w:rsidR="0082798B" w:rsidRPr="00AA1C7B" w:rsidRDefault="0082798B">
      <w:pPr>
        <w:pStyle w:val="subsection"/>
      </w:pPr>
      <w:r w:rsidRPr="00AA1C7B">
        <w:tab/>
        <w:t>(2)</w:t>
      </w:r>
      <w:r w:rsidRPr="00AA1C7B">
        <w:tab/>
        <w:t xml:space="preserve">However, if luxury car tax has already become payable in respect of the car, the amount of luxury car tax payable on a </w:t>
      </w:r>
      <w:r w:rsidR="006F3CBD" w:rsidRPr="006F3CBD">
        <w:rPr>
          <w:position w:val="6"/>
          <w:sz w:val="16"/>
        </w:rPr>
        <w:t>*</w:t>
      </w:r>
      <w:r w:rsidRPr="00AA1C7B">
        <w:t>taxable supply of a luxury car is:</w:t>
      </w:r>
    </w:p>
    <w:p w14:paraId="438F6393" w14:textId="77777777" w:rsidR="0082798B" w:rsidRPr="00AA1C7B" w:rsidRDefault="0082798B">
      <w:pPr>
        <w:pStyle w:val="paragraph"/>
      </w:pPr>
      <w:r w:rsidRPr="00AA1C7B">
        <w:tab/>
        <w:t>(a)</w:t>
      </w:r>
      <w:r w:rsidRPr="00AA1C7B">
        <w:tab/>
        <w:t xml:space="preserve">the amount of luxury car tax on the supply (worked out in accordance with </w:t>
      </w:r>
      <w:r w:rsidR="007043BC" w:rsidRPr="00AA1C7B">
        <w:t>subsection (</w:t>
      </w:r>
      <w:r w:rsidRPr="00AA1C7B">
        <w:t>1)); minus</w:t>
      </w:r>
    </w:p>
    <w:p w14:paraId="6EEBD325" w14:textId="7D80762A" w:rsidR="0082798B" w:rsidRPr="00AA1C7B" w:rsidRDefault="0082798B">
      <w:pPr>
        <w:pStyle w:val="paragraph"/>
      </w:pPr>
      <w:r w:rsidRPr="00AA1C7B">
        <w:tab/>
        <w:t>(b)</w:t>
      </w:r>
      <w:r w:rsidRPr="00AA1C7B">
        <w:tab/>
        <w:t xml:space="preserve">the sum of all luxury car tax that was payable in respect of any previous </w:t>
      </w:r>
      <w:r w:rsidR="006F3CBD" w:rsidRPr="006F3CBD">
        <w:rPr>
          <w:position w:val="6"/>
          <w:sz w:val="16"/>
        </w:rPr>
        <w:t>*</w:t>
      </w:r>
      <w:r w:rsidRPr="00AA1C7B">
        <w:t>importation or supply of the car.</w:t>
      </w:r>
    </w:p>
    <w:p w14:paraId="68101CFD" w14:textId="77777777" w:rsidR="0082798B" w:rsidRPr="00AA1C7B" w:rsidRDefault="0082798B">
      <w:pPr>
        <w:pStyle w:val="subsection2"/>
      </w:pPr>
      <w:r w:rsidRPr="00AA1C7B">
        <w:t xml:space="preserve">The amount of luxury car tax payable on a taxable supply of a luxury car is zero if the amount in </w:t>
      </w:r>
      <w:r w:rsidR="007043BC" w:rsidRPr="00AA1C7B">
        <w:t>paragraph (</w:t>
      </w:r>
      <w:r w:rsidRPr="00AA1C7B">
        <w:t xml:space="preserve">a) is less than the amount in </w:t>
      </w:r>
      <w:r w:rsidR="007043BC" w:rsidRPr="00AA1C7B">
        <w:t>paragraph (</w:t>
      </w:r>
      <w:r w:rsidRPr="00AA1C7B">
        <w:t>b).</w:t>
      </w:r>
    </w:p>
    <w:p w14:paraId="4D34FB23" w14:textId="55750E49" w:rsidR="0082798B" w:rsidRPr="00AA1C7B" w:rsidRDefault="0082798B">
      <w:pPr>
        <w:pStyle w:val="subsection"/>
      </w:pPr>
      <w:r w:rsidRPr="00AA1C7B">
        <w:tab/>
        <w:t>(3)</w:t>
      </w:r>
      <w:r w:rsidRPr="00AA1C7B">
        <w:tab/>
        <w:t xml:space="preserve">In determining the luxury car tax that was payable in respect of any previous </w:t>
      </w:r>
      <w:r w:rsidR="006F3CBD" w:rsidRPr="006F3CBD">
        <w:rPr>
          <w:position w:val="6"/>
          <w:sz w:val="16"/>
        </w:rPr>
        <w:t>*</w:t>
      </w:r>
      <w:r w:rsidRPr="00AA1C7B">
        <w:t xml:space="preserve">importation or supply of a </w:t>
      </w:r>
      <w:r w:rsidR="006F3CBD" w:rsidRPr="006F3CBD">
        <w:rPr>
          <w:position w:val="6"/>
          <w:sz w:val="16"/>
        </w:rPr>
        <w:t>*</w:t>
      </w:r>
      <w:r w:rsidRPr="00AA1C7B">
        <w:t xml:space="preserve">car for the purposes of </w:t>
      </w:r>
      <w:r w:rsidR="007043BC" w:rsidRPr="00AA1C7B">
        <w:t>paragraph (</w:t>
      </w:r>
      <w:r w:rsidRPr="00AA1C7B">
        <w:t xml:space="preserve">2)(b), take into account </w:t>
      </w:r>
      <w:r w:rsidR="006F3CBD" w:rsidRPr="006F3CBD">
        <w:rPr>
          <w:position w:val="6"/>
          <w:sz w:val="16"/>
        </w:rPr>
        <w:t>*</w:t>
      </w:r>
      <w:r w:rsidRPr="00AA1C7B">
        <w:t>luxury car tax adjustments (if any) other than luxury car tax adjustments made under Subdivision</w:t>
      </w:r>
      <w:r w:rsidR="007043BC" w:rsidRPr="00AA1C7B">
        <w:t> </w:t>
      </w:r>
      <w:r w:rsidRPr="00AA1C7B">
        <w:t>15</w:t>
      </w:r>
      <w:r w:rsidR="006F3CBD">
        <w:noBreakHyphen/>
      </w:r>
      <w:r w:rsidRPr="00AA1C7B">
        <w:t>C (bad debts adjustments).</w:t>
      </w:r>
    </w:p>
    <w:p w14:paraId="049356C5" w14:textId="74F84D0D" w:rsidR="0082798B" w:rsidRPr="00AA1C7B" w:rsidRDefault="0082798B" w:rsidP="00114088">
      <w:pPr>
        <w:pStyle w:val="ActHead5"/>
      </w:pPr>
      <w:bookmarkStart w:id="27" w:name="_Toc78878488"/>
      <w:r w:rsidRPr="006F3CBD">
        <w:rPr>
          <w:rStyle w:val="CharSectno"/>
        </w:rPr>
        <w:t>5</w:t>
      </w:r>
      <w:r w:rsidR="006F3CBD" w:rsidRPr="006F3CBD">
        <w:rPr>
          <w:rStyle w:val="CharSectno"/>
        </w:rPr>
        <w:noBreakHyphen/>
      </w:r>
      <w:r w:rsidRPr="006F3CBD">
        <w:rPr>
          <w:rStyle w:val="CharSectno"/>
        </w:rPr>
        <w:t>20</w:t>
      </w:r>
      <w:r w:rsidRPr="00AA1C7B">
        <w:t xml:space="preserve">  The </w:t>
      </w:r>
      <w:r w:rsidRPr="00AA1C7B">
        <w:rPr>
          <w:i/>
        </w:rPr>
        <w:t>luxury car tax value</w:t>
      </w:r>
      <w:r w:rsidRPr="00AA1C7B">
        <w:t xml:space="preserve"> of a car</w:t>
      </w:r>
      <w:bookmarkEnd w:id="27"/>
    </w:p>
    <w:p w14:paraId="23746A02" w14:textId="73BC97FB" w:rsidR="0082798B" w:rsidRPr="00AA1C7B" w:rsidRDefault="0082798B">
      <w:pPr>
        <w:pStyle w:val="subsection"/>
      </w:pPr>
      <w:r w:rsidRPr="00AA1C7B">
        <w:tab/>
        <w:t>(1)</w:t>
      </w:r>
      <w:r w:rsidRPr="00AA1C7B">
        <w:tab/>
        <w:t xml:space="preserve">In relation to the supply of a </w:t>
      </w:r>
      <w:r w:rsidR="006F3CBD" w:rsidRPr="006F3CBD">
        <w:rPr>
          <w:position w:val="6"/>
          <w:sz w:val="16"/>
        </w:rPr>
        <w:t>*</w:t>
      </w:r>
      <w:r w:rsidRPr="00AA1C7B">
        <w:t xml:space="preserve">car, the </w:t>
      </w:r>
      <w:r w:rsidRPr="00AA1C7B">
        <w:rPr>
          <w:b/>
          <w:i/>
        </w:rPr>
        <w:t>luxury car tax value</w:t>
      </w:r>
      <w:r w:rsidRPr="00AA1C7B">
        <w:t xml:space="preserve"> is the </w:t>
      </w:r>
      <w:r w:rsidR="006F3CBD" w:rsidRPr="006F3CBD">
        <w:rPr>
          <w:position w:val="6"/>
          <w:sz w:val="16"/>
        </w:rPr>
        <w:t>*</w:t>
      </w:r>
      <w:r w:rsidRPr="00AA1C7B">
        <w:t>price of the car excluding:</w:t>
      </w:r>
    </w:p>
    <w:p w14:paraId="4413892C" w14:textId="77777777" w:rsidR="0082798B" w:rsidRPr="00AA1C7B" w:rsidRDefault="0082798B">
      <w:pPr>
        <w:pStyle w:val="paragraph"/>
      </w:pPr>
      <w:r w:rsidRPr="00AA1C7B">
        <w:tab/>
        <w:t>(a)</w:t>
      </w:r>
      <w:r w:rsidRPr="00AA1C7B">
        <w:tab/>
        <w:t>any luxury car tax for that supply; and</w:t>
      </w:r>
    </w:p>
    <w:p w14:paraId="3C822A89" w14:textId="4FA8334A" w:rsidR="0082798B" w:rsidRPr="00AA1C7B" w:rsidRDefault="0082798B">
      <w:pPr>
        <w:pStyle w:val="paragraph"/>
      </w:pPr>
      <w:r w:rsidRPr="00AA1C7B">
        <w:tab/>
        <w:t>(b)</w:t>
      </w:r>
      <w:r w:rsidRPr="00AA1C7B">
        <w:tab/>
        <w:t xml:space="preserve">any other </w:t>
      </w:r>
      <w:r w:rsidR="006F3CBD" w:rsidRPr="006F3CBD">
        <w:rPr>
          <w:position w:val="6"/>
          <w:sz w:val="16"/>
        </w:rPr>
        <w:t>*</w:t>
      </w:r>
      <w:r w:rsidR="007A171E" w:rsidRPr="00AA1C7B">
        <w:t xml:space="preserve">Australian tax or </w:t>
      </w:r>
      <w:r w:rsidR="006F3CBD" w:rsidRPr="006F3CBD">
        <w:rPr>
          <w:position w:val="6"/>
          <w:sz w:val="16"/>
        </w:rPr>
        <w:t>*</w:t>
      </w:r>
      <w:r w:rsidR="007A171E" w:rsidRPr="00AA1C7B">
        <w:t>Australian fee or charge</w:t>
      </w:r>
      <w:r w:rsidRPr="00AA1C7B">
        <w:t xml:space="preserve">, other than </w:t>
      </w:r>
      <w:r w:rsidR="006F3CBD" w:rsidRPr="006F3CBD">
        <w:rPr>
          <w:position w:val="6"/>
          <w:sz w:val="16"/>
        </w:rPr>
        <w:t>*</w:t>
      </w:r>
      <w:r w:rsidRPr="00AA1C7B">
        <w:t xml:space="preserve">GST and </w:t>
      </w:r>
      <w:r w:rsidR="006F3CBD" w:rsidRPr="006F3CBD">
        <w:rPr>
          <w:position w:val="6"/>
          <w:sz w:val="16"/>
        </w:rPr>
        <w:t>*</w:t>
      </w:r>
      <w:r w:rsidRPr="00AA1C7B">
        <w:t>customs duty;</w:t>
      </w:r>
    </w:p>
    <w:p w14:paraId="68A6A388" w14:textId="77777777" w:rsidR="0082798B" w:rsidRPr="00AA1C7B" w:rsidRDefault="0082798B">
      <w:pPr>
        <w:pStyle w:val="subsection2"/>
      </w:pPr>
      <w:r w:rsidRPr="00AA1C7B">
        <w:t>payable on the supply.</w:t>
      </w:r>
    </w:p>
    <w:p w14:paraId="5BDC8979" w14:textId="7D038584" w:rsidR="0082798B" w:rsidRPr="00AA1C7B" w:rsidRDefault="0082798B">
      <w:pPr>
        <w:pStyle w:val="subsection"/>
      </w:pPr>
      <w:r w:rsidRPr="00AA1C7B">
        <w:tab/>
        <w:t>(1A)</w:t>
      </w:r>
      <w:r w:rsidRPr="00AA1C7B">
        <w:tab/>
        <w:t xml:space="preserve">If the supply of the </w:t>
      </w:r>
      <w:r w:rsidR="006F3CBD" w:rsidRPr="006F3CBD">
        <w:rPr>
          <w:position w:val="6"/>
          <w:sz w:val="16"/>
        </w:rPr>
        <w:t>*</w:t>
      </w:r>
      <w:r w:rsidRPr="00AA1C7B">
        <w:t xml:space="preserve">car is </w:t>
      </w:r>
      <w:r w:rsidR="006F3CBD" w:rsidRPr="006F3CBD">
        <w:rPr>
          <w:position w:val="6"/>
          <w:sz w:val="16"/>
        </w:rPr>
        <w:t>*</w:t>
      </w:r>
      <w:r w:rsidRPr="00AA1C7B">
        <w:t>GST</w:t>
      </w:r>
      <w:r w:rsidR="006F3CBD">
        <w:noBreakHyphen/>
      </w:r>
      <w:r w:rsidRPr="00AA1C7B">
        <w:t>free (to an extent) because of Subdivision</w:t>
      </w:r>
      <w:r w:rsidR="007043BC" w:rsidRPr="00AA1C7B">
        <w:t> </w:t>
      </w:r>
      <w:r w:rsidRPr="00AA1C7B">
        <w:t>38</w:t>
      </w:r>
      <w:r w:rsidR="006F3CBD">
        <w:noBreakHyphen/>
      </w:r>
      <w:r w:rsidRPr="00AA1C7B">
        <w:t xml:space="preserve">P of the </w:t>
      </w:r>
      <w:r w:rsidR="006F3CBD" w:rsidRPr="006F3CBD">
        <w:rPr>
          <w:position w:val="6"/>
          <w:sz w:val="16"/>
        </w:rPr>
        <w:t>*</w:t>
      </w:r>
      <w:r w:rsidRPr="00AA1C7B">
        <w:t xml:space="preserve">GST Act, the </w:t>
      </w:r>
      <w:r w:rsidR="006F3CBD" w:rsidRPr="006F3CBD">
        <w:rPr>
          <w:position w:val="6"/>
          <w:sz w:val="16"/>
        </w:rPr>
        <w:t>*</w:t>
      </w:r>
      <w:r w:rsidRPr="00AA1C7B">
        <w:t xml:space="preserve">luxury car tax value of the car includes an amount equal to the amount of </w:t>
      </w:r>
      <w:r w:rsidR="006F3CBD" w:rsidRPr="006F3CBD">
        <w:rPr>
          <w:position w:val="6"/>
          <w:sz w:val="16"/>
        </w:rPr>
        <w:t>*</w:t>
      </w:r>
      <w:r w:rsidRPr="00AA1C7B">
        <w:t>GST that was not payable because of Subdivision</w:t>
      </w:r>
      <w:r w:rsidR="007043BC" w:rsidRPr="00AA1C7B">
        <w:t> </w:t>
      </w:r>
      <w:r w:rsidRPr="00AA1C7B">
        <w:t>38</w:t>
      </w:r>
      <w:r w:rsidR="006F3CBD">
        <w:noBreakHyphen/>
      </w:r>
      <w:r w:rsidRPr="00AA1C7B">
        <w:t>P.</w:t>
      </w:r>
    </w:p>
    <w:p w14:paraId="3692C478" w14:textId="77777777" w:rsidR="0082798B" w:rsidRPr="00AA1C7B" w:rsidRDefault="0082798B">
      <w:pPr>
        <w:pStyle w:val="SubsectionHead"/>
      </w:pPr>
      <w:r w:rsidRPr="00AA1C7B">
        <w:t>Supply of car to associate etc.</w:t>
      </w:r>
    </w:p>
    <w:p w14:paraId="3787FD72" w14:textId="77777777" w:rsidR="0082798B" w:rsidRPr="00AA1C7B" w:rsidRDefault="0082798B">
      <w:pPr>
        <w:pStyle w:val="subsection"/>
      </w:pPr>
      <w:r w:rsidRPr="00AA1C7B">
        <w:tab/>
        <w:t>(2)</w:t>
      </w:r>
      <w:r w:rsidRPr="00AA1C7B">
        <w:tab/>
        <w:t>If:</w:t>
      </w:r>
    </w:p>
    <w:p w14:paraId="7712CDAF" w14:textId="1D7D631A" w:rsidR="0082798B" w:rsidRPr="00AA1C7B" w:rsidRDefault="0082798B">
      <w:pPr>
        <w:pStyle w:val="paragraph"/>
      </w:pPr>
      <w:r w:rsidRPr="00AA1C7B">
        <w:tab/>
        <w:t>(a)</w:t>
      </w:r>
      <w:r w:rsidRPr="00AA1C7B">
        <w:tab/>
        <w:t xml:space="preserve">the supply of the </w:t>
      </w:r>
      <w:r w:rsidR="006F3CBD" w:rsidRPr="006F3CBD">
        <w:rPr>
          <w:position w:val="6"/>
          <w:sz w:val="16"/>
        </w:rPr>
        <w:t>*</w:t>
      </w:r>
      <w:r w:rsidRPr="00AA1C7B">
        <w:t xml:space="preserve">car is to an </w:t>
      </w:r>
      <w:r w:rsidR="006F3CBD" w:rsidRPr="006F3CBD">
        <w:rPr>
          <w:position w:val="6"/>
          <w:sz w:val="16"/>
        </w:rPr>
        <w:t>*</w:t>
      </w:r>
      <w:r w:rsidRPr="00AA1C7B">
        <w:t xml:space="preserve">associate of the supplier, or an employee or </w:t>
      </w:r>
      <w:r w:rsidR="006F3CBD" w:rsidRPr="006F3CBD">
        <w:rPr>
          <w:position w:val="6"/>
          <w:sz w:val="16"/>
        </w:rPr>
        <w:t>*</w:t>
      </w:r>
      <w:r w:rsidRPr="00AA1C7B">
        <w:t>officer of either the supplier or an associate of the supplier; and</w:t>
      </w:r>
    </w:p>
    <w:p w14:paraId="2769B986" w14:textId="5265FAF4" w:rsidR="0082798B" w:rsidRPr="00AA1C7B" w:rsidRDefault="0082798B">
      <w:pPr>
        <w:pStyle w:val="paragraph"/>
      </w:pPr>
      <w:r w:rsidRPr="00AA1C7B">
        <w:tab/>
        <w:t>(b)</w:t>
      </w:r>
      <w:r w:rsidRPr="00AA1C7B">
        <w:tab/>
        <w:t xml:space="preserve">there is no </w:t>
      </w:r>
      <w:r w:rsidR="006F3CBD" w:rsidRPr="006F3CBD">
        <w:rPr>
          <w:position w:val="6"/>
          <w:sz w:val="16"/>
        </w:rPr>
        <w:t>*</w:t>
      </w:r>
      <w:r w:rsidRPr="00AA1C7B">
        <w:t xml:space="preserve">consideration for the supply or the consideration is less than the </w:t>
      </w:r>
      <w:r w:rsidR="006F3CBD" w:rsidRPr="006F3CBD">
        <w:rPr>
          <w:position w:val="6"/>
          <w:sz w:val="16"/>
        </w:rPr>
        <w:t>*</w:t>
      </w:r>
      <w:r w:rsidRPr="00AA1C7B">
        <w:t>GST inclusive market value of the car;</w:t>
      </w:r>
    </w:p>
    <w:p w14:paraId="1DFF0267" w14:textId="5249F9AD" w:rsidR="0082798B" w:rsidRPr="00AA1C7B" w:rsidRDefault="0082798B">
      <w:pPr>
        <w:pStyle w:val="subsection2"/>
      </w:pPr>
      <w:r w:rsidRPr="00AA1C7B">
        <w:t xml:space="preserve">the </w:t>
      </w:r>
      <w:r w:rsidR="006F3CBD" w:rsidRPr="006F3CBD">
        <w:rPr>
          <w:position w:val="6"/>
          <w:sz w:val="16"/>
        </w:rPr>
        <w:t>*</w:t>
      </w:r>
      <w:r w:rsidRPr="00AA1C7B">
        <w:t>luxury car tax value of the car is the GST inclusive market value of the car excluding any luxury car tax payable on the supply.</w:t>
      </w:r>
    </w:p>
    <w:p w14:paraId="5B0BF026" w14:textId="77777777" w:rsidR="0082798B" w:rsidRPr="00AA1C7B" w:rsidRDefault="0082798B" w:rsidP="00D63A37">
      <w:pPr>
        <w:pStyle w:val="SubsectionHead"/>
      </w:pPr>
      <w:r w:rsidRPr="00AA1C7B">
        <w:t>Additional supplies and modifications for cars</w:t>
      </w:r>
    </w:p>
    <w:p w14:paraId="7408CDA0" w14:textId="1D1ED7C8" w:rsidR="0082798B" w:rsidRPr="00AA1C7B" w:rsidRDefault="0082798B">
      <w:pPr>
        <w:pStyle w:val="subsection"/>
      </w:pPr>
      <w:r w:rsidRPr="00AA1C7B">
        <w:tab/>
        <w:t>(3)</w:t>
      </w:r>
      <w:r w:rsidRPr="00AA1C7B">
        <w:tab/>
        <w:t xml:space="preserve">The </w:t>
      </w:r>
      <w:r w:rsidR="006F3CBD" w:rsidRPr="006F3CBD">
        <w:rPr>
          <w:position w:val="6"/>
          <w:sz w:val="16"/>
        </w:rPr>
        <w:t>*</w:t>
      </w:r>
      <w:r w:rsidRPr="00AA1C7B">
        <w:t xml:space="preserve">luxury car tax value of a </w:t>
      </w:r>
      <w:r w:rsidR="006F3CBD" w:rsidRPr="006F3CBD">
        <w:rPr>
          <w:position w:val="6"/>
          <w:sz w:val="16"/>
        </w:rPr>
        <w:t>*</w:t>
      </w:r>
      <w:r w:rsidRPr="00AA1C7B">
        <w:t xml:space="preserve">car includes the </w:t>
      </w:r>
      <w:r w:rsidR="006F3CBD" w:rsidRPr="006F3CBD">
        <w:rPr>
          <w:position w:val="6"/>
          <w:sz w:val="16"/>
        </w:rPr>
        <w:t>*</w:t>
      </w:r>
      <w:r w:rsidRPr="00AA1C7B">
        <w:t xml:space="preserve">price of all supplies in relation to the car that are made to, or are paid for by, the </w:t>
      </w:r>
      <w:r w:rsidR="006F3CBD" w:rsidRPr="006F3CBD">
        <w:rPr>
          <w:position w:val="6"/>
          <w:sz w:val="16"/>
        </w:rPr>
        <w:t>*</w:t>
      </w:r>
      <w:r w:rsidRPr="00AA1C7B">
        <w:t xml:space="preserve">recipient of the car, or an </w:t>
      </w:r>
      <w:r w:rsidR="006F3CBD" w:rsidRPr="006F3CBD">
        <w:rPr>
          <w:position w:val="6"/>
          <w:sz w:val="16"/>
        </w:rPr>
        <w:t>*</w:t>
      </w:r>
      <w:r w:rsidRPr="00AA1C7B">
        <w:t>associate of the recipient and that are:</w:t>
      </w:r>
    </w:p>
    <w:p w14:paraId="10C55B94" w14:textId="5E7BA1F0" w:rsidR="0082798B" w:rsidRPr="00AA1C7B" w:rsidRDefault="0082798B">
      <w:pPr>
        <w:pStyle w:val="paragraph"/>
      </w:pPr>
      <w:r w:rsidRPr="00AA1C7B">
        <w:tab/>
        <w:t>(a)</w:t>
      </w:r>
      <w:r w:rsidRPr="00AA1C7B">
        <w:tab/>
        <w:t xml:space="preserve">made before the </w:t>
      </w:r>
      <w:r w:rsidR="006F3CBD" w:rsidRPr="006F3CBD">
        <w:rPr>
          <w:position w:val="6"/>
          <w:sz w:val="16"/>
        </w:rPr>
        <w:t>*</w:t>
      </w:r>
      <w:r w:rsidRPr="00AA1C7B">
        <w:t>end supply of the car; or</w:t>
      </w:r>
    </w:p>
    <w:p w14:paraId="7E56F855" w14:textId="77777777" w:rsidR="0082798B" w:rsidRPr="00AA1C7B" w:rsidRDefault="0082798B">
      <w:pPr>
        <w:pStyle w:val="paragraph"/>
      </w:pPr>
      <w:r w:rsidRPr="00AA1C7B">
        <w:tab/>
        <w:t>(b)</w:t>
      </w:r>
      <w:r w:rsidRPr="00AA1C7B">
        <w:tab/>
        <w:t>made under an arrangement made with the supplier of the car, or with an associate of the supplier, at or before the time of the end supply.</w:t>
      </w:r>
    </w:p>
    <w:p w14:paraId="6981BE3A" w14:textId="55F8F6C8" w:rsidR="0082798B" w:rsidRPr="00AA1C7B" w:rsidRDefault="0082798B" w:rsidP="0054346F">
      <w:pPr>
        <w:pStyle w:val="subsection"/>
        <w:keepNext/>
        <w:keepLines/>
      </w:pPr>
      <w:r w:rsidRPr="00AA1C7B">
        <w:tab/>
        <w:t>(4)</w:t>
      </w:r>
      <w:r w:rsidRPr="00AA1C7B">
        <w:tab/>
        <w:t xml:space="preserve">If a supply in relation to the </w:t>
      </w:r>
      <w:r w:rsidR="006F3CBD" w:rsidRPr="006F3CBD">
        <w:rPr>
          <w:position w:val="6"/>
          <w:sz w:val="16"/>
        </w:rPr>
        <w:t>*</w:t>
      </w:r>
      <w:r w:rsidRPr="00AA1C7B">
        <w:t xml:space="preserve">car is made by an </w:t>
      </w:r>
      <w:r w:rsidR="006F3CBD" w:rsidRPr="006F3CBD">
        <w:rPr>
          <w:position w:val="6"/>
          <w:sz w:val="16"/>
        </w:rPr>
        <w:t>*</w:t>
      </w:r>
      <w:r w:rsidRPr="00AA1C7B">
        <w:t xml:space="preserve">associate of the </w:t>
      </w:r>
      <w:r w:rsidR="006F3CBD" w:rsidRPr="006F3CBD">
        <w:rPr>
          <w:position w:val="6"/>
          <w:sz w:val="16"/>
        </w:rPr>
        <w:t>*</w:t>
      </w:r>
      <w:r w:rsidRPr="00AA1C7B">
        <w:t xml:space="preserve">recipient of the car and there is no </w:t>
      </w:r>
      <w:r w:rsidR="006F3CBD" w:rsidRPr="006F3CBD">
        <w:rPr>
          <w:position w:val="6"/>
          <w:sz w:val="16"/>
        </w:rPr>
        <w:t>*</w:t>
      </w:r>
      <w:r w:rsidRPr="00AA1C7B">
        <w:t xml:space="preserve">consideration for the supply or the consideration is less than the </w:t>
      </w:r>
      <w:r w:rsidR="006F3CBD" w:rsidRPr="006F3CBD">
        <w:rPr>
          <w:position w:val="6"/>
          <w:sz w:val="16"/>
        </w:rPr>
        <w:t>*</w:t>
      </w:r>
      <w:r w:rsidRPr="00AA1C7B">
        <w:t xml:space="preserve">GST inclusive market value of the car, the </w:t>
      </w:r>
      <w:r w:rsidR="006F3CBD" w:rsidRPr="006F3CBD">
        <w:rPr>
          <w:position w:val="6"/>
          <w:sz w:val="16"/>
        </w:rPr>
        <w:t>*</w:t>
      </w:r>
      <w:r w:rsidRPr="00AA1C7B">
        <w:t>price of the supply is the GST inclusive market value of the supply.</w:t>
      </w:r>
    </w:p>
    <w:p w14:paraId="316B9FE5" w14:textId="77777777" w:rsidR="0082798B" w:rsidRPr="00AA1C7B" w:rsidRDefault="0082798B">
      <w:pPr>
        <w:pStyle w:val="SubsectionHead"/>
      </w:pPr>
      <w:r w:rsidRPr="00AA1C7B">
        <w:t>Modifications for disabled people</w:t>
      </w:r>
    </w:p>
    <w:p w14:paraId="08E1F274" w14:textId="54E8494D" w:rsidR="0082798B" w:rsidRPr="00AA1C7B" w:rsidRDefault="0082798B">
      <w:pPr>
        <w:pStyle w:val="subsection"/>
      </w:pPr>
      <w:r w:rsidRPr="00AA1C7B">
        <w:tab/>
        <w:t>(5)</w:t>
      </w:r>
      <w:r w:rsidRPr="00AA1C7B">
        <w:tab/>
        <w:t xml:space="preserve">The </w:t>
      </w:r>
      <w:r w:rsidR="006F3CBD" w:rsidRPr="006F3CBD">
        <w:rPr>
          <w:position w:val="6"/>
          <w:sz w:val="16"/>
        </w:rPr>
        <w:t>*</w:t>
      </w:r>
      <w:r w:rsidRPr="00AA1C7B">
        <w:t xml:space="preserve">luxury car tax value of a </w:t>
      </w:r>
      <w:r w:rsidR="006F3CBD" w:rsidRPr="006F3CBD">
        <w:rPr>
          <w:position w:val="6"/>
          <w:sz w:val="16"/>
        </w:rPr>
        <w:t>*</w:t>
      </w:r>
      <w:r w:rsidRPr="00AA1C7B">
        <w:t xml:space="preserve">car does not include the </w:t>
      </w:r>
      <w:r w:rsidR="006F3CBD" w:rsidRPr="006F3CBD">
        <w:rPr>
          <w:position w:val="6"/>
          <w:sz w:val="16"/>
        </w:rPr>
        <w:t>*</w:t>
      </w:r>
      <w:r w:rsidRPr="00AA1C7B">
        <w:t>price of modifications made to the car solely for the purpose of:</w:t>
      </w:r>
    </w:p>
    <w:p w14:paraId="5F1F12F2" w14:textId="312B634C" w:rsidR="0082798B" w:rsidRPr="00AA1C7B" w:rsidRDefault="0082798B">
      <w:pPr>
        <w:pStyle w:val="paragraph"/>
      </w:pPr>
      <w:r w:rsidRPr="00AA1C7B">
        <w:tab/>
        <w:t>(a)</w:t>
      </w:r>
      <w:r w:rsidRPr="00AA1C7B">
        <w:tab/>
        <w:t xml:space="preserve">adapting it for driving by a </w:t>
      </w:r>
      <w:r w:rsidR="006F3CBD" w:rsidRPr="006F3CBD">
        <w:rPr>
          <w:position w:val="6"/>
          <w:sz w:val="16"/>
        </w:rPr>
        <w:t>*</w:t>
      </w:r>
      <w:r w:rsidRPr="00AA1C7B">
        <w:t>disabled person; or</w:t>
      </w:r>
    </w:p>
    <w:p w14:paraId="4626C0B4" w14:textId="77777777" w:rsidR="0082798B" w:rsidRPr="00AA1C7B" w:rsidRDefault="0082798B">
      <w:pPr>
        <w:pStyle w:val="paragraph"/>
      </w:pPr>
      <w:r w:rsidRPr="00AA1C7B">
        <w:tab/>
        <w:t>(b)</w:t>
      </w:r>
      <w:r w:rsidRPr="00AA1C7B">
        <w:tab/>
        <w:t>adapting it for transporting a disabled person.</w:t>
      </w:r>
    </w:p>
    <w:p w14:paraId="57BB9DB8" w14:textId="77777777" w:rsidR="0082798B" w:rsidRPr="00AA1C7B" w:rsidRDefault="0082798B">
      <w:pPr>
        <w:pStyle w:val="SubsectionHead"/>
      </w:pPr>
      <w:r w:rsidRPr="00AA1C7B">
        <w:t>Supply of car by lease or hire</w:t>
      </w:r>
    </w:p>
    <w:p w14:paraId="539E7E00" w14:textId="44BCDB39" w:rsidR="0082798B" w:rsidRPr="00AA1C7B" w:rsidRDefault="0082798B">
      <w:pPr>
        <w:pStyle w:val="subsection"/>
      </w:pPr>
      <w:r w:rsidRPr="00AA1C7B">
        <w:tab/>
        <w:t>(6)</w:t>
      </w:r>
      <w:r w:rsidRPr="00AA1C7B">
        <w:tab/>
        <w:t xml:space="preserve">The </w:t>
      </w:r>
      <w:r w:rsidR="006F3CBD" w:rsidRPr="006F3CBD">
        <w:rPr>
          <w:position w:val="6"/>
          <w:sz w:val="16"/>
        </w:rPr>
        <w:t>*</w:t>
      </w:r>
      <w:r w:rsidRPr="00AA1C7B">
        <w:t xml:space="preserve">luxury car tax value of a </w:t>
      </w:r>
      <w:r w:rsidR="006F3CBD" w:rsidRPr="006F3CBD">
        <w:rPr>
          <w:position w:val="6"/>
          <w:sz w:val="16"/>
        </w:rPr>
        <w:t>*</w:t>
      </w:r>
      <w:r w:rsidRPr="00AA1C7B">
        <w:t xml:space="preserve">car that is supplied by way of lease or hire is the </w:t>
      </w:r>
      <w:r w:rsidR="006F3CBD" w:rsidRPr="006F3CBD">
        <w:rPr>
          <w:position w:val="6"/>
          <w:sz w:val="16"/>
        </w:rPr>
        <w:t>*</w:t>
      </w:r>
      <w:r w:rsidRPr="00AA1C7B">
        <w:t>GST inclusive market value of the car excluding:</w:t>
      </w:r>
    </w:p>
    <w:p w14:paraId="02549DE5" w14:textId="77777777" w:rsidR="0082798B" w:rsidRPr="00AA1C7B" w:rsidRDefault="0082798B">
      <w:pPr>
        <w:pStyle w:val="paragraph"/>
      </w:pPr>
      <w:r w:rsidRPr="00AA1C7B">
        <w:tab/>
        <w:t>(a)</w:t>
      </w:r>
      <w:r w:rsidRPr="00AA1C7B">
        <w:tab/>
        <w:t>any luxury car tax payable on the supply; and</w:t>
      </w:r>
    </w:p>
    <w:p w14:paraId="033A1025" w14:textId="7A85392A" w:rsidR="0082798B" w:rsidRPr="00AA1C7B" w:rsidRDefault="0082798B">
      <w:pPr>
        <w:pStyle w:val="paragraph"/>
      </w:pPr>
      <w:r w:rsidRPr="00AA1C7B">
        <w:tab/>
        <w:t>(b)</w:t>
      </w:r>
      <w:r w:rsidRPr="00AA1C7B">
        <w:tab/>
        <w:t xml:space="preserve">any other </w:t>
      </w:r>
      <w:r w:rsidR="006F3CBD" w:rsidRPr="006F3CBD">
        <w:rPr>
          <w:position w:val="6"/>
          <w:sz w:val="16"/>
        </w:rPr>
        <w:t>*</w:t>
      </w:r>
      <w:r w:rsidR="007A171E" w:rsidRPr="00AA1C7B">
        <w:t xml:space="preserve">Australian tax or </w:t>
      </w:r>
      <w:r w:rsidR="006F3CBD" w:rsidRPr="006F3CBD">
        <w:rPr>
          <w:position w:val="6"/>
          <w:sz w:val="16"/>
        </w:rPr>
        <w:t>*</w:t>
      </w:r>
      <w:r w:rsidR="007A171E" w:rsidRPr="00AA1C7B">
        <w:t>Australian fee or charge</w:t>
      </w:r>
      <w:r w:rsidRPr="00AA1C7B">
        <w:t xml:space="preserve">, other than </w:t>
      </w:r>
      <w:r w:rsidR="006F3CBD" w:rsidRPr="006F3CBD">
        <w:rPr>
          <w:position w:val="6"/>
          <w:sz w:val="16"/>
        </w:rPr>
        <w:t>*</w:t>
      </w:r>
      <w:r w:rsidRPr="00AA1C7B">
        <w:t xml:space="preserve">GST and </w:t>
      </w:r>
      <w:r w:rsidR="006F3CBD" w:rsidRPr="006F3CBD">
        <w:rPr>
          <w:position w:val="6"/>
          <w:sz w:val="16"/>
        </w:rPr>
        <w:t>*</w:t>
      </w:r>
      <w:r w:rsidRPr="00AA1C7B">
        <w:t>customs duty; and</w:t>
      </w:r>
    </w:p>
    <w:p w14:paraId="658A0687" w14:textId="5F1A6CD8" w:rsidR="0082798B" w:rsidRPr="00AA1C7B" w:rsidRDefault="0082798B">
      <w:pPr>
        <w:pStyle w:val="paragraph"/>
      </w:pPr>
      <w:r w:rsidRPr="00AA1C7B">
        <w:tab/>
        <w:t>(c)</w:t>
      </w:r>
      <w:r w:rsidRPr="00AA1C7B">
        <w:tab/>
        <w:t xml:space="preserve">the </w:t>
      </w:r>
      <w:r w:rsidR="006F3CBD" w:rsidRPr="006F3CBD">
        <w:rPr>
          <w:position w:val="6"/>
          <w:sz w:val="16"/>
        </w:rPr>
        <w:t>*</w:t>
      </w:r>
      <w:r w:rsidRPr="00AA1C7B">
        <w:t xml:space="preserve">price of any modifications referred to in </w:t>
      </w:r>
      <w:r w:rsidR="007043BC" w:rsidRPr="00AA1C7B">
        <w:t>subsection (</w:t>
      </w:r>
      <w:r w:rsidRPr="00AA1C7B">
        <w:t>5).</w:t>
      </w:r>
    </w:p>
    <w:p w14:paraId="7B294486" w14:textId="77777777" w:rsidR="0082798B" w:rsidRPr="00AA1C7B" w:rsidRDefault="0082798B" w:rsidP="00582F00">
      <w:pPr>
        <w:pStyle w:val="ActHead3"/>
        <w:pageBreakBefore/>
      </w:pPr>
      <w:bookmarkStart w:id="28" w:name="_Toc78878489"/>
      <w:r w:rsidRPr="006F3CBD">
        <w:rPr>
          <w:rStyle w:val="CharDivNo"/>
        </w:rPr>
        <w:t>Division</w:t>
      </w:r>
      <w:r w:rsidR="007043BC" w:rsidRPr="006F3CBD">
        <w:rPr>
          <w:rStyle w:val="CharDivNo"/>
        </w:rPr>
        <w:t> </w:t>
      </w:r>
      <w:r w:rsidRPr="006F3CBD">
        <w:rPr>
          <w:rStyle w:val="CharDivNo"/>
        </w:rPr>
        <w:t>7</w:t>
      </w:r>
      <w:r w:rsidRPr="00AA1C7B">
        <w:t>—</w:t>
      </w:r>
      <w:r w:rsidRPr="006F3CBD">
        <w:rPr>
          <w:rStyle w:val="CharDivText"/>
        </w:rPr>
        <w:t>Taxable importations of luxury cars</w:t>
      </w:r>
      <w:bookmarkEnd w:id="28"/>
    </w:p>
    <w:p w14:paraId="7936B8EB" w14:textId="4DEDD8BB" w:rsidR="0082798B" w:rsidRPr="00AA1C7B" w:rsidRDefault="0082798B" w:rsidP="00114088">
      <w:pPr>
        <w:pStyle w:val="ActHead5"/>
      </w:pPr>
      <w:bookmarkStart w:id="29" w:name="_Toc78878490"/>
      <w:r w:rsidRPr="006F3CBD">
        <w:rPr>
          <w:rStyle w:val="CharSectno"/>
        </w:rPr>
        <w:t>7</w:t>
      </w:r>
      <w:r w:rsidR="006F3CBD" w:rsidRPr="006F3CBD">
        <w:rPr>
          <w:rStyle w:val="CharSectno"/>
        </w:rPr>
        <w:noBreakHyphen/>
      </w:r>
      <w:r w:rsidRPr="006F3CBD">
        <w:rPr>
          <w:rStyle w:val="CharSectno"/>
        </w:rPr>
        <w:t>1</w:t>
      </w:r>
      <w:r w:rsidRPr="00AA1C7B">
        <w:t xml:space="preserve">  What this </w:t>
      </w:r>
      <w:r w:rsidR="00C675B1" w:rsidRPr="00AA1C7B">
        <w:t>Division</w:t>
      </w:r>
      <w:r w:rsidR="00582F00" w:rsidRPr="00AA1C7B">
        <w:t xml:space="preserve"> </w:t>
      </w:r>
      <w:r w:rsidRPr="00AA1C7B">
        <w:t>is about</w:t>
      </w:r>
      <w:bookmarkEnd w:id="29"/>
    </w:p>
    <w:p w14:paraId="43611378" w14:textId="77777777" w:rsidR="0082798B" w:rsidRPr="00AA1C7B" w:rsidRDefault="0082798B">
      <w:pPr>
        <w:pStyle w:val="BoxText"/>
      </w:pPr>
      <w:r w:rsidRPr="00AA1C7B">
        <w:t xml:space="preserve">Luxury car tax is payable on taxable importations of luxury cars. This </w:t>
      </w:r>
      <w:r w:rsidR="00C675B1" w:rsidRPr="00AA1C7B">
        <w:t>Division</w:t>
      </w:r>
      <w:r w:rsidR="00582F00" w:rsidRPr="00AA1C7B">
        <w:t xml:space="preserve"> </w:t>
      </w:r>
      <w:r w:rsidRPr="00AA1C7B">
        <w:t>defines taxable importations of luxury cars, states who is liable for the luxury car tax and describes how to work out the amount of luxury car tax on those importations.</w:t>
      </w:r>
    </w:p>
    <w:p w14:paraId="7E34C56C" w14:textId="4E56CB1C" w:rsidR="0082798B" w:rsidRPr="00AA1C7B" w:rsidRDefault="0082798B" w:rsidP="00114088">
      <w:pPr>
        <w:pStyle w:val="ActHead5"/>
      </w:pPr>
      <w:bookmarkStart w:id="30" w:name="_Toc78878491"/>
      <w:r w:rsidRPr="006F3CBD">
        <w:rPr>
          <w:rStyle w:val="CharSectno"/>
        </w:rPr>
        <w:t>7</w:t>
      </w:r>
      <w:r w:rsidR="006F3CBD" w:rsidRPr="006F3CBD">
        <w:rPr>
          <w:rStyle w:val="CharSectno"/>
        </w:rPr>
        <w:noBreakHyphen/>
      </w:r>
      <w:r w:rsidRPr="006F3CBD">
        <w:rPr>
          <w:rStyle w:val="CharSectno"/>
        </w:rPr>
        <w:t>5</w:t>
      </w:r>
      <w:r w:rsidRPr="00AA1C7B">
        <w:t xml:space="preserve">  Liability for luxury car tax on taxable importations</w:t>
      </w:r>
      <w:bookmarkEnd w:id="30"/>
    </w:p>
    <w:p w14:paraId="4986B07A" w14:textId="71C9B272" w:rsidR="0082798B" w:rsidRPr="00AA1C7B" w:rsidRDefault="0082798B">
      <w:pPr>
        <w:pStyle w:val="subsection"/>
      </w:pPr>
      <w:r w:rsidRPr="00AA1C7B">
        <w:tab/>
      </w:r>
      <w:r w:rsidRPr="00AA1C7B">
        <w:tab/>
        <w:t xml:space="preserve">You must pay the luxury car tax payable on any </w:t>
      </w:r>
      <w:r w:rsidR="006F3CBD" w:rsidRPr="006F3CBD">
        <w:rPr>
          <w:position w:val="6"/>
          <w:sz w:val="16"/>
        </w:rPr>
        <w:t>*</w:t>
      </w:r>
      <w:r w:rsidRPr="00AA1C7B">
        <w:t>taxable importation of a luxury car that you make.</w:t>
      </w:r>
    </w:p>
    <w:p w14:paraId="4F2D160E" w14:textId="6C892FC6" w:rsidR="0082798B" w:rsidRPr="00AA1C7B" w:rsidRDefault="0082798B" w:rsidP="00114088">
      <w:pPr>
        <w:pStyle w:val="ActHead5"/>
      </w:pPr>
      <w:bookmarkStart w:id="31" w:name="_Toc78878492"/>
      <w:r w:rsidRPr="006F3CBD">
        <w:rPr>
          <w:rStyle w:val="CharSectno"/>
        </w:rPr>
        <w:t>7</w:t>
      </w:r>
      <w:r w:rsidR="006F3CBD" w:rsidRPr="006F3CBD">
        <w:rPr>
          <w:rStyle w:val="CharSectno"/>
        </w:rPr>
        <w:noBreakHyphen/>
      </w:r>
      <w:r w:rsidRPr="006F3CBD">
        <w:rPr>
          <w:rStyle w:val="CharSectno"/>
        </w:rPr>
        <w:t>10</w:t>
      </w:r>
      <w:r w:rsidRPr="00AA1C7B">
        <w:t xml:space="preserve">  Taxable importations of luxury cars</w:t>
      </w:r>
      <w:bookmarkEnd w:id="31"/>
    </w:p>
    <w:p w14:paraId="0FB3F9D8" w14:textId="77777777" w:rsidR="0082798B" w:rsidRPr="00AA1C7B" w:rsidRDefault="0082798B">
      <w:pPr>
        <w:pStyle w:val="subsection"/>
      </w:pPr>
      <w:r w:rsidRPr="00AA1C7B">
        <w:tab/>
        <w:t>(1)</w:t>
      </w:r>
      <w:r w:rsidRPr="00AA1C7B">
        <w:tab/>
        <w:t xml:space="preserve">You make a </w:t>
      </w:r>
      <w:r w:rsidRPr="00AA1C7B">
        <w:rPr>
          <w:b/>
          <w:i/>
        </w:rPr>
        <w:t>taxable importation of a luxury car</w:t>
      </w:r>
      <w:r w:rsidRPr="00AA1C7B">
        <w:t xml:space="preserve"> if:</w:t>
      </w:r>
    </w:p>
    <w:p w14:paraId="06849662" w14:textId="7F603177" w:rsidR="0082798B" w:rsidRPr="00AA1C7B" w:rsidRDefault="0082798B">
      <w:pPr>
        <w:pStyle w:val="paragraph"/>
      </w:pPr>
      <w:r w:rsidRPr="00AA1C7B">
        <w:tab/>
        <w:t>(a)</w:t>
      </w:r>
      <w:r w:rsidRPr="00AA1C7B">
        <w:tab/>
        <w:t xml:space="preserve">the </w:t>
      </w:r>
      <w:r w:rsidR="006F3CBD" w:rsidRPr="006F3CBD">
        <w:rPr>
          <w:position w:val="6"/>
          <w:sz w:val="16"/>
        </w:rPr>
        <w:t>*</w:t>
      </w:r>
      <w:r w:rsidRPr="00AA1C7B">
        <w:t xml:space="preserve">luxury car is </w:t>
      </w:r>
      <w:r w:rsidR="006F3CBD" w:rsidRPr="006F3CBD">
        <w:rPr>
          <w:position w:val="6"/>
          <w:sz w:val="16"/>
        </w:rPr>
        <w:t>*</w:t>
      </w:r>
      <w:r w:rsidRPr="00AA1C7B">
        <w:t>imported; and</w:t>
      </w:r>
    </w:p>
    <w:p w14:paraId="2789E8F2" w14:textId="2031DC2C" w:rsidR="0082798B" w:rsidRPr="00AA1C7B" w:rsidRDefault="0082798B">
      <w:pPr>
        <w:pStyle w:val="paragraph"/>
      </w:pPr>
      <w:r w:rsidRPr="00AA1C7B">
        <w:tab/>
        <w:t>(b)</w:t>
      </w:r>
      <w:r w:rsidRPr="00AA1C7B">
        <w:tab/>
        <w:t xml:space="preserve">you </w:t>
      </w:r>
      <w:r w:rsidR="006F3CBD" w:rsidRPr="006F3CBD">
        <w:rPr>
          <w:position w:val="6"/>
          <w:sz w:val="16"/>
        </w:rPr>
        <w:t>*</w:t>
      </w:r>
      <w:r w:rsidRPr="00AA1C7B">
        <w:t>enter the car for home consumption.</w:t>
      </w:r>
    </w:p>
    <w:p w14:paraId="70BA605B" w14:textId="77777777" w:rsidR="0082798B" w:rsidRPr="00AA1C7B" w:rsidRDefault="0082798B">
      <w:pPr>
        <w:pStyle w:val="notetext"/>
      </w:pPr>
      <w:r w:rsidRPr="00AA1C7B">
        <w:t>Note:</w:t>
      </w:r>
      <w:r w:rsidRPr="00AA1C7B">
        <w:tab/>
        <w:t>There is no registration requirement for taxable importations, and the importer need not be carrying on an enterprise.</w:t>
      </w:r>
    </w:p>
    <w:p w14:paraId="390F7819" w14:textId="4813DC80" w:rsidR="0082798B" w:rsidRPr="00AA1C7B" w:rsidRDefault="0082798B">
      <w:pPr>
        <w:pStyle w:val="subsection"/>
      </w:pPr>
      <w:r w:rsidRPr="00AA1C7B">
        <w:tab/>
        <w:t>(2)</w:t>
      </w:r>
      <w:r w:rsidRPr="00AA1C7B">
        <w:tab/>
        <w:t xml:space="preserve">The </w:t>
      </w:r>
      <w:r w:rsidR="006F3CBD" w:rsidRPr="006F3CBD">
        <w:rPr>
          <w:position w:val="6"/>
          <w:sz w:val="16"/>
        </w:rPr>
        <w:t>*</w:t>
      </w:r>
      <w:r w:rsidRPr="00AA1C7B">
        <w:t xml:space="preserve">importation of the car includes any </w:t>
      </w:r>
      <w:r w:rsidR="006F3CBD" w:rsidRPr="006F3CBD">
        <w:rPr>
          <w:position w:val="6"/>
          <w:sz w:val="16"/>
        </w:rPr>
        <w:t>*</w:t>
      </w:r>
      <w:r w:rsidRPr="00AA1C7B">
        <w:t>car parts, accessories or attachments that you import at the same time as the car and that could reasonably be expected to be fitted to the car.</w:t>
      </w:r>
    </w:p>
    <w:p w14:paraId="217F266F" w14:textId="77777777" w:rsidR="0082798B" w:rsidRPr="00AA1C7B" w:rsidRDefault="0082798B">
      <w:pPr>
        <w:pStyle w:val="subsection"/>
      </w:pPr>
      <w:r w:rsidRPr="00AA1C7B">
        <w:tab/>
        <w:t>(3)</w:t>
      </w:r>
      <w:r w:rsidRPr="00AA1C7B">
        <w:tab/>
        <w:t xml:space="preserve">However, you do not make a </w:t>
      </w:r>
      <w:r w:rsidRPr="00AA1C7B">
        <w:rPr>
          <w:b/>
          <w:i/>
        </w:rPr>
        <w:t>taxable importation of a luxury car</w:t>
      </w:r>
      <w:r w:rsidRPr="00AA1C7B">
        <w:t xml:space="preserve"> if:</w:t>
      </w:r>
    </w:p>
    <w:p w14:paraId="25F23184" w14:textId="0630766B" w:rsidR="0082798B" w:rsidRPr="00AA1C7B" w:rsidRDefault="0082798B">
      <w:pPr>
        <w:pStyle w:val="paragraph"/>
      </w:pPr>
      <w:r w:rsidRPr="00AA1C7B">
        <w:tab/>
        <w:t>(a)</w:t>
      </w:r>
      <w:r w:rsidRPr="00AA1C7B">
        <w:tab/>
        <w:t xml:space="preserve">you </w:t>
      </w:r>
      <w:r w:rsidR="006F3CBD" w:rsidRPr="006F3CBD">
        <w:rPr>
          <w:position w:val="6"/>
          <w:sz w:val="16"/>
        </w:rPr>
        <w:t>*</w:t>
      </w:r>
      <w:r w:rsidRPr="00AA1C7B">
        <w:t xml:space="preserve">quote for the </w:t>
      </w:r>
      <w:r w:rsidR="006F3CBD" w:rsidRPr="006F3CBD">
        <w:rPr>
          <w:position w:val="6"/>
          <w:sz w:val="16"/>
        </w:rPr>
        <w:t>*</w:t>
      </w:r>
      <w:r w:rsidRPr="00AA1C7B">
        <w:t xml:space="preserve">importation of the </w:t>
      </w:r>
      <w:r w:rsidR="006F3CBD" w:rsidRPr="006F3CBD">
        <w:rPr>
          <w:position w:val="6"/>
          <w:sz w:val="16"/>
        </w:rPr>
        <w:t>*</w:t>
      </w:r>
      <w:r w:rsidRPr="00AA1C7B">
        <w:t>car; or</w:t>
      </w:r>
    </w:p>
    <w:p w14:paraId="5762497A" w14:textId="77777777" w:rsidR="0082798B" w:rsidRPr="00AA1C7B" w:rsidRDefault="0082798B">
      <w:pPr>
        <w:pStyle w:val="paragraph"/>
      </w:pPr>
      <w:r w:rsidRPr="00AA1C7B">
        <w:tab/>
        <w:t>(b)</w:t>
      </w:r>
      <w:r w:rsidRPr="00AA1C7B">
        <w:tab/>
        <w:t>luxury car tax has already become payable in respect of the car; or</w:t>
      </w:r>
    </w:p>
    <w:p w14:paraId="70A9B3D2" w14:textId="67040DDA" w:rsidR="00B007A3" w:rsidRPr="00AA1C7B" w:rsidRDefault="00B007A3" w:rsidP="00B007A3">
      <w:pPr>
        <w:pStyle w:val="paragraph"/>
      </w:pPr>
      <w:r w:rsidRPr="00AA1C7B">
        <w:tab/>
        <w:t>(ba)</w:t>
      </w:r>
      <w:r w:rsidRPr="00AA1C7B">
        <w:tab/>
        <w:t xml:space="preserve">you are </w:t>
      </w:r>
      <w:r w:rsidR="006F3CBD" w:rsidRPr="006F3CBD">
        <w:rPr>
          <w:position w:val="6"/>
          <w:sz w:val="16"/>
        </w:rPr>
        <w:t>*</w:t>
      </w:r>
      <w:r w:rsidRPr="00AA1C7B">
        <w:t>registered at the time of the importation, and the car:</w:t>
      </w:r>
    </w:p>
    <w:p w14:paraId="39646BB6" w14:textId="532166A1" w:rsidR="00B007A3" w:rsidRPr="00AA1C7B" w:rsidRDefault="00B007A3" w:rsidP="00B007A3">
      <w:pPr>
        <w:pStyle w:val="paragraphsub"/>
      </w:pPr>
      <w:r w:rsidRPr="00AA1C7B">
        <w:tab/>
        <w:t>(i)</w:t>
      </w:r>
      <w:r w:rsidRPr="00AA1C7B">
        <w:tab/>
        <w:t>is covered by item</w:t>
      </w:r>
      <w:r w:rsidR="007043BC" w:rsidRPr="00AA1C7B">
        <w:t> </w:t>
      </w:r>
      <w:r w:rsidRPr="00AA1C7B">
        <w:t>7 in Schedule</w:t>
      </w:r>
      <w:r w:rsidR="007043BC" w:rsidRPr="00AA1C7B">
        <w:t> </w:t>
      </w:r>
      <w:r w:rsidRPr="00AA1C7B">
        <w:t xml:space="preserve">4 to the </w:t>
      </w:r>
      <w:r w:rsidR="006F3CBD" w:rsidRPr="006F3CBD">
        <w:rPr>
          <w:position w:val="6"/>
          <w:sz w:val="16"/>
        </w:rPr>
        <w:t>*</w:t>
      </w:r>
      <w:r w:rsidRPr="00AA1C7B">
        <w:t>Customs Tariff; and</w:t>
      </w:r>
    </w:p>
    <w:p w14:paraId="5C84F8A9" w14:textId="77777777" w:rsidR="00B007A3" w:rsidRPr="00AA1C7B" w:rsidRDefault="00B007A3" w:rsidP="00B007A3">
      <w:pPr>
        <w:pStyle w:val="paragraphsub"/>
      </w:pPr>
      <w:r w:rsidRPr="00AA1C7B">
        <w:tab/>
        <w:t>(ii)</w:t>
      </w:r>
      <w:r w:rsidRPr="00AA1C7B">
        <w:tab/>
        <w:t>is imported by the library, museum, gallery or institution to which it is consigned; and</w:t>
      </w:r>
    </w:p>
    <w:p w14:paraId="74445989" w14:textId="77777777" w:rsidR="00B007A3" w:rsidRPr="00AA1C7B" w:rsidRDefault="00B007A3" w:rsidP="00924047">
      <w:pPr>
        <w:pStyle w:val="paragraphsub"/>
      </w:pPr>
      <w:r w:rsidRPr="00AA1C7B">
        <w:tab/>
        <w:t>(iii)</w:t>
      </w:r>
      <w:r w:rsidRPr="00AA1C7B">
        <w:tab/>
        <w:t>is imported for the sole purpose of public display; or</w:t>
      </w:r>
    </w:p>
    <w:p w14:paraId="7D2BDD6B" w14:textId="77777777" w:rsidR="0082798B" w:rsidRPr="00AA1C7B" w:rsidRDefault="0082798B">
      <w:pPr>
        <w:pStyle w:val="paragraph"/>
      </w:pPr>
      <w:r w:rsidRPr="00AA1C7B">
        <w:tab/>
        <w:t>(c)</w:t>
      </w:r>
      <w:r w:rsidRPr="00AA1C7B">
        <w:tab/>
        <w:t xml:space="preserve">the car is covered by </w:t>
      </w:r>
      <w:r w:rsidR="002527A8" w:rsidRPr="00AA1C7B">
        <w:t>item</w:t>
      </w:r>
      <w:r w:rsidR="007043BC" w:rsidRPr="00AA1C7B">
        <w:t> </w:t>
      </w:r>
      <w:r w:rsidR="002527A8" w:rsidRPr="00AA1C7B">
        <w:t>10, 11, 15, 18, 21 or 24</w:t>
      </w:r>
      <w:r w:rsidRPr="00AA1C7B">
        <w:t xml:space="preserve"> in Schedule</w:t>
      </w:r>
      <w:r w:rsidR="007043BC" w:rsidRPr="00AA1C7B">
        <w:t> </w:t>
      </w:r>
      <w:r w:rsidRPr="00AA1C7B">
        <w:t>4 to the Customs Tariff; or</w:t>
      </w:r>
    </w:p>
    <w:p w14:paraId="16DA4D6E" w14:textId="03B1C981" w:rsidR="0082798B" w:rsidRPr="00AA1C7B" w:rsidRDefault="0082798B">
      <w:pPr>
        <w:pStyle w:val="paragraph"/>
      </w:pPr>
      <w:r w:rsidRPr="00AA1C7B">
        <w:tab/>
        <w:t>(d)</w:t>
      </w:r>
      <w:r w:rsidRPr="00AA1C7B">
        <w:tab/>
        <w:t xml:space="preserve">the importation of the car is a </w:t>
      </w:r>
      <w:r w:rsidR="006F3CBD" w:rsidRPr="006F3CBD">
        <w:rPr>
          <w:position w:val="6"/>
          <w:sz w:val="16"/>
        </w:rPr>
        <w:t>*</w:t>
      </w:r>
      <w:r w:rsidRPr="00AA1C7B">
        <w:t>non</w:t>
      </w:r>
      <w:r w:rsidR="006F3CBD">
        <w:noBreakHyphen/>
      </w:r>
      <w:r w:rsidRPr="00AA1C7B">
        <w:t>taxable re</w:t>
      </w:r>
      <w:r w:rsidR="006F3CBD">
        <w:noBreakHyphen/>
      </w:r>
      <w:r w:rsidRPr="00AA1C7B">
        <w:t>importation.</w:t>
      </w:r>
    </w:p>
    <w:p w14:paraId="4FD93CAB" w14:textId="77777777" w:rsidR="0082798B" w:rsidRPr="00AA1C7B" w:rsidRDefault="0082798B" w:rsidP="0054346F">
      <w:pPr>
        <w:pStyle w:val="subsection"/>
        <w:keepNext/>
        <w:keepLines/>
      </w:pPr>
      <w:r w:rsidRPr="00AA1C7B">
        <w:tab/>
        <w:t>(4)</w:t>
      </w:r>
      <w:r w:rsidRPr="00AA1C7B">
        <w:tab/>
        <w:t>To avoid doubt, a reference to a car that is covered by an item in Schedule</w:t>
      </w:r>
      <w:r w:rsidR="007043BC" w:rsidRPr="00AA1C7B">
        <w:t> </w:t>
      </w:r>
      <w:r w:rsidRPr="00AA1C7B">
        <w:t>4 to the Customs Tariff includes a reference to a car to which that item would apply apart from the operation of subsection</w:t>
      </w:r>
      <w:r w:rsidR="007043BC" w:rsidRPr="00AA1C7B">
        <w:t> </w:t>
      </w:r>
      <w:r w:rsidRPr="00AA1C7B">
        <w:t xml:space="preserve">18(1) of the </w:t>
      </w:r>
      <w:r w:rsidRPr="00AA1C7B">
        <w:rPr>
          <w:i/>
        </w:rPr>
        <w:t>Customs Tariff Act 1995</w:t>
      </w:r>
      <w:r w:rsidRPr="00AA1C7B">
        <w:t>.</w:t>
      </w:r>
    </w:p>
    <w:p w14:paraId="5BF93F71" w14:textId="539B4ECA" w:rsidR="0082798B" w:rsidRPr="00AA1C7B" w:rsidRDefault="0082798B" w:rsidP="00114088">
      <w:pPr>
        <w:pStyle w:val="ActHead5"/>
      </w:pPr>
      <w:bookmarkStart w:id="32" w:name="_Toc78878493"/>
      <w:r w:rsidRPr="006F3CBD">
        <w:rPr>
          <w:rStyle w:val="CharSectno"/>
        </w:rPr>
        <w:t>7</w:t>
      </w:r>
      <w:r w:rsidR="006F3CBD" w:rsidRPr="006F3CBD">
        <w:rPr>
          <w:rStyle w:val="CharSectno"/>
        </w:rPr>
        <w:noBreakHyphen/>
      </w:r>
      <w:r w:rsidRPr="006F3CBD">
        <w:rPr>
          <w:rStyle w:val="CharSectno"/>
        </w:rPr>
        <w:t>15</w:t>
      </w:r>
      <w:r w:rsidRPr="00AA1C7B">
        <w:t xml:space="preserve">  The amount of luxury car tax</w:t>
      </w:r>
      <w:bookmarkEnd w:id="32"/>
    </w:p>
    <w:p w14:paraId="0403AB4B" w14:textId="37BE76CB" w:rsidR="0082798B" w:rsidRPr="00AA1C7B" w:rsidRDefault="0082798B" w:rsidP="00D63A37">
      <w:pPr>
        <w:pStyle w:val="subsection"/>
      </w:pPr>
      <w:r w:rsidRPr="00AA1C7B">
        <w:tab/>
        <w:t>(1)</w:t>
      </w:r>
      <w:r w:rsidRPr="00AA1C7B">
        <w:tab/>
        <w:t xml:space="preserve">The amount of luxury car tax payable on a </w:t>
      </w:r>
      <w:r w:rsidR="006F3CBD" w:rsidRPr="006F3CBD">
        <w:rPr>
          <w:position w:val="6"/>
          <w:sz w:val="16"/>
        </w:rPr>
        <w:t>*</w:t>
      </w:r>
      <w:r w:rsidRPr="00AA1C7B">
        <w:t>taxable importation of a luxury car is as follows:</w:t>
      </w:r>
    </w:p>
    <w:p w14:paraId="1BCF1C89" w14:textId="77777777" w:rsidR="006A7562" w:rsidRPr="00AA1C7B" w:rsidRDefault="00EE53A3" w:rsidP="00C675B1">
      <w:pPr>
        <w:pStyle w:val="Formula"/>
        <w:spacing w:before="120" w:after="120"/>
      </w:pPr>
      <w:r w:rsidRPr="00AA1C7B">
        <w:rPr>
          <w:noProof/>
        </w:rPr>
        <w:drawing>
          <wp:inline distT="0" distB="0" distL="0" distR="0" wp14:anchorId="782118DB" wp14:editId="28C38136">
            <wp:extent cx="3568700" cy="484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68700" cy="484505"/>
                    </a:xfrm>
                    <a:prstGeom prst="rect">
                      <a:avLst/>
                    </a:prstGeom>
                    <a:noFill/>
                    <a:ln>
                      <a:noFill/>
                    </a:ln>
                  </pic:spPr>
                </pic:pic>
              </a:graphicData>
            </a:graphic>
          </wp:inline>
        </w:drawing>
      </w:r>
    </w:p>
    <w:p w14:paraId="738687C3" w14:textId="77777777" w:rsidR="0082798B" w:rsidRPr="00AA1C7B" w:rsidRDefault="0082798B">
      <w:pPr>
        <w:pStyle w:val="subsection2"/>
      </w:pPr>
      <w:r w:rsidRPr="00AA1C7B">
        <w:t>where:</w:t>
      </w:r>
    </w:p>
    <w:p w14:paraId="0B13356F" w14:textId="4E6689D5" w:rsidR="0082798B" w:rsidRPr="00AA1C7B" w:rsidRDefault="0082798B">
      <w:pPr>
        <w:pStyle w:val="Definition"/>
      </w:pPr>
      <w:r w:rsidRPr="00AA1C7B">
        <w:rPr>
          <w:b/>
          <w:i/>
        </w:rPr>
        <w:t>luxury car tax value</w:t>
      </w:r>
      <w:r w:rsidRPr="00AA1C7B">
        <w:t xml:space="preserve"> of the </w:t>
      </w:r>
      <w:r w:rsidR="006F3CBD" w:rsidRPr="006F3CBD">
        <w:rPr>
          <w:position w:val="6"/>
          <w:sz w:val="16"/>
        </w:rPr>
        <w:t>*</w:t>
      </w:r>
      <w:r w:rsidRPr="00AA1C7B">
        <w:t>car is the sum of:</w:t>
      </w:r>
    </w:p>
    <w:p w14:paraId="7AF5A4E2" w14:textId="313B8B96" w:rsidR="0082798B" w:rsidRPr="00AA1C7B" w:rsidRDefault="0082798B">
      <w:pPr>
        <w:pStyle w:val="paragraph"/>
      </w:pPr>
      <w:r w:rsidRPr="00AA1C7B">
        <w:tab/>
        <w:t>(a)</w:t>
      </w:r>
      <w:r w:rsidRPr="00AA1C7B">
        <w:tab/>
        <w:t>the customs value (for the purposes of Division</w:t>
      </w:r>
      <w:r w:rsidR="007043BC" w:rsidRPr="00AA1C7B">
        <w:t> </w:t>
      </w:r>
      <w:r w:rsidRPr="00AA1C7B">
        <w:t>2 of Part</w:t>
      </w:r>
      <w:r w:rsidR="00B5739B" w:rsidRPr="00AA1C7B">
        <w:t> </w:t>
      </w:r>
      <w:r w:rsidRPr="00AA1C7B">
        <w:t xml:space="preserve">VIII of the </w:t>
      </w:r>
      <w:r w:rsidRPr="00AA1C7B">
        <w:rPr>
          <w:i/>
        </w:rPr>
        <w:t>Customs Act 1901</w:t>
      </w:r>
      <w:r w:rsidRPr="00AA1C7B">
        <w:t xml:space="preserve">) of the car and of any </w:t>
      </w:r>
      <w:r w:rsidR="006F3CBD" w:rsidRPr="006F3CBD">
        <w:rPr>
          <w:position w:val="6"/>
          <w:sz w:val="16"/>
        </w:rPr>
        <w:t>*</w:t>
      </w:r>
      <w:r w:rsidRPr="00AA1C7B">
        <w:t>car parts, accessories or attachments covered by subsection</w:t>
      </w:r>
      <w:r w:rsidR="007043BC" w:rsidRPr="00AA1C7B">
        <w:t> </w:t>
      </w:r>
      <w:r w:rsidRPr="00AA1C7B">
        <w:t>7</w:t>
      </w:r>
      <w:r w:rsidR="006F3CBD">
        <w:noBreakHyphen/>
      </w:r>
      <w:r w:rsidRPr="00AA1C7B">
        <w:t>10(2); and</w:t>
      </w:r>
    </w:p>
    <w:p w14:paraId="3CC36FD5" w14:textId="77777777" w:rsidR="0082798B" w:rsidRPr="00AA1C7B" w:rsidRDefault="0082798B">
      <w:pPr>
        <w:pStyle w:val="paragraph"/>
      </w:pPr>
      <w:r w:rsidRPr="00AA1C7B">
        <w:tab/>
        <w:t>(b)</w:t>
      </w:r>
      <w:r w:rsidRPr="00AA1C7B">
        <w:tab/>
        <w:t>the amount paid or payable:</w:t>
      </w:r>
    </w:p>
    <w:p w14:paraId="30A6106D" w14:textId="05481244" w:rsidR="0082798B" w:rsidRPr="00AA1C7B" w:rsidRDefault="0082798B">
      <w:pPr>
        <w:pStyle w:val="paragraphsub"/>
      </w:pPr>
      <w:r w:rsidRPr="00AA1C7B">
        <w:tab/>
        <w:t>(i)</w:t>
      </w:r>
      <w:r w:rsidRPr="00AA1C7B">
        <w:tab/>
        <w:t xml:space="preserve">for the </w:t>
      </w:r>
      <w:r w:rsidR="006F3CBD" w:rsidRPr="006F3CBD">
        <w:rPr>
          <w:position w:val="6"/>
          <w:sz w:val="16"/>
        </w:rPr>
        <w:t>*</w:t>
      </w:r>
      <w:r w:rsidRPr="00AA1C7B">
        <w:t>international transport of the car and any car parts, accessories or attachments covered by subsection</w:t>
      </w:r>
      <w:r w:rsidR="007043BC" w:rsidRPr="00AA1C7B">
        <w:t> </w:t>
      </w:r>
      <w:r w:rsidRPr="00AA1C7B">
        <w:t>7</w:t>
      </w:r>
      <w:r w:rsidR="006F3CBD">
        <w:noBreakHyphen/>
      </w:r>
      <w:r w:rsidRPr="00AA1C7B">
        <w:t xml:space="preserve">10(2) to their </w:t>
      </w:r>
      <w:r w:rsidR="006F3CBD" w:rsidRPr="006F3CBD">
        <w:rPr>
          <w:position w:val="6"/>
          <w:sz w:val="16"/>
        </w:rPr>
        <w:t>*</w:t>
      </w:r>
      <w:r w:rsidRPr="00AA1C7B">
        <w:t xml:space="preserve">place of consignment in </w:t>
      </w:r>
      <w:r w:rsidR="006324BF" w:rsidRPr="00AA1C7B">
        <w:t>the indirect tax zone</w:t>
      </w:r>
      <w:r w:rsidRPr="00AA1C7B">
        <w:t>; and</w:t>
      </w:r>
    </w:p>
    <w:p w14:paraId="6DD0FB77" w14:textId="202B3740" w:rsidR="0082798B" w:rsidRPr="00AA1C7B" w:rsidRDefault="0082798B">
      <w:pPr>
        <w:pStyle w:val="paragraphsub"/>
      </w:pPr>
      <w:r w:rsidRPr="00AA1C7B">
        <w:tab/>
        <w:t>(ii)</w:t>
      </w:r>
      <w:r w:rsidRPr="00AA1C7B">
        <w:tab/>
        <w:t>to insure the car and any car parts, accessories or attachments covered by subsection</w:t>
      </w:r>
      <w:r w:rsidR="007043BC" w:rsidRPr="00AA1C7B">
        <w:t> </w:t>
      </w:r>
      <w:r w:rsidRPr="00AA1C7B">
        <w:t>7</w:t>
      </w:r>
      <w:r w:rsidR="006F3CBD">
        <w:noBreakHyphen/>
      </w:r>
      <w:r w:rsidRPr="00AA1C7B">
        <w:t>10(2) for that transport;</w:t>
      </w:r>
    </w:p>
    <w:p w14:paraId="054BE438" w14:textId="77777777" w:rsidR="0082798B" w:rsidRPr="00AA1C7B" w:rsidRDefault="0082798B">
      <w:pPr>
        <w:pStyle w:val="paragraph"/>
      </w:pPr>
      <w:r w:rsidRPr="00AA1C7B">
        <w:tab/>
      </w:r>
      <w:r w:rsidRPr="00AA1C7B">
        <w:tab/>
        <w:t xml:space="preserve">to the extent that the amount is not already included under </w:t>
      </w:r>
      <w:r w:rsidR="007043BC" w:rsidRPr="00AA1C7B">
        <w:t>paragraph (</w:t>
      </w:r>
      <w:r w:rsidRPr="00AA1C7B">
        <w:t>a); and</w:t>
      </w:r>
    </w:p>
    <w:p w14:paraId="4B7EDFAE" w14:textId="73D80177" w:rsidR="0082798B" w:rsidRPr="00AA1C7B" w:rsidRDefault="0082798B">
      <w:pPr>
        <w:pStyle w:val="paragraph"/>
      </w:pPr>
      <w:r w:rsidRPr="00AA1C7B">
        <w:tab/>
        <w:t>(c)</w:t>
      </w:r>
      <w:r w:rsidRPr="00AA1C7B">
        <w:tab/>
        <w:t xml:space="preserve">any </w:t>
      </w:r>
      <w:r w:rsidR="006F3CBD" w:rsidRPr="006F3CBD">
        <w:rPr>
          <w:position w:val="6"/>
          <w:sz w:val="16"/>
        </w:rPr>
        <w:t>*</w:t>
      </w:r>
      <w:r w:rsidRPr="00AA1C7B">
        <w:t xml:space="preserve">customs duty payable in respect of the </w:t>
      </w:r>
      <w:r w:rsidR="006F3CBD" w:rsidRPr="006F3CBD">
        <w:rPr>
          <w:position w:val="6"/>
          <w:sz w:val="16"/>
        </w:rPr>
        <w:t>*</w:t>
      </w:r>
      <w:r w:rsidRPr="00AA1C7B">
        <w:t>importation of the car and of any car parts, accessories or attachments covered by subsection</w:t>
      </w:r>
      <w:r w:rsidR="007043BC" w:rsidRPr="00AA1C7B">
        <w:t> </w:t>
      </w:r>
      <w:r w:rsidRPr="00AA1C7B">
        <w:t>7</w:t>
      </w:r>
      <w:r w:rsidR="006F3CBD">
        <w:noBreakHyphen/>
      </w:r>
      <w:r w:rsidRPr="00AA1C7B">
        <w:t>10(2); and</w:t>
      </w:r>
    </w:p>
    <w:p w14:paraId="5D57FDE9" w14:textId="317EC987" w:rsidR="0082798B" w:rsidRPr="00AA1C7B" w:rsidRDefault="0082798B">
      <w:pPr>
        <w:pStyle w:val="paragraph"/>
      </w:pPr>
      <w:r w:rsidRPr="00AA1C7B">
        <w:tab/>
        <w:t>(d)</w:t>
      </w:r>
      <w:r w:rsidRPr="00AA1C7B">
        <w:tab/>
        <w:t xml:space="preserve">any </w:t>
      </w:r>
      <w:r w:rsidR="006F3CBD" w:rsidRPr="006F3CBD">
        <w:rPr>
          <w:position w:val="6"/>
          <w:sz w:val="16"/>
        </w:rPr>
        <w:t>*</w:t>
      </w:r>
      <w:r w:rsidRPr="00AA1C7B">
        <w:t>GST payable in respect of the importation of the car and of any car parts, accessories or attachments covered by subsection</w:t>
      </w:r>
      <w:r w:rsidR="007043BC" w:rsidRPr="00AA1C7B">
        <w:t> </w:t>
      </w:r>
      <w:r w:rsidRPr="00AA1C7B">
        <w:t>7</w:t>
      </w:r>
      <w:r w:rsidR="006F3CBD">
        <w:noBreakHyphen/>
      </w:r>
      <w:r w:rsidRPr="00AA1C7B">
        <w:t>10(2); and</w:t>
      </w:r>
    </w:p>
    <w:p w14:paraId="13B4BC79" w14:textId="23B644E9" w:rsidR="0082798B" w:rsidRPr="00AA1C7B" w:rsidRDefault="0082798B">
      <w:pPr>
        <w:pStyle w:val="paragraph"/>
      </w:pPr>
      <w:r w:rsidRPr="00AA1C7B">
        <w:tab/>
        <w:t>(e)</w:t>
      </w:r>
      <w:r w:rsidRPr="00AA1C7B">
        <w:tab/>
        <w:t xml:space="preserve">if the </w:t>
      </w:r>
      <w:r w:rsidR="006F3CBD" w:rsidRPr="006F3CBD">
        <w:rPr>
          <w:position w:val="6"/>
          <w:sz w:val="16"/>
        </w:rPr>
        <w:t>*</w:t>
      </w:r>
      <w:r w:rsidRPr="00AA1C7B">
        <w:t xml:space="preserve">importation of the car is </w:t>
      </w:r>
      <w:r w:rsidR="006F3CBD" w:rsidRPr="006F3CBD">
        <w:rPr>
          <w:position w:val="6"/>
          <w:sz w:val="16"/>
        </w:rPr>
        <w:t>*</w:t>
      </w:r>
      <w:r w:rsidRPr="00AA1C7B">
        <w:t>GST</w:t>
      </w:r>
      <w:r w:rsidR="006F3CBD">
        <w:noBreakHyphen/>
      </w:r>
      <w:r w:rsidRPr="00AA1C7B">
        <w:t>free (to an extent) because of paragraph</w:t>
      </w:r>
      <w:r w:rsidR="007043BC" w:rsidRPr="00AA1C7B">
        <w:t> </w:t>
      </w:r>
      <w:r w:rsidRPr="00AA1C7B">
        <w:t>13</w:t>
      </w:r>
      <w:r w:rsidR="006F3CBD">
        <w:noBreakHyphen/>
      </w:r>
      <w:r w:rsidRPr="00AA1C7B">
        <w:t xml:space="preserve">10(b) of the </w:t>
      </w:r>
      <w:r w:rsidR="006F3CBD" w:rsidRPr="006F3CBD">
        <w:rPr>
          <w:position w:val="6"/>
          <w:sz w:val="16"/>
        </w:rPr>
        <w:t>*</w:t>
      </w:r>
      <w:r w:rsidRPr="00AA1C7B">
        <w:t>GST Act in conjunction with Subdivision</w:t>
      </w:r>
      <w:r w:rsidR="007043BC" w:rsidRPr="00AA1C7B">
        <w:t> </w:t>
      </w:r>
      <w:r w:rsidRPr="00AA1C7B">
        <w:t>38</w:t>
      </w:r>
      <w:r w:rsidR="006F3CBD">
        <w:noBreakHyphen/>
      </w:r>
      <w:r w:rsidRPr="00AA1C7B">
        <w:t xml:space="preserve">P of that Act—an amount equal to the amount of </w:t>
      </w:r>
      <w:r w:rsidR="006F3CBD" w:rsidRPr="006F3CBD">
        <w:rPr>
          <w:position w:val="6"/>
          <w:sz w:val="16"/>
        </w:rPr>
        <w:t>*</w:t>
      </w:r>
      <w:r w:rsidRPr="00AA1C7B">
        <w:t>GST that was not payable because of paragraph</w:t>
      </w:r>
      <w:r w:rsidR="007043BC" w:rsidRPr="00AA1C7B">
        <w:t> </w:t>
      </w:r>
      <w:r w:rsidRPr="00AA1C7B">
        <w:t>13</w:t>
      </w:r>
      <w:r w:rsidR="006F3CBD">
        <w:noBreakHyphen/>
      </w:r>
      <w:r w:rsidRPr="00AA1C7B">
        <w:t>10(b) and Subdivision</w:t>
      </w:r>
      <w:r w:rsidR="007043BC" w:rsidRPr="00AA1C7B">
        <w:t> </w:t>
      </w:r>
      <w:r w:rsidRPr="00AA1C7B">
        <w:t>38</w:t>
      </w:r>
      <w:r w:rsidR="006F3CBD">
        <w:noBreakHyphen/>
      </w:r>
      <w:r w:rsidRPr="00AA1C7B">
        <w:t>P.</w:t>
      </w:r>
    </w:p>
    <w:p w14:paraId="17AF25DB" w14:textId="77777777" w:rsidR="006A7562" w:rsidRPr="00AA1C7B" w:rsidRDefault="006A7562" w:rsidP="0098799C">
      <w:pPr>
        <w:pStyle w:val="Definition"/>
        <w:keepNext/>
      </w:pPr>
      <w:r w:rsidRPr="00AA1C7B">
        <w:rPr>
          <w:b/>
          <w:i/>
        </w:rPr>
        <w:t>rate</w:t>
      </w:r>
      <w:r w:rsidRPr="00AA1C7B">
        <w:t xml:space="preserve"> is the rate applicable under:</w:t>
      </w:r>
    </w:p>
    <w:p w14:paraId="354C095E" w14:textId="77777777" w:rsidR="006A7562" w:rsidRPr="00AA1C7B" w:rsidRDefault="006A7562" w:rsidP="006A7562">
      <w:pPr>
        <w:pStyle w:val="paragraph"/>
      </w:pPr>
      <w:r w:rsidRPr="00AA1C7B">
        <w:tab/>
        <w:t>(a)</w:t>
      </w:r>
      <w:r w:rsidRPr="00AA1C7B">
        <w:tab/>
        <w:t xml:space="preserve">the </w:t>
      </w:r>
      <w:r w:rsidRPr="00AA1C7B">
        <w:rPr>
          <w:i/>
        </w:rPr>
        <w:t>A New Tax System (Luxury Car Tax Imposition—General) Act 1999</w:t>
      </w:r>
      <w:r w:rsidRPr="00AA1C7B">
        <w:t>; or</w:t>
      </w:r>
    </w:p>
    <w:p w14:paraId="41102793" w14:textId="77777777" w:rsidR="006A7562" w:rsidRPr="00AA1C7B" w:rsidRDefault="006A7562" w:rsidP="006A7562">
      <w:pPr>
        <w:pStyle w:val="paragraph"/>
      </w:pPr>
      <w:r w:rsidRPr="00AA1C7B">
        <w:tab/>
        <w:t>(b)</w:t>
      </w:r>
      <w:r w:rsidRPr="00AA1C7B">
        <w:tab/>
        <w:t xml:space="preserve">the </w:t>
      </w:r>
      <w:r w:rsidRPr="00AA1C7B">
        <w:rPr>
          <w:i/>
        </w:rPr>
        <w:t>A New Tax System (Luxury Car Tax Imposition—Customs) Act 1999</w:t>
      </w:r>
      <w:r w:rsidRPr="00AA1C7B">
        <w:t>; or</w:t>
      </w:r>
    </w:p>
    <w:p w14:paraId="23CB16BC" w14:textId="77777777" w:rsidR="006A7562" w:rsidRPr="00AA1C7B" w:rsidRDefault="006A7562" w:rsidP="006A7562">
      <w:pPr>
        <w:pStyle w:val="paragraph"/>
      </w:pPr>
      <w:r w:rsidRPr="00AA1C7B">
        <w:tab/>
        <w:t>(c)</w:t>
      </w:r>
      <w:r w:rsidRPr="00AA1C7B">
        <w:tab/>
        <w:t xml:space="preserve">the </w:t>
      </w:r>
      <w:r w:rsidRPr="00AA1C7B">
        <w:rPr>
          <w:i/>
        </w:rPr>
        <w:t>A New Tax System (Luxury Car Tax Imposition—Excise) Act 1999</w:t>
      </w:r>
      <w:r w:rsidRPr="00AA1C7B">
        <w:t>.</w:t>
      </w:r>
    </w:p>
    <w:p w14:paraId="4133E617" w14:textId="77777777" w:rsidR="0082798B" w:rsidRPr="00AA1C7B" w:rsidRDefault="0082798B" w:rsidP="00D63A37">
      <w:pPr>
        <w:pStyle w:val="subsection"/>
      </w:pPr>
      <w:r w:rsidRPr="00AA1C7B">
        <w:tab/>
        <w:t>(2)</w:t>
      </w:r>
      <w:r w:rsidRPr="00AA1C7B">
        <w:tab/>
        <w:t>The Commissioner may, in writing:</w:t>
      </w:r>
    </w:p>
    <w:p w14:paraId="7F0ED83E" w14:textId="77777777" w:rsidR="0082798B" w:rsidRPr="00AA1C7B" w:rsidRDefault="0082798B">
      <w:pPr>
        <w:pStyle w:val="paragraph"/>
      </w:pPr>
      <w:r w:rsidRPr="00AA1C7B">
        <w:tab/>
        <w:t>(a)</w:t>
      </w:r>
      <w:r w:rsidRPr="00AA1C7B">
        <w:tab/>
        <w:t xml:space="preserve">determine the way in which the amount paid or payable for a specified kind of transport or insurance is to be worked out for the purposes of </w:t>
      </w:r>
      <w:r w:rsidR="007043BC" w:rsidRPr="00AA1C7B">
        <w:t>paragraph (</w:t>
      </w:r>
      <w:r w:rsidRPr="00AA1C7B">
        <w:t xml:space="preserve">b) of the definition of </w:t>
      </w:r>
      <w:r w:rsidRPr="00AA1C7B">
        <w:rPr>
          <w:b/>
          <w:i/>
        </w:rPr>
        <w:t>luxury car tax value</w:t>
      </w:r>
      <w:r w:rsidRPr="00AA1C7B">
        <w:t xml:space="preserve"> in </w:t>
      </w:r>
      <w:r w:rsidR="007043BC" w:rsidRPr="00AA1C7B">
        <w:t>subsection (</w:t>
      </w:r>
      <w:r w:rsidRPr="00AA1C7B">
        <w:t>1); and</w:t>
      </w:r>
    </w:p>
    <w:p w14:paraId="778AC532" w14:textId="77777777" w:rsidR="0082798B" w:rsidRPr="00AA1C7B" w:rsidRDefault="0082798B">
      <w:pPr>
        <w:pStyle w:val="paragraph"/>
      </w:pPr>
      <w:r w:rsidRPr="00AA1C7B">
        <w:tab/>
        <w:t>(b)</w:t>
      </w:r>
      <w:r w:rsidRPr="00AA1C7B">
        <w:tab/>
        <w:t>in relation to importations of a specified kind or importations to which specified circumstances apply, determine that the amount paid or payable for a specified kind of transport or insurance is taken, for the purposes of that paragraph, to be zero.</w:t>
      </w:r>
    </w:p>
    <w:p w14:paraId="21BC06FA" w14:textId="7D504A83" w:rsidR="0082798B" w:rsidRPr="00AA1C7B" w:rsidRDefault="0082798B" w:rsidP="00254A54">
      <w:pPr>
        <w:pStyle w:val="ActHead5"/>
      </w:pPr>
      <w:bookmarkStart w:id="33" w:name="_Toc78878494"/>
      <w:r w:rsidRPr="006F3CBD">
        <w:rPr>
          <w:rStyle w:val="CharSectno"/>
        </w:rPr>
        <w:t>7</w:t>
      </w:r>
      <w:r w:rsidR="006F3CBD" w:rsidRPr="006F3CBD">
        <w:rPr>
          <w:rStyle w:val="CharSectno"/>
        </w:rPr>
        <w:noBreakHyphen/>
      </w:r>
      <w:r w:rsidRPr="006F3CBD">
        <w:rPr>
          <w:rStyle w:val="CharSectno"/>
        </w:rPr>
        <w:t>20</w:t>
      </w:r>
      <w:r w:rsidRPr="00AA1C7B">
        <w:t xml:space="preserve">  Meaning of </w:t>
      </w:r>
      <w:r w:rsidRPr="00AA1C7B">
        <w:rPr>
          <w:i/>
        </w:rPr>
        <w:t>non</w:t>
      </w:r>
      <w:r w:rsidR="006F3CBD">
        <w:rPr>
          <w:i/>
        </w:rPr>
        <w:noBreakHyphen/>
      </w:r>
      <w:r w:rsidRPr="00AA1C7B">
        <w:rPr>
          <w:i/>
        </w:rPr>
        <w:t>taxable re</w:t>
      </w:r>
      <w:r w:rsidR="006F3CBD">
        <w:rPr>
          <w:i/>
        </w:rPr>
        <w:noBreakHyphen/>
      </w:r>
      <w:r w:rsidRPr="00AA1C7B">
        <w:rPr>
          <w:i/>
        </w:rPr>
        <w:t>importation</w:t>
      </w:r>
      <w:bookmarkEnd w:id="33"/>
    </w:p>
    <w:p w14:paraId="45646961" w14:textId="0470E7DD" w:rsidR="0082798B" w:rsidRPr="00AA1C7B" w:rsidRDefault="0082798B" w:rsidP="00254A54">
      <w:pPr>
        <w:pStyle w:val="subsection"/>
        <w:keepNext/>
        <w:keepLines/>
      </w:pPr>
      <w:r w:rsidRPr="00AA1C7B">
        <w:tab/>
        <w:t>(1)</w:t>
      </w:r>
      <w:r w:rsidRPr="00AA1C7B">
        <w:tab/>
        <w:t xml:space="preserve">An </w:t>
      </w:r>
      <w:r w:rsidR="006F3CBD" w:rsidRPr="006F3CBD">
        <w:rPr>
          <w:position w:val="6"/>
          <w:sz w:val="16"/>
        </w:rPr>
        <w:t>*</w:t>
      </w:r>
      <w:r w:rsidRPr="00AA1C7B">
        <w:t xml:space="preserve">importation of a </w:t>
      </w:r>
      <w:r w:rsidR="006F3CBD" w:rsidRPr="006F3CBD">
        <w:rPr>
          <w:position w:val="6"/>
          <w:sz w:val="16"/>
        </w:rPr>
        <w:t>*</w:t>
      </w:r>
      <w:r w:rsidRPr="00AA1C7B">
        <w:t xml:space="preserve">car is a </w:t>
      </w:r>
      <w:r w:rsidRPr="00AA1C7B">
        <w:rPr>
          <w:b/>
          <w:i/>
        </w:rPr>
        <w:t>non</w:t>
      </w:r>
      <w:r w:rsidR="006F3CBD">
        <w:rPr>
          <w:b/>
          <w:i/>
        </w:rPr>
        <w:noBreakHyphen/>
      </w:r>
      <w:r w:rsidRPr="00AA1C7B">
        <w:rPr>
          <w:b/>
          <w:i/>
        </w:rPr>
        <w:t>taxable re</w:t>
      </w:r>
      <w:r w:rsidR="006F3CBD">
        <w:rPr>
          <w:b/>
          <w:i/>
        </w:rPr>
        <w:noBreakHyphen/>
      </w:r>
      <w:r w:rsidRPr="00AA1C7B">
        <w:rPr>
          <w:b/>
          <w:i/>
        </w:rPr>
        <w:t>importation</w:t>
      </w:r>
      <w:r w:rsidRPr="00AA1C7B">
        <w:t xml:space="preserve"> if:</w:t>
      </w:r>
    </w:p>
    <w:p w14:paraId="382B8FCC" w14:textId="77777777" w:rsidR="0082798B" w:rsidRPr="00AA1C7B" w:rsidRDefault="0082798B" w:rsidP="00254A54">
      <w:pPr>
        <w:pStyle w:val="paragraph"/>
        <w:keepNext/>
        <w:keepLines/>
      </w:pPr>
      <w:r w:rsidRPr="00AA1C7B">
        <w:tab/>
        <w:t>(a)</w:t>
      </w:r>
      <w:r w:rsidRPr="00AA1C7B">
        <w:tab/>
        <w:t xml:space="preserve">the car was exported from </w:t>
      </w:r>
      <w:r w:rsidR="004B74FE" w:rsidRPr="00AA1C7B">
        <w:t>the indirect tax zone</w:t>
      </w:r>
      <w:r w:rsidRPr="00AA1C7B">
        <w:t xml:space="preserve"> and is returned to </w:t>
      </w:r>
      <w:r w:rsidR="004B74FE" w:rsidRPr="00AA1C7B">
        <w:t>the indirect tax zone</w:t>
      </w:r>
      <w:r w:rsidRPr="00AA1C7B">
        <w:t>, without having been subject to any treatment, industrial processing, repair, renovation, alteration or any other process since its export; and</w:t>
      </w:r>
    </w:p>
    <w:p w14:paraId="7A384B9D" w14:textId="77777777" w:rsidR="0082798B" w:rsidRPr="00AA1C7B" w:rsidRDefault="0082798B">
      <w:pPr>
        <w:pStyle w:val="paragraph"/>
      </w:pPr>
      <w:r w:rsidRPr="00AA1C7B">
        <w:tab/>
        <w:t>(b)</w:t>
      </w:r>
      <w:r w:rsidRPr="00AA1C7B">
        <w:tab/>
        <w:t>the importer:</w:t>
      </w:r>
    </w:p>
    <w:p w14:paraId="5CB9C350" w14:textId="77777777" w:rsidR="0082798B" w:rsidRPr="00AA1C7B" w:rsidRDefault="0082798B">
      <w:pPr>
        <w:pStyle w:val="paragraphsub"/>
      </w:pPr>
      <w:r w:rsidRPr="00AA1C7B">
        <w:tab/>
        <w:t>(i)</w:t>
      </w:r>
      <w:r w:rsidRPr="00AA1C7B">
        <w:tab/>
        <w:t>is the manufacturer of the car; or</w:t>
      </w:r>
    </w:p>
    <w:p w14:paraId="5D86C8E0" w14:textId="7E949074" w:rsidR="0082798B" w:rsidRPr="00AA1C7B" w:rsidRDefault="0082798B">
      <w:pPr>
        <w:pStyle w:val="paragraphsub"/>
      </w:pPr>
      <w:r w:rsidRPr="00AA1C7B">
        <w:tab/>
        <w:t>(ii)</w:t>
      </w:r>
      <w:r w:rsidRPr="00AA1C7B">
        <w:tab/>
        <w:t xml:space="preserve">has previously acquired the car, and the supply by means of which the importer acquired the goods was a </w:t>
      </w:r>
      <w:r w:rsidR="006F3CBD" w:rsidRPr="006F3CBD">
        <w:rPr>
          <w:position w:val="6"/>
          <w:sz w:val="16"/>
        </w:rPr>
        <w:t>*</w:t>
      </w:r>
      <w:r w:rsidRPr="00AA1C7B">
        <w:t>taxable supply of a luxury car; or</w:t>
      </w:r>
    </w:p>
    <w:p w14:paraId="16D51A09" w14:textId="79DB1DBF" w:rsidR="0082798B" w:rsidRPr="00AA1C7B" w:rsidRDefault="0082798B">
      <w:pPr>
        <w:pStyle w:val="paragraphsub"/>
      </w:pPr>
      <w:r w:rsidRPr="00AA1C7B">
        <w:tab/>
        <w:t>(iii)</w:t>
      </w:r>
      <w:r w:rsidRPr="00AA1C7B">
        <w:tab/>
        <w:t xml:space="preserve">has previously imported the car, and the previous importation was a </w:t>
      </w:r>
      <w:r w:rsidR="006F3CBD" w:rsidRPr="006F3CBD">
        <w:rPr>
          <w:position w:val="6"/>
          <w:sz w:val="16"/>
        </w:rPr>
        <w:t>*</w:t>
      </w:r>
      <w:r w:rsidRPr="00AA1C7B">
        <w:t>taxable importation of a luxury car.</w:t>
      </w:r>
    </w:p>
    <w:p w14:paraId="08548AE3" w14:textId="67892059" w:rsidR="00FD383B" w:rsidRPr="00AA1C7B" w:rsidRDefault="00FD383B" w:rsidP="00FD383B">
      <w:pPr>
        <w:pStyle w:val="subsection"/>
      </w:pPr>
      <w:r w:rsidRPr="00AA1C7B">
        <w:tab/>
        <w:t>(1A)</w:t>
      </w:r>
      <w:r w:rsidRPr="00AA1C7B">
        <w:tab/>
        <w:t xml:space="preserve">An </w:t>
      </w:r>
      <w:r w:rsidR="006F3CBD" w:rsidRPr="006F3CBD">
        <w:rPr>
          <w:position w:val="6"/>
          <w:sz w:val="16"/>
        </w:rPr>
        <w:t>*</w:t>
      </w:r>
      <w:r w:rsidRPr="00AA1C7B">
        <w:t xml:space="preserve">importation of a </w:t>
      </w:r>
      <w:r w:rsidR="006F3CBD" w:rsidRPr="006F3CBD">
        <w:rPr>
          <w:position w:val="6"/>
          <w:sz w:val="16"/>
        </w:rPr>
        <w:t>*</w:t>
      </w:r>
      <w:r w:rsidRPr="00AA1C7B">
        <w:t xml:space="preserve">car is a </w:t>
      </w:r>
      <w:r w:rsidRPr="00AA1C7B">
        <w:rPr>
          <w:b/>
          <w:i/>
        </w:rPr>
        <w:t>non</w:t>
      </w:r>
      <w:r w:rsidR="006F3CBD">
        <w:rPr>
          <w:b/>
          <w:i/>
        </w:rPr>
        <w:noBreakHyphen/>
      </w:r>
      <w:r w:rsidRPr="00AA1C7B">
        <w:rPr>
          <w:b/>
          <w:i/>
        </w:rPr>
        <w:t>taxable re</w:t>
      </w:r>
      <w:r w:rsidR="006F3CBD">
        <w:rPr>
          <w:b/>
          <w:i/>
        </w:rPr>
        <w:noBreakHyphen/>
      </w:r>
      <w:r w:rsidRPr="00AA1C7B">
        <w:rPr>
          <w:b/>
          <w:i/>
        </w:rPr>
        <w:t>importation</w:t>
      </w:r>
      <w:r w:rsidRPr="00AA1C7B">
        <w:t xml:space="preserve"> if:</w:t>
      </w:r>
    </w:p>
    <w:p w14:paraId="2E60E21C" w14:textId="77777777" w:rsidR="00FD383B" w:rsidRPr="00AA1C7B" w:rsidRDefault="00FD383B" w:rsidP="00FD383B">
      <w:pPr>
        <w:pStyle w:val="paragraph"/>
      </w:pPr>
      <w:r w:rsidRPr="00AA1C7B">
        <w:tab/>
        <w:t>(a)</w:t>
      </w:r>
      <w:r w:rsidRPr="00AA1C7B">
        <w:tab/>
        <w:t>the car was exported from the indirect tax zone and is returned to the indirect tax zone; and</w:t>
      </w:r>
    </w:p>
    <w:p w14:paraId="55CF1620" w14:textId="77777777" w:rsidR="00FD383B" w:rsidRPr="00AA1C7B" w:rsidRDefault="00FD383B" w:rsidP="00FD383B">
      <w:pPr>
        <w:pStyle w:val="paragraph"/>
      </w:pPr>
      <w:r w:rsidRPr="00AA1C7B">
        <w:tab/>
        <w:t>(b)</w:t>
      </w:r>
      <w:r w:rsidRPr="00AA1C7B">
        <w:tab/>
        <w:t>the car has been subject to any treatment, industrial processing, repair, renovation, alteration or any other process since its export; and</w:t>
      </w:r>
    </w:p>
    <w:p w14:paraId="0490AE2F" w14:textId="77777777" w:rsidR="00FD383B" w:rsidRPr="00AA1C7B" w:rsidRDefault="00FD383B" w:rsidP="00FD383B">
      <w:pPr>
        <w:pStyle w:val="paragraph"/>
      </w:pPr>
      <w:r w:rsidRPr="00AA1C7B">
        <w:tab/>
        <w:t>(c)</w:t>
      </w:r>
      <w:r w:rsidRPr="00AA1C7B">
        <w:tab/>
        <w:t>the ownership of the car has not changed in the period beginning immediately before the car was exported and ending at the time it is returned to the indirect tax zone.</w:t>
      </w:r>
    </w:p>
    <w:p w14:paraId="3D76EB69" w14:textId="5ABC04CF" w:rsidR="0082798B" w:rsidRPr="00AA1C7B" w:rsidRDefault="0082798B">
      <w:pPr>
        <w:pStyle w:val="subsection"/>
      </w:pPr>
      <w:r w:rsidRPr="00AA1C7B">
        <w:tab/>
        <w:t>(2)</w:t>
      </w:r>
      <w:r w:rsidRPr="00AA1C7B">
        <w:tab/>
        <w:t xml:space="preserve">An importation of a </w:t>
      </w:r>
      <w:r w:rsidR="006F3CBD" w:rsidRPr="006F3CBD">
        <w:rPr>
          <w:position w:val="6"/>
          <w:sz w:val="16"/>
        </w:rPr>
        <w:t>*</w:t>
      </w:r>
      <w:r w:rsidRPr="00AA1C7B">
        <w:t xml:space="preserve">car is a </w:t>
      </w:r>
      <w:r w:rsidRPr="00AA1C7B">
        <w:rPr>
          <w:b/>
          <w:i/>
        </w:rPr>
        <w:t>non</w:t>
      </w:r>
      <w:r w:rsidR="006F3CBD">
        <w:rPr>
          <w:b/>
          <w:i/>
        </w:rPr>
        <w:noBreakHyphen/>
      </w:r>
      <w:r w:rsidRPr="00AA1C7B">
        <w:rPr>
          <w:b/>
          <w:i/>
        </w:rPr>
        <w:t>taxable re</w:t>
      </w:r>
      <w:r w:rsidR="006F3CBD">
        <w:rPr>
          <w:b/>
          <w:i/>
        </w:rPr>
        <w:noBreakHyphen/>
      </w:r>
      <w:r w:rsidRPr="00AA1C7B">
        <w:rPr>
          <w:b/>
          <w:i/>
        </w:rPr>
        <w:t xml:space="preserve">importation </w:t>
      </w:r>
      <w:r w:rsidRPr="00AA1C7B">
        <w:t>if:</w:t>
      </w:r>
    </w:p>
    <w:p w14:paraId="1631E6AD" w14:textId="6FDF06A5" w:rsidR="0082798B" w:rsidRPr="00AA1C7B" w:rsidRDefault="0082798B">
      <w:pPr>
        <w:pStyle w:val="paragraph"/>
      </w:pPr>
      <w:r w:rsidRPr="00AA1C7B">
        <w:tab/>
        <w:t>(a)</w:t>
      </w:r>
      <w:r w:rsidRPr="00AA1C7B">
        <w:tab/>
        <w:t xml:space="preserve">the importer had manufactured, acquired or imported the car before </w:t>
      </w:r>
      <w:r w:rsidR="006F3CBD">
        <w:t>1 July</w:t>
      </w:r>
      <w:r w:rsidRPr="00AA1C7B">
        <w:t xml:space="preserve"> 2000; and</w:t>
      </w:r>
    </w:p>
    <w:p w14:paraId="136B31EC" w14:textId="07F2905E" w:rsidR="0082798B" w:rsidRPr="00AA1C7B" w:rsidRDefault="0082798B">
      <w:pPr>
        <w:pStyle w:val="paragraph"/>
      </w:pPr>
      <w:r w:rsidRPr="00AA1C7B">
        <w:tab/>
        <w:t>(b)</w:t>
      </w:r>
      <w:r w:rsidRPr="00AA1C7B">
        <w:tab/>
        <w:t xml:space="preserve">the car was exported from </w:t>
      </w:r>
      <w:r w:rsidR="00F92DF7" w:rsidRPr="00AA1C7B">
        <w:t>the indirect tax zone</w:t>
      </w:r>
      <w:r w:rsidRPr="00AA1C7B">
        <w:t xml:space="preserve"> before, on or after </w:t>
      </w:r>
      <w:r w:rsidR="006F3CBD">
        <w:t>1 July</w:t>
      </w:r>
      <w:r w:rsidRPr="00AA1C7B">
        <w:t xml:space="preserve"> 2000; and</w:t>
      </w:r>
    </w:p>
    <w:p w14:paraId="1266F19F" w14:textId="31646AAF" w:rsidR="0082798B" w:rsidRPr="00AA1C7B" w:rsidRDefault="0082798B">
      <w:pPr>
        <w:pStyle w:val="paragraph"/>
      </w:pPr>
      <w:r w:rsidRPr="00AA1C7B">
        <w:tab/>
        <w:t>(c)</w:t>
      </w:r>
      <w:r w:rsidRPr="00AA1C7B">
        <w:tab/>
        <w:t xml:space="preserve">the car is returned to </w:t>
      </w:r>
      <w:r w:rsidR="00F92DF7" w:rsidRPr="00AA1C7B">
        <w:t>the indirect tax zone</w:t>
      </w:r>
      <w:r w:rsidRPr="00AA1C7B">
        <w:t xml:space="preserve"> on or after </w:t>
      </w:r>
      <w:r w:rsidR="006F3CBD">
        <w:t>1 July</w:t>
      </w:r>
      <w:r w:rsidRPr="00AA1C7B">
        <w:t xml:space="preserve"> 2000, without having been subject to any treatment, industrial processing, repair, renovation, alteration or any other process since its export; and</w:t>
      </w:r>
    </w:p>
    <w:p w14:paraId="12500DCC" w14:textId="430C2E45" w:rsidR="0082798B" w:rsidRPr="00AA1C7B" w:rsidRDefault="0082798B">
      <w:pPr>
        <w:pStyle w:val="paragraph"/>
      </w:pPr>
      <w:r w:rsidRPr="00AA1C7B">
        <w:tab/>
        <w:t>(d)</w:t>
      </w:r>
      <w:r w:rsidRPr="00AA1C7B">
        <w:tab/>
        <w:t xml:space="preserve">the ownership of the car when it is returned to </w:t>
      </w:r>
      <w:r w:rsidR="00F92DF7" w:rsidRPr="00AA1C7B">
        <w:t>the indirect tax zone</w:t>
      </w:r>
      <w:r w:rsidRPr="00AA1C7B">
        <w:t xml:space="preserve"> is the same as its ownership on </w:t>
      </w:r>
      <w:r w:rsidR="006F3CBD">
        <w:t>1 July</w:t>
      </w:r>
      <w:r w:rsidRPr="00AA1C7B">
        <w:t xml:space="preserve"> 2000.</w:t>
      </w:r>
    </w:p>
    <w:p w14:paraId="242E04F5" w14:textId="07C7DFFF" w:rsidR="0082798B" w:rsidRPr="00AA1C7B" w:rsidRDefault="0082798B">
      <w:pPr>
        <w:pStyle w:val="notetext"/>
      </w:pPr>
      <w:r w:rsidRPr="00AA1C7B">
        <w:t>Note:</w:t>
      </w:r>
      <w:r w:rsidRPr="00AA1C7B">
        <w:tab/>
        <w:t>An importation covered by this section may also be duty</w:t>
      </w:r>
      <w:r w:rsidR="006F3CBD">
        <w:noBreakHyphen/>
      </w:r>
      <w:r w:rsidRPr="00AA1C7B">
        <w:t>free under item</w:t>
      </w:r>
      <w:r w:rsidR="007043BC" w:rsidRPr="00AA1C7B">
        <w:t> </w:t>
      </w:r>
      <w:r w:rsidRPr="00AA1C7B">
        <w:t>17 of Schedule</w:t>
      </w:r>
      <w:r w:rsidR="007043BC" w:rsidRPr="00AA1C7B">
        <w:t> </w:t>
      </w:r>
      <w:r w:rsidRPr="00AA1C7B">
        <w:t xml:space="preserve">4 to the </w:t>
      </w:r>
      <w:r w:rsidRPr="00AA1C7B">
        <w:rPr>
          <w:i/>
        </w:rPr>
        <w:t>Customs Tariff Act 1995</w:t>
      </w:r>
      <w:r w:rsidRPr="00AA1C7B">
        <w:t>.</w:t>
      </w:r>
    </w:p>
    <w:p w14:paraId="1480E72D" w14:textId="77777777" w:rsidR="0082798B" w:rsidRPr="00AA1C7B" w:rsidRDefault="0082798B" w:rsidP="00582F00">
      <w:pPr>
        <w:pStyle w:val="ActHead3"/>
        <w:pageBreakBefore/>
      </w:pPr>
      <w:bookmarkStart w:id="34" w:name="_Toc78878495"/>
      <w:r w:rsidRPr="006F3CBD">
        <w:rPr>
          <w:rStyle w:val="CharDivNo"/>
        </w:rPr>
        <w:t>Division</w:t>
      </w:r>
      <w:r w:rsidR="007043BC" w:rsidRPr="006F3CBD">
        <w:rPr>
          <w:rStyle w:val="CharDivNo"/>
        </w:rPr>
        <w:t> </w:t>
      </w:r>
      <w:r w:rsidRPr="006F3CBD">
        <w:rPr>
          <w:rStyle w:val="CharDivNo"/>
        </w:rPr>
        <w:t>9</w:t>
      </w:r>
      <w:r w:rsidRPr="00AA1C7B">
        <w:t>—</w:t>
      </w:r>
      <w:r w:rsidRPr="006F3CBD">
        <w:rPr>
          <w:rStyle w:val="CharDivText"/>
        </w:rPr>
        <w:t>Quoting</w:t>
      </w:r>
      <w:bookmarkEnd w:id="34"/>
    </w:p>
    <w:p w14:paraId="3031575B" w14:textId="16B250A9" w:rsidR="0082798B" w:rsidRPr="00AA1C7B" w:rsidRDefault="0082798B" w:rsidP="00114088">
      <w:pPr>
        <w:pStyle w:val="ActHead5"/>
      </w:pPr>
      <w:bookmarkStart w:id="35" w:name="_Toc78878496"/>
      <w:r w:rsidRPr="006F3CBD">
        <w:rPr>
          <w:rStyle w:val="CharSectno"/>
        </w:rPr>
        <w:t>9</w:t>
      </w:r>
      <w:r w:rsidR="006F3CBD" w:rsidRPr="006F3CBD">
        <w:rPr>
          <w:rStyle w:val="CharSectno"/>
        </w:rPr>
        <w:noBreakHyphen/>
      </w:r>
      <w:r w:rsidRPr="006F3CBD">
        <w:rPr>
          <w:rStyle w:val="CharSectno"/>
        </w:rPr>
        <w:t>1</w:t>
      </w:r>
      <w:r w:rsidRPr="00AA1C7B">
        <w:t xml:space="preserve">  What this </w:t>
      </w:r>
      <w:r w:rsidR="00C675B1" w:rsidRPr="00AA1C7B">
        <w:t>Division</w:t>
      </w:r>
      <w:r w:rsidR="00582F00" w:rsidRPr="00AA1C7B">
        <w:t xml:space="preserve"> </w:t>
      </w:r>
      <w:r w:rsidRPr="00AA1C7B">
        <w:t>is about</w:t>
      </w:r>
      <w:bookmarkEnd w:id="35"/>
    </w:p>
    <w:p w14:paraId="6FF105C3" w14:textId="77777777" w:rsidR="0082798B" w:rsidRPr="00AA1C7B" w:rsidRDefault="0082798B">
      <w:pPr>
        <w:pStyle w:val="BoxText"/>
      </w:pPr>
      <w:r w:rsidRPr="00AA1C7B">
        <w:t>In certain circumstances you can quote for a supply or importation of a luxury car and not pay the luxury car tax. This is designed to avoid the luxury car tax becoming payable unless the car is sold or imported at the retail level.</w:t>
      </w:r>
    </w:p>
    <w:p w14:paraId="0C770387" w14:textId="4DF000B0" w:rsidR="0082798B" w:rsidRPr="00AA1C7B" w:rsidRDefault="0082798B" w:rsidP="00114088">
      <w:pPr>
        <w:pStyle w:val="ActHead5"/>
      </w:pPr>
      <w:bookmarkStart w:id="36" w:name="_Toc78878497"/>
      <w:r w:rsidRPr="006F3CBD">
        <w:rPr>
          <w:rStyle w:val="CharSectno"/>
        </w:rPr>
        <w:t>9</w:t>
      </w:r>
      <w:r w:rsidR="006F3CBD" w:rsidRPr="006F3CBD">
        <w:rPr>
          <w:rStyle w:val="CharSectno"/>
        </w:rPr>
        <w:noBreakHyphen/>
      </w:r>
      <w:r w:rsidRPr="006F3CBD">
        <w:rPr>
          <w:rStyle w:val="CharSectno"/>
        </w:rPr>
        <w:t>5</w:t>
      </w:r>
      <w:r w:rsidRPr="00AA1C7B">
        <w:t xml:space="preserve">  Quoting</w:t>
      </w:r>
      <w:bookmarkEnd w:id="36"/>
    </w:p>
    <w:p w14:paraId="4CCF04EB" w14:textId="4F68AAC7" w:rsidR="0082798B" w:rsidRPr="00AA1C7B" w:rsidRDefault="0082798B">
      <w:pPr>
        <w:pStyle w:val="subsection"/>
      </w:pPr>
      <w:r w:rsidRPr="00AA1C7B">
        <w:tab/>
        <w:t>(1)</w:t>
      </w:r>
      <w:r w:rsidRPr="00AA1C7B">
        <w:tab/>
        <w:t xml:space="preserve">You are entitled to </w:t>
      </w:r>
      <w:r w:rsidR="006F3CBD" w:rsidRPr="006F3CBD">
        <w:rPr>
          <w:position w:val="6"/>
          <w:sz w:val="16"/>
        </w:rPr>
        <w:t>*</w:t>
      </w:r>
      <w:r w:rsidRPr="00AA1C7B">
        <w:t xml:space="preserve">quote your </w:t>
      </w:r>
      <w:r w:rsidR="006F3CBD" w:rsidRPr="006F3CBD">
        <w:rPr>
          <w:position w:val="6"/>
          <w:sz w:val="16"/>
        </w:rPr>
        <w:t>*</w:t>
      </w:r>
      <w:r w:rsidRPr="00AA1C7B">
        <w:t xml:space="preserve">ABN in relation to a supply of a </w:t>
      </w:r>
      <w:r w:rsidR="006F3CBD" w:rsidRPr="006F3CBD">
        <w:rPr>
          <w:position w:val="6"/>
          <w:sz w:val="16"/>
        </w:rPr>
        <w:t>*</w:t>
      </w:r>
      <w:r w:rsidRPr="00AA1C7B">
        <w:t xml:space="preserve">luxury car or an </w:t>
      </w:r>
      <w:r w:rsidR="006F3CBD" w:rsidRPr="006F3CBD">
        <w:rPr>
          <w:position w:val="6"/>
          <w:sz w:val="16"/>
        </w:rPr>
        <w:t>*</w:t>
      </w:r>
      <w:r w:rsidRPr="00AA1C7B">
        <w:t>importation of a luxury car if, at the time of quoting, you have the intention of using the car for one of the following purposes, and for no other purpose:</w:t>
      </w:r>
    </w:p>
    <w:p w14:paraId="3CFC9206" w14:textId="77777777" w:rsidR="0082798B" w:rsidRPr="00AA1C7B" w:rsidRDefault="0082798B">
      <w:pPr>
        <w:pStyle w:val="paragraph"/>
      </w:pPr>
      <w:r w:rsidRPr="00AA1C7B">
        <w:tab/>
        <w:t>(a)</w:t>
      </w:r>
      <w:r w:rsidRPr="00AA1C7B">
        <w:tab/>
        <w:t>holding the car as trading stock, other than holding it for hire or lease; or</w:t>
      </w:r>
    </w:p>
    <w:p w14:paraId="407AC42D" w14:textId="451A30E4" w:rsidR="0082798B" w:rsidRPr="00AA1C7B" w:rsidRDefault="0082798B">
      <w:pPr>
        <w:pStyle w:val="paragraph"/>
      </w:pPr>
      <w:r w:rsidRPr="00AA1C7B">
        <w:tab/>
        <w:t>(b)</w:t>
      </w:r>
      <w:r w:rsidRPr="00AA1C7B">
        <w:tab/>
      </w:r>
      <w:r w:rsidR="006F3CBD" w:rsidRPr="006F3CBD">
        <w:rPr>
          <w:position w:val="6"/>
          <w:sz w:val="16"/>
        </w:rPr>
        <w:t>*</w:t>
      </w:r>
      <w:r w:rsidRPr="00AA1C7B">
        <w:t>research and development for the manufacturer of the car; or</w:t>
      </w:r>
    </w:p>
    <w:p w14:paraId="40C4BD93" w14:textId="49903D54" w:rsidR="0082798B" w:rsidRPr="00AA1C7B" w:rsidRDefault="0082798B">
      <w:pPr>
        <w:pStyle w:val="paragraph"/>
      </w:pPr>
      <w:r w:rsidRPr="00AA1C7B">
        <w:tab/>
        <w:t>(c)</w:t>
      </w:r>
      <w:r w:rsidRPr="00AA1C7B">
        <w:tab/>
        <w:t xml:space="preserve">exporting the car in circumstances where the export is </w:t>
      </w:r>
      <w:r w:rsidR="006F3CBD" w:rsidRPr="006F3CBD">
        <w:rPr>
          <w:position w:val="6"/>
          <w:sz w:val="16"/>
        </w:rPr>
        <w:t>*</w:t>
      </w:r>
      <w:r w:rsidRPr="00AA1C7B">
        <w:t>GST</w:t>
      </w:r>
      <w:r w:rsidR="006F3CBD">
        <w:noBreakHyphen/>
      </w:r>
      <w:r w:rsidRPr="00AA1C7B">
        <w:t>free under Subdivision</w:t>
      </w:r>
      <w:r w:rsidR="007043BC" w:rsidRPr="00AA1C7B">
        <w:t> </w:t>
      </w:r>
      <w:r w:rsidRPr="00AA1C7B">
        <w:t>38</w:t>
      </w:r>
      <w:r w:rsidR="006F3CBD">
        <w:noBreakHyphen/>
      </w:r>
      <w:r w:rsidRPr="00AA1C7B">
        <w:t>E of the</w:t>
      </w:r>
      <w:r w:rsidR="006F3CBD" w:rsidRPr="006F3CBD">
        <w:rPr>
          <w:position w:val="6"/>
          <w:sz w:val="16"/>
        </w:rPr>
        <w:t>*</w:t>
      </w:r>
      <w:r w:rsidRPr="00AA1C7B">
        <w:t>GST Act.</w:t>
      </w:r>
    </w:p>
    <w:p w14:paraId="56A99854" w14:textId="62EE6BD2" w:rsidR="0082798B" w:rsidRPr="00AA1C7B" w:rsidRDefault="0082798B">
      <w:pPr>
        <w:pStyle w:val="subsection"/>
      </w:pPr>
      <w:r w:rsidRPr="00AA1C7B">
        <w:tab/>
        <w:t>(2)</w:t>
      </w:r>
      <w:r w:rsidRPr="00AA1C7B">
        <w:tab/>
        <w:t xml:space="preserve">However, you are not entitled to </w:t>
      </w:r>
      <w:r w:rsidR="006F3CBD" w:rsidRPr="006F3CBD">
        <w:rPr>
          <w:position w:val="6"/>
          <w:sz w:val="16"/>
        </w:rPr>
        <w:t>*</w:t>
      </w:r>
      <w:r w:rsidRPr="00AA1C7B">
        <w:t xml:space="preserve">quote unless you are </w:t>
      </w:r>
      <w:r w:rsidR="006F3CBD" w:rsidRPr="006F3CBD">
        <w:rPr>
          <w:position w:val="6"/>
          <w:sz w:val="16"/>
        </w:rPr>
        <w:t>*</w:t>
      </w:r>
      <w:r w:rsidRPr="00AA1C7B">
        <w:t>registered.</w:t>
      </w:r>
    </w:p>
    <w:p w14:paraId="4345A5E2" w14:textId="7A7ADE29" w:rsidR="0082798B" w:rsidRPr="00AA1C7B" w:rsidRDefault="0082798B" w:rsidP="00114088">
      <w:pPr>
        <w:pStyle w:val="ActHead5"/>
      </w:pPr>
      <w:bookmarkStart w:id="37" w:name="_Toc78878498"/>
      <w:r w:rsidRPr="006F3CBD">
        <w:rPr>
          <w:rStyle w:val="CharSectno"/>
        </w:rPr>
        <w:t>9</w:t>
      </w:r>
      <w:r w:rsidR="006F3CBD" w:rsidRPr="006F3CBD">
        <w:rPr>
          <w:rStyle w:val="CharSectno"/>
        </w:rPr>
        <w:noBreakHyphen/>
      </w:r>
      <w:r w:rsidRPr="006F3CBD">
        <w:rPr>
          <w:rStyle w:val="CharSectno"/>
        </w:rPr>
        <w:t>10</w:t>
      </w:r>
      <w:r w:rsidRPr="00AA1C7B">
        <w:t xml:space="preserve">  Periodic quoting</w:t>
      </w:r>
      <w:bookmarkEnd w:id="37"/>
    </w:p>
    <w:p w14:paraId="61F9A0FF" w14:textId="77777777" w:rsidR="0082798B" w:rsidRPr="00AA1C7B" w:rsidRDefault="0082798B">
      <w:pPr>
        <w:pStyle w:val="subsection"/>
      </w:pPr>
      <w:r w:rsidRPr="00AA1C7B">
        <w:tab/>
        <w:t>(1)</w:t>
      </w:r>
      <w:r w:rsidRPr="00AA1C7B">
        <w:tab/>
        <w:t>You may make a periodic quote under this section for supplies that you intend to receive from a supplier during the period covered by the periodic quote. The period must not exceed 12 months.</w:t>
      </w:r>
    </w:p>
    <w:p w14:paraId="40A244EE" w14:textId="29220D57" w:rsidR="0082798B" w:rsidRPr="00AA1C7B" w:rsidRDefault="0082798B">
      <w:pPr>
        <w:pStyle w:val="subsection"/>
      </w:pPr>
      <w:r w:rsidRPr="00AA1C7B">
        <w:tab/>
        <w:t>(2)</w:t>
      </w:r>
      <w:r w:rsidRPr="00AA1C7B">
        <w:tab/>
        <w:t xml:space="preserve">If you make a periodic quote on or before the first day of the period to which the quote relates, you are to be treated as having </w:t>
      </w:r>
      <w:r w:rsidR="006F3CBD" w:rsidRPr="006F3CBD">
        <w:rPr>
          <w:position w:val="6"/>
          <w:sz w:val="16"/>
        </w:rPr>
        <w:t>*</w:t>
      </w:r>
      <w:r w:rsidRPr="00AA1C7B">
        <w:t xml:space="preserve">quoted your </w:t>
      </w:r>
      <w:r w:rsidR="006F3CBD" w:rsidRPr="006F3CBD">
        <w:rPr>
          <w:position w:val="6"/>
          <w:sz w:val="16"/>
        </w:rPr>
        <w:t>*</w:t>
      </w:r>
      <w:r w:rsidRPr="00AA1C7B">
        <w:t xml:space="preserve">ABN for all supplies from the supplier during that period, other than supplies in respect of which you have notified the supplier in accordance with </w:t>
      </w:r>
      <w:r w:rsidR="007043BC" w:rsidRPr="00AA1C7B">
        <w:t>subsection (</w:t>
      </w:r>
      <w:r w:rsidRPr="00AA1C7B">
        <w:t>3).</w:t>
      </w:r>
    </w:p>
    <w:p w14:paraId="2C3B46B0" w14:textId="3AE9E9F0" w:rsidR="0082798B" w:rsidRPr="00AA1C7B" w:rsidRDefault="0082798B">
      <w:pPr>
        <w:pStyle w:val="subsection"/>
      </w:pPr>
      <w:r w:rsidRPr="00AA1C7B">
        <w:tab/>
        <w:t>(3)</w:t>
      </w:r>
      <w:r w:rsidRPr="00AA1C7B">
        <w:tab/>
        <w:t xml:space="preserve">If you are not entitled to </w:t>
      </w:r>
      <w:r w:rsidR="006F3CBD" w:rsidRPr="006F3CBD">
        <w:rPr>
          <w:position w:val="6"/>
          <w:sz w:val="16"/>
        </w:rPr>
        <w:t>*</w:t>
      </w:r>
      <w:r w:rsidRPr="00AA1C7B">
        <w:t xml:space="preserve">quote for a particular supply from the supplier during the period, you must notify the supplier of that fact at or before the time of the supply. The notification must be in the </w:t>
      </w:r>
      <w:r w:rsidR="006F3CBD" w:rsidRPr="006F3CBD">
        <w:rPr>
          <w:position w:val="6"/>
          <w:sz w:val="16"/>
        </w:rPr>
        <w:t>*</w:t>
      </w:r>
      <w:r w:rsidRPr="00AA1C7B">
        <w:t>approved form.</w:t>
      </w:r>
    </w:p>
    <w:p w14:paraId="79139AD0" w14:textId="77777777" w:rsidR="0082798B" w:rsidRPr="00AA1C7B" w:rsidRDefault="0082798B">
      <w:pPr>
        <w:pStyle w:val="subsection"/>
      </w:pPr>
      <w:r w:rsidRPr="00AA1C7B">
        <w:tab/>
        <w:t>(4)</w:t>
      </w:r>
      <w:r w:rsidRPr="00AA1C7B">
        <w:tab/>
        <w:t xml:space="preserve">You </w:t>
      </w:r>
      <w:r w:rsidR="00AF2755" w:rsidRPr="00AA1C7B">
        <w:t>commit</w:t>
      </w:r>
      <w:r w:rsidRPr="00AA1C7B">
        <w:t xml:space="preserve"> an offence if you contravene </w:t>
      </w:r>
      <w:r w:rsidR="007043BC" w:rsidRPr="00AA1C7B">
        <w:t>subsection (</w:t>
      </w:r>
      <w:r w:rsidRPr="00AA1C7B">
        <w:t>3).</w:t>
      </w:r>
    </w:p>
    <w:p w14:paraId="00270558" w14:textId="77777777" w:rsidR="0082798B" w:rsidRPr="00AA1C7B" w:rsidRDefault="00557BDD">
      <w:pPr>
        <w:pStyle w:val="Penalty"/>
      </w:pPr>
      <w:r w:rsidRPr="00AA1C7B">
        <w:t>Penalty</w:t>
      </w:r>
      <w:r w:rsidR="0082798B" w:rsidRPr="00AA1C7B">
        <w:t>:</w:t>
      </w:r>
      <w:r w:rsidR="0082798B" w:rsidRPr="00AA1C7B">
        <w:tab/>
        <w:t>20 penalty units.</w:t>
      </w:r>
    </w:p>
    <w:p w14:paraId="7404A41B" w14:textId="77777777" w:rsidR="0082798B" w:rsidRPr="00AA1C7B" w:rsidRDefault="0082798B">
      <w:pPr>
        <w:pStyle w:val="notetext"/>
      </w:pPr>
      <w:r w:rsidRPr="00AA1C7B">
        <w:t>Note 1:</w:t>
      </w:r>
      <w:r w:rsidRPr="00AA1C7B">
        <w:tab/>
        <w:t>Chapter</w:t>
      </w:r>
      <w:r w:rsidR="007043BC" w:rsidRPr="00AA1C7B">
        <w:t> </w:t>
      </w:r>
      <w:r w:rsidRPr="00AA1C7B">
        <w:t xml:space="preserve">2 of the </w:t>
      </w:r>
      <w:r w:rsidRPr="00AA1C7B">
        <w:rPr>
          <w:i/>
        </w:rPr>
        <w:t>Criminal Code</w:t>
      </w:r>
      <w:r w:rsidRPr="00AA1C7B">
        <w:t xml:space="preserve"> sets out the general principles of criminal responsibility.</w:t>
      </w:r>
    </w:p>
    <w:p w14:paraId="7118A747" w14:textId="77777777" w:rsidR="0082798B" w:rsidRPr="00AA1C7B" w:rsidRDefault="0082798B">
      <w:pPr>
        <w:pStyle w:val="notetext"/>
      </w:pPr>
      <w:r w:rsidRPr="00AA1C7B">
        <w:t>Note 2:</w:t>
      </w:r>
      <w:r w:rsidRPr="00AA1C7B">
        <w:tab/>
        <w:t>See section</w:t>
      </w:r>
      <w:r w:rsidR="007043BC" w:rsidRPr="00AA1C7B">
        <w:t> </w:t>
      </w:r>
      <w:r w:rsidRPr="00AA1C7B">
        <w:t xml:space="preserve">4AA of the </w:t>
      </w:r>
      <w:r w:rsidRPr="00AA1C7B">
        <w:rPr>
          <w:i/>
        </w:rPr>
        <w:t xml:space="preserve">Crimes Act 1914 </w:t>
      </w:r>
      <w:r w:rsidRPr="00AA1C7B">
        <w:t>for the current value of a penalty unit.</w:t>
      </w:r>
    </w:p>
    <w:p w14:paraId="59D6469A" w14:textId="32306D95" w:rsidR="0082798B" w:rsidRPr="00AA1C7B" w:rsidRDefault="0082798B">
      <w:pPr>
        <w:pStyle w:val="subsection"/>
      </w:pPr>
      <w:r w:rsidRPr="00AA1C7B">
        <w:tab/>
        <w:t>(5)</w:t>
      </w:r>
      <w:r w:rsidRPr="00AA1C7B">
        <w:tab/>
        <w:t>Section</w:t>
      </w:r>
      <w:r w:rsidR="007043BC" w:rsidRPr="00AA1C7B">
        <w:t> </w:t>
      </w:r>
      <w:r w:rsidRPr="00AA1C7B">
        <w:t>9</w:t>
      </w:r>
      <w:r w:rsidR="006F3CBD">
        <w:noBreakHyphen/>
      </w:r>
      <w:r w:rsidRPr="00AA1C7B">
        <w:t xml:space="preserve">25 applies to a </w:t>
      </w:r>
      <w:r w:rsidR="006F3CBD" w:rsidRPr="006F3CBD">
        <w:rPr>
          <w:position w:val="6"/>
          <w:sz w:val="16"/>
        </w:rPr>
        <w:t>*</w:t>
      </w:r>
      <w:r w:rsidRPr="00AA1C7B">
        <w:t xml:space="preserve">quote that you are treated as having made under </w:t>
      </w:r>
      <w:r w:rsidR="007043BC" w:rsidRPr="00AA1C7B">
        <w:t>subsection (</w:t>
      </w:r>
      <w:r w:rsidRPr="00AA1C7B">
        <w:t>2) of this section for a particular supply.</w:t>
      </w:r>
    </w:p>
    <w:p w14:paraId="0C5F6CDF" w14:textId="26F5BA02" w:rsidR="0082798B" w:rsidRPr="00AA1C7B" w:rsidRDefault="0082798B" w:rsidP="00114088">
      <w:pPr>
        <w:pStyle w:val="ActHead5"/>
      </w:pPr>
      <w:bookmarkStart w:id="38" w:name="_Toc78878499"/>
      <w:r w:rsidRPr="006F3CBD">
        <w:rPr>
          <w:rStyle w:val="CharSectno"/>
        </w:rPr>
        <w:t>9</w:t>
      </w:r>
      <w:r w:rsidR="006F3CBD" w:rsidRPr="006F3CBD">
        <w:rPr>
          <w:rStyle w:val="CharSectno"/>
        </w:rPr>
        <w:noBreakHyphen/>
      </w:r>
      <w:r w:rsidRPr="006F3CBD">
        <w:rPr>
          <w:rStyle w:val="CharSectno"/>
        </w:rPr>
        <w:t>15</w:t>
      </w:r>
      <w:r w:rsidRPr="00AA1C7B">
        <w:t xml:space="preserve">  Manner in which quote must be made</w:t>
      </w:r>
      <w:bookmarkEnd w:id="38"/>
    </w:p>
    <w:p w14:paraId="43E06235" w14:textId="3F39B507" w:rsidR="0082798B" w:rsidRPr="00AA1C7B" w:rsidRDefault="0082798B">
      <w:pPr>
        <w:pStyle w:val="subsection"/>
      </w:pPr>
      <w:r w:rsidRPr="00AA1C7B">
        <w:tab/>
        <w:t>(1)</w:t>
      </w:r>
      <w:r w:rsidRPr="00AA1C7B">
        <w:tab/>
        <w:t xml:space="preserve">A </w:t>
      </w:r>
      <w:r w:rsidR="006F3CBD" w:rsidRPr="006F3CBD">
        <w:rPr>
          <w:position w:val="6"/>
          <w:sz w:val="16"/>
        </w:rPr>
        <w:t>*</w:t>
      </w:r>
      <w:r w:rsidRPr="00AA1C7B">
        <w:t xml:space="preserve">quote (including a periodic quote) must be in the </w:t>
      </w:r>
      <w:r w:rsidR="006F3CBD" w:rsidRPr="006F3CBD">
        <w:rPr>
          <w:position w:val="6"/>
          <w:sz w:val="16"/>
        </w:rPr>
        <w:t>*</w:t>
      </w:r>
      <w:r w:rsidRPr="00AA1C7B">
        <w:t>approved form.</w:t>
      </w:r>
    </w:p>
    <w:p w14:paraId="122451C4" w14:textId="0125A59B" w:rsidR="0082798B" w:rsidRPr="00AA1C7B" w:rsidRDefault="0082798B">
      <w:pPr>
        <w:pStyle w:val="subsection"/>
      </w:pPr>
      <w:r w:rsidRPr="00AA1C7B">
        <w:tab/>
        <w:t>(2)</w:t>
      </w:r>
      <w:r w:rsidRPr="00AA1C7B">
        <w:tab/>
        <w:t xml:space="preserve">A </w:t>
      </w:r>
      <w:r w:rsidR="006F3CBD" w:rsidRPr="006F3CBD">
        <w:rPr>
          <w:position w:val="6"/>
          <w:sz w:val="16"/>
        </w:rPr>
        <w:t>*</w:t>
      </w:r>
      <w:r w:rsidRPr="00AA1C7B">
        <w:t xml:space="preserve">quote is not effective unless it is made at or before the time of the supply or </w:t>
      </w:r>
      <w:r w:rsidR="006F3CBD" w:rsidRPr="006F3CBD">
        <w:rPr>
          <w:position w:val="6"/>
          <w:sz w:val="16"/>
        </w:rPr>
        <w:t>*</w:t>
      </w:r>
      <w:r w:rsidRPr="00AA1C7B">
        <w:t>importation.</w:t>
      </w:r>
    </w:p>
    <w:p w14:paraId="16617CC2" w14:textId="632E53CD" w:rsidR="0082798B" w:rsidRPr="00AA1C7B" w:rsidRDefault="0082798B" w:rsidP="00114088">
      <w:pPr>
        <w:pStyle w:val="ActHead5"/>
      </w:pPr>
      <w:bookmarkStart w:id="39" w:name="_Toc78878500"/>
      <w:r w:rsidRPr="006F3CBD">
        <w:rPr>
          <w:rStyle w:val="CharSectno"/>
        </w:rPr>
        <w:t>9</w:t>
      </w:r>
      <w:r w:rsidR="006F3CBD" w:rsidRPr="006F3CBD">
        <w:rPr>
          <w:rStyle w:val="CharSectno"/>
        </w:rPr>
        <w:noBreakHyphen/>
      </w:r>
      <w:r w:rsidRPr="006F3CBD">
        <w:rPr>
          <w:rStyle w:val="CharSectno"/>
        </w:rPr>
        <w:t>20</w:t>
      </w:r>
      <w:r w:rsidRPr="00AA1C7B">
        <w:t xml:space="preserve">  Incorrect quote nevertheless effective for certain purposes</w:t>
      </w:r>
      <w:bookmarkEnd w:id="39"/>
    </w:p>
    <w:p w14:paraId="34FBECED" w14:textId="2434F189" w:rsidR="0082798B" w:rsidRPr="00AA1C7B" w:rsidRDefault="0082798B">
      <w:pPr>
        <w:pStyle w:val="subsection"/>
      </w:pPr>
      <w:r w:rsidRPr="00AA1C7B">
        <w:tab/>
      </w:r>
      <w:r w:rsidRPr="00AA1C7B">
        <w:tab/>
        <w:t xml:space="preserve">If you </w:t>
      </w:r>
      <w:r w:rsidR="006F3CBD" w:rsidRPr="006F3CBD">
        <w:rPr>
          <w:position w:val="6"/>
          <w:sz w:val="16"/>
        </w:rPr>
        <w:t>*</w:t>
      </w:r>
      <w:r w:rsidRPr="00AA1C7B">
        <w:t xml:space="preserve">quote in circumstances in which you are not entitled to quote, or the quote is not in the </w:t>
      </w:r>
      <w:r w:rsidR="006F3CBD" w:rsidRPr="006F3CBD">
        <w:rPr>
          <w:position w:val="6"/>
          <w:sz w:val="16"/>
        </w:rPr>
        <w:t>*</w:t>
      </w:r>
      <w:r w:rsidRPr="00AA1C7B">
        <w:t xml:space="preserve">approved </w:t>
      </w:r>
      <w:r w:rsidR="000B1B8A" w:rsidRPr="00AA1C7B">
        <w:t>form</w:t>
      </w:r>
      <w:r w:rsidRPr="00AA1C7B">
        <w:t>, the quote is nevertheless effective for the purpose of subsection</w:t>
      </w:r>
      <w:r w:rsidR="007043BC" w:rsidRPr="00AA1C7B">
        <w:t> </w:t>
      </w:r>
      <w:r w:rsidRPr="00AA1C7B">
        <w:t>5</w:t>
      </w:r>
      <w:r w:rsidR="006F3CBD">
        <w:noBreakHyphen/>
      </w:r>
      <w:r w:rsidRPr="00AA1C7B">
        <w:t>10(2) or 7</w:t>
      </w:r>
      <w:r w:rsidR="006F3CBD">
        <w:noBreakHyphen/>
      </w:r>
      <w:r w:rsidRPr="00AA1C7B">
        <w:t>10(3</w:t>
      </w:r>
      <w:r w:rsidR="00C675B1" w:rsidRPr="00AA1C7B">
        <w:t>) (w</w:t>
      </w:r>
      <w:r w:rsidRPr="00AA1C7B">
        <w:t>hichever is relevant), unless section</w:t>
      </w:r>
      <w:r w:rsidR="007043BC" w:rsidRPr="00AA1C7B">
        <w:t> </w:t>
      </w:r>
      <w:r w:rsidRPr="00AA1C7B">
        <w:t>9</w:t>
      </w:r>
      <w:r w:rsidR="006F3CBD">
        <w:noBreakHyphen/>
      </w:r>
      <w:r w:rsidRPr="00AA1C7B">
        <w:t>25 applies.</w:t>
      </w:r>
    </w:p>
    <w:p w14:paraId="3FBD20C1" w14:textId="3CFAAA6A" w:rsidR="0082798B" w:rsidRPr="00AA1C7B" w:rsidRDefault="0082798B" w:rsidP="00114088">
      <w:pPr>
        <w:pStyle w:val="ActHead5"/>
      </w:pPr>
      <w:bookmarkStart w:id="40" w:name="_Toc78878501"/>
      <w:r w:rsidRPr="006F3CBD">
        <w:rPr>
          <w:rStyle w:val="CharSectno"/>
        </w:rPr>
        <w:t>9</w:t>
      </w:r>
      <w:r w:rsidR="006F3CBD" w:rsidRPr="006F3CBD">
        <w:rPr>
          <w:rStyle w:val="CharSectno"/>
        </w:rPr>
        <w:noBreakHyphen/>
      </w:r>
      <w:r w:rsidRPr="006F3CBD">
        <w:rPr>
          <w:rStyle w:val="CharSectno"/>
        </w:rPr>
        <w:t>25</w:t>
      </w:r>
      <w:r w:rsidRPr="00AA1C7B">
        <w:t xml:space="preserve">  Quote not effective for certain purposes if there are grounds for believing it was improperly made</w:t>
      </w:r>
      <w:bookmarkEnd w:id="40"/>
    </w:p>
    <w:p w14:paraId="559E7217" w14:textId="1F6DF829" w:rsidR="0082798B" w:rsidRPr="00AA1C7B" w:rsidRDefault="0082798B">
      <w:pPr>
        <w:pStyle w:val="subsection"/>
      </w:pPr>
      <w:r w:rsidRPr="00AA1C7B">
        <w:tab/>
      </w:r>
      <w:r w:rsidRPr="00AA1C7B">
        <w:tab/>
        <w:t xml:space="preserve">A </w:t>
      </w:r>
      <w:r w:rsidR="006F3CBD" w:rsidRPr="006F3CBD">
        <w:rPr>
          <w:position w:val="6"/>
          <w:sz w:val="16"/>
        </w:rPr>
        <w:t>*</w:t>
      </w:r>
      <w:r w:rsidRPr="00AA1C7B">
        <w:t>quote is not effective, so far as it would have resulted in you not paying luxury car tax, if at the time of the quote the person to whom the quote is made has reasonable grounds for believing that:</w:t>
      </w:r>
    </w:p>
    <w:p w14:paraId="3A8BBE5D" w14:textId="77777777" w:rsidR="0082798B" w:rsidRPr="00AA1C7B" w:rsidRDefault="0082798B">
      <w:pPr>
        <w:pStyle w:val="paragraph"/>
      </w:pPr>
      <w:r w:rsidRPr="00AA1C7B">
        <w:tab/>
        <w:t>(a)</w:t>
      </w:r>
      <w:r w:rsidRPr="00AA1C7B">
        <w:tab/>
        <w:t>you are not entitled to quote in the particular circumstances; or</w:t>
      </w:r>
    </w:p>
    <w:p w14:paraId="1E12BFBE" w14:textId="2705298D" w:rsidR="0082798B" w:rsidRPr="00AA1C7B" w:rsidRDefault="0082798B">
      <w:pPr>
        <w:pStyle w:val="paragraph"/>
      </w:pPr>
      <w:r w:rsidRPr="00AA1C7B">
        <w:tab/>
        <w:t>(b)</w:t>
      </w:r>
      <w:r w:rsidRPr="00AA1C7B">
        <w:tab/>
        <w:t xml:space="preserve">the quote is not made in the </w:t>
      </w:r>
      <w:r w:rsidR="006F3CBD" w:rsidRPr="006F3CBD">
        <w:rPr>
          <w:position w:val="6"/>
          <w:sz w:val="16"/>
        </w:rPr>
        <w:t>*</w:t>
      </w:r>
      <w:r w:rsidRPr="00AA1C7B">
        <w:t>approved form; or</w:t>
      </w:r>
    </w:p>
    <w:p w14:paraId="50529A37" w14:textId="77777777" w:rsidR="0082798B" w:rsidRPr="00AA1C7B" w:rsidRDefault="0082798B">
      <w:pPr>
        <w:pStyle w:val="paragraph"/>
      </w:pPr>
      <w:r w:rsidRPr="00AA1C7B">
        <w:tab/>
        <w:t>(c)</w:t>
      </w:r>
      <w:r w:rsidRPr="00AA1C7B">
        <w:tab/>
        <w:t>the quote is false or misleading in a material particular (either because of something stated in the quote or something left out).</w:t>
      </w:r>
    </w:p>
    <w:p w14:paraId="0BF300AF" w14:textId="311067F9" w:rsidR="0082798B" w:rsidRPr="00AA1C7B" w:rsidRDefault="0082798B" w:rsidP="00114088">
      <w:pPr>
        <w:pStyle w:val="ActHead5"/>
      </w:pPr>
      <w:bookmarkStart w:id="41" w:name="_Toc78878502"/>
      <w:r w:rsidRPr="006F3CBD">
        <w:rPr>
          <w:rStyle w:val="CharSectno"/>
        </w:rPr>
        <w:t>9</w:t>
      </w:r>
      <w:r w:rsidR="006F3CBD" w:rsidRPr="006F3CBD">
        <w:rPr>
          <w:rStyle w:val="CharSectno"/>
        </w:rPr>
        <w:noBreakHyphen/>
      </w:r>
      <w:r w:rsidRPr="006F3CBD">
        <w:rPr>
          <w:rStyle w:val="CharSectno"/>
        </w:rPr>
        <w:t>30</w:t>
      </w:r>
      <w:r w:rsidRPr="00AA1C7B">
        <w:t xml:space="preserve">  Improper quoting is an offence</w:t>
      </w:r>
      <w:bookmarkEnd w:id="41"/>
    </w:p>
    <w:p w14:paraId="046DDEBE" w14:textId="52179FE0" w:rsidR="0082798B" w:rsidRPr="00AA1C7B" w:rsidRDefault="0082798B">
      <w:pPr>
        <w:pStyle w:val="subsection"/>
      </w:pPr>
      <w:r w:rsidRPr="00AA1C7B">
        <w:tab/>
      </w:r>
      <w:r w:rsidRPr="00AA1C7B">
        <w:tab/>
        <w:t xml:space="preserve">You must not, in relation to any supply or </w:t>
      </w:r>
      <w:r w:rsidR="006F3CBD" w:rsidRPr="006F3CBD">
        <w:rPr>
          <w:position w:val="6"/>
          <w:sz w:val="16"/>
        </w:rPr>
        <w:t>*</w:t>
      </w:r>
      <w:r w:rsidRPr="00AA1C7B">
        <w:t xml:space="preserve">importation of a </w:t>
      </w:r>
      <w:r w:rsidR="006F3CBD" w:rsidRPr="006F3CBD">
        <w:rPr>
          <w:position w:val="6"/>
          <w:sz w:val="16"/>
        </w:rPr>
        <w:t>*</w:t>
      </w:r>
      <w:r w:rsidRPr="00AA1C7B">
        <w:t>luxury car:</w:t>
      </w:r>
    </w:p>
    <w:p w14:paraId="0606D619" w14:textId="5A17106D" w:rsidR="0082798B" w:rsidRPr="00AA1C7B" w:rsidRDefault="0082798B" w:rsidP="00D63A37">
      <w:pPr>
        <w:pStyle w:val="paragraph"/>
      </w:pPr>
      <w:r w:rsidRPr="00AA1C7B">
        <w:tab/>
        <w:t>(a)</w:t>
      </w:r>
      <w:r w:rsidRPr="00AA1C7B">
        <w:tab/>
      </w:r>
      <w:r w:rsidR="006F3CBD" w:rsidRPr="006F3CBD">
        <w:rPr>
          <w:position w:val="6"/>
          <w:sz w:val="16"/>
        </w:rPr>
        <w:t>*</w:t>
      </w:r>
      <w:r w:rsidRPr="00AA1C7B">
        <w:t xml:space="preserve">quote an </w:t>
      </w:r>
      <w:r w:rsidR="006F3CBD" w:rsidRPr="006F3CBD">
        <w:rPr>
          <w:position w:val="6"/>
          <w:sz w:val="16"/>
        </w:rPr>
        <w:t>*</w:t>
      </w:r>
      <w:r w:rsidRPr="00AA1C7B">
        <w:t>ABN:</w:t>
      </w:r>
    </w:p>
    <w:p w14:paraId="4F5043F7" w14:textId="77777777" w:rsidR="0082798B" w:rsidRPr="00AA1C7B" w:rsidRDefault="0082798B">
      <w:pPr>
        <w:pStyle w:val="paragraphsub"/>
      </w:pPr>
      <w:r w:rsidRPr="00AA1C7B">
        <w:tab/>
        <w:t>(i)</w:t>
      </w:r>
      <w:r w:rsidRPr="00AA1C7B">
        <w:tab/>
        <w:t>in circumstances in which you are not entitled to quote; or</w:t>
      </w:r>
    </w:p>
    <w:p w14:paraId="554C2E20" w14:textId="7B8ECA6C" w:rsidR="0082798B" w:rsidRPr="00AA1C7B" w:rsidRDefault="0082798B">
      <w:pPr>
        <w:pStyle w:val="paragraphsub"/>
      </w:pPr>
      <w:r w:rsidRPr="00AA1C7B">
        <w:tab/>
        <w:t>(ii)</w:t>
      </w:r>
      <w:r w:rsidRPr="00AA1C7B">
        <w:tab/>
        <w:t>in contravention of subsection</w:t>
      </w:r>
      <w:r w:rsidR="007043BC" w:rsidRPr="00AA1C7B">
        <w:t> </w:t>
      </w:r>
      <w:r w:rsidRPr="00AA1C7B">
        <w:t>9</w:t>
      </w:r>
      <w:r w:rsidR="006F3CBD">
        <w:noBreakHyphen/>
      </w:r>
      <w:r w:rsidRPr="00AA1C7B">
        <w:t>15(1); or</w:t>
      </w:r>
    </w:p>
    <w:p w14:paraId="669261D5" w14:textId="77777777" w:rsidR="0082798B" w:rsidRPr="00AA1C7B" w:rsidRDefault="0082798B" w:rsidP="00D63A37">
      <w:pPr>
        <w:pStyle w:val="paragraph"/>
      </w:pPr>
      <w:r w:rsidRPr="00AA1C7B">
        <w:tab/>
        <w:t>(b)</w:t>
      </w:r>
      <w:r w:rsidRPr="00AA1C7B">
        <w:tab/>
        <w:t>in any other way falsely quote an ABN.</w:t>
      </w:r>
    </w:p>
    <w:p w14:paraId="18C00AEA" w14:textId="77777777" w:rsidR="0082798B" w:rsidRPr="00AA1C7B" w:rsidRDefault="00557BDD">
      <w:pPr>
        <w:pStyle w:val="Penalty"/>
      </w:pPr>
      <w:r w:rsidRPr="00AA1C7B">
        <w:t>Penalty</w:t>
      </w:r>
      <w:r w:rsidR="0082798B" w:rsidRPr="00AA1C7B">
        <w:t>:</w:t>
      </w:r>
      <w:r w:rsidR="0082798B" w:rsidRPr="00AA1C7B">
        <w:tab/>
        <w:t>20 penalty units.</w:t>
      </w:r>
    </w:p>
    <w:p w14:paraId="1A6F6104" w14:textId="77777777" w:rsidR="0082798B" w:rsidRPr="00AA1C7B" w:rsidRDefault="0082798B">
      <w:pPr>
        <w:pStyle w:val="notetext"/>
      </w:pPr>
      <w:r w:rsidRPr="00AA1C7B">
        <w:t>Note 1:</w:t>
      </w:r>
      <w:r w:rsidRPr="00AA1C7B">
        <w:tab/>
        <w:t>Chapter</w:t>
      </w:r>
      <w:r w:rsidR="007043BC" w:rsidRPr="00AA1C7B">
        <w:t> </w:t>
      </w:r>
      <w:r w:rsidRPr="00AA1C7B">
        <w:t xml:space="preserve">2 of the </w:t>
      </w:r>
      <w:r w:rsidRPr="00AA1C7B">
        <w:rPr>
          <w:i/>
        </w:rPr>
        <w:t>Criminal Code</w:t>
      </w:r>
      <w:r w:rsidRPr="00AA1C7B">
        <w:t xml:space="preserve"> sets out the general principles of criminal responsibility.</w:t>
      </w:r>
    </w:p>
    <w:p w14:paraId="3DE99E29" w14:textId="77777777" w:rsidR="0082798B" w:rsidRPr="00AA1C7B" w:rsidRDefault="0082798B">
      <w:pPr>
        <w:pStyle w:val="notetext"/>
      </w:pPr>
      <w:r w:rsidRPr="00AA1C7B">
        <w:t>Note 2:</w:t>
      </w:r>
      <w:r w:rsidRPr="00AA1C7B">
        <w:tab/>
        <w:t>See section</w:t>
      </w:r>
      <w:r w:rsidR="007043BC" w:rsidRPr="00AA1C7B">
        <w:t> </w:t>
      </w:r>
      <w:r w:rsidRPr="00AA1C7B">
        <w:t xml:space="preserve">4AA of the </w:t>
      </w:r>
      <w:r w:rsidRPr="00AA1C7B">
        <w:rPr>
          <w:i/>
        </w:rPr>
        <w:t xml:space="preserve">Crimes Act 1914 </w:t>
      </w:r>
      <w:r w:rsidRPr="00AA1C7B">
        <w:t>for the current value of a penalty unit.</w:t>
      </w:r>
    </w:p>
    <w:p w14:paraId="46655E37" w14:textId="4103AED8" w:rsidR="0082798B" w:rsidRPr="00AA1C7B" w:rsidRDefault="0082798B">
      <w:pPr>
        <w:pStyle w:val="notetext"/>
      </w:pPr>
      <w:r w:rsidRPr="00AA1C7B">
        <w:t>Note 3:</w:t>
      </w:r>
      <w:r w:rsidRPr="00AA1C7B">
        <w:tab/>
      </w:r>
      <w:r w:rsidR="006F3CBD">
        <w:t>Section 2</w:t>
      </w:r>
      <w:r w:rsidRPr="00AA1C7B">
        <w:t xml:space="preserve">3 of the </w:t>
      </w:r>
      <w:r w:rsidRPr="00AA1C7B">
        <w:rPr>
          <w:i/>
        </w:rPr>
        <w:t>A New Tax System (Australian Business Number) Act 1999</w:t>
      </w:r>
      <w:r w:rsidRPr="00AA1C7B">
        <w:t xml:space="preserve"> provides penalties for misuse of ABNs.</w:t>
      </w:r>
    </w:p>
    <w:p w14:paraId="39DC3D39" w14:textId="77777777" w:rsidR="0082798B" w:rsidRPr="00AA1C7B" w:rsidRDefault="0082798B" w:rsidP="00582F00">
      <w:pPr>
        <w:pStyle w:val="ActHead2"/>
        <w:pageBreakBefore/>
      </w:pPr>
      <w:bookmarkStart w:id="42" w:name="_Toc78878503"/>
      <w:r w:rsidRPr="006F3CBD">
        <w:rPr>
          <w:rStyle w:val="CharPartNo"/>
        </w:rPr>
        <w:t>Part</w:t>
      </w:r>
      <w:r w:rsidR="007043BC" w:rsidRPr="006F3CBD">
        <w:rPr>
          <w:rStyle w:val="CharPartNo"/>
        </w:rPr>
        <w:t> </w:t>
      </w:r>
      <w:r w:rsidRPr="006F3CBD">
        <w:rPr>
          <w:rStyle w:val="CharPartNo"/>
        </w:rPr>
        <w:t>3</w:t>
      </w:r>
      <w:r w:rsidRPr="00AA1C7B">
        <w:t>—</w:t>
      </w:r>
      <w:r w:rsidRPr="006F3CBD">
        <w:rPr>
          <w:rStyle w:val="CharPartText"/>
        </w:rPr>
        <w:t>Paying the luxury car tax</w:t>
      </w:r>
      <w:bookmarkEnd w:id="42"/>
    </w:p>
    <w:p w14:paraId="512573FF" w14:textId="77777777" w:rsidR="0082798B" w:rsidRPr="00AA1C7B" w:rsidRDefault="0082798B" w:rsidP="00114088">
      <w:pPr>
        <w:pStyle w:val="ActHead3"/>
      </w:pPr>
      <w:bookmarkStart w:id="43" w:name="_Toc78878504"/>
      <w:r w:rsidRPr="006F3CBD">
        <w:rPr>
          <w:rStyle w:val="CharDivNo"/>
        </w:rPr>
        <w:t>Division</w:t>
      </w:r>
      <w:r w:rsidR="007043BC" w:rsidRPr="006F3CBD">
        <w:rPr>
          <w:rStyle w:val="CharDivNo"/>
        </w:rPr>
        <w:t> </w:t>
      </w:r>
      <w:r w:rsidRPr="006F3CBD">
        <w:rPr>
          <w:rStyle w:val="CharDivNo"/>
        </w:rPr>
        <w:t>13</w:t>
      </w:r>
      <w:r w:rsidRPr="00AA1C7B">
        <w:t>—</w:t>
      </w:r>
      <w:r w:rsidRPr="006F3CBD">
        <w:rPr>
          <w:rStyle w:val="CharDivText"/>
        </w:rPr>
        <w:t>Paying the luxury car tax</w:t>
      </w:r>
      <w:bookmarkEnd w:id="43"/>
    </w:p>
    <w:p w14:paraId="24DFD1A2" w14:textId="6A38D22A" w:rsidR="0082798B" w:rsidRPr="00AA1C7B" w:rsidRDefault="0082798B" w:rsidP="00114088">
      <w:pPr>
        <w:pStyle w:val="ActHead5"/>
      </w:pPr>
      <w:bookmarkStart w:id="44" w:name="_Toc78878505"/>
      <w:r w:rsidRPr="006F3CBD">
        <w:rPr>
          <w:rStyle w:val="CharSectno"/>
        </w:rPr>
        <w:t>13</w:t>
      </w:r>
      <w:r w:rsidR="006F3CBD" w:rsidRPr="006F3CBD">
        <w:rPr>
          <w:rStyle w:val="CharSectno"/>
        </w:rPr>
        <w:noBreakHyphen/>
      </w:r>
      <w:r w:rsidRPr="006F3CBD">
        <w:rPr>
          <w:rStyle w:val="CharSectno"/>
        </w:rPr>
        <w:t>1</w:t>
      </w:r>
      <w:r w:rsidRPr="00AA1C7B">
        <w:t xml:space="preserve">  What this </w:t>
      </w:r>
      <w:r w:rsidR="00C675B1" w:rsidRPr="00AA1C7B">
        <w:t>Division</w:t>
      </w:r>
      <w:r w:rsidR="00582F00" w:rsidRPr="00AA1C7B">
        <w:t xml:space="preserve"> </w:t>
      </w:r>
      <w:r w:rsidRPr="00AA1C7B">
        <w:t>is about</w:t>
      </w:r>
      <w:bookmarkEnd w:id="44"/>
    </w:p>
    <w:p w14:paraId="3979FF15" w14:textId="77777777" w:rsidR="0082798B" w:rsidRPr="00AA1C7B" w:rsidRDefault="0082798B">
      <w:pPr>
        <w:pStyle w:val="BoxText"/>
        <w:spacing w:before="120"/>
      </w:pPr>
      <w:r w:rsidRPr="00AA1C7B">
        <w:t>Luxury car tax on supplies of luxury cars is added to net amounts under Division</w:t>
      </w:r>
      <w:r w:rsidR="007043BC" w:rsidRPr="00AA1C7B">
        <w:t> </w:t>
      </w:r>
      <w:r w:rsidRPr="00AA1C7B">
        <w:t>17 of the GST Act. Adjustments in relation to supplies or importations can be made to net amounts. They may increase or decrease net amounts.</w:t>
      </w:r>
    </w:p>
    <w:p w14:paraId="183B8A32" w14:textId="77777777" w:rsidR="0082798B" w:rsidRPr="00AA1C7B" w:rsidRDefault="0082798B">
      <w:pPr>
        <w:pStyle w:val="BoxText"/>
        <w:spacing w:before="120"/>
      </w:pPr>
      <w:r w:rsidRPr="00AA1C7B">
        <w:t>Luxury car tax on importations of luxury cars is not incorporated into net amounts but is generally paid with customs duty.</w:t>
      </w:r>
    </w:p>
    <w:p w14:paraId="3F31512B" w14:textId="73ED5C98" w:rsidR="0082798B" w:rsidRPr="00AA1C7B" w:rsidRDefault="0082798B">
      <w:pPr>
        <w:pStyle w:val="notetext"/>
      </w:pPr>
      <w:r w:rsidRPr="00AA1C7B">
        <w:t>Note:</w:t>
      </w:r>
      <w:r w:rsidRPr="00AA1C7B">
        <w:tab/>
        <w:t>Division</w:t>
      </w:r>
      <w:r w:rsidR="007043BC" w:rsidRPr="00AA1C7B">
        <w:t> </w:t>
      </w:r>
      <w:r w:rsidRPr="00AA1C7B">
        <w:t>165 (Anti</w:t>
      </w:r>
      <w:r w:rsidR="006F3CBD">
        <w:noBreakHyphen/>
      </w:r>
      <w:r w:rsidRPr="00AA1C7B">
        <w:t>avoidance) of the GST Act will cover avoidance schemes relating to luxury car tax so far as they affect net amounts, because such schemes affect amounts payable under the GST Act.</w:t>
      </w:r>
    </w:p>
    <w:p w14:paraId="6203B084" w14:textId="2B9F3730" w:rsidR="0082798B" w:rsidRPr="00AA1C7B" w:rsidRDefault="0082798B" w:rsidP="00114088">
      <w:pPr>
        <w:pStyle w:val="ActHead4"/>
      </w:pPr>
      <w:bookmarkStart w:id="45" w:name="_Toc78878506"/>
      <w:r w:rsidRPr="006F3CBD">
        <w:rPr>
          <w:rStyle w:val="CharSubdNo"/>
        </w:rPr>
        <w:t>Subdivision</w:t>
      </w:r>
      <w:r w:rsidR="007043BC" w:rsidRPr="006F3CBD">
        <w:rPr>
          <w:rStyle w:val="CharSubdNo"/>
        </w:rPr>
        <w:t> </w:t>
      </w:r>
      <w:r w:rsidRPr="006F3CBD">
        <w:rPr>
          <w:rStyle w:val="CharSubdNo"/>
        </w:rPr>
        <w:t>13</w:t>
      </w:r>
      <w:r w:rsidR="006F3CBD" w:rsidRPr="006F3CBD">
        <w:rPr>
          <w:rStyle w:val="CharSubdNo"/>
        </w:rPr>
        <w:noBreakHyphen/>
      </w:r>
      <w:r w:rsidRPr="006F3CBD">
        <w:rPr>
          <w:rStyle w:val="CharSubdNo"/>
        </w:rPr>
        <w:t>A</w:t>
      </w:r>
      <w:r w:rsidRPr="00AA1C7B">
        <w:t>—</w:t>
      </w:r>
      <w:r w:rsidRPr="006F3CBD">
        <w:rPr>
          <w:rStyle w:val="CharSubdText"/>
        </w:rPr>
        <w:t>Net amounts and adjustments</w:t>
      </w:r>
      <w:bookmarkEnd w:id="45"/>
    </w:p>
    <w:p w14:paraId="4297A63F" w14:textId="049F4F01" w:rsidR="00E8032B" w:rsidRPr="00AA1C7B" w:rsidRDefault="00E8032B" w:rsidP="00E8032B">
      <w:pPr>
        <w:pStyle w:val="ActHead5"/>
      </w:pPr>
      <w:bookmarkStart w:id="46" w:name="_Toc78878507"/>
      <w:r w:rsidRPr="006F3CBD">
        <w:rPr>
          <w:rStyle w:val="CharSectno"/>
        </w:rPr>
        <w:t>13</w:t>
      </w:r>
      <w:r w:rsidR="006F3CBD" w:rsidRPr="006F3CBD">
        <w:rPr>
          <w:rStyle w:val="CharSectno"/>
        </w:rPr>
        <w:noBreakHyphen/>
      </w:r>
      <w:r w:rsidRPr="006F3CBD">
        <w:rPr>
          <w:rStyle w:val="CharSectno"/>
        </w:rPr>
        <w:t>5</w:t>
      </w:r>
      <w:r w:rsidRPr="00AA1C7B">
        <w:t xml:space="preserve">  Net amounts increased by amounts of luxury car tax</w:t>
      </w:r>
      <w:bookmarkEnd w:id="46"/>
    </w:p>
    <w:p w14:paraId="4ED1A71D" w14:textId="0FE7CE49" w:rsidR="0082798B" w:rsidRPr="00AA1C7B" w:rsidRDefault="0082798B">
      <w:pPr>
        <w:pStyle w:val="subsection"/>
      </w:pPr>
      <w:r w:rsidRPr="00AA1C7B">
        <w:tab/>
      </w:r>
      <w:r w:rsidRPr="00AA1C7B">
        <w:tab/>
        <w:t xml:space="preserve">Your </w:t>
      </w:r>
      <w:r w:rsidR="006F3CBD" w:rsidRPr="006F3CBD">
        <w:rPr>
          <w:position w:val="6"/>
          <w:sz w:val="16"/>
        </w:rPr>
        <w:t>*</w:t>
      </w:r>
      <w:r w:rsidRPr="00AA1C7B">
        <w:t xml:space="preserve">net amount for a </w:t>
      </w:r>
      <w:r w:rsidR="006F3CBD" w:rsidRPr="006F3CBD">
        <w:rPr>
          <w:position w:val="6"/>
          <w:sz w:val="16"/>
        </w:rPr>
        <w:t>*</w:t>
      </w:r>
      <w:r w:rsidRPr="00AA1C7B">
        <w:t xml:space="preserve">tax period is increased by the sum of all of the amounts of luxury car tax (if any) that are attributable to that tax period, other than amounts on </w:t>
      </w:r>
      <w:r w:rsidR="006F3CBD" w:rsidRPr="006F3CBD">
        <w:rPr>
          <w:position w:val="6"/>
          <w:sz w:val="16"/>
        </w:rPr>
        <w:t>*</w:t>
      </w:r>
      <w:r w:rsidRPr="00AA1C7B">
        <w:t>taxable importations of luxury cars.</w:t>
      </w:r>
    </w:p>
    <w:p w14:paraId="5C04D069" w14:textId="27022212" w:rsidR="0082798B" w:rsidRPr="00AA1C7B" w:rsidRDefault="0082798B" w:rsidP="00114088">
      <w:pPr>
        <w:pStyle w:val="ActHead5"/>
      </w:pPr>
      <w:bookmarkStart w:id="47" w:name="_Toc78878508"/>
      <w:r w:rsidRPr="006F3CBD">
        <w:rPr>
          <w:rStyle w:val="CharSectno"/>
        </w:rPr>
        <w:t>13</w:t>
      </w:r>
      <w:r w:rsidR="006F3CBD" w:rsidRPr="006F3CBD">
        <w:rPr>
          <w:rStyle w:val="CharSectno"/>
        </w:rPr>
        <w:noBreakHyphen/>
      </w:r>
      <w:r w:rsidRPr="006F3CBD">
        <w:rPr>
          <w:rStyle w:val="CharSectno"/>
        </w:rPr>
        <w:t>10</w:t>
      </w:r>
      <w:r w:rsidRPr="00AA1C7B">
        <w:t xml:space="preserve">  Adjustments</w:t>
      </w:r>
      <w:bookmarkEnd w:id="47"/>
    </w:p>
    <w:p w14:paraId="3FBC33EC" w14:textId="045FB871" w:rsidR="0082798B" w:rsidRPr="00AA1C7B" w:rsidRDefault="0082798B">
      <w:pPr>
        <w:pStyle w:val="subsection"/>
      </w:pPr>
      <w:r w:rsidRPr="00AA1C7B">
        <w:tab/>
        <w:t>(1)</w:t>
      </w:r>
      <w:r w:rsidRPr="00AA1C7B">
        <w:tab/>
        <w:t xml:space="preserve">If you have any </w:t>
      </w:r>
      <w:r w:rsidR="006F3CBD" w:rsidRPr="006F3CBD">
        <w:rPr>
          <w:position w:val="6"/>
          <w:sz w:val="16"/>
        </w:rPr>
        <w:t>*</w:t>
      </w:r>
      <w:r w:rsidRPr="00AA1C7B">
        <w:t xml:space="preserve">luxury car tax adjustments that are attributable to a </w:t>
      </w:r>
      <w:r w:rsidR="006F3CBD" w:rsidRPr="006F3CBD">
        <w:rPr>
          <w:position w:val="6"/>
          <w:sz w:val="16"/>
        </w:rPr>
        <w:t>*</w:t>
      </w:r>
      <w:r w:rsidRPr="00AA1C7B">
        <w:t xml:space="preserve">tax period applying to you, alter your </w:t>
      </w:r>
      <w:r w:rsidR="006F3CBD" w:rsidRPr="006F3CBD">
        <w:rPr>
          <w:position w:val="6"/>
          <w:sz w:val="16"/>
        </w:rPr>
        <w:t>*</w:t>
      </w:r>
      <w:r w:rsidRPr="00AA1C7B">
        <w:t>net amount for the period as follows:</w:t>
      </w:r>
    </w:p>
    <w:p w14:paraId="3220AE2A" w14:textId="3AF0B5BC" w:rsidR="0082798B" w:rsidRPr="00AA1C7B" w:rsidRDefault="0082798B">
      <w:pPr>
        <w:pStyle w:val="paragraph"/>
      </w:pPr>
      <w:r w:rsidRPr="00AA1C7B">
        <w:tab/>
        <w:t>(a)</w:t>
      </w:r>
      <w:r w:rsidRPr="00AA1C7B">
        <w:tab/>
        <w:t xml:space="preserve">add to that net amount for the period the sum of all the </w:t>
      </w:r>
      <w:r w:rsidR="006F3CBD" w:rsidRPr="006F3CBD">
        <w:rPr>
          <w:position w:val="6"/>
          <w:sz w:val="16"/>
        </w:rPr>
        <w:t>*</w:t>
      </w:r>
      <w:r w:rsidRPr="00AA1C7B">
        <w:t>increasing luxury car tax adjustments (if any) that are attributable to the period;</w:t>
      </w:r>
    </w:p>
    <w:p w14:paraId="2AC65B66" w14:textId="181D5426" w:rsidR="0082798B" w:rsidRPr="00AA1C7B" w:rsidRDefault="0082798B">
      <w:pPr>
        <w:pStyle w:val="paragraph"/>
      </w:pPr>
      <w:r w:rsidRPr="00AA1C7B">
        <w:tab/>
        <w:t>(b)</w:t>
      </w:r>
      <w:r w:rsidRPr="00AA1C7B">
        <w:tab/>
        <w:t xml:space="preserve">subtract from that net amount the sum of all the </w:t>
      </w:r>
      <w:r w:rsidR="006F3CBD" w:rsidRPr="006F3CBD">
        <w:rPr>
          <w:position w:val="6"/>
          <w:sz w:val="16"/>
        </w:rPr>
        <w:t>*</w:t>
      </w:r>
      <w:r w:rsidRPr="00AA1C7B">
        <w:t>decreasing luxury car tax adjustments (if any) that are attributable to the period.</w:t>
      </w:r>
    </w:p>
    <w:p w14:paraId="16AD1F3D" w14:textId="6592A73E" w:rsidR="0082798B" w:rsidRPr="00AA1C7B" w:rsidRDefault="0082798B">
      <w:pPr>
        <w:pStyle w:val="subsection"/>
      </w:pPr>
      <w:r w:rsidRPr="00AA1C7B">
        <w:tab/>
        <w:t>(2)</w:t>
      </w:r>
      <w:r w:rsidRPr="00AA1C7B">
        <w:tab/>
        <w:t xml:space="preserve">A </w:t>
      </w:r>
      <w:r w:rsidR="006F3CBD" w:rsidRPr="006F3CBD">
        <w:rPr>
          <w:position w:val="6"/>
          <w:sz w:val="16"/>
        </w:rPr>
        <w:t>*</w:t>
      </w:r>
      <w:r w:rsidRPr="00AA1C7B">
        <w:t xml:space="preserve">luxury car tax adjustment must be made within 4 years after the supply or </w:t>
      </w:r>
      <w:r w:rsidR="006F3CBD" w:rsidRPr="006F3CBD">
        <w:rPr>
          <w:position w:val="6"/>
          <w:sz w:val="16"/>
        </w:rPr>
        <w:t>*</w:t>
      </w:r>
      <w:r w:rsidRPr="00AA1C7B">
        <w:t>importation to which the adjustment relates.</w:t>
      </w:r>
    </w:p>
    <w:p w14:paraId="0A943012" w14:textId="4B64A446" w:rsidR="0082798B" w:rsidRPr="00AA1C7B" w:rsidRDefault="0082798B" w:rsidP="00114088">
      <w:pPr>
        <w:pStyle w:val="ActHead5"/>
      </w:pPr>
      <w:bookmarkStart w:id="48" w:name="_Toc78878509"/>
      <w:r w:rsidRPr="006F3CBD">
        <w:rPr>
          <w:rStyle w:val="CharSectno"/>
        </w:rPr>
        <w:t>13</w:t>
      </w:r>
      <w:r w:rsidR="006F3CBD" w:rsidRPr="006F3CBD">
        <w:rPr>
          <w:rStyle w:val="CharSectno"/>
        </w:rPr>
        <w:noBreakHyphen/>
      </w:r>
      <w:r w:rsidRPr="006F3CBD">
        <w:rPr>
          <w:rStyle w:val="CharSectno"/>
        </w:rPr>
        <w:t>15</w:t>
      </w:r>
      <w:r w:rsidRPr="00AA1C7B">
        <w:t xml:space="preserve">  Attribution rules for taxable supplies of luxury cars and luxury car tax adjustments</w:t>
      </w:r>
      <w:bookmarkEnd w:id="48"/>
    </w:p>
    <w:p w14:paraId="7204CBE6" w14:textId="74CAEAC1" w:rsidR="0082798B" w:rsidRPr="00AA1C7B" w:rsidRDefault="0082798B">
      <w:pPr>
        <w:pStyle w:val="subsection"/>
      </w:pPr>
      <w:r w:rsidRPr="00AA1C7B">
        <w:tab/>
        <w:t>(1)</w:t>
      </w:r>
      <w:r w:rsidRPr="00AA1C7B">
        <w:tab/>
        <w:t xml:space="preserve">The luxury car tax payable by you on a </w:t>
      </w:r>
      <w:r w:rsidR="006F3CBD" w:rsidRPr="006F3CBD">
        <w:rPr>
          <w:position w:val="6"/>
          <w:sz w:val="16"/>
        </w:rPr>
        <w:t>*</w:t>
      </w:r>
      <w:r w:rsidRPr="00AA1C7B">
        <w:t xml:space="preserve">taxable supply of a luxury car is attributable to the same </w:t>
      </w:r>
      <w:r w:rsidR="006F3CBD" w:rsidRPr="006F3CBD">
        <w:rPr>
          <w:position w:val="6"/>
          <w:sz w:val="16"/>
        </w:rPr>
        <w:t>*</w:t>
      </w:r>
      <w:r w:rsidRPr="00AA1C7B">
        <w:t>tax period, or tax periods, applying to you as the tax period or tax periods to which:</w:t>
      </w:r>
    </w:p>
    <w:p w14:paraId="3D0F1A96" w14:textId="794929E4" w:rsidR="0082798B" w:rsidRPr="00AA1C7B" w:rsidRDefault="0082798B">
      <w:pPr>
        <w:pStyle w:val="paragraph"/>
      </w:pPr>
      <w:r w:rsidRPr="00AA1C7B">
        <w:tab/>
        <w:t>(a)</w:t>
      </w:r>
      <w:r w:rsidRPr="00AA1C7B">
        <w:tab/>
        <w:t xml:space="preserve">if the </w:t>
      </w:r>
      <w:r w:rsidR="006F3CBD" w:rsidRPr="006F3CBD">
        <w:rPr>
          <w:position w:val="6"/>
          <w:sz w:val="16"/>
        </w:rPr>
        <w:t>*</w:t>
      </w:r>
      <w:r w:rsidRPr="00AA1C7B">
        <w:t xml:space="preserve">supply is a </w:t>
      </w:r>
      <w:r w:rsidR="006F3CBD" w:rsidRPr="006F3CBD">
        <w:rPr>
          <w:position w:val="6"/>
          <w:sz w:val="16"/>
        </w:rPr>
        <w:t>*</w:t>
      </w:r>
      <w:r w:rsidRPr="00AA1C7B">
        <w:t>taxable supply—the taxable supply is attributable; or</w:t>
      </w:r>
    </w:p>
    <w:p w14:paraId="077BB2DB" w14:textId="77777777" w:rsidR="0082798B" w:rsidRPr="00AA1C7B" w:rsidRDefault="0082798B">
      <w:pPr>
        <w:pStyle w:val="paragraph"/>
      </w:pPr>
      <w:r w:rsidRPr="00AA1C7B">
        <w:tab/>
        <w:t>(b)</w:t>
      </w:r>
      <w:r w:rsidRPr="00AA1C7B">
        <w:tab/>
        <w:t>if the supply is not a taxable supply—the supply would be attributable if it were a taxable supply.</w:t>
      </w:r>
    </w:p>
    <w:p w14:paraId="2F891E2D" w14:textId="1BB28D05" w:rsidR="0082798B" w:rsidRPr="00AA1C7B" w:rsidRDefault="0082798B">
      <w:pPr>
        <w:pStyle w:val="notetext"/>
      </w:pPr>
      <w:r w:rsidRPr="00AA1C7B">
        <w:t>Note:</w:t>
      </w:r>
      <w:r w:rsidRPr="00AA1C7B">
        <w:tab/>
        <w:t xml:space="preserve">For the basic rules on attribution of taxable supplies, see </w:t>
      </w:r>
      <w:r w:rsidR="006F3CBD">
        <w:t>section 2</w:t>
      </w:r>
      <w:r w:rsidRPr="00AA1C7B">
        <w:t>9</w:t>
      </w:r>
      <w:r w:rsidR="006F3CBD">
        <w:noBreakHyphen/>
      </w:r>
      <w:r w:rsidRPr="00AA1C7B">
        <w:t>5 of the GST Act.</w:t>
      </w:r>
    </w:p>
    <w:p w14:paraId="3A577B0A" w14:textId="6E0185C7" w:rsidR="0082798B" w:rsidRPr="00AA1C7B" w:rsidRDefault="0082798B">
      <w:pPr>
        <w:pStyle w:val="subsection"/>
      </w:pPr>
      <w:r w:rsidRPr="00AA1C7B">
        <w:tab/>
        <w:t>(1A)</w:t>
      </w:r>
      <w:r w:rsidRPr="00AA1C7B">
        <w:tab/>
        <w:t xml:space="preserve">The luxury car tax payable by you on a </w:t>
      </w:r>
      <w:r w:rsidR="006F3CBD" w:rsidRPr="006F3CBD">
        <w:rPr>
          <w:position w:val="6"/>
          <w:sz w:val="16"/>
        </w:rPr>
        <w:t>*</w:t>
      </w:r>
      <w:r w:rsidRPr="00AA1C7B">
        <w:t xml:space="preserve">taxable supply of a luxury car that is supplied by way of lease or hire is entirely attributable to the first </w:t>
      </w:r>
      <w:r w:rsidR="006F3CBD" w:rsidRPr="006F3CBD">
        <w:rPr>
          <w:position w:val="6"/>
          <w:sz w:val="16"/>
        </w:rPr>
        <w:t>*</w:t>
      </w:r>
      <w:r w:rsidRPr="00AA1C7B">
        <w:t>tax period to which the supply of the car is attributable. This subsection has effect despite section</w:t>
      </w:r>
      <w:r w:rsidR="007043BC" w:rsidRPr="00AA1C7B">
        <w:t> </w:t>
      </w:r>
      <w:r w:rsidRPr="00AA1C7B">
        <w:t>156</w:t>
      </w:r>
      <w:r w:rsidR="006F3CBD">
        <w:noBreakHyphen/>
      </w:r>
      <w:r w:rsidRPr="00AA1C7B">
        <w:t xml:space="preserve">5 of the </w:t>
      </w:r>
      <w:r w:rsidR="006F3CBD" w:rsidRPr="006F3CBD">
        <w:rPr>
          <w:position w:val="6"/>
          <w:sz w:val="16"/>
        </w:rPr>
        <w:t>*</w:t>
      </w:r>
      <w:r w:rsidRPr="00AA1C7B">
        <w:t>GST Act.</w:t>
      </w:r>
    </w:p>
    <w:p w14:paraId="49180E8A" w14:textId="77777777" w:rsidR="0082798B" w:rsidRPr="00AA1C7B" w:rsidRDefault="0082798B">
      <w:pPr>
        <w:pStyle w:val="notetext"/>
      </w:pPr>
      <w:r w:rsidRPr="00AA1C7B">
        <w:t>Note:</w:t>
      </w:r>
      <w:r w:rsidRPr="00AA1C7B">
        <w:tab/>
        <w:t>Under that section, the luxury car tax could otherwise be payable on a periodic basis.</w:t>
      </w:r>
    </w:p>
    <w:p w14:paraId="3AF2B127" w14:textId="662F9AA7" w:rsidR="0082798B" w:rsidRPr="00AA1C7B" w:rsidRDefault="0082798B">
      <w:pPr>
        <w:pStyle w:val="subsection"/>
      </w:pPr>
      <w:r w:rsidRPr="00AA1C7B">
        <w:tab/>
        <w:t>(2)</w:t>
      </w:r>
      <w:r w:rsidRPr="00AA1C7B">
        <w:tab/>
        <w:t xml:space="preserve">A </w:t>
      </w:r>
      <w:r w:rsidR="006F3CBD" w:rsidRPr="006F3CBD">
        <w:rPr>
          <w:position w:val="6"/>
          <w:sz w:val="16"/>
        </w:rPr>
        <w:t>*</w:t>
      </w:r>
      <w:r w:rsidRPr="00AA1C7B">
        <w:t xml:space="preserve">luxury car tax adjustment that you have is attributable to the same </w:t>
      </w:r>
      <w:r w:rsidR="006F3CBD" w:rsidRPr="006F3CBD">
        <w:rPr>
          <w:position w:val="6"/>
          <w:sz w:val="16"/>
        </w:rPr>
        <w:t>*</w:t>
      </w:r>
      <w:r w:rsidRPr="00AA1C7B">
        <w:t>tax period, or tax periods, applying to you as the tax period or tax periods to which:</w:t>
      </w:r>
    </w:p>
    <w:p w14:paraId="0B830A06" w14:textId="5D4B95DD" w:rsidR="0082798B" w:rsidRPr="00AA1C7B" w:rsidRDefault="0082798B">
      <w:pPr>
        <w:pStyle w:val="paragraph"/>
      </w:pPr>
      <w:r w:rsidRPr="00AA1C7B">
        <w:tab/>
        <w:t>(a)</w:t>
      </w:r>
      <w:r w:rsidRPr="00AA1C7B">
        <w:tab/>
        <w:t xml:space="preserve">if the luxury car tax adjustment is an </w:t>
      </w:r>
      <w:r w:rsidR="006F3CBD" w:rsidRPr="006F3CBD">
        <w:rPr>
          <w:position w:val="6"/>
          <w:sz w:val="16"/>
        </w:rPr>
        <w:t>*</w:t>
      </w:r>
      <w:r w:rsidRPr="00AA1C7B">
        <w:t>adjustment—the adjustment is attributable; or</w:t>
      </w:r>
    </w:p>
    <w:p w14:paraId="3D244E63" w14:textId="77777777" w:rsidR="0082798B" w:rsidRPr="00AA1C7B" w:rsidRDefault="0082798B">
      <w:pPr>
        <w:pStyle w:val="paragraph"/>
      </w:pPr>
      <w:r w:rsidRPr="00AA1C7B">
        <w:tab/>
        <w:t>(b)</w:t>
      </w:r>
      <w:r w:rsidRPr="00AA1C7B">
        <w:tab/>
        <w:t>if the luxury car tax adjustment is not an adjustment—the luxury car tax adjustment would be attributable if it were an adjustment.</w:t>
      </w:r>
    </w:p>
    <w:p w14:paraId="34E00D5F" w14:textId="33310117" w:rsidR="0082798B" w:rsidRPr="00AA1C7B" w:rsidRDefault="0082798B">
      <w:pPr>
        <w:pStyle w:val="notetext"/>
      </w:pPr>
      <w:r w:rsidRPr="00AA1C7B">
        <w:t>Note:</w:t>
      </w:r>
      <w:r w:rsidRPr="00AA1C7B">
        <w:tab/>
        <w:t xml:space="preserve">For the basic rules on attribution of adjustments, see </w:t>
      </w:r>
      <w:r w:rsidR="006F3CBD">
        <w:t>section 2</w:t>
      </w:r>
      <w:r w:rsidRPr="00AA1C7B">
        <w:t>9</w:t>
      </w:r>
      <w:r w:rsidR="006F3CBD">
        <w:noBreakHyphen/>
      </w:r>
      <w:r w:rsidRPr="00AA1C7B">
        <w:t>20 of the GST Act.</w:t>
      </w:r>
    </w:p>
    <w:p w14:paraId="126DD473" w14:textId="5707C63E" w:rsidR="00003C00" w:rsidRPr="00AA1C7B" w:rsidRDefault="00003C00" w:rsidP="00003C00">
      <w:pPr>
        <w:pStyle w:val="ActHead4"/>
      </w:pPr>
      <w:bookmarkStart w:id="49" w:name="_Toc78878510"/>
      <w:r w:rsidRPr="006F3CBD">
        <w:rPr>
          <w:rStyle w:val="CharSubdNo"/>
        </w:rPr>
        <w:t>Subdivision</w:t>
      </w:r>
      <w:r w:rsidR="007043BC" w:rsidRPr="006F3CBD">
        <w:rPr>
          <w:rStyle w:val="CharSubdNo"/>
        </w:rPr>
        <w:t> </w:t>
      </w:r>
      <w:r w:rsidRPr="006F3CBD">
        <w:rPr>
          <w:rStyle w:val="CharSubdNo"/>
        </w:rPr>
        <w:t>13</w:t>
      </w:r>
      <w:r w:rsidR="006F3CBD" w:rsidRPr="006F3CBD">
        <w:rPr>
          <w:rStyle w:val="CharSubdNo"/>
        </w:rPr>
        <w:noBreakHyphen/>
      </w:r>
      <w:r w:rsidRPr="006F3CBD">
        <w:rPr>
          <w:rStyle w:val="CharSubdNo"/>
        </w:rPr>
        <w:t>B</w:t>
      </w:r>
      <w:r w:rsidRPr="00AA1C7B">
        <w:t>—</w:t>
      </w:r>
      <w:r w:rsidRPr="006F3CBD">
        <w:rPr>
          <w:rStyle w:val="CharSubdText"/>
        </w:rPr>
        <w:t>Paying assessed luxury car tax on taxable importations of luxury cars</w:t>
      </w:r>
      <w:bookmarkEnd w:id="49"/>
    </w:p>
    <w:p w14:paraId="1A7BF893" w14:textId="70DC1681" w:rsidR="00003C00" w:rsidRPr="00AA1C7B" w:rsidRDefault="00003C00" w:rsidP="00003C00">
      <w:pPr>
        <w:pStyle w:val="ActHead5"/>
      </w:pPr>
      <w:bookmarkStart w:id="50" w:name="_Toc78878511"/>
      <w:r w:rsidRPr="006F3CBD">
        <w:rPr>
          <w:rStyle w:val="CharSectno"/>
        </w:rPr>
        <w:t>13</w:t>
      </w:r>
      <w:r w:rsidR="006F3CBD" w:rsidRPr="006F3CBD">
        <w:rPr>
          <w:rStyle w:val="CharSectno"/>
        </w:rPr>
        <w:noBreakHyphen/>
      </w:r>
      <w:r w:rsidRPr="006F3CBD">
        <w:rPr>
          <w:rStyle w:val="CharSectno"/>
        </w:rPr>
        <w:t>20</w:t>
      </w:r>
      <w:r w:rsidRPr="00AA1C7B">
        <w:t xml:space="preserve">  Paying assessed luxury car tax on taxable importations of luxury cars</w:t>
      </w:r>
      <w:bookmarkEnd w:id="50"/>
    </w:p>
    <w:p w14:paraId="20FBED1B" w14:textId="57A0669B" w:rsidR="0082798B" w:rsidRPr="00AA1C7B" w:rsidRDefault="0082798B">
      <w:pPr>
        <w:pStyle w:val="subsection"/>
      </w:pPr>
      <w:r w:rsidRPr="00AA1C7B">
        <w:tab/>
        <w:t>(1)</w:t>
      </w:r>
      <w:r w:rsidRPr="00AA1C7B">
        <w:tab/>
      </w:r>
      <w:r w:rsidR="006F3CBD" w:rsidRPr="006F3CBD">
        <w:rPr>
          <w:position w:val="6"/>
          <w:sz w:val="16"/>
        </w:rPr>
        <w:t>*</w:t>
      </w:r>
      <w:r w:rsidR="00003C00" w:rsidRPr="00AA1C7B">
        <w:t>Assessed luxury car tax</w:t>
      </w:r>
      <w:r w:rsidRPr="00AA1C7B">
        <w:t xml:space="preserve"> on a </w:t>
      </w:r>
      <w:r w:rsidR="006F3CBD" w:rsidRPr="006F3CBD">
        <w:rPr>
          <w:position w:val="6"/>
          <w:sz w:val="16"/>
        </w:rPr>
        <w:t>*</w:t>
      </w:r>
      <w:r w:rsidRPr="00AA1C7B">
        <w:t>taxable importation of a luxury car is to be paid by the importer to the Commonwealth:</w:t>
      </w:r>
    </w:p>
    <w:p w14:paraId="7BC3E625" w14:textId="27B6B733" w:rsidR="0082798B" w:rsidRPr="00AA1C7B" w:rsidRDefault="0082798B">
      <w:pPr>
        <w:pStyle w:val="paragraph"/>
      </w:pPr>
      <w:r w:rsidRPr="00AA1C7B">
        <w:tab/>
        <w:t>(a)</w:t>
      </w:r>
      <w:r w:rsidRPr="00AA1C7B">
        <w:tab/>
        <w:t xml:space="preserve">at the same time, at the same place, and in the same manner, as </w:t>
      </w:r>
      <w:r w:rsidR="006F3CBD" w:rsidRPr="006F3CBD">
        <w:rPr>
          <w:position w:val="6"/>
          <w:sz w:val="16"/>
        </w:rPr>
        <w:t>*</w:t>
      </w:r>
      <w:r w:rsidRPr="00AA1C7B">
        <w:t>customs duty is payable on the car in question (or would be payable if the car were subject to customs duty); or</w:t>
      </w:r>
    </w:p>
    <w:p w14:paraId="25610245" w14:textId="77777777" w:rsidR="0082798B" w:rsidRPr="00AA1C7B" w:rsidRDefault="0082798B">
      <w:pPr>
        <w:pStyle w:val="paragraph"/>
      </w:pPr>
      <w:r w:rsidRPr="00AA1C7B">
        <w:tab/>
        <w:t>(b)</w:t>
      </w:r>
      <w:r w:rsidRPr="00AA1C7B">
        <w:tab/>
        <w:t>in the circumstances specified in the regulations, within such further time specified in the regulations, and at the place and in the manner specified in the regulations.</w:t>
      </w:r>
    </w:p>
    <w:p w14:paraId="15A0C90A" w14:textId="77777777" w:rsidR="0082798B" w:rsidRPr="00AA1C7B" w:rsidRDefault="0082798B" w:rsidP="00757B32">
      <w:pPr>
        <w:pStyle w:val="noteToPara"/>
      </w:pPr>
      <w:r w:rsidRPr="00AA1C7B">
        <w:t>Note 1:</w:t>
      </w:r>
      <w:r w:rsidRPr="00AA1C7B">
        <w:tab/>
        <w:t xml:space="preserve">The regulations could (for example) allow for deferral of payments to coincide with payments of </w:t>
      </w:r>
      <w:r w:rsidR="00003C00" w:rsidRPr="00AA1C7B">
        <w:t>assessed net amounts</w:t>
      </w:r>
      <w:r w:rsidRPr="00AA1C7B">
        <w:t>.</w:t>
      </w:r>
    </w:p>
    <w:p w14:paraId="544D5268" w14:textId="77777777" w:rsidR="00003C00" w:rsidRPr="00AA1C7B" w:rsidRDefault="00003C00" w:rsidP="00757B32">
      <w:pPr>
        <w:pStyle w:val="noteToPara"/>
      </w:pPr>
      <w:r w:rsidRPr="00AA1C7B">
        <w:t>Note 1A:</w:t>
      </w:r>
      <w:r w:rsidRPr="00AA1C7B">
        <w:tab/>
        <w:t>For provisions about assessment of luxury car tax on taxable importations of luxury cars, see Division</w:t>
      </w:r>
      <w:r w:rsidR="007043BC" w:rsidRPr="00AA1C7B">
        <w:t> </w:t>
      </w:r>
      <w:r w:rsidRPr="00AA1C7B">
        <w:t>155 in Schedule</w:t>
      </w:r>
      <w:r w:rsidR="007043BC" w:rsidRPr="00AA1C7B">
        <w:t> </w:t>
      </w:r>
      <w:r w:rsidRPr="00AA1C7B">
        <w:t xml:space="preserve">1 to the </w:t>
      </w:r>
      <w:r w:rsidRPr="00AA1C7B">
        <w:rPr>
          <w:i/>
        </w:rPr>
        <w:t>Taxation Administration Act 1953</w:t>
      </w:r>
      <w:r w:rsidRPr="00AA1C7B">
        <w:t>.</w:t>
      </w:r>
    </w:p>
    <w:p w14:paraId="355F4E74" w14:textId="54AA477C" w:rsidR="0082798B" w:rsidRPr="00AA1C7B" w:rsidRDefault="0082798B" w:rsidP="00757B32">
      <w:pPr>
        <w:pStyle w:val="noteToPara"/>
      </w:pPr>
      <w:r w:rsidRPr="00AA1C7B">
        <w:t>Note 2:</w:t>
      </w:r>
      <w:r w:rsidRPr="00AA1C7B">
        <w:tab/>
        <w:t xml:space="preserve">For provisions about collection and recovery of </w:t>
      </w:r>
      <w:r w:rsidR="00003C00" w:rsidRPr="00AA1C7B">
        <w:t>assessed luxury car tax</w:t>
      </w:r>
      <w:r w:rsidRPr="00AA1C7B">
        <w:t xml:space="preserve"> on taxable importations of luxury cars, see </w:t>
      </w:r>
      <w:r w:rsidR="00AA2CCB" w:rsidRPr="00AA1C7B">
        <w:t>Subdivision</w:t>
      </w:r>
      <w:r w:rsidR="007043BC" w:rsidRPr="00AA1C7B">
        <w:t> </w:t>
      </w:r>
      <w:r w:rsidR="00AA2CCB" w:rsidRPr="00AA1C7B">
        <w:t>105</w:t>
      </w:r>
      <w:r w:rsidR="006F3CBD">
        <w:noBreakHyphen/>
      </w:r>
      <w:r w:rsidR="00AA2CCB" w:rsidRPr="00AA1C7B">
        <w:t>C, and Part</w:t>
      </w:r>
      <w:r w:rsidR="007043BC" w:rsidRPr="00AA1C7B">
        <w:t> </w:t>
      </w:r>
      <w:r w:rsidR="00AA2CCB" w:rsidRPr="00AA1C7B">
        <w:t>4</w:t>
      </w:r>
      <w:r w:rsidR="006F3CBD">
        <w:noBreakHyphen/>
      </w:r>
      <w:r w:rsidR="00AA2CCB" w:rsidRPr="00AA1C7B">
        <w:t>15, in Schedule</w:t>
      </w:r>
      <w:r w:rsidR="007043BC" w:rsidRPr="00AA1C7B">
        <w:t> </w:t>
      </w:r>
      <w:r w:rsidR="00AA2CCB" w:rsidRPr="00AA1C7B">
        <w:t xml:space="preserve">1 to the </w:t>
      </w:r>
      <w:r w:rsidR="00AA2CCB" w:rsidRPr="00AA1C7B">
        <w:rPr>
          <w:i/>
        </w:rPr>
        <w:t>Taxation Administration Act 1953</w:t>
      </w:r>
      <w:r w:rsidRPr="00AA1C7B">
        <w:t>.</w:t>
      </w:r>
    </w:p>
    <w:p w14:paraId="2451767C" w14:textId="77777777" w:rsidR="0082798B" w:rsidRPr="00AA1C7B" w:rsidRDefault="0082798B">
      <w:pPr>
        <w:pStyle w:val="subsection"/>
      </w:pPr>
      <w:r w:rsidRPr="00AA1C7B">
        <w:tab/>
        <w:t>(2)</w:t>
      </w:r>
      <w:r w:rsidRPr="00AA1C7B">
        <w:tab/>
        <w:t>An officer of Customs (within the meaning of subsection</w:t>
      </w:r>
      <w:r w:rsidR="007043BC" w:rsidRPr="00AA1C7B">
        <w:t> </w:t>
      </w:r>
      <w:r w:rsidRPr="00AA1C7B">
        <w:t xml:space="preserve">4(1) of the </w:t>
      </w:r>
      <w:r w:rsidRPr="00AA1C7B">
        <w:rPr>
          <w:i/>
        </w:rPr>
        <w:t>Customs Act 1901</w:t>
      </w:r>
      <w:r w:rsidRPr="00AA1C7B">
        <w:t xml:space="preserve">) may refuse to deliver the goods concerned unless the </w:t>
      </w:r>
      <w:r w:rsidR="00003C00" w:rsidRPr="00AA1C7B">
        <w:t>assessed luxury car tax</w:t>
      </w:r>
      <w:r w:rsidRPr="00AA1C7B">
        <w:t xml:space="preserve"> has been paid.</w:t>
      </w:r>
    </w:p>
    <w:p w14:paraId="643B2B51" w14:textId="4C40A626" w:rsidR="0082798B" w:rsidRPr="00AA1C7B" w:rsidRDefault="0082798B" w:rsidP="00114088">
      <w:pPr>
        <w:pStyle w:val="ActHead5"/>
      </w:pPr>
      <w:bookmarkStart w:id="51" w:name="_Toc78878512"/>
      <w:r w:rsidRPr="006F3CBD">
        <w:rPr>
          <w:rStyle w:val="CharSectno"/>
        </w:rPr>
        <w:t>13</w:t>
      </w:r>
      <w:r w:rsidR="006F3CBD" w:rsidRPr="006F3CBD">
        <w:rPr>
          <w:rStyle w:val="CharSectno"/>
        </w:rPr>
        <w:noBreakHyphen/>
      </w:r>
      <w:r w:rsidRPr="006F3CBD">
        <w:rPr>
          <w:rStyle w:val="CharSectno"/>
        </w:rPr>
        <w:t>25</w:t>
      </w:r>
      <w:r w:rsidRPr="00AA1C7B">
        <w:t xml:space="preserve">  Security or undertaking given under section</w:t>
      </w:r>
      <w:r w:rsidR="007043BC" w:rsidRPr="00AA1C7B">
        <w:t> </w:t>
      </w:r>
      <w:r w:rsidRPr="00AA1C7B">
        <w:t>162 or 162A of the Customs Act</w:t>
      </w:r>
      <w:bookmarkEnd w:id="51"/>
    </w:p>
    <w:p w14:paraId="4CF9AC13" w14:textId="6A29D67D" w:rsidR="0082798B" w:rsidRPr="00AA1C7B" w:rsidRDefault="0082798B" w:rsidP="00D63A37">
      <w:pPr>
        <w:pStyle w:val="subsection"/>
      </w:pPr>
      <w:r w:rsidRPr="00AA1C7B">
        <w:tab/>
        <w:t>(1)</w:t>
      </w:r>
      <w:r w:rsidRPr="00AA1C7B">
        <w:tab/>
        <w:t xml:space="preserve">An amount of </w:t>
      </w:r>
      <w:r w:rsidR="006F3CBD" w:rsidRPr="006F3CBD">
        <w:rPr>
          <w:position w:val="6"/>
          <w:sz w:val="16"/>
        </w:rPr>
        <w:t>*</w:t>
      </w:r>
      <w:r w:rsidR="00003C00" w:rsidRPr="00AA1C7B">
        <w:t>assessed luxury car tax</w:t>
      </w:r>
      <w:r w:rsidRPr="00AA1C7B">
        <w:t xml:space="preserve"> on a </w:t>
      </w:r>
      <w:r w:rsidR="006F3CBD" w:rsidRPr="006F3CBD">
        <w:rPr>
          <w:position w:val="6"/>
          <w:sz w:val="16"/>
        </w:rPr>
        <w:t>*</w:t>
      </w:r>
      <w:r w:rsidRPr="00AA1C7B">
        <w:t>taxable importation of a luxury car is not payable if:</w:t>
      </w:r>
    </w:p>
    <w:p w14:paraId="214B3317" w14:textId="77777777" w:rsidR="0082798B" w:rsidRPr="00AA1C7B" w:rsidRDefault="0082798B">
      <w:pPr>
        <w:pStyle w:val="paragraph"/>
      </w:pPr>
      <w:r w:rsidRPr="00AA1C7B">
        <w:tab/>
        <w:t>(a)</w:t>
      </w:r>
      <w:r w:rsidRPr="00AA1C7B">
        <w:tab/>
        <w:t>a security or undertaking described in section</w:t>
      </w:r>
      <w:r w:rsidR="007043BC" w:rsidRPr="00AA1C7B">
        <w:t> </w:t>
      </w:r>
      <w:r w:rsidRPr="00AA1C7B">
        <w:t xml:space="preserve">162 of the </w:t>
      </w:r>
      <w:r w:rsidRPr="00AA1C7B">
        <w:rPr>
          <w:i/>
        </w:rPr>
        <w:t>Customs Act 1901</w:t>
      </w:r>
      <w:r w:rsidRPr="00AA1C7B">
        <w:t xml:space="preserve"> has been given; and</w:t>
      </w:r>
    </w:p>
    <w:p w14:paraId="5CF3B931" w14:textId="77777777" w:rsidR="0082798B" w:rsidRPr="00AA1C7B" w:rsidRDefault="0082798B">
      <w:pPr>
        <w:pStyle w:val="paragraph"/>
      </w:pPr>
      <w:r w:rsidRPr="00AA1C7B">
        <w:tab/>
        <w:t>(b)</w:t>
      </w:r>
      <w:r w:rsidRPr="00AA1C7B">
        <w:tab/>
        <w:t>the provisions of the regulations mentioned in paragraph</w:t>
      </w:r>
      <w:r w:rsidR="007043BC" w:rsidRPr="00AA1C7B">
        <w:t> </w:t>
      </w:r>
      <w:r w:rsidRPr="00AA1C7B">
        <w:t>162(3)(a) of that Act are complied with; and</w:t>
      </w:r>
    </w:p>
    <w:p w14:paraId="0D1483B7" w14:textId="77777777" w:rsidR="0082798B" w:rsidRPr="00AA1C7B" w:rsidRDefault="0082798B" w:rsidP="0054346F">
      <w:pPr>
        <w:pStyle w:val="paragraph"/>
        <w:keepNext/>
        <w:keepLines/>
      </w:pPr>
      <w:r w:rsidRPr="00AA1C7B">
        <w:tab/>
        <w:t>(c)</w:t>
      </w:r>
      <w:r w:rsidRPr="00AA1C7B">
        <w:tab/>
        <w:t>either:</w:t>
      </w:r>
    </w:p>
    <w:p w14:paraId="670DC112" w14:textId="77777777" w:rsidR="0082798B" w:rsidRPr="00AA1C7B" w:rsidRDefault="0082798B" w:rsidP="0054346F">
      <w:pPr>
        <w:pStyle w:val="paragraphsub"/>
        <w:keepNext/>
        <w:keepLines/>
      </w:pPr>
      <w:r w:rsidRPr="00AA1C7B">
        <w:tab/>
        <w:t>(i)</w:t>
      </w:r>
      <w:r w:rsidRPr="00AA1C7B">
        <w:tab/>
        <w:t>the car is exported within the relevant period mentioned in paragraph</w:t>
      </w:r>
      <w:r w:rsidR="007043BC" w:rsidRPr="00AA1C7B">
        <w:t> </w:t>
      </w:r>
      <w:r w:rsidRPr="00AA1C7B">
        <w:t>162(3)(b) of that Act; or</w:t>
      </w:r>
    </w:p>
    <w:p w14:paraId="15B4B538" w14:textId="77777777" w:rsidR="0082798B" w:rsidRPr="00AA1C7B" w:rsidRDefault="0082798B">
      <w:pPr>
        <w:pStyle w:val="paragraphsub"/>
      </w:pPr>
      <w:r w:rsidRPr="00AA1C7B">
        <w:tab/>
        <w:t>(ii)</w:t>
      </w:r>
      <w:r w:rsidRPr="00AA1C7B">
        <w:tab/>
        <w:t>one or more of the circumstances or conditions specified in the regulations mentioned in paragraph</w:t>
      </w:r>
      <w:r w:rsidR="007043BC" w:rsidRPr="00AA1C7B">
        <w:t> </w:t>
      </w:r>
      <w:r w:rsidRPr="00AA1C7B">
        <w:t>162(3)(b) of that Act apply in relation to the car.</w:t>
      </w:r>
    </w:p>
    <w:p w14:paraId="5098EB7A" w14:textId="77777777" w:rsidR="0082798B" w:rsidRPr="00AA1C7B" w:rsidRDefault="0082798B">
      <w:pPr>
        <w:pStyle w:val="notetext"/>
      </w:pPr>
      <w:r w:rsidRPr="00AA1C7B">
        <w:t>Note:</w:t>
      </w:r>
      <w:r w:rsidRPr="00AA1C7B">
        <w:tab/>
        <w:t>Section</w:t>
      </w:r>
      <w:r w:rsidR="007043BC" w:rsidRPr="00AA1C7B">
        <w:t> </w:t>
      </w:r>
      <w:r w:rsidRPr="00AA1C7B">
        <w:t xml:space="preserve">162 of the </w:t>
      </w:r>
      <w:r w:rsidRPr="00AA1C7B">
        <w:rPr>
          <w:i/>
        </w:rPr>
        <w:t>Customs Act 1901</w:t>
      </w:r>
      <w:r w:rsidRPr="00AA1C7B">
        <w:t xml:space="preserve"> allows delivery of imported goods if the importer gives a security or undertaking to pay any customs duty, </w:t>
      </w:r>
      <w:r w:rsidR="00003C00" w:rsidRPr="00AA1C7B">
        <w:t>assessed GST and assessed luxury car tax</w:t>
      </w:r>
      <w:r w:rsidRPr="00AA1C7B">
        <w:t xml:space="preserve"> relating to the importation.</w:t>
      </w:r>
    </w:p>
    <w:p w14:paraId="158E81C3" w14:textId="0294FDF5" w:rsidR="0082798B" w:rsidRPr="00AA1C7B" w:rsidRDefault="0082798B">
      <w:pPr>
        <w:pStyle w:val="subsection"/>
      </w:pPr>
      <w:r w:rsidRPr="00AA1C7B">
        <w:tab/>
        <w:t>(1A)</w:t>
      </w:r>
      <w:r w:rsidRPr="00AA1C7B">
        <w:tab/>
        <w:t xml:space="preserve">An amount of </w:t>
      </w:r>
      <w:r w:rsidR="006F3CBD" w:rsidRPr="006F3CBD">
        <w:rPr>
          <w:position w:val="6"/>
          <w:sz w:val="16"/>
        </w:rPr>
        <w:t>*</w:t>
      </w:r>
      <w:r w:rsidR="00003C00" w:rsidRPr="00AA1C7B">
        <w:t>assessed luxury car tax</w:t>
      </w:r>
      <w:r w:rsidRPr="00AA1C7B">
        <w:t xml:space="preserve"> on a </w:t>
      </w:r>
      <w:r w:rsidR="006F3CBD" w:rsidRPr="006F3CBD">
        <w:rPr>
          <w:position w:val="6"/>
          <w:sz w:val="16"/>
        </w:rPr>
        <w:t>*</w:t>
      </w:r>
      <w:r w:rsidRPr="00AA1C7B">
        <w:t>taxable importation of a luxury car is not payable if:</w:t>
      </w:r>
    </w:p>
    <w:p w14:paraId="1714D289" w14:textId="77777777" w:rsidR="0082798B" w:rsidRPr="00AA1C7B" w:rsidRDefault="0082798B">
      <w:pPr>
        <w:pStyle w:val="paragraph"/>
      </w:pPr>
      <w:r w:rsidRPr="00AA1C7B">
        <w:tab/>
        <w:t>(a)</w:t>
      </w:r>
      <w:r w:rsidRPr="00AA1C7B">
        <w:tab/>
        <w:t>a security or undertaking described in section</w:t>
      </w:r>
      <w:r w:rsidR="007043BC" w:rsidRPr="00AA1C7B">
        <w:t> </w:t>
      </w:r>
      <w:r w:rsidRPr="00AA1C7B">
        <w:t xml:space="preserve">162A of the </w:t>
      </w:r>
      <w:r w:rsidRPr="00AA1C7B">
        <w:rPr>
          <w:i/>
        </w:rPr>
        <w:t>Customs Act 1901</w:t>
      </w:r>
      <w:r w:rsidRPr="00AA1C7B">
        <w:t xml:space="preserve"> has been given; and</w:t>
      </w:r>
    </w:p>
    <w:p w14:paraId="14DD8A32" w14:textId="77777777" w:rsidR="0082798B" w:rsidRPr="00AA1C7B" w:rsidRDefault="0082798B">
      <w:pPr>
        <w:pStyle w:val="paragraph"/>
      </w:pPr>
      <w:r w:rsidRPr="00AA1C7B">
        <w:tab/>
        <w:t>(b)</w:t>
      </w:r>
      <w:r w:rsidRPr="00AA1C7B">
        <w:tab/>
        <w:t>the car is not dealt with in contravention of regulations made for the purposes of that section; and</w:t>
      </w:r>
    </w:p>
    <w:p w14:paraId="120B4B07" w14:textId="77777777" w:rsidR="0082798B" w:rsidRPr="00AA1C7B" w:rsidRDefault="0082798B">
      <w:pPr>
        <w:pStyle w:val="paragraph"/>
      </w:pPr>
      <w:r w:rsidRPr="00AA1C7B">
        <w:tab/>
        <w:t>(c)</w:t>
      </w:r>
      <w:r w:rsidRPr="00AA1C7B">
        <w:tab/>
        <w:t>one or more of the following applies:</w:t>
      </w:r>
    </w:p>
    <w:p w14:paraId="5649FB1F" w14:textId="77777777" w:rsidR="0082798B" w:rsidRPr="00AA1C7B" w:rsidRDefault="0082798B">
      <w:pPr>
        <w:pStyle w:val="paragraphsub"/>
      </w:pPr>
      <w:r w:rsidRPr="00AA1C7B">
        <w:tab/>
        <w:t>(i)</w:t>
      </w:r>
      <w:r w:rsidRPr="00AA1C7B">
        <w:tab/>
        <w:t>the car is exported within the relevant period mentioned in paragraph</w:t>
      </w:r>
      <w:r w:rsidR="007043BC" w:rsidRPr="00AA1C7B">
        <w:t> </w:t>
      </w:r>
      <w:r w:rsidRPr="00AA1C7B">
        <w:t>162A(5)(b) of that Act;</w:t>
      </w:r>
    </w:p>
    <w:p w14:paraId="6F33BB36" w14:textId="77777777" w:rsidR="0082798B" w:rsidRPr="00AA1C7B" w:rsidRDefault="0082798B">
      <w:pPr>
        <w:pStyle w:val="paragraphsub"/>
        <w:keepNext/>
      </w:pPr>
      <w:r w:rsidRPr="00AA1C7B">
        <w:tab/>
        <w:t>(ii)</w:t>
      </w:r>
      <w:r w:rsidRPr="00AA1C7B">
        <w:tab/>
        <w:t>if the car is goods described in subsection</w:t>
      </w:r>
      <w:r w:rsidR="007043BC" w:rsidRPr="00AA1C7B">
        <w:t> </w:t>
      </w:r>
      <w:r w:rsidRPr="00AA1C7B">
        <w:t>162A(5A) of that Act—the goods are exported before the end of the relevant day mentioned in paragraph</w:t>
      </w:r>
      <w:r w:rsidR="007043BC" w:rsidRPr="00AA1C7B">
        <w:t> </w:t>
      </w:r>
      <w:r w:rsidRPr="00AA1C7B">
        <w:t>162A(5A)(b) of that Act;</w:t>
      </w:r>
    </w:p>
    <w:p w14:paraId="2EA1F67D" w14:textId="77777777" w:rsidR="0082798B" w:rsidRPr="00AA1C7B" w:rsidRDefault="0082798B">
      <w:pPr>
        <w:pStyle w:val="paragraphsub"/>
      </w:pPr>
      <w:r w:rsidRPr="00AA1C7B">
        <w:tab/>
        <w:t>(iii)</w:t>
      </w:r>
      <w:r w:rsidRPr="00AA1C7B">
        <w:tab/>
        <w:t>one or more of the circumstances or conditions specified in the regulations mentioned in paragraph</w:t>
      </w:r>
      <w:r w:rsidR="007043BC" w:rsidRPr="00AA1C7B">
        <w:t> </w:t>
      </w:r>
      <w:r w:rsidRPr="00AA1C7B">
        <w:t>162A(5)(b) of that Act apply in relation to the car.</w:t>
      </w:r>
    </w:p>
    <w:p w14:paraId="1679D43B" w14:textId="77777777" w:rsidR="0082798B" w:rsidRPr="00AA1C7B" w:rsidRDefault="0082798B">
      <w:pPr>
        <w:pStyle w:val="notetext"/>
      </w:pPr>
      <w:r w:rsidRPr="00AA1C7B">
        <w:t>Note:</w:t>
      </w:r>
      <w:r w:rsidRPr="00AA1C7B">
        <w:tab/>
        <w:t>Section</w:t>
      </w:r>
      <w:r w:rsidR="007043BC" w:rsidRPr="00AA1C7B">
        <w:t> </w:t>
      </w:r>
      <w:r w:rsidRPr="00AA1C7B">
        <w:t xml:space="preserve">162A of the </w:t>
      </w:r>
      <w:r w:rsidRPr="00AA1C7B">
        <w:rPr>
          <w:i/>
        </w:rPr>
        <w:t>Customs Act 1901</w:t>
      </w:r>
      <w:r w:rsidRPr="00AA1C7B">
        <w:t xml:space="preserve"> allows delivery of imported goods if the importer gives a security or undertaking to pay any customs duty, </w:t>
      </w:r>
      <w:r w:rsidR="00003C00" w:rsidRPr="00AA1C7B">
        <w:t>assessed GST and assessed luxury car tax</w:t>
      </w:r>
      <w:r w:rsidRPr="00AA1C7B">
        <w:t xml:space="preserve"> relating to the importation.</w:t>
      </w:r>
    </w:p>
    <w:p w14:paraId="5ACFA576" w14:textId="02624E3D" w:rsidR="0082798B" w:rsidRPr="00AA1C7B" w:rsidRDefault="0082798B" w:rsidP="00D63A37">
      <w:pPr>
        <w:pStyle w:val="subsection"/>
      </w:pPr>
      <w:r w:rsidRPr="00AA1C7B">
        <w:tab/>
        <w:t>(2)</w:t>
      </w:r>
      <w:r w:rsidRPr="00AA1C7B">
        <w:tab/>
        <w:t>This section has effect despite section</w:t>
      </w:r>
      <w:r w:rsidR="007043BC" w:rsidRPr="00AA1C7B">
        <w:t> </w:t>
      </w:r>
      <w:r w:rsidRPr="00AA1C7B">
        <w:t>13</w:t>
      </w:r>
      <w:r w:rsidR="006F3CBD">
        <w:noBreakHyphen/>
      </w:r>
      <w:r w:rsidRPr="00AA1C7B">
        <w:t>20.</w:t>
      </w:r>
    </w:p>
    <w:p w14:paraId="6B0B8B63" w14:textId="56AC41E7" w:rsidR="0082798B" w:rsidRPr="00AA1C7B" w:rsidRDefault="0082798B" w:rsidP="00114088">
      <w:pPr>
        <w:pStyle w:val="ActHead5"/>
      </w:pPr>
      <w:bookmarkStart w:id="52" w:name="_Toc78878513"/>
      <w:r w:rsidRPr="006F3CBD">
        <w:rPr>
          <w:rStyle w:val="CharSectno"/>
        </w:rPr>
        <w:t>13</w:t>
      </w:r>
      <w:r w:rsidR="006F3CBD" w:rsidRPr="006F3CBD">
        <w:rPr>
          <w:rStyle w:val="CharSectno"/>
        </w:rPr>
        <w:noBreakHyphen/>
      </w:r>
      <w:r w:rsidRPr="006F3CBD">
        <w:rPr>
          <w:rStyle w:val="CharSectno"/>
        </w:rPr>
        <w:t>30</w:t>
      </w:r>
      <w:r w:rsidRPr="00AA1C7B">
        <w:t xml:space="preserve">  Application of Division</w:t>
      </w:r>
      <w:r w:rsidR="007043BC" w:rsidRPr="00AA1C7B">
        <w:t> </w:t>
      </w:r>
      <w:r w:rsidRPr="00AA1C7B">
        <w:t>165 of the GST Act</w:t>
      </w:r>
      <w:bookmarkEnd w:id="52"/>
    </w:p>
    <w:p w14:paraId="34EF47E8" w14:textId="18E33AC2" w:rsidR="0082798B" w:rsidRPr="00AA1C7B" w:rsidRDefault="0082798B">
      <w:pPr>
        <w:pStyle w:val="subsection"/>
      </w:pPr>
      <w:r w:rsidRPr="00AA1C7B">
        <w:tab/>
      </w:r>
      <w:r w:rsidRPr="00AA1C7B">
        <w:tab/>
        <w:t>Division</w:t>
      </w:r>
      <w:r w:rsidR="007043BC" w:rsidRPr="00AA1C7B">
        <w:t> </w:t>
      </w:r>
      <w:r w:rsidRPr="00AA1C7B">
        <w:t xml:space="preserve">165 of the </w:t>
      </w:r>
      <w:r w:rsidR="006F3CBD" w:rsidRPr="006F3CBD">
        <w:rPr>
          <w:position w:val="6"/>
          <w:sz w:val="16"/>
        </w:rPr>
        <w:t>*</w:t>
      </w:r>
      <w:r w:rsidRPr="00AA1C7B">
        <w:t xml:space="preserve">GST Act applies to amounts payable under this </w:t>
      </w:r>
      <w:r w:rsidR="00C675B1" w:rsidRPr="00AA1C7B">
        <w:t>Subdivision</w:t>
      </w:r>
      <w:r w:rsidR="00582F00" w:rsidRPr="00AA1C7B">
        <w:t xml:space="preserve"> </w:t>
      </w:r>
      <w:r w:rsidRPr="00AA1C7B">
        <w:t>as if they were amounts payable under the GST Act.</w:t>
      </w:r>
    </w:p>
    <w:p w14:paraId="5AA65B55" w14:textId="77777777" w:rsidR="0082798B" w:rsidRPr="00AA1C7B" w:rsidRDefault="0082798B" w:rsidP="00582F00">
      <w:pPr>
        <w:pStyle w:val="ActHead3"/>
        <w:pageBreakBefore/>
      </w:pPr>
      <w:bookmarkStart w:id="53" w:name="_Toc78878514"/>
      <w:r w:rsidRPr="006F3CBD">
        <w:rPr>
          <w:rStyle w:val="CharDivNo"/>
        </w:rPr>
        <w:t>Division</w:t>
      </w:r>
      <w:r w:rsidR="007043BC" w:rsidRPr="006F3CBD">
        <w:rPr>
          <w:rStyle w:val="CharDivNo"/>
        </w:rPr>
        <w:t> </w:t>
      </w:r>
      <w:r w:rsidRPr="006F3CBD">
        <w:rPr>
          <w:rStyle w:val="CharDivNo"/>
        </w:rPr>
        <w:t>15</w:t>
      </w:r>
      <w:r w:rsidRPr="00AA1C7B">
        <w:t>—</w:t>
      </w:r>
      <w:r w:rsidRPr="006F3CBD">
        <w:rPr>
          <w:rStyle w:val="CharDivText"/>
        </w:rPr>
        <w:t>Adjustments</w:t>
      </w:r>
      <w:bookmarkEnd w:id="53"/>
    </w:p>
    <w:p w14:paraId="3B0AB3BB" w14:textId="434708FC" w:rsidR="0082798B" w:rsidRPr="00AA1C7B" w:rsidRDefault="0082798B" w:rsidP="00114088">
      <w:pPr>
        <w:pStyle w:val="ActHead5"/>
      </w:pPr>
      <w:bookmarkStart w:id="54" w:name="_Toc78878515"/>
      <w:r w:rsidRPr="006F3CBD">
        <w:rPr>
          <w:rStyle w:val="CharSectno"/>
        </w:rPr>
        <w:t>15</w:t>
      </w:r>
      <w:r w:rsidR="006F3CBD" w:rsidRPr="006F3CBD">
        <w:rPr>
          <w:rStyle w:val="CharSectno"/>
        </w:rPr>
        <w:noBreakHyphen/>
      </w:r>
      <w:r w:rsidRPr="006F3CBD">
        <w:rPr>
          <w:rStyle w:val="CharSectno"/>
        </w:rPr>
        <w:t>1</w:t>
      </w:r>
      <w:r w:rsidRPr="00AA1C7B">
        <w:t xml:space="preserve">  What this </w:t>
      </w:r>
      <w:r w:rsidR="00C675B1" w:rsidRPr="00AA1C7B">
        <w:t>Division</w:t>
      </w:r>
      <w:r w:rsidR="00582F00" w:rsidRPr="00AA1C7B">
        <w:t xml:space="preserve"> </w:t>
      </w:r>
      <w:r w:rsidRPr="00AA1C7B">
        <w:t>is about</w:t>
      </w:r>
      <w:bookmarkEnd w:id="54"/>
    </w:p>
    <w:p w14:paraId="249DDD55" w14:textId="77777777" w:rsidR="0082798B" w:rsidRPr="00AA1C7B" w:rsidRDefault="0082798B">
      <w:pPr>
        <w:pStyle w:val="BoxText"/>
      </w:pPr>
      <w:r w:rsidRPr="00AA1C7B">
        <w:t>Circumstances that occur after the supply or importation of a car may mean that too much or too little luxury car tax was imposed. Accordingly, adjustments are made to increase or decrease the net amount. Adjustments can be made by the supplier, the recipient or the importer, depending upon the circumstances.</w:t>
      </w:r>
    </w:p>
    <w:p w14:paraId="5740DBE5" w14:textId="79208F97" w:rsidR="0082798B" w:rsidRPr="00AA1C7B" w:rsidRDefault="0082798B" w:rsidP="00114088">
      <w:pPr>
        <w:pStyle w:val="ActHead4"/>
      </w:pPr>
      <w:bookmarkStart w:id="55" w:name="_Toc78878516"/>
      <w:r w:rsidRPr="006F3CBD">
        <w:rPr>
          <w:rStyle w:val="CharSubdNo"/>
        </w:rPr>
        <w:t>Subdivision</w:t>
      </w:r>
      <w:r w:rsidR="007043BC" w:rsidRPr="006F3CBD">
        <w:rPr>
          <w:rStyle w:val="CharSubdNo"/>
        </w:rPr>
        <w:t> </w:t>
      </w:r>
      <w:r w:rsidRPr="006F3CBD">
        <w:rPr>
          <w:rStyle w:val="CharSubdNo"/>
        </w:rPr>
        <w:t>15</w:t>
      </w:r>
      <w:r w:rsidR="006F3CBD" w:rsidRPr="006F3CBD">
        <w:rPr>
          <w:rStyle w:val="CharSubdNo"/>
        </w:rPr>
        <w:noBreakHyphen/>
      </w:r>
      <w:r w:rsidRPr="006F3CBD">
        <w:rPr>
          <w:rStyle w:val="CharSubdNo"/>
        </w:rPr>
        <w:t>A</w:t>
      </w:r>
      <w:r w:rsidRPr="00AA1C7B">
        <w:t>—</w:t>
      </w:r>
      <w:r w:rsidRPr="006F3CBD">
        <w:rPr>
          <w:rStyle w:val="CharSubdText"/>
        </w:rPr>
        <w:t>General adjustments</w:t>
      </w:r>
      <w:bookmarkEnd w:id="55"/>
    </w:p>
    <w:p w14:paraId="6E40CE1C" w14:textId="0B793BF8" w:rsidR="0082798B" w:rsidRPr="00AA1C7B" w:rsidRDefault="0082798B" w:rsidP="00114088">
      <w:pPr>
        <w:pStyle w:val="ActHead5"/>
      </w:pPr>
      <w:bookmarkStart w:id="56" w:name="_Toc78878517"/>
      <w:r w:rsidRPr="006F3CBD">
        <w:rPr>
          <w:rStyle w:val="CharSectno"/>
        </w:rPr>
        <w:t>15</w:t>
      </w:r>
      <w:r w:rsidR="006F3CBD" w:rsidRPr="006F3CBD">
        <w:rPr>
          <w:rStyle w:val="CharSectno"/>
        </w:rPr>
        <w:noBreakHyphen/>
      </w:r>
      <w:r w:rsidRPr="006F3CBD">
        <w:rPr>
          <w:rStyle w:val="CharSectno"/>
        </w:rPr>
        <w:t>5</w:t>
      </w:r>
      <w:r w:rsidRPr="00AA1C7B">
        <w:t xml:space="preserve">  Luxury car tax adjustment event</w:t>
      </w:r>
      <w:bookmarkEnd w:id="56"/>
    </w:p>
    <w:p w14:paraId="472FF3EB" w14:textId="77777777" w:rsidR="0082798B" w:rsidRPr="00AA1C7B" w:rsidRDefault="0082798B">
      <w:pPr>
        <w:pStyle w:val="subsection"/>
      </w:pPr>
      <w:r w:rsidRPr="00AA1C7B">
        <w:tab/>
        <w:t>(1)</w:t>
      </w:r>
      <w:r w:rsidRPr="00AA1C7B">
        <w:tab/>
        <w:t xml:space="preserve">A </w:t>
      </w:r>
      <w:r w:rsidRPr="00AA1C7B">
        <w:rPr>
          <w:b/>
          <w:i/>
        </w:rPr>
        <w:t>luxury car tax adjustment event</w:t>
      </w:r>
      <w:r w:rsidRPr="00AA1C7B">
        <w:t xml:space="preserve"> is any event which has the effect of:</w:t>
      </w:r>
    </w:p>
    <w:p w14:paraId="15AD6001" w14:textId="42DE6EE2" w:rsidR="0082798B" w:rsidRPr="00AA1C7B" w:rsidRDefault="0082798B">
      <w:pPr>
        <w:pStyle w:val="paragraph"/>
      </w:pPr>
      <w:r w:rsidRPr="00AA1C7B">
        <w:tab/>
        <w:t>(a)</w:t>
      </w:r>
      <w:r w:rsidRPr="00AA1C7B">
        <w:tab/>
        <w:t xml:space="preserve">cancelling a supply of a </w:t>
      </w:r>
      <w:r w:rsidR="006F3CBD" w:rsidRPr="006F3CBD">
        <w:rPr>
          <w:position w:val="6"/>
          <w:sz w:val="16"/>
        </w:rPr>
        <w:t>*</w:t>
      </w:r>
      <w:r w:rsidRPr="00AA1C7B">
        <w:t>luxury car; or</w:t>
      </w:r>
    </w:p>
    <w:p w14:paraId="3748D3D7" w14:textId="369D8C29" w:rsidR="0082798B" w:rsidRPr="00AA1C7B" w:rsidRDefault="0082798B">
      <w:pPr>
        <w:pStyle w:val="paragraph"/>
      </w:pPr>
      <w:r w:rsidRPr="00AA1C7B">
        <w:tab/>
        <w:t>(b)</w:t>
      </w:r>
      <w:r w:rsidRPr="00AA1C7B">
        <w:tab/>
        <w:t xml:space="preserve">changing the </w:t>
      </w:r>
      <w:r w:rsidR="006F3CBD" w:rsidRPr="006F3CBD">
        <w:rPr>
          <w:position w:val="6"/>
          <w:sz w:val="16"/>
        </w:rPr>
        <w:t>*</w:t>
      </w:r>
      <w:r w:rsidRPr="00AA1C7B">
        <w:t>consideration for the supply; or</w:t>
      </w:r>
    </w:p>
    <w:p w14:paraId="7FF3B1E6" w14:textId="66F7E54E" w:rsidR="0082798B" w:rsidRPr="00AA1C7B" w:rsidRDefault="0082798B">
      <w:pPr>
        <w:pStyle w:val="paragraph"/>
      </w:pPr>
      <w:r w:rsidRPr="00AA1C7B">
        <w:tab/>
        <w:t>(c)</w:t>
      </w:r>
      <w:r w:rsidRPr="00AA1C7B">
        <w:tab/>
        <w:t xml:space="preserve">causing the supply to become, or stop being, a </w:t>
      </w:r>
      <w:r w:rsidR="006F3CBD" w:rsidRPr="006F3CBD">
        <w:rPr>
          <w:position w:val="6"/>
          <w:sz w:val="16"/>
        </w:rPr>
        <w:t>*</w:t>
      </w:r>
      <w:r w:rsidRPr="00AA1C7B">
        <w:t>taxable supply of a luxury car.</w:t>
      </w:r>
    </w:p>
    <w:p w14:paraId="42FCB9BE" w14:textId="5346AFD1" w:rsidR="0082798B" w:rsidRPr="00AA1C7B" w:rsidRDefault="0082798B">
      <w:pPr>
        <w:pStyle w:val="subsection"/>
      </w:pPr>
      <w:r w:rsidRPr="00AA1C7B">
        <w:tab/>
        <w:t>(2)</w:t>
      </w:r>
      <w:r w:rsidRPr="00AA1C7B">
        <w:tab/>
        <w:t xml:space="preserve">Without limiting </w:t>
      </w:r>
      <w:r w:rsidR="007043BC" w:rsidRPr="00AA1C7B">
        <w:t>subsection (</w:t>
      </w:r>
      <w:r w:rsidRPr="00AA1C7B">
        <w:t xml:space="preserve">1), these are </w:t>
      </w:r>
      <w:r w:rsidR="006F3CBD" w:rsidRPr="006F3CBD">
        <w:rPr>
          <w:position w:val="6"/>
          <w:sz w:val="16"/>
        </w:rPr>
        <w:t>*</w:t>
      </w:r>
      <w:r w:rsidRPr="00AA1C7B">
        <w:t>luxury car tax adjustment events:</w:t>
      </w:r>
    </w:p>
    <w:p w14:paraId="746E8B28" w14:textId="2A05657E" w:rsidR="0082798B" w:rsidRPr="00AA1C7B" w:rsidRDefault="0082798B">
      <w:pPr>
        <w:pStyle w:val="paragraph"/>
      </w:pPr>
      <w:r w:rsidRPr="00AA1C7B">
        <w:tab/>
        <w:t>(a)</w:t>
      </w:r>
      <w:r w:rsidRPr="00AA1C7B">
        <w:tab/>
        <w:t xml:space="preserve">the return to a supplier of a </w:t>
      </w:r>
      <w:r w:rsidR="006F3CBD" w:rsidRPr="006F3CBD">
        <w:rPr>
          <w:position w:val="6"/>
          <w:sz w:val="16"/>
        </w:rPr>
        <w:t>*</w:t>
      </w:r>
      <w:r w:rsidRPr="00AA1C7B">
        <w:t>car supplied (whether or not the return involves a change of ownership of the car);</w:t>
      </w:r>
    </w:p>
    <w:p w14:paraId="4FDD7544" w14:textId="7B35AE83" w:rsidR="0082798B" w:rsidRPr="00AA1C7B" w:rsidRDefault="0082798B">
      <w:pPr>
        <w:pStyle w:val="paragraph"/>
      </w:pPr>
      <w:r w:rsidRPr="00AA1C7B">
        <w:tab/>
        <w:t>(b)</w:t>
      </w:r>
      <w:r w:rsidRPr="00AA1C7B">
        <w:tab/>
        <w:t xml:space="preserve">a change to the previously agreed </w:t>
      </w:r>
      <w:r w:rsidR="006F3CBD" w:rsidRPr="006F3CBD">
        <w:rPr>
          <w:position w:val="6"/>
          <w:sz w:val="16"/>
        </w:rPr>
        <w:t>*</w:t>
      </w:r>
      <w:r w:rsidRPr="00AA1C7B">
        <w:t>consideration for a supply of a car, whether due to the offer of a discount or otherwise.</w:t>
      </w:r>
    </w:p>
    <w:p w14:paraId="7DE895BB" w14:textId="42FEFB0C" w:rsidR="0082798B" w:rsidRPr="00AA1C7B" w:rsidRDefault="0082798B">
      <w:pPr>
        <w:pStyle w:val="subsection"/>
      </w:pPr>
      <w:r w:rsidRPr="00AA1C7B">
        <w:tab/>
        <w:t>(3)</w:t>
      </w:r>
      <w:r w:rsidRPr="00AA1C7B">
        <w:tab/>
        <w:t xml:space="preserve">A </w:t>
      </w:r>
      <w:r w:rsidR="006F3CBD" w:rsidRPr="006F3CBD">
        <w:rPr>
          <w:position w:val="6"/>
          <w:sz w:val="16"/>
        </w:rPr>
        <w:t>*</w:t>
      </w:r>
      <w:r w:rsidRPr="00AA1C7B">
        <w:t xml:space="preserve">luxury car tax adjustment event can arise in relation to a supply of a </w:t>
      </w:r>
      <w:r w:rsidR="006F3CBD" w:rsidRPr="006F3CBD">
        <w:rPr>
          <w:position w:val="6"/>
          <w:sz w:val="16"/>
        </w:rPr>
        <w:t>*</w:t>
      </w:r>
      <w:r w:rsidRPr="00AA1C7B">
        <w:t xml:space="preserve">car even if it is not a </w:t>
      </w:r>
      <w:r w:rsidR="006F3CBD" w:rsidRPr="006F3CBD">
        <w:rPr>
          <w:position w:val="6"/>
          <w:sz w:val="16"/>
        </w:rPr>
        <w:t>*</w:t>
      </w:r>
      <w:r w:rsidRPr="00AA1C7B">
        <w:t>taxable supply of a luxury car.</w:t>
      </w:r>
    </w:p>
    <w:p w14:paraId="5EC51394" w14:textId="74222F08" w:rsidR="0082798B" w:rsidRPr="00AA1C7B" w:rsidRDefault="0082798B">
      <w:pPr>
        <w:pStyle w:val="subsection"/>
      </w:pPr>
      <w:r w:rsidRPr="00AA1C7B">
        <w:tab/>
        <w:t>(4)</w:t>
      </w:r>
      <w:r w:rsidRPr="00AA1C7B">
        <w:tab/>
        <w:t xml:space="preserve">However, the return of a </w:t>
      </w:r>
      <w:r w:rsidR="006F3CBD" w:rsidRPr="006F3CBD">
        <w:rPr>
          <w:position w:val="6"/>
          <w:sz w:val="16"/>
        </w:rPr>
        <w:t>*</w:t>
      </w:r>
      <w:r w:rsidRPr="00AA1C7B">
        <w:t xml:space="preserve">luxury car to its supplier is not an </w:t>
      </w:r>
      <w:r w:rsidR="006F3CBD" w:rsidRPr="006F3CBD">
        <w:rPr>
          <w:position w:val="6"/>
          <w:sz w:val="16"/>
        </w:rPr>
        <w:t>*</w:t>
      </w:r>
      <w:r w:rsidRPr="00AA1C7B">
        <w:t>adjustment event if the return is for the purpose of repair or maintenance.</w:t>
      </w:r>
    </w:p>
    <w:p w14:paraId="498CFD4A" w14:textId="579714E9" w:rsidR="0082798B" w:rsidRPr="00AA1C7B" w:rsidRDefault="0082798B" w:rsidP="00114088">
      <w:pPr>
        <w:pStyle w:val="ActHead5"/>
      </w:pPr>
      <w:bookmarkStart w:id="57" w:name="_Toc78878518"/>
      <w:r w:rsidRPr="006F3CBD">
        <w:rPr>
          <w:rStyle w:val="CharSectno"/>
        </w:rPr>
        <w:t>15</w:t>
      </w:r>
      <w:r w:rsidR="006F3CBD" w:rsidRPr="006F3CBD">
        <w:rPr>
          <w:rStyle w:val="CharSectno"/>
        </w:rPr>
        <w:noBreakHyphen/>
      </w:r>
      <w:r w:rsidRPr="006F3CBD">
        <w:rPr>
          <w:rStyle w:val="CharSectno"/>
        </w:rPr>
        <w:t>10</w:t>
      </w:r>
      <w:r w:rsidRPr="00AA1C7B">
        <w:t xml:space="preserve">  Where adjustments for luxury car tax arise</w:t>
      </w:r>
      <w:bookmarkEnd w:id="57"/>
    </w:p>
    <w:p w14:paraId="40DDE8A2" w14:textId="0A9BE8DF" w:rsidR="0082798B" w:rsidRPr="00AA1C7B" w:rsidRDefault="0082798B">
      <w:pPr>
        <w:pStyle w:val="subsection"/>
      </w:pPr>
      <w:r w:rsidRPr="00AA1C7B">
        <w:tab/>
      </w:r>
      <w:r w:rsidRPr="00AA1C7B">
        <w:tab/>
        <w:t xml:space="preserve">You have a </w:t>
      </w:r>
      <w:r w:rsidRPr="00AA1C7B">
        <w:rPr>
          <w:b/>
          <w:i/>
        </w:rPr>
        <w:t>luxury car tax adjustment</w:t>
      </w:r>
      <w:r w:rsidRPr="00AA1C7B">
        <w:t xml:space="preserve"> for a supply of a </w:t>
      </w:r>
      <w:r w:rsidR="006F3CBD" w:rsidRPr="006F3CBD">
        <w:rPr>
          <w:position w:val="6"/>
          <w:sz w:val="16"/>
        </w:rPr>
        <w:t>*</w:t>
      </w:r>
      <w:r w:rsidRPr="00AA1C7B">
        <w:t xml:space="preserve">luxury car for which you are liable to pay luxury car tax (or would be liable to pay luxury car tax if it were a </w:t>
      </w:r>
      <w:r w:rsidR="006F3CBD" w:rsidRPr="006F3CBD">
        <w:rPr>
          <w:position w:val="6"/>
          <w:sz w:val="16"/>
        </w:rPr>
        <w:t>*</w:t>
      </w:r>
      <w:r w:rsidRPr="00AA1C7B">
        <w:t>taxable supply of a luxury car) if:</w:t>
      </w:r>
    </w:p>
    <w:p w14:paraId="1C326625" w14:textId="66E7CE29" w:rsidR="0082798B" w:rsidRPr="00AA1C7B" w:rsidRDefault="0082798B">
      <w:pPr>
        <w:pStyle w:val="paragraph"/>
      </w:pPr>
      <w:r w:rsidRPr="00AA1C7B">
        <w:tab/>
        <w:t>(a)</w:t>
      </w:r>
      <w:r w:rsidRPr="00AA1C7B">
        <w:tab/>
        <w:t xml:space="preserve">in relation to the supply, one or more </w:t>
      </w:r>
      <w:r w:rsidR="006F3CBD" w:rsidRPr="006F3CBD">
        <w:rPr>
          <w:position w:val="6"/>
          <w:sz w:val="16"/>
        </w:rPr>
        <w:t>*</w:t>
      </w:r>
      <w:r w:rsidRPr="00AA1C7B">
        <w:t xml:space="preserve">luxury car tax adjustment events occur during a </w:t>
      </w:r>
      <w:r w:rsidR="006F3CBD" w:rsidRPr="006F3CBD">
        <w:rPr>
          <w:position w:val="6"/>
          <w:sz w:val="16"/>
        </w:rPr>
        <w:t>*</w:t>
      </w:r>
      <w:r w:rsidRPr="00AA1C7B">
        <w:t>tax period; and</w:t>
      </w:r>
    </w:p>
    <w:p w14:paraId="5485645E" w14:textId="77777777" w:rsidR="0082798B" w:rsidRPr="00AA1C7B" w:rsidRDefault="0082798B">
      <w:pPr>
        <w:pStyle w:val="paragraph"/>
      </w:pPr>
      <w:r w:rsidRPr="00AA1C7B">
        <w:tab/>
        <w:t>(b)</w:t>
      </w:r>
      <w:r w:rsidRPr="00AA1C7B">
        <w:tab/>
        <w:t>luxury car tax on the supply was attributable to an earlier tax period (or, if the supply was not a taxable supply of a luxury car, would have been attributable to an earlier tax period had the supply been a taxable supply of a luxury car); and</w:t>
      </w:r>
    </w:p>
    <w:p w14:paraId="1C685C91" w14:textId="658C0E70" w:rsidR="0082798B" w:rsidRPr="00AA1C7B" w:rsidRDefault="0082798B">
      <w:pPr>
        <w:pStyle w:val="paragraph"/>
      </w:pPr>
      <w:r w:rsidRPr="00AA1C7B">
        <w:tab/>
        <w:t>(c)</w:t>
      </w:r>
      <w:r w:rsidRPr="00AA1C7B">
        <w:tab/>
        <w:t xml:space="preserve">as a result of that adjustment event or those adjustment events, the </w:t>
      </w:r>
      <w:r w:rsidR="006F3CBD" w:rsidRPr="006F3CBD">
        <w:rPr>
          <w:position w:val="6"/>
          <w:sz w:val="16"/>
        </w:rPr>
        <w:t>*</w:t>
      </w:r>
      <w:r w:rsidRPr="00AA1C7B">
        <w:t xml:space="preserve">previously attributed luxury car tax amount for the supply no longer correctly reflects the amount of luxury car tax on the supply (the </w:t>
      </w:r>
      <w:r w:rsidRPr="00AA1C7B">
        <w:rPr>
          <w:b/>
          <w:i/>
        </w:rPr>
        <w:t>corrected luxury car tax amount</w:t>
      </w:r>
      <w:r w:rsidRPr="00AA1C7B">
        <w:t>), taking into account any luxury car tax adjustments for the supply.</w:t>
      </w:r>
    </w:p>
    <w:p w14:paraId="6AB3E829" w14:textId="5B93705A" w:rsidR="0082798B" w:rsidRPr="00AA1C7B" w:rsidRDefault="0082798B" w:rsidP="00114088">
      <w:pPr>
        <w:pStyle w:val="ActHead5"/>
      </w:pPr>
      <w:bookmarkStart w:id="58" w:name="_Toc78878519"/>
      <w:r w:rsidRPr="006F3CBD">
        <w:rPr>
          <w:rStyle w:val="CharSectno"/>
        </w:rPr>
        <w:t>15</w:t>
      </w:r>
      <w:r w:rsidR="006F3CBD" w:rsidRPr="006F3CBD">
        <w:rPr>
          <w:rStyle w:val="CharSectno"/>
        </w:rPr>
        <w:noBreakHyphen/>
      </w:r>
      <w:r w:rsidRPr="006F3CBD">
        <w:rPr>
          <w:rStyle w:val="CharSectno"/>
        </w:rPr>
        <w:t>15</w:t>
      </w:r>
      <w:r w:rsidRPr="00AA1C7B">
        <w:t xml:space="preserve">  Previously attributed luxury car tax amounts</w:t>
      </w:r>
      <w:bookmarkEnd w:id="58"/>
    </w:p>
    <w:p w14:paraId="12DE63A9" w14:textId="72A791E3" w:rsidR="0082798B" w:rsidRPr="00AA1C7B" w:rsidRDefault="0082798B">
      <w:pPr>
        <w:pStyle w:val="subsection"/>
      </w:pPr>
      <w:r w:rsidRPr="00AA1C7B">
        <w:tab/>
      </w:r>
      <w:r w:rsidRPr="00AA1C7B">
        <w:tab/>
        <w:t xml:space="preserve">The </w:t>
      </w:r>
      <w:r w:rsidRPr="00AA1C7B">
        <w:rPr>
          <w:b/>
          <w:i/>
        </w:rPr>
        <w:t>previously attributed luxury car tax amount</w:t>
      </w:r>
      <w:r w:rsidRPr="00AA1C7B">
        <w:t xml:space="preserve"> for a supply of a </w:t>
      </w:r>
      <w:r w:rsidR="006F3CBD" w:rsidRPr="006F3CBD">
        <w:rPr>
          <w:position w:val="6"/>
          <w:sz w:val="16"/>
        </w:rPr>
        <w:t>*</w:t>
      </w:r>
      <w:r w:rsidRPr="00AA1C7B">
        <w:t>luxury car is:</w:t>
      </w:r>
    </w:p>
    <w:p w14:paraId="78A1FA0C" w14:textId="5F206E13" w:rsidR="0082798B" w:rsidRPr="00AA1C7B" w:rsidRDefault="0082798B">
      <w:pPr>
        <w:pStyle w:val="paragraph"/>
      </w:pPr>
      <w:r w:rsidRPr="00AA1C7B">
        <w:tab/>
        <w:t>(a)</w:t>
      </w:r>
      <w:r w:rsidRPr="00AA1C7B">
        <w:tab/>
        <w:t xml:space="preserve">the amount of any luxury car tax that was attributable to a </w:t>
      </w:r>
      <w:r w:rsidR="006F3CBD" w:rsidRPr="006F3CBD">
        <w:rPr>
          <w:position w:val="6"/>
          <w:sz w:val="16"/>
        </w:rPr>
        <w:t>*</w:t>
      </w:r>
      <w:r w:rsidRPr="00AA1C7B">
        <w:t>tax period in respect of the supply; plus</w:t>
      </w:r>
    </w:p>
    <w:p w14:paraId="79028C47" w14:textId="777F77FF" w:rsidR="0082798B" w:rsidRPr="00AA1C7B" w:rsidRDefault="0082798B">
      <w:pPr>
        <w:pStyle w:val="paragraph"/>
      </w:pPr>
      <w:r w:rsidRPr="00AA1C7B">
        <w:tab/>
        <w:t>(b)</w:t>
      </w:r>
      <w:r w:rsidRPr="00AA1C7B">
        <w:tab/>
        <w:t xml:space="preserve">the sum of any </w:t>
      </w:r>
      <w:r w:rsidR="006F3CBD" w:rsidRPr="006F3CBD">
        <w:rPr>
          <w:position w:val="6"/>
          <w:sz w:val="16"/>
        </w:rPr>
        <w:t>*</w:t>
      </w:r>
      <w:r w:rsidRPr="00AA1C7B">
        <w:t>increasing luxury car tax adjustments, under this Subdivision, that were previously attributable to a tax period in respect of the supply; minus</w:t>
      </w:r>
    </w:p>
    <w:p w14:paraId="71CC6B9D" w14:textId="4A3FFEF1" w:rsidR="0082798B" w:rsidRPr="00AA1C7B" w:rsidRDefault="0082798B">
      <w:pPr>
        <w:pStyle w:val="paragraph"/>
      </w:pPr>
      <w:r w:rsidRPr="00AA1C7B">
        <w:tab/>
        <w:t>(c)</w:t>
      </w:r>
      <w:r w:rsidRPr="00AA1C7B">
        <w:tab/>
        <w:t xml:space="preserve">the sum of any </w:t>
      </w:r>
      <w:r w:rsidR="006F3CBD" w:rsidRPr="006F3CBD">
        <w:rPr>
          <w:position w:val="6"/>
          <w:sz w:val="16"/>
        </w:rPr>
        <w:t>*</w:t>
      </w:r>
      <w:r w:rsidRPr="00AA1C7B">
        <w:t>decreasing luxury car tax adjustments, under this Subdivision, that were previously attributable to a tax period in respect of the supply.</w:t>
      </w:r>
    </w:p>
    <w:p w14:paraId="4A494E8F" w14:textId="27267D95" w:rsidR="0082798B" w:rsidRPr="00AA1C7B" w:rsidRDefault="0082798B" w:rsidP="00114088">
      <w:pPr>
        <w:pStyle w:val="ActHead5"/>
      </w:pPr>
      <w:bookmarkStart w:id="59" w:name="_Toc78878520"/>
      <w:r w:rsidRPr="006F3CBD">
        <w:rPr>
          <w:rStyle w:val="CharSectno"/>
        </w:rPr>
        <w:t>15</w:t>
      </w:r>
      <w:r w:rsidR="006F3CBD" w:rsidRPr="006F3CBD">
        <w:rPr>
          <w:rStyle w:val="CharSectno"/>
        </w:rPr>
        <w:noBreakHyphen/>
      </w:r>
      <w:r w:rsidRPr="006F3CBD">
        <w:rPr>
          <w:rStyle w:val="CharSectno"/>
        </w:rPr>
        <w:t>20</w:t>
      </w:r>
      <w:r w:rsidRPr="00AA1C7B">
        <w:t xml:space="preserve">  Increasing adjustments for supplies</w:t>
      </w:r>
      <w:bookmarkEnd w:id="59"/>
    </w:p>
    <w:p w14:paraId="7957ACC5" w14:textId="72685F9F" w:rsidR="0082798B" w:rsidRPr="00AA1C7B" w:rsidRDefault="0082798B">
      <w:pPr>
        <w:pStyle w:val="subsection"/>
      </w:pPr>
      <w:r w:rsidRPr="00AA1C7B">
        <w:tab/>
      </w:r>
      <w:r w:rsidRPr="00AA1C7B">
        <w:tab/>
        <w:t xml:space="preserve">If the </w:t>
      </w:r>
      <w:r w:rsidR="006F3CBD" w:rsidRPr="006F3CBD">
        <w:rPr>
          <w:position w:val="6"/>
          <w:sz w:val="16"/>
        </w:rPr>
        <w:t>*</w:t>
      </w:r>
      <w:r w:rsidRPr="00AA1C7B">
        <w:t xml:space="preserve">corrected luxury car tax amount is </w:t>
      </w:r>
      <w:r w:rsidRPr="00AA1C7B">
        <w:rPr>
          <w:i/>
        </w:rPr>
        <w:t>greater</w:t>
      </w:r>
      <w:r w:rsidRPr="00AA1C7B">
        <w:t xml:space="preserve"> than the </w:t>
      </w:r>
      <w:r w:rsidR="006F3CBD" w:rsidRPr="006F3CBD">
        <w:rPr>
          <w:position w:val="6"/>
          <w:sz w:val="16"/>
        </w:rPr>
        <w:t>*</w:t>
      </w:r>
      <w:r w:rsidRPr="00AA1C7B">
        <w:t xml:space="preserve">previously attributed luxury car tax amount, you have an </w:t>
      </w:r>
      <w:r w:rsidRPr="00AA1C7B">
        <w:rPr>
          <w:b/>
          <w:i/>
        </w:rPr>
        <w:t>increasing luxury car tax adjustment</w:t>
      </w:r>
      <w:r w:rsidRPr="00AA1C7B">
        <w:t xml:space="preserve"> equal to the difference between the corrected luxury car tax amount and the previously attributed luxury car tax amount.</w:t>
      </w:r>
    </w:p>
    <w:p w14:paraId="338C0631" w14:textId="2B671CBC" w:rsidR="0082798B" w:rsidRPr="00AA1C7B" w:rsidRDefault="0082798B" w:rsidP="00114088">
      <w:pPr>
        <w:pStyle w:val="ActHead5"/>
      </w:pPr>
      <w:bookmarkStart w:id="60" w:name="_Toc78878521"/>
      <w:r w:rsidRPr="006F3CBD">
        <w:rPr>
          <w:rStyle w:val="CharSectno"/>
        </w:rPr>
        <w:t>15</w:t>
      </w:r>
      <w:r w:rsidR="006F3CBD" w:rsidRPr="006F3CBD">
        <w:rPr>
          <w:rStyle w:val="CharSectno"/>
        </w:rPr>
        <w:noBreakHyphen/>
      </w:r>
      <w:r w:rsidRPr="006F3CBD">
        <w:rPr>
          <w:rStyle w:val="CharSectno"/>
        </w:rPr>
        <w:t>25</w:t>
      </w:r>
      <w:r w:rsidRPr="00AA1C7B">
        <w:t xml:space="preserve">  Decreasing adjustments for supplies</w:t>
      </w:r>
      <w:bookmarkEnd w:id="60"/>
    </w:p>
    <w:p w14:paraId="1DD64CC3" w14:textId="48F2F3E4" w:rsidR="0082798B" w:rsidRPr="00AA1C7B" w:rsidRDefault="0082798B">
      <w:pPr>
        <w:pStyle w:val="subsection"/>
      </w:pPr>
      <w:r w:rsidRPr="00AA1C7B">
        <w:tab/>
      </w:r>
      <w:r w:rsidRPr="00AA1C7B">
        <w:tab/>
        <w:t xml:space="preserve">If the </w:t>
      </w:r>
      <w:r w:rsidR="006F3CBD" w:rsidRPr="006F3CBD">
        <w:rPr>
          <w:position w:val="6"/>
          <w:sz w:val="16"/>
        </w:rPr>
        <w:t>*</w:t>
      </w:r>
      <w:r w:rsidRPr="00AA1C7B">
        <w:t xml:space="preserve">corrected luxury car tax amount is </w:t>
      </w:r>
      <w:r w:rsidRPr="00AA1C7B">
        <w:rPr>
          <w:i/>
        </w:rPr>
        <w:t>less</w:t>
      </w:r>
      <w:r w:rsidRPr="00AA1C7B">
        <w:t xml:space="preserve"> than the </w:t>
      </w:r>
      <w:r w:rsidR="006F3CBD" w:rsidRPr="006F3CBD">
        <w:rPr>
          <w:position w:val="6"/>
          <w:sz w:val="16"/>
        </w:rPr>
        <w:t>*</w:t>
      </w:r>
      <w:r w:rsidRPr="00AA1C7B">
        <w:t xml:space="preserve">previously attributed luxury car tax amount, you have a </w:t>
      </w:r>
      <w:r w:rsidRPr="00AA1C7B">
        <w:rPr>
          <w:b/>
          <w:i/>
        </w:rPr>
        <w:t>decreasing luxury car tax adjustment</w:t>
      </w:r>
      <w:r w:rsidRPr="00AA1C7B">
        <w:t xml:space="preserve"> equal to the difference between the previously attributed luxury car tax amount and the corrected luxury car tax amount.</w:t>
      </w:r>
    </w:p>
    <w:p w14:paraId="414B88D7" w14:textId="07EB2610" w:rsidR="0082798B" w:rsidRPr="00AA1C7B" w:rsidRDefault="0082798B" w:rsidP="00114088">
      <w:pPr>
        <w:pStyle w:val="ActHead4"/>
      </w:pPr>
      <w:bookmarkStart w:id="61" w:name="_Toc78878522"/>
      <w:r w:rsidRPr="006F3CBD">
        <w:rPr>
          <w:rStyle w:val="CharSubdNo"/>
        </w:rPr>
        <w:t>Subdivision</w:t>
      </w:r>
      <w:r w:rsidR="007043BC" w:rsidRPr="006F3CBD">
        <w:rPr>
          <w:rStyle w:val="CharSubdNo"/>
        </w:rPr>
        <w:t> </w:t>
      </w:r>
      <w:r w:rsidRPr="006F3CBD">
        <w:rPr>
          <w:rStyle w:val="CharSubdNo"/>
        </w:rPr>
        <w:t>15</w:t>
      </w:r>
      <w:r w:rsidR="006F3CBD" w:rsidRPr="006F3CBD">
        <w:rPr>
          <w:rStyle w:val="CharSubdNo"/>
        </w:rPr>
        <w:noBreakHyphen/>
      </w:r>
      <w:r w:rsidRPr="006F3CBD">
        <w:rPr>
          <w:rStyle w:val="CharSubdNo"/>
        </w:rPr>
        <w:t>B</w:t>
      </w:r>
      <w:r w:rsidRPr="00AA1C7B">
        <w:t>—</w:t>
      </w:r>
      <w:r w:rsidRPr="006F3CBD">
        <w:rPr>
          <w:rStyle w:val="CharSubdText"/>
        </w:rPr>
        <w:t>Change of use adjustments</w:t>
      </w:r>
      <w:bookmarkEnd w:id="61"/>
    </w:p>
    <w:p w14:paraId="09CD7C32" w14:textId="715F2610" w:rsidR="0082798B" w:rsidRPr="00AA1C7B" w:rsidRDefault="0082798B" w:rsidP="00114088">
      <w:pPr>
        <w:pStyle w:val="ActHead5"/>
      </w:pPr>
      <w:bookmarkStart w:id="62" w:name="_Toc78878523"/>
      <w:r w:rsidRPr="006F3CBD">
        <w:rPr>
          <w:rStyle w:val="CharSectno"/>
        </w:rPr>
        <w:t>15</w:t>
      </w:r>
      <w:r w:rsidR="006F3CBD" w:rsidRPr="006F3CBD">
        <w:rPr>
          <w:rStyle w:val="CharSectno"/>
        </w:rPr>
        <w:noBreakHyphen/>
      </w:r>
      <w:r w:rsidRPr="006F3CBD">
        <w:rPr>
          <w:rStyle w:val="CharSectno"/>
        </w:rPr>
        <w:t>30</w:t>
      </w:r>
      <w:r w:rsidRPr="00AA1C7B">
        <w:t xml:space="preserve">  Changes of use—supplies of luxury cars</w:t>
      </w:r>
      <w:bookmarkEnd w:id="62"/>
    </w:p>
    <w:p w14:paraId="2B2246B5" w14:textId="77777777" w:rsidR="0082798B" w:rsidRPr="00AA1C7B" w:rsidRDefault="0082798B">
      <w:pPr>
        <w:pStyle w:val="subsection"/>
      </w:pPr>
      <w:r w:rsidRPr="00AA1C7B">
        <w:tab/>
        <w:t>(1)</w:t>
      </w:r>
      <w:r w:rsidRPr="00AA1C7B">
        <w:tab/>
        <w:t xml:space="preserve">You have a </w:t>
      </w:r>
      <w:r w:rsidRPr="00AA1C7B">
        <w:rPr>
          <w:b/>
          <w:i/>
        </w:rPr>
        <w:t>decreasing luxury car tax adjustment</w:t>
      </w:r>
      <w:r w:rsidRPr="00AA1C7B">
        <w:t xml:space="preserve"> if:</w:t>
      </w:r>
    </w:p>
    <w:p w14:paraId="5CFF5E9A" w14:textId="66F7D0EC" w:rsidR="0082798B" w:rsidRPr="00AA1C7B" w:rsidRDefault="0082798B">
      <w:pPr>
        <w:pStyle w:val="paragraph"/>
      </w:pPr>
      <w:r w:rsidRPr="00AA1C7B">
        <w:tab/>
        <w:t>(a)</w:t>
      </w:r>
      <w:r w:rsidRPr="00AA1C7B">
        <w:tab/>
        <w:t xml:space="preserve">you were supplied with a </w:t>
      </w:r>
      <w:r w:rsidR="006F3CBD" w:rsidRPr="006F3CBD">
        <w:rPr>
          <w:position w:val="6"/>
          <w:sz w:val="16"/>
        </w:rPr>
        <w:t>*</w:t>
      </w:r>
      <w:r w:rsidRPr="00AA1C7B">
        <w:t>luxury car; and</w:t>
      </w:r>
    </w:p>
    <w:p w14:paraId="4BDD1369" w14:textId="217FFDBD" w:rsidR="0082798B" w:rsidRPr="00AA1C7B" w:rsidRDefault="0082798B">
      <w:pPr>
        <w:pStyle w:val="paragraph"/>
      </w:pPr>
      <w:r w:rsidRPr="00AA1C7B">
        <w:tab/>
        <w:t>(b)</w:t>
      </w:r>
      <w:r w:rsidRPr="00AA1C7B">
        <w:tab/>
        <w:t xml:space="preserve">luxury car tax was payable on the supply because you did not </w:t>
      </w:r>
      <w:r w:rsidR="006F3CBD" w:rsidRPr="006F3CBD">
        <w:rPr>
          <w:position w:val="6"/>
          <w:sz w:val="16"/>
        </w:rPr>
        <w:t>*</w:t>
      </w:r>
      <w:r w:rsidRPr="00AA1C7B">
        <w:t>quote for the supply; and</w:t>
      </w:r>
    </w:p>
    <w:p w14:paraId="7B3E7856" w14:textId="224E5369" w:rsidR="0082798B" w:rsidRPr="00AA1C7B" w:rsidRDefault="0082798B">
      <w:pPr>
        <w:pStyle w:val="paragraph"/>
      </w:pPr>
      <w:r w:rsidRPr="00AA1C7B">
        <w:tab/>
        <w:t>(c)</w:t>
      </w:r>
      <w:r w:rsidRPr="00AA1C7B">
        <w:tab/>
        <w:t xml:space="preserve">you were </w:t>
      </w:r>
      <w:r w:rsidR="006F3CBD" w:rsidRPr="006F3CBD">
        <w:rPr>
          <w:position w:val="6"/>
          <w:sz w:val="16"/>
        </w:rPr>
        <w:t>*</w:t>
      </w:r>
      <w:r w:rsidRPr="00AA1C7B">
        <w:t>registered at the time of the supply; and</w:t>
      </w:r>
    </w:p>
    <w:p w14:paraId="269B693D" w14:textId="5D7F7A82" w:rsidR="0082798B" w:rsidRPr="00AA1C7B" w:rsidRDefault="0082798B">
      <w:pPr>
        <w:pStyle w:val="paragraph"/>
      </w:pPr>
      <w:r w:rsidRPr="00AA1C7B">
        <w:tab/>
        <w:t>(d)</w:t>
      </w:r>
      <w:r w:rsidRPr="00AA1C7B">
        <w:tab/>
        <w:t xml:space="preserve">you intend to use the car for a </w:t>
      </w:r>
      <w:r w:rsidR="006F3CBD" w:rsidRPr="006F3CBD">
        <w:rPr>
          <w:position w:val="6"/>
          <w:sz w:val="16"/>
        </w:rPr>
        <w:t>*</w:t>
      </w:r>
      <w:r w:rsidRPr="00AA1C7B">
        <w:t>quotable purpose; and</w:t>
      </w:r>
    </w:p>
    <w:p w14:paraId="33211583" w14:textId="77777777" w:rsidR="0082798B" w:rsidRPr="00AA1C7B" w:rsidRDefault="0082798B">
      <w:pPr>
        <w:pStyle w:val="paragraph"/>
      </w:pPr>
      <w:r w:rsidRPr="00AA1C7B">
        <w:tab/>
        <w:t>(e)</w:t>
      </w:r>
      <w:r w:rsidRPr="00AA1C7B">
        <w:tab/>
        <w:t>you have only used the car for a quotable purpose.</w:t>
      </w:r>
    </w:p>
    <w:p w14:paraId="17431FF4" w14:textId="77777777" w:rsidR="00B007A3" w:rsidRPr="00AA1C7B" w:rsidRDefault="00B007A3" w:rsidP="00B007A3">
      <w:pPr>
        <w:pStyle w:val="subsection"/>
      </w:pPr>
      <w:r w:rsidRPr="00AA1C7B">
        <w:tab/>
        <w:t>(1A)</w:t>
      </w:r>
      <w:r w:rsidRPr="00AA1C7B">
        <w:tab/>
        <w:t xml:space="preserve">You have a </w:t>
      </w:r>
      <w:r w:rsidRPr="00AA1C7B">
        <w:rPr>
          <w:b/>
          <w:i/>
        </w:rPr>
        <w:t>decreasing luxury car tax adjustment</w:t>
      </w:r>
      <w:r w:rsidRPr="00AA1C7B">
        <w:t xml:space="preserve"> if:</w:t>
      </w:r>
    </w:p>
    <w:p w14:paraId="052D938F" w14:textId="51E502B2" w:rsidR="00B007A3" w:rsidRPr="00AA1C7B" w:rsidRDefault="00B007A3" w:rsidP="00B007A3">
      <w:pPr>
        <w:pStyle w:val="paragraph"/>
      </w:pPr>
      <w:r w:rsidRPr="00AA1C7B">
        <w:tab/>
        <w:t>(a)</w:t>
      </w:r>
      <w:r w:rsidRPr="00AA1C7B">
        <w:tab/>
        <w:t xml:space="preserve">you are supplied with a </w:t>
      </w:r>
      <w:r w:rsidR="006F3CBD" w:rsidRPr="006F3CBD">
        <w:rPr>
          <w:position w:val="6"/>
          <w:sz w:val="16"/>
        </w:rPr>
        <w:t>*</w:t>
      </w:r>
      <w:r w:rsidRPr="00AA1C7B">
        <w:t>luxury car; and</w:t>
      </w:r>
    </w:p>
    <w:p w14:paraId="4082861A" w14:textId="77777777" w:rsidR="00B007A3" w:rsidRPr="00AA1C7B" w:rsidRDefault="00B007A3" w:rsidP="00B007A3">
      <w:pPr>
        <w:pStyle w:val="paragraph"/>
      </w:pPr>
      <w:r w:rsidRPr="00AA1C7B">
        <w:tab/>
        <w:t>(b)</w:t>
      </w:r>
      <w:r w:rsidRPr="00AA1C7B">
        <w:tab/>
        <w:t>luxury car tax is payable on the supply; and</w:t>
      </w:r>
    </w:p>
    <w:p w14:paraId="6A5F7347" w14:textId="3563129F" w:rsidR="00B007A3" w:rsidRPr="00AA1C7B" w:rsidRDefault="00B007A3" w:rsidP="00B007A3">
      <w:pPr>
        <w:pStyle w:val="paragraph"/>
      </w:pPr>
      <w:r w:rsidRPr="00AA1C7B">
        <w:tab/>
        <w:t>(c)</w:t>
      </w:r>
      <w:r w:rsidRPr="00AA1C7B">
        <w:tab/>
        <w:t xml:space="preserve">you are </w:t>
      </w:r>
      <w:r w:rsidR="006F3CBD" w:rsidRPr="006F3CBD">
        <w:rPr>
          <w:position w:val="6"/>
          <w:sz w:val="16"/>
        </w:rPr>
        <w:t>*</w:t>
      </w:r>
      <w:r w:rsidRPr="00AA1C7B">
        <w:t>registered at the time of the supply; and</w:t>
      </w:r>
    </w:p>
    <w:p w14:paraId="6AD650D8" w14:textId="4F64F9FD" w:rsidR="00B007A3" w:rsidRPr="00AA1C7B" w:rsidRDefault="00B007A3" w:rsidP="00B007A3">
      <w:pPr>
        <w:pStyle w:val="paragraph"/>
      </w:pPr>
      <w:r w:rsidRPr="00AA1C7B">
        <w:tab/>
        <w:t>(d)</w:t>
      </w:r>
      <w:r w:rsidRPr="00AA1C7B">
        <w:tab/>
        <w:t xml:space="preserve">were you to </w:t>
      </w:r>
      <w:r w:rsidR="006F3CBD" w:rsidRPr="006F3CBD">
        <w:rPr>
          <w:position w:val="6"/>
          <w:sz w:val="16"/>
        </w:rPr>
        <w:t>*</w:t>
      </w:r>
      <w:r w:rsidRPr="00AA1C7B">
        <w:t>import the car for the same purpose as your purpose in acquiring it, luxury car tax would, because of paragraph</w:t>
      </w:r>
      <w:r w:rsidR="007043BC" w:rsidRPr="00AA1C7B">
        <w:t> </w:t>
      </w:r>
      <w:r w:rsidRPr="00AA1C7B">
        <w:t>7</w:t>
      </w:r>
      <w:r w:rsidR="006F3CBD">
        <w:noBreakHyphen/>
      </w:r>
      <w:r w:rsidRPr="00AA1C7B">
        <w:t>10(3)(ba), not be payable on the importation; and</w:t>
      </w:r>
    </w:p>
    <w:p w14:paraId="3AE85772" w14:textId="77777777" w:rsidR="00B007A3" w:rsidRPr="00AA1C7B" w:rsidRDefault="00B007A3">
      <w:pPr>
        <w:pStyle w:val="paragraph"/>
      </w:pPr>
      <w:r w:rsidRPr="00AA1C7B">
        <w:tab/>
        <w:t>(e)</w:t>
      </w:r>
      <w:r w:rsidRPr="00AA1C7B">
        <w:tab/>
        <w:t>you do not intend to use the car, or permit it to be used, other than for that purpose.</w:t>
      </w:r>
    </w:p>
    <w:p w14:paraId="7E6F7652" w14:textId="5CE9A805" w:rsidR="0082798B" w:rsidRPr="00AA1C7B" w:rsidRDefault="0082798B">
      <w:pPr>
        <w:pStyle w:val="subsection"/>
      </w:pPr>
      <w:r w:rsidRPr="00AA1C7B">
        <w:tab/>
        <w:t>(2)</w:t>
      </w:r>
      <w:r w:rsidRPr="00AA1C7B">
        <w:tab/>
        <w:t xml:space="preserve">The </w:t>
      </w:r>
      <w:r w:rsidR="006F3CBD" w:rsidRPr="006F3CBD">
        <w:rPr>
          <w:position w:val="6"/>
          <w:sz w:val="16"/>
        </w:rPr>
        <w:t>*</w:t>
      </w:r>
      <w:r w:rsidRPr="00AA1C7B">
        <w:t>decreasing luxury car tax adjustment is equal to the amount of luxury car tax that was payable on the supply.</w:t>
      </w:r>
    </w:p>
    <w:p w14:paraId="151B13B0" w14:textId="77777777" w:rsidR="0082798B" w:rsidRPr="00AA1C7B" w:rsidRDefault="0082798B">
      <w:pPr>
        <w:pStyle w:val="subsection"/>
      </w:pPr>
      <w:r w:rsidRPr="00AA1C7B">
        <w:tab/>
        <w:t>(3)</w:t>
      </w:r>
      <w:r w:rsidRPr="00AA1C7B">
        <w:tab/>
        <w:t xml:space="preserve">You have an </w:t>
      </w:r>
      <w:r w:rsidRPr="00AA1C7B">
        <w:rPr>
          <w:b/>
          <w:i/>
        </w:rPr>
        <w:t>increasing luxury car tax adjustment</w:t>
      </w:r>
      <w:r w:rsidRPr="00AA1C7B">
        <w:t xml:space="preserve"> if:</w:t>
      </w:r>
    </w:p>
    <w:p w14:paraId="4ACF0FFE" w14:textId="44544D25" w:rsidR="0082798B" w:rsidRPr="00AA1C7B" w:rsidRDefault="0082798B">
      <w:pPr>
        <w:pStyle w:val="paragraph"/>
      </w:pPr>
      <w:r w:rsidRPr="00AA1C7B">
        <w:tab/>
        <w:t>(a)</w:t>
      </w:r>
      <w:r w:rsidRPr="00AA1C7B">
        <w:tab/>
        <w:t xml:space="preserve">you were supplied with a </w:t>
      </w:r>
      <w:r w:rsidR="006F3CBD" w:rsidRPr="006F3CBD">
        <w:rPr>
          <w:position w:val="6"/>
          <w:sz w:val="16"/>
        </w:rPr>
        <w:t>*</w:t>
      </w:r>
      <w:r w:rsidRPr="00AA1C7B">
        <w:t>luxury car; and</w:t>
      </w:r>
    </w:p>
    <w:p w14:paraId="04A560F0" w14:textId="77777777" w:rsidR="0082798B" w:rsidRPr="00AA1C7B" w:rsidRDefault="0082798B">
      <w:pPr>
        <w:pStyle w:val="paragraph"/>
      </w:pPr>
      <w:r w:rsidRPr="00AA1C7B">
        <w:tab/>
        <w:t>(b)</w:t>
      </w:r>
      <w:r w:rsidRPr="00AA1C7B">
        <w:tab/>
        <w:t>either:</w:t>
      </w:r>
    </w:p>
    <w:p w14:paraId="57848C9C" w14:textId="039F6CE2" w:rsidR="0082798B" w:rsidRPr="00AA1C7B" w:rsidRDefault="0082798B">
      <w:pPr>
        <w:pStyle w:val="paragraphsub"/>
      </w:pPr>
      <w:r w:rsidRPr="00AA1C7B">
        <w:tab/>
        <w:t>(i)</w:t>
      </w:r>
      <w:r w:rsidRPr="00AA1C7B">
        <w:tab/>
        <w:t xml:space="preserve">no luxury car tax was payable on the supply because you </w:t>
      </w:r>
      <w:r w:rsidR="006F3CBD" w:rsidRPr="006F3CBD">
        <w:rPr>
          <w:position w:val="6"/>
          <w:sz w:val="16"/>
        </w:rPr>
        <w:t>*</w:t>
      </w:r>
      <w:r w:rsidRPr="00AA1C7B">
        <w:t>quoted for the supply; or</w:t>
      </w:r>
    </w:p>
    <w:p w14:paraId="13132A12" w14:textId="77777777" w:rsidR="0082798B" w:rsidRPr="00AA1C7B" w:rsidRDefault="0082798B">
      <w:pPr>
        <w:pStyle w:val="paragraphsub"/>
      </w:pPr>
      <w:r w:rsidRPr="00AA1C7B">
        <w:tab/>
        <w:t>(ii)</w:t>
      </w:r>
      <w:r w:rsidRPr="00AA1C7B">
        <w:tab/>
        <w:t xml:space="preserve">you had a decreasing luxury car tax adjustment under </w:t>
      </w:r>
      <w:r w:rsidR="007043BC" w:rsidRPr="00AA1C7B">
        <w:t>subsection (</w:t>
      </w:r>
      <w:r w:rsidRPr="00AA1C7B">
        <w:t>1); and</w:t>
      </w:r>
    </w:p>
    <w:p w14:paraId="6141AF82" w14:textId="011A13DC" w:rsidR="0082798B" w:rsidRPr="00AA1C7B" w:rsidRDefault="0082798B">
      <w:pPr>
        <w:pStyle w:val="paragraph"/>
      </w:pPr>
      <w:r w:rsidRPr="00AA1C7B">
        <w:tab/>
        <w:t>(c)</w:t>
      </w:r>
      <w:r w:rsidRPr="00AA1C7B">
        <w:tab/>
        <w:t xml:space="preserve">you use the car for a purpose other than a </w:t>
      </w:r>
      <w:r w:rsidR="006F3CBD" w:rsidRPr="006F3CBD">
        <w:rPr>
          <w:position w:val="6"/>
          <w:sz w:val="16"/>
        </w:rPr>
        <w:t>*</w:t>
      </w:r>
      <w:r w:rsidRPr="00AA1C7B">
        <w:t>quotable purpose.</w:t>
      </w:r>
    </w:p>
    <w:p w14:paraId="2FF6E632" w14:textId="77777777" w:rsidR="00B007A3" w:rsidRPr="00AA1C7B" w:rsidRDefault="00B007A3" w:rsidP="00B007A3">
      <w:pPr>
        <w:pStyle w:val="subsection"/>
      </w:pPr>
      <w:r w:rsidRPr="00AA1C7B">
        <w:tab/>
        <w:t>(3A)</w:t>
      </w:r>
      <w:r w:rsidRPr="00AA1C7B">
        <w:tab/>
        <w:t xml:space="preserve">You have an </w:t>
      </w:r>
      <w:r w:rsidRPr="00AA1C7B">
        <w:rPr>
          <w:b/>
          <w:i/>
        </w:rPr>
        <w:t>increasing luxury car tax adjustment</w:t>
      </w:r>
      <w:r w:rsidRPr="00AA1C7B">
        <w:t xml:space="preserve"> if:</w:t>
      </w:r>
    </w:p>
    <w:p w14:paraId="2DE9C915" w14:textId="0B367482" w:rsidR="00B007A3" w:rsidRPr="00AA1C7B" w:rsidRDefault="00B007A3" w:rsidP="00B007A3">
      <w:pPr>
        <w:pStyle w:val="paragraph"/>
      </w:pPr>
      <w:r w:rsidRPr="00AA1C7B">
        <w:tab/>
        <w:t>(a)</w:t>
      </w:r>
      <w:r w:rsidRPr="00AA1C7B">
        <w:tab/>
        <w:t xml:space="preserve">you were supplied with a </w:t>
      </w:r>
      <w:r w:rsidR="006F3CBD" w:rsidRPr="006F3CBD">
        <w:rPr>
          <w:position w:val="6"/>
          <w:sz w:val="16"/>
        </w:rPr>
        <w:t>*</w:t>
      </w:r>
      <w:r w:rsidRPr="00AA1C7B">
        <w:t>luxury car; and</w:t>
      </w:r>
    </w:p>
    <w:p w14:paraId="7CD3F7F4" w14:textId="4C535B11" w:rsidR="00B007A3" w:rsidRPr="00AA1C7B" w:rsidRDefault="00B007A3" w:rsidP="00B007A3">
      <w:pPr>
        <w:pStyle w:val="paragraph"/>
      </w:pPr>
      <w:r w:rsidRPr="00AA1C7B">
        <w:tab/>
        <w:t>(b)</w:t>
      </w:r>
      <w:r w:rsidRPr="00AA1C7B">
        <w:tab/>
        <w:t xml:space="preserve">you had a </w:t>
      </w:r>
      <w:r w:rsidR="006F3CBD" w:rsidRPr="006F3CBD">
        <w:rPr>
          <w:position w:val="6"/>
          <w:sz w:val="16"/>
        </w:rPr>
        <w:t>*</w:t>
      </w:r>
      <w:r w:rsidRPr="00AA1C7B">
        <w:t xml:space="preserve">decreasing luxury car tax adjustment under </w:t>
      </w:r>
      <w:r w:rsidR="007043BC" w:rsidRPr="00AA1C7B">
        <w:t>subsection (</w:t>
      </w:r>
      <w:r w:rsidRPr="00AA1C7B">
        <w:t>1A) in relation to the supply; and</w:t>
      </w:r>
    </w:p>
    <w:p w14:paraId="6ADC36DC" w14:textId="77777777" w:rsidR="00B007A3" w:rsidRPr="00AA1C7B" w:rsidRDefault="00B007A3" w:rsidP="00B007A3">
      <w:pPr>
        <w:pStyle w:val="paragraph"/>
      </w:pPr>
      <w:r w:rsidRPr="00AA1C7B">
        <w:tab/>
        <w:t>(c)</w:t>
      </w:r>
      <w:r w:rsidRPr="00AA1C7B">
        <w:tab/>
        <w:t>either:</w:t>
      </w:r>
    </w:p>
    <w:p w14:paraId="1D31936E" w14:textId="77777777" w:rsidR="00B007A3" w:rsidRPr="00AA1C7B" w:rsidRDefault="00B007A3" w:rsidP="00B007A3">
      <w:pPr>
        <w:pStyle w:val="paragraphsub"/>
      </w:pPr>
      <w:r w:rsidRPr="00AA1C7B">
        <w:tab/>
        <w:t>(i)</w:t>
      </w:r>
      <w:r w:rsidRPr="00AA1C7B">
        <w:tab/>
        <w:t>you use the car (or permit it to be used), and that use would have prevented a decreasing luxury car tax adjustment arising under that subsection if it had been your purpose in acquiring the car; or</w:t>
      </w:r>
    </w:p>
    <w:p w14:paraId="11F1A008" w14:textId="77777777" w:rsidR="00B007A3" w:rsidRPr="00AA1C7B" w:rsidRDefault="00B007A3" w:rsidP="00B007A3">
      <w:pPr>
        <w:pStyle w:val="paragraphsub"/>
      </w:pPr>
      <w:r w:rsidRPr="00AA1C7B">
        <w:tab/>
        <w:t>(ii)</w:t>
      </w:r>
      <w:r w:rsidRPr="00AA1C7B">
        <w:tab/>
        <w:t>you supply the car to another entity.</w:t>
      </w:r>
    </w:p>
    <w:p w14:paraId="7D9507CD" w14:textId="2DA07B52" w:rsidR="00B007A3" w:rsidRPr="00AA1C7B" w:rsidRDefault="00B007A3" w:rsidP="00924047">
      <w:pPr>
        <w:pStyle w:val="subsection"/>
      </w:pPr>
      <w:r w:rsidRPr="00AA1C7B">
        <w:tab/>
        <w:t>(3B)</w:t>
      </w:r>
      <w:r w:rsidRPr="00AA1C7B">
        <w:tab/>
        <w:t xml:space="preserve">However, </w:t>
      </w:r>
      <w:r w:rsidR="007043BC" w:rsidRPr="00AA1C7B">
        <w:t>subparagraph (</w:t>
      </w:r>
      <w:r w:rsidRPr="00AA1C7B">
        <w:t>3A)(c)(ii) does not apply if luxury car tax would, because of paragraph</w:t>
      </w:r>
      <w:r w:rsidR="007043BC" w:rsidRPr="00AA1C7B">
        <w:t> </w:t>
      </w:r>
      <w:r w:rsidRPr="00AA1C7B">
        <w:t>7</w:t>
      </w:r>
      <w:r w:rsidR="006F3CBD">
        <w:noBreakHyphen/>
      </w:r>
      <w:r w:rsidRPr="00AA1C7B">
        <w:t xml:space="preserve">10(3)(ba), not have been payable if the other entity had instead </w:t>
      </w:r>
      <w:r w:rsidR="006F3CBD" w:rsidRPr="006F3CBD">
        <w:rPr>
          <w:position w:val="6"/>
          <w:sz w:val="16"/>
        </w:rPr>
        <w:t>*</w:t>
      </w:r>
      <w:r w:rsidRPr="00AA1C7B">
        <w:t>imported the car for the same purpose as its purpose in acquiring the car from you.</w:t>
      </w:r>
    </w:p>
    <w:p w14:paraId="59594CD1" w14:textId="01A73DD8" w:rsidR="0082798B" w:rsidRPr="00AA1C7B" w:rsidRDefault="0082798B">
      <w:pPr>
        <w:pStyle w:val="subsection"/>
      </w:pPr>
      <w:r w:rsidRPr="00AA1C7B">
        <w:tab/>
        <w:t>(4)</w:t>
      </w:r>
      <w:r w:rsidRPr="00AA1C7B">
        <w:tab/>
        <w:t xml:space="preserve">The </w:t>
      </w:r>
      <w:r w:rsidR="006F3CBD" w:rsidRPr="006F3CBD">
        <w:rPr>
          <w:position w:val="6"/>
          <w:sz w:val="16"/>
        </w:rPr>
        <w:t>*</w:t>
      </w:r>
      <w:r w:rsidRPr="00AA1C7B">
        <w:t>increasing luxury car tax adjustment is equal to:</w:t>
      </w:r>
    </w:p>
    <w:p w14:paraId="51E4C5D1" w14:textId="726B47B7" w:rsidR="0082798B" w:rsidRPr="00AA1C7B" w:rsidRDefault="0082798B">
      <w:pPr>
        <w:pStyle w:val="paragraph"/>
      </w:pPr>
      <w:r w:rsidRPr="00AA1C7B">
        <w:tab/>
        <w:t>(a)</w:t>
      </w:r>
      <w:r w:rsidRPr="00AA1C7B">
        <w:tab/>
        <w:t xml:space="preserve">the amount of luxury car tax that the supplier of the car would have had to pay if you had not </w:t>
      </w:r>
      <w:r w:rsidR="006F3CBD" w:rsidRPr="006F3CBD">
        <w:rPr>
          <w:position w:val="6"/>
          <w:sz w:val="16"/>
        </w:rPr>
        <w:t>*</w:t>
      </w:r>
      <w:r w:rsidRPr="00AA1C7B">
        <w:t>quoted for the supply; or</w:t>
      </w:r>
    </w:p>
    <w:p w14:paraId="5085BF3D" w14:textId="780A5E4F" w:rsidR="0082798B" w:rsidRPr="00AA1C7B" w:rsidRDefault="0082798B">
      <w:pPr>
        <w:pStyle w:val="paragraph"/>
      </w:pPr>
      <w:r w:rsidRPr="00AA1C7B">
        <w:tab/>
        <w:t>(b)</w:t>
      </w:r>
      <w:r w:rsidRPr="00AA1C7B">
        <w:tab/>
        <w:t xml:space="preserve">the amount of the </w:t>
      </w:r>
      <w:r w:rsidR="006F3CBD" w:rsidRPr="006F3CBD">
        <w:rPr>
          <w:position w:val="6"/>
          <w:sz w:val="16"/>
        </w:rPr>
        <w:t>*</w:t>
      </w:r>
      <w:r w:rsidRPr="00AA1C7B">
        <w:t>decreasing luxury car tax adjustment;</w:t>
      </w:r>
    </w:p>
    <w:p w14:paraId="3606589C" w14:textId="77777777" w:rsidR="0082798B" w:rsidRPr="00AA1C7B" w:rsidRDefault="0082798B">
      <w:pPr>
        <w:pStyle w:val="subsection2"/>
      </w:pPr>
      <w:r w:rsidRPr="00AA1C7B">
        <w:t>whichever is relevant.</w:t>
      </w:r>
    </w:p>
    <w:p w14:paraId="2C821D28" w14:textId="40904470" w:rsidR="0082798B" w:rsidRPr="00AA1C7B" w:rsidRDefault="0082798B" w:rsidP="00254A54">
      <w:pPr>
        <w:pStyle w:val="ActHead5"/>
      </w:pPr>
      <w:bookmarkStart w:id="63" w:name="_Toc78878524"/>
      <w:r w:rsidRPr="006F3CBD">
        <w:rPr>
          <w:rStyle w:val="CharSectno"/>
        </w:rPr>
        <w:t>15</w:t>
      </w:r>
      <w:r w:rsidR="006F3CBD" w:rsidRPr="006F3CBD">
        <w:rPr>
          <w:rStyle w:val="CharSectno"/>
        </w:rPr>
        <w:noBreakHyphen/>
      </w:r>
      <w:r w:rsidRPr="006F3CBD">
        <w:rPr>
          <w:rStyle w:val="CharSectno"/>
        </w:rPr>
        <w:t>35</w:t>
      </w:r>
      <w:r w:rsidRPr="00AA1C7B">
        <w:t xml:space="preserve">  Changes of use—importing luxury cars</w:t>
      </w:r>
      <w:bookmarkEnd w:id="63"/>
    </w:p>
    <w:p w14:paraId="16A5621F" w14:textId="77777777" w:rsidR="0082798B" w:rsidRPr="00AA1C7B" w:rsidRDefault="0082798B" w:rsidP="00254A54">
      <w:pPr>
        <w:pStyle w:val="subsection"/>
        <w:keepNext/>
        <w:keepLines/>
      </w:pPr>
      <w:r w:rsidRPr="00AA1C7B">
        <w:tab/>
        <w:t>(1)</w:t>
      </w:r>
      <w:r w:rsidRPr="00AA1C7B">
        <w:tab/>
        <w:t xml:space="preserve">You have a </w:t>
      </w:r>
      <w:r w:rsidRPr="00AA1C7B">
        <w:rPr>
          <w:b/>
          <w:i/>
        </w:rPr>
        <w:t>decreasing luxury car tax adjustment</w:t>
      </w:r>
      <w:r w:rsidRPr="00AA1C7B">
        <w:t xml:space="preserve"> if:</w:t>
      </w:r>
    </w:p>
    <w:p w14:paraId="61B209E3" w14:textId="10F061F1" w:rsidR="0082798B" w:rsidRPr="00AA1C7B" w:rsidRDefault="0082798B" w:rsidP="00254A54">
      <w:pPr>
        <w:pStyle w:val="paragraph"/>
        <w:keepNext/>
        <w:keepLines/>
      </w:pPr>
      <w:r w:rsidRPr="00AA1C7B">
        <w:tab/>
        <w:t>(a)</w:t>
      </w:r>
      <w:r w:rsidRPr="00AA1C7B">
        <w:tab/>
        <w:t xml:space="preserve">you </w:t>
      </w:r>
      <w:r w:rsidR="006F3CBD" w:rsidRPr="006F3CBD">
        <w:rPr>
          <w:position w:val="6"/>
          <w:sz w:val="16"/>
        </w:rPr>
        <w:t>*</w:t>
      </w:r>
      <w:r w:rsidRPr="00AA1C7B">
        <w:t xml:space="preserve">imported a </w:t>
      </w:r>
      <w:r w:rsidR="006F3CBD" w:rsidRPr="006F3CBD">
        <w:rPr>
          <w:position w:val="6"/>
          <w:sz w:val="16"/>
        </w:rPr>
        <w:t>*</w:t>
      </w:r>
      <w:r w:rsidRPr="00AA1C7B">
        <w:t>luxury car; and</w:t>
      </w:r>
    </w:p>
    <w:p w14:paraId="06324660" w14:textId="60033EE0" w:rsidR="0082798B" w:rsidRPr="00AA1C7B" w:rsidRDefault="0082798B" w:rsidP="00254A54">
      <w:pPr>
        <w:pStyle w:val="paragraph"/>
        <w:keepNext/>
        <w:keepLines/>
      </w:pPr>
      <w:r w:rsidRPr="00AA1C7B">
        <w:tab/>
        <w:t>(b)</w:t>
      </w:r>
      <w:r w:rsidRPr="00AA1C7B">
        <w:tab/>
        <w:t xml:space="preserve">luxury car tax was payable on the importation because you did not </w:t>
      </w:r>
      <w:r w:rsidR="006F3CBD" w:rsidRPr="006F3CBD">
        <w:rPr>
          <w:position w:val="6"/>
          <w:sz w:val="16"/>
        </w:rPr>
        <w:t>*</w:t>
      </w:r>
      <w:r w:rsidRPr="00AA1C7B">
        <w:t>quote for the importation; and</w:t>
      </w:r>
    </w:p>
    <w:p w14:paraId="51C27C7C" w14:textId="69AC8B10" w:rsidR="0082798B" w:rsidRPr="00AA1C7B" w:rsidRDefault="0082798B">
      <w:pPr>
        <w:pStyle w:val="paragraph"/>
      </w:pPr>
      <w:r w:rsidRPr="00AA1C7B">
        <w:tab/>
        <w:t>(c)</w:t>
      </w:r>
      <w:r w:rsidRPr="00AA1C7B">
        <w:tab/>
        <w:t xml:space="preserve">you were </w:t>
      </w:r>
      <w:r w:rsidR="006F3CBD" w:rsidRPr="006F3CBD">
        <w:rPr>
          <w:position w:val="6"/>
          <w:sz w:val="16"/>
        </w:rPr>
        <w:t>*</w:t>
      </w:r>
      <w:r w:rsidRPr="00AA1C7B">
        <w:t>registered at the time of the importation; and</w:t>
      </w:r>
    </w:p>
    <w:p w14:paraId="2D2E6FF3" w14:textId="455544FE" w:rsidR="0082798B" w:rsidRPr="00AA1C7B" w:rsidRDefault="0082798B">
      <w:pPr>
        <w:pStyle w:val="paragraph"/>
      </w:pPr>
      <w:r w:rsidRPr="00AA1C7B">
        <w:tab/>
        <w:t>(d)</w:t>
      </w:r>
      <w:r w:rsidRPr="00AA1C7B">
        <w:tab/>
        <w:t xml:space="preserve">you intend to use the car for a </w:t>
      </w:r>
      <w:r w:rsidR="006F3CBD" w:rsidRPr="006F3CBD">
        <w:rPr>
          <w:position w:val="6"/>
          <w:sz w:val="16"/>
        </w:rPr>
        <w:t>*</w:t>
      </w:r>
      <w:r w:rsidRPr="00AA1C7B">
        <w:t>quotable purpose; and</w:t>
      </w:r>
    </w:p>
    <w:p w14:paraId="69897B04" w14:textId="77777777" w:rsidR="0082798B" w:rsidRPr="00AA1C7B" w:rsidRDefault="0082798B">
      <w:pPr>
        <w:pStyle w:val="paragraph"/>
      </w:pPr>
      <w:r w:rsidRPr="00AA1C7B">
        <w:tab/>
        <w:t>(e)</w:t>
      </w:r>
      <w:r w:rsidRPr="00AA1C7B">
        <w:tab/>
        <w:t>you have only used the car for a quotable purpose.</w:t>
      </w:r>
    </w:p>
    <w:p w14:paraId="5A413C11" w14:textId="2A10D49B" w:rsidR="0082798B" w:rsidRPr="00AA1C7B" w:rsidRDefault="0082798B">
      <w:pPr>
        <w:pStyle w:val="subsection"/>
      </w:pPr>
      <w:r w:rsidRPr="00AA1C7B">
        <w:tab/>
        <w:t>(2)</w:t>
      </w:r>
      <w:r w:rsidRPr="00AA1C7B">
        <w:tab/>
        <w:t xml:space="preserve">The </w:t>
      </w:r>
      <w:r w:rsidR="006F3CBD" w:rsidRPr="006F3CBD">
        <w:rPr>
          <w:position w:val="6"/>
          <w:sz w:val="16"/>
        </w:rPr>
        <w:t>*</w:t>
      </w:r>
      <w:r w:rsidRPr="00AA1C7B">
        <w:t>decreasing luxury car tax adjustment is equal to the amount of luxury car tax that was payable on the importation.</w:t>
      </w:r>
    </w:p>
    <w:p w14:paraId="13AA3C6F" w14:textId="77777777" w:rsidR="0082798B" w:rsidRPr="00AA1C7B" w:rsidRDefault="0082798B">
      <w:pPr>
        <w:pStyle w:val="subsection"/>
      </w:pPr>
      <w:r w:rsidRPr="00AA1C7B">
        <w:tab/>
        <w:t>(3)</w:t>
      </w:r>
      <w:r w:rsidRPr="00AA1C7B">
        <w:tab/>
        <w:t xml:space="preserve">You have an </w:t>
      </w:r>
      <w:r w:rsidRPr="00AA1C7B">
        <w:rPr>
          <w:b/>
          <w:i/>
        </w:rPr>
        <w:t>increasing luxury car tax adjustment</w:t>
      </w:r>
      <w:r w:rsidRPr="00AA1C7B">
        <w:t xml:space="preserve"> if</w:t>
      </w:r>
    </w:p>
    <w:p w14:paraId="04DD2327" w14:textId="2F20BF1C" w:rsidR="0082798B" w:rsidRPr="00AA1C7B" w:rsidRDefault="0082798B">
      <w:pPr>
        <w:pStyle w:val="paragraph"/>
      </w:pPr>
      <w:r w:rsidRPr="00AA1C7B">
        <w:tab/>
        <w:t>(a)</w:t>
      </w:r>
      <w:r w:rsidRPr="00AA1C7B">
        <w:tab/>
        <w:t xml:space="preserve">you </w:t>
      </w:r>
      <w:r w:rsidR="006F3CBD" w:rsidRPr="006F3CBD">
        <w:rPr>
          <w:position w:val="6"/>
          <w:sz w:val="16"/>
        </w:rPr>
        <w:t>*</w:t>
      </w:r>
      <w:r w:rsidRPr="00AA1C7B">
        <w:t xml:space="preserve">imported a </w:t>
      </w:r>
      <w:r w:rsidR="006F3CBD" w:rsidRPr="006F3CBD">
        <w:rPr>
          <w:position w:val="6"/>
          <w:sz w:val="16"/>
        </w:rPr>
        <w:t>*</w:t>
      </w:r>
      <w:r w:rsidRPr="00AA1C7B">
        <w:t>luxury car; and</w:t>
      </w:r>
    </w:p>
    <w:p w14:paraId="329A44D1" w14:textId="77777777" w:rsidR="0082798B" w:rsidRPr="00AA1C7B" w:rsidRDefault="0082798B">
      <w:pPr>
        <w:pStyle w:val="paragraph"/>
      </w:pPr>
      <w:r w:rsidRPr="00AA1C7B">
        <w:tab/>
        <w:t>(b)</w:t>
      </w:r>
      <w:r w:rsidRPr="00AA1C7B">
        <w:tab/>
        <w:t>either:</w:t>
      </w:r>
    </w:p>
    <w:p w14:paraId="634EE1DC" w14:textId="25106B2A" w:rsidR="0082798B" w:rsidRPr="00AA1C7B" w:rsidRDefault="0082798B">
      <w:pPr>
        <w:pStyle w:val="paragraphsub"/>
      </w:pPr>
      <w:r w:rsidRPr="00AA1C7B">
        <w:tab/>
        <w:t>(i)</w:t>
      </w:r>
      <w:r w:rsidRPr="00AA1C7B">
        <w:tab/>
        <w:t xml:space="preserve">no luxury car tax was payable on the importation because you </w:t>
      </w:r>
      <w:r w:rsidR="006F3CBD" w:rsidRPr="006F3CBD">
        <w:rPr>
          <w:position w:val="6"/>
          <w:sz w:val="16"/>
        </w:rPr>
        <w:t>*</w:t>
      </w:r>
      <w:r w:rsidRPr="00AA1C7B">
        <w:t>quoted for the importation; or</w:t>
      </w:r>
    </w:p>
    <w:p w14:paraId="643BB041" w14:textId="77777777" w:rsidR="0082798B" w:rsidRPr="00AA1C7B" w:rsidRDefault="0082798B">
      <w:pPr>
        <w:pStyle w:val="paragraphsub"/>
      </w:pPr>
      <w:r w:rsidRPr="00AA1C7B">
        <w:tab/>
        <w:t>(ii)</w:t>
      </w:r>
      <w:r w:rsidRPr="00AA1C7B">
        <w:tab/>
        <w:t xml:space="preserve">you had a decreasing luxury car tax adjustment under </w:t>
      </w:r>
      <w:r w:rsidR="007043BC" w:rsidRPr="00AA1C7B">
        <w:t>subsection (</w:t>
      </w:r>
      <w:r w:rsidRPr="00AA1C7B">
        <w:t>1); and</w:t>
      </w:r>
    </w:p>
    <w:p w14:paraId="60E586B4" w14:textId="513BC03E" w:rsidR="0082798B" w:rsidRPr="00AA1C7B" w:rsidRDefault="0082798B">
      <w:pPr>
        <w:pStyle w:val="paragraph"/>
      </w:pPr>
      <w:r w:rsidRPr="00AA1C7B">
        <w:tab/>
        <w:t>(c)</w:t>
      </w:r>
      <w:r w:rsidRPr="00AA1C7B">
        <w:tab/>
        <w:t xml:space="preserve">you used the car for a purpose other than a </w:t>
      </w:r>
      <w:r w:rsidR="006F3CBD" w:rsidRPr="006F3CBD">
        <w:rPr>
          <w:position w:val="6"/>
          <w:sz w:val="16"/>
        </w:rPr>
        <w:t>*</w:t>
      </w:r>
      <w:r w:rsidRPr="00AA1C7B">
        <w:t>quotable purpose.</w:t>
      </w:r>
    </w:p>
    <w:p w14:paraId="606D801B" w14:textId="77777777" w:rsidR="00B007A3" w:rsidRPr="00AA1C7B" w:rsidRDefault="00B007A3" w:rsidP="00B007A3">
      <w:pPr>
        <w:pStyle w:val="subsection"/>
      </w:pPr>
      <w:r w:rsidRPr="00AA1C7B">
        <w:tab/>
        <w:t>(3A)</w:t>
      </w:r>
      <w:r w:rsidRPr="00AA1C7B">
        <w:tab/>
        <w:t xml:space="preserve">You have an </w:t>
      </w:r>
      <w:r w:rsidRPr="00AA1C7B">
        <w:rPr>
          <w:b/>
          <w:i/>
        </w:rPr>
        <w:t>increasing luxury car tax adjustment</w:t>
      </w:r>
      <w:r w:rsidRPr="00AA1C7B">
        <w:t xml:space="preserve"> if:</w:t>
      </w:r>
    </w:p>
    <w:p w14:paraId="63D8680B" w14:textId="408FBF7E" w:rsidR="00B007A3" w:rsidRPr="00AA1C7B" w:rsidRDefault="00B007A3" w:rsidP="00B007A3">
      <w:pPr>
        <w:pStyle w:val="paragraph"/>
        <w:rPr>
          <w:b/>
        </w:rPr>
      </w:pPr>
      <w:r w:rsidRPr="00AA1C7B">
        <w:tab/>
        <w:t>(a)</w:t>
      </w:r>
      <w:r w:rsidRPr="00AA1C7B">
        <w:tab/>
        <w:t xml:space="preserve">you </w:t>
      </w:r>
      <w:r w:rsidR="006F3CBD" w:rsidRPr="006F3CBD">
        <w:rPr>
          <w:position w:val="6"/>
          <w:sz w:val="16"/>
        </w:rPr>
        <w:t>*</w:t>
      </w:r>
      <w:r w:rsidRPr="00AA1C7B">
        <w:t xml:space="preserve">imported a </w:t>
      </w:r>
      <w:r w:rsidR="006F3CBD" w:rsidRPr="006F3CBD">
        <w:rPr>
          <w:position w:val="6"/>
          <w:sz w:val="16"/>
        </w:rPr>
        <w:t>*</w:t>
      </w:r>
      <w:r w:rsidRPr="00AA1C7B">
        <w:t>luxury car; and</w:t>
      </w:r>
    </w:p>
    <w:p w14:paraId="001C5ED8" w14:textId="5ECC74D2" w:rsidR="00B007A3" w:rsidRPr="00AA1C7B" w:rsidRDefault="00B007A3" w:rsidP="00B007A3">
      <w:pPr>
        <w:pStyle w:val="paragraph"/>
      </w:pPr>
      <w:r w:rsidRPr="00AA1C7B">
        <w:tab/>
        <w:t>(b)</w:t>
      </w:r>
      <w:r w:rsidRPr="00AA1C7B">
        <w:tab/>
        <w:t>no luxury car tax was payable on the importation because of paragraph</w:t>
      </w:r>
      <w:r w:rsidR="007043BC" w:rsidRPr="00AA1C7B">
        <w:t> </w:t>
      </w:r>
      <w:r w:rsidRPr="00AA1C7B">
        <w:t>7</w:t>
      </w:r>
      <w:r w:rsidR="006F3CBD">
        <w:noBreakHyphen/>
      </w:r>
      <w:r w:rsidRPr="00AA1C7B">
        <w:t>10(3)(ba); and</w:t>
      </w:r>
    </w:p>
    <w:p w14:paraId="5B6F26B6" w14:textId="77777777" w:rsidR="00B007A3" w:rsidRPr="00AA1C7B" w:rsidRDefault="00B007A3" w:rsidP="00B007A3">
      <w:pPr>
        <w:pStyle w:val="paragraph"/>
      </w:pPr>
      <w:r w:rsidRPr="00AA1C7B">
        <w:tab/>
        <w:t>(c)</w:t>
      </w:r>
      <w:r w:rsidRPr="00AA1C7B">
        <w:tab/>
        <w:t>either:</w:t>
      </w:r>
    </w:p>
    <w:p w14:paraId="522CEE55" w14:textId="77777777" w:rsidR="00B007A3" w:rsidRPr="00AA1C7B" w:rsidRDefault="00B007A3" w:rsidP="00B007A3">
      <w:pPr>
        <w:pStyle w:val="paragraphsub"/>
      </w:pPr>
      <w:r w:rsidRPr="00AA1C7B">
        <w:tab/>
        <w:t>(i)</w:t>
      </w:r>
      <w:r w:rsidRPr="00AA1C7B">
        <w:tab/>
        <w:t>you use the car (or permit it to be used), and that use would have prevented that paragraph applying if it had been your purpose in importing the car; or</w:t>
      </w:r>
    </w:p>
    <w:p w14:paraId="20C00F6B" w14:textId="77777777" w:rsidR="00B007A3" w:rsidRPr="00AA1C7B" w:rsidRDefault="00B007A3" w:rsidP="00B007A3">
      <w:pPr>
        <w:pStyle w:val="paragraphsub"/>
      </w:pPr>
      <w:r w:rsidRPr="00AA1C7B">
        <w:tab/>
        <w:t>(ii)</w:t>
      </w:r>
      <w:r w:rsidRPr="00AA1C7B">
        <w:tab/>
        <w:t>you supply the car to another entity.</w:t>
      </w:r>
    </w:p>
    <w:p w14:paraId="031C3BDD" w14:textId="7C293A1C" w:rsidR="00B007A3" w:rsidRPr="00AA1C7B" w:rsidRDefault="00B007A3">
      <w:pPr>
        <w:pStyle w:val="subsection"/>
      </w:pPr>
      <w:r w:rsidRPr="00AA1C7B">
        <w:tab/>
        <w:t>(3B)</w:t>
      </w:r>
      <w:r w:rsidRPr="00AA1C7B">
        <w:tab/>
        <w:t xml:space="preserve">However, </w:t>
      </w:r>
      <w:r w:rsidR="007043BC" w:rsidRPr="00AA1C7B">
        <w:t>subparagraph (</w:t>
      </w:r>
      <w:r w:rsidRPr="00AA1C7B">
        <w:t>3A)(c)(ii) does not apply if luxury car tax would, because of paragraph</w:t>
      </w:r>
      <w:r w:rsidR="007043BC" w:rsidRPr="00AA1C7B">
        <w:t> </w:t>
      </w:r>
      <w:r w:rsidRPr="00AA1C7B">
        <w:t>7</w:t>
      </w:r>
      <w:r w:rsidR="006F3CBD">
        <w:noBreakHyphen/>
      </w:r>
      <w:r w:rsidRPr="00AA1C7B">
        <w:t xml:space="preserve">10(3)(ba), not have been payable if the other entity had instead </w:t>
      </w:r>
      <w:r w:rsidR="006F3CBD" w:rsidRPr="006F3CBD">
        <w:rPr>
          <w:position w:val="6"/>
          <w:sz w:val="16"/>
        </w:rPr>
        <w:t>*</w:t>
      </w:r>
      <w:r w:rsidRPr="00AA1C7B">
        <w:t>imported the car for the same purpose as its purpose in acquiring the car from you.</w:t>
      </w:r>
    </w:p>
    <w:p w14:paraId="6D314567" w14:textId="04F37499" w:rsidR="0082798B" w:rsidRPr="00AA1C7B" w:rsidRDefault="0082798B">
      <w:pPr>
        <w:pStyle w:val="subsection"/>
      </w:pPr>
      <w:r w:rsidRPr="00AA1C7B">
        <w:tab/>
        <w:t>(4)</w:t>
      </w:r>
      <w:r w:rsidRPr="00AA1C7B">
        <w:tab/>
        <w:t xml:space="preserve">The </w:t>
      </w:r>
      <w:r w:rsidR="006F3CBD" w:rsidRPr="006F3CBD">
        <w:rPr>
          <w:position w:val="6"/>
          <w:sz w:val="16"/>
        </w:rPr>
        <w:t>*</w:t>
      </w:r>
      <w:r w:rsidRPr="00AA1C7B">
        <w:t>increasing luxury car tax adjustment is equal to:</w:t>
      </w:r>
    </w:p>
    <w:p w14:paraId="16408280" w14:textId="15003BE2" w:rsidR="0082798B" w:rsidRPr="00AA1C7B" w:rsidRDefault="0082798B">
      <w:pPr>
        <w:pStyle w:val="paragraph"/>
      </w:pPr>
      <w:r w:rsidRPr="00AA1C7B">
        <w:tab/>
        <w:t>(a)</w:t>
      </w:r>
      <w:r w:rsidRPr="00AA1C7B">
        <w:tab/>
        <w:t xml:space="preserve">the amount of luxury car tax that you would have had to pay if you had not </w:t>
      </w:r>
      <w:r w:rsidR="006F3CBD" w:rsidRPr="006F3CBD">
        <w:rPr>
          <w:position w:val="6"/>
          <w:sz w:val="16"/>
        </w:rPr>
        <w:t>*</w:t>
      </w:r>
      <w:r w:rsidRPr="00AA1C7B">
        <w:t xml:space="preserve">quoted for the </w:t>
      </w:r>
      <w:r w:rsidR="006F3CBD" w:rsidRPr="006F3CBD">
        <w:rPr>
          <w:position w:val="6"/>
          <w:sz w:val="16"/>
        </w:rPr>
        <w:t>*</w:t>
      </w:r>
      <w:r w:rsidRPr="00AA1C7B">
        <w:t>importation; or</w:t>
      </w:r>
    </w:p>
    <w:p w14:paraId="43DB1947" w14:textId="77777777" w:rsidR="0082798B" w:rsidRPr="00AA1C7B" w:rsidRDefault="0082798B">
      <w:pPr>
        <w:pStyle w:val="paragraph"/>
      </w:pPr>
      <w:r w:rsidRPr="00AA1C7B">
        <w:tab/>
        <w:t>(b)</w:t>
      </w:r>
      <w:r w:rsidRPr="00AA1C7B">
        <w:tab/>
        <w:t>the amount of the decreasing luxury car tax adjustment;</w:t>
      </w:r>
      <w:r w:rsidR="00B007A3" w:rsidRPr="00AA1C7B">
        <w:t xml:space="preserve"> or</w:t>
      </w:r>
    </w:p>
    <w:p w14:paraId="47659C26" w14:textId="2FE5A966" w:rsidR="00B007A3" w:rsidRPr="00AA1C7B" w:rsidRDefault="00B007A3">
      <w:pPr>
        <w:pStyle w:val="paragraph"/>
      </w:pPr>
      <w:r w:rsidRPr="00AA1C7B">
        <w:tab/>
        <w:t>(c)</w:t>
      </w:r>
      <w:r w:rsidRPr="00AA1C7B">
        <w:tab/>
        <w:t>the amount of luxury car tax that you would have had to pay if paragraph</w:t>
      </w:r>
      <w:r w:rsidR="007043BC" w:rsidRPr="00AA1C7B">
        <w:t> </w:t>
      </w:r>
      <w:r w:rsidRPr="00AA1C7B">
        <w:t>7</w:t>
      </w:r>
      <w:r w:rsidR="006F3CBD">
        <w:noBreakHyphen/>
      </w:r>
      <w:r w:rsidRPr="00AA1C7B">
        <w:t>10(3)(ba) had not applied in relation to the importation;</w:t>
      </w:r>
    </w:p>
    <w:p w14:paraId="2024321A" w14:textId="77777777" w:rsidR="0082798B" w:rsidRPr="00AA1C7B" w:rsidRDefault="0082798B">
      <w:pPr>
        <w:pStyle w:val="subsection2"/>
      </w:pPr>
      <w:r w:rsidRPr="00AA1C7B">
        <w:t>whichever is relevant.</w:t>
      </w:r>
    </w:p>
    <w:p w14:paraId="27A2D02F" w14:textId="60791A26" w:rsidR="0082798B" w:rsidRPr="00AA1C7B" w:rsidRDefault="0082798B" w:rsidP="00114088">
      <w:pPr>
        <w:pStyle w:val="ActHead4"/>
      </w:pPr>
      <w:bookmarkStart w:id="64" w:name="_Toc78878525"/>
      <w:r w:rsidRPr="006F3CBD">
        <w:rPr>
          <w:rStyle w:val="CharSubdNo"/>
        </w:rPr>
        <w:t>Subdivision</w:t>
      </w:r>
      <w:r w:rsidR="007043BC" w:rsidRPr="006F3CBD">
        <w:rPr>
          <w:rStyle w:val="CharSubdNo"/>
        </w:rPr>
        <w:t> </w:t>
      </w:r>
      <w:r w:rsidRPr="006F3CBD">
        <w:rPr>
          <w:rStyle w:val="CharSubdNo"/>
        </w:rPr>
        <w:t>15</w:t>
      </w:r>
      <w:r w:rsidR="006F3CBD" w:rsidRPr="006F3CBD">
        <w:rPr>
          <w:rStyle w:val="CharSubdNo"/>
        </w:rPr>
        <w:noBreakHyphen/>
      </w:r>
      <w:r w:rsidRPr="006F3CBD">
        <w:rPr>
          <w:rStyle w:val="CharSubdNo"/>
        </w:rPr>
        <w:t>C</w:t>
      </w:r>
      <w:r w:rsidRPr="00AA1C7B">
        <w:t>—</w:t>
      </w:r>
      <w:r w:rsidRPr="006F3CBD">
        <w:rPr>
          <w:rStyle w:val="CharSubdText"/>
        </w:rPr>
        <w:t>Bad debts adjustments</w:t>
      </w:r>
      <w:bookmarkEnd w:id="64"/>
    </w:p>
    <w:p w14:paraId="2C197284" w14:textId="4CCD2CB9" w:rsidR="0082798B" w:rsidRPr="00AA1C7B" w:rsidRDefault="0082798B" w:rsidP="00114088">
      <w:pPr>
        <w:pStyle w:val="ActHead5"/>
      </w:pPr>
      <w:bookmarkStart w:id="65" w:name="_Toc78878526"/>
      <w:r w:rsidRPr="006F3CBD">
        <w:rPr>
          <w:rStyle w:val="CharSectno"/>
        </w:rPr>
        <w:t>15</w:t>
      </w:r>
      <w:r w:rsidR="006F3CBD" w:rsidRPr="006F3CBD">
        <w:rPr>
          <w:rStyle w:val="CharSectno"/>
        </w:rPr>
        <w:noBreakHyphen/>
      </w:r>
      <w:r w:rsidRPr="006F3CBD">
        <w:rPr>
          <w:rStyle w:val="CharSectno"/>
        </w:rPr>
        <w:t>40</w:t>
      </w:r>
      <w:r w:rsidRPr="00AA1C7B">
        <w:t xml:space="preserve">  Writing off bad debts</w:t>
      </w:r>
      <w:bookmarkEnd w:id="65"/>
    </w:p>
    <w:p w14:paraId="674B0AD1" w14:textId="77777777" w:rsidR="0082798B" w:rsidRPr="00AA1C7B" w:rsidRDefault="0082798B" w:rsidP="00D63A37">
      <w:pPr>
        <w:pStyle w:val="subsection"/>
      </w:pPr>
      <w:r w:rsidRPr="00AA1C7B">
        <w:tab/>
        <w:t>(1)</w:t>
      </w:r>
      <w:r w:rsidRPr="00AA1C7B">
        <w:tab/>
        <w:t xml:space="preserve">You have a </w:t>
      </w:r>
      <w:r w:rsidRPr="00AA1C7B">
        <w:rPr>
          <w:b/>
          <w:i/>
        </w:rPr>
        <w:t>decreasing luxury car tax adjustment</w:t>
      </w:r>
      <w:r w:rsidRPr="00AA1C7B">
        <w:t xml:space="preserve"> if:</w:t>
      </w:r>
    </w:p>
    <w:p w14:paraId="44EADE19" w14:textId="12D8195D" w:rsidR="0082798B" w:rsidRPr="00AA1C7B" w:rsidRDefault="0082798B">
      <w:pPr>
        <w:pStyle w:val="paragraph"/>
      </w:pPr>
      <w:r w:rsidRPr="00AA1C7B">
        <w:tab/>
        <w:t>(a)</w:t>
      </w:r>
      <w:r w:rsidRPr="00AA1C7B">
        <w:tab/>
        <w:t xml:space="preserve">you made a </w:t>
      </w:r>
      <w:r w:rsidR="006F3CBD" w:rsidRPr="006F3CBD">
        <w:rPr>
          <w:position w:val="6"/>
          <w:sz w:val="16"/>
        </w:rPr>
        <w:t>*</w:t>
      </w:r>
      <w:r w:rsidRPr="00AA1C7B">
        <w:t>taxable supply of a luxury car; and</w:t>
      </w:r>
    </w:p>
    <w:p w14:paraId="01574DB0" w14:textId="64BD9805" w:rsidR="0082798B" w:rsidRPr="00AA1C7B" w:rsidRDefault="0082798B">
      <w:pPr>
        <w:pStyle w:val="paragraph"/>
      </w:pPr>
      <w:r w:rsidRPr="00AA1C7B">
        <w:tab/>
        <w:t>(b)</w:t>
      </w:r>
      <w:r w:rsidRPr="00AA1C7B">
        <w:tab/>
        <w:t xml:space="preserve">the whole or part of the </w:t>
      </w:r>
      <w:r w:rsidR="006F3CBD" w:rsidRPr="006F3CBD">
        <w:rPr>
          <w:position w:val="6"/>
          <w:sz w:val="16"/>
        </w:rPr>
        <w:t>*</w:t>
      </w:r>
      <w:r w:rsidRPr="00AA1C7B">
        <w:t>consideration for the supply has not been received; and</w:t>
      </w:r>
    </w:p>
    <w:p w14:paraId="0D4BFBEF" w14:textId="6FB5769F" w:rsidR="0082798B" w:rsidRPr="00AA1C7B" w:rsidRDefault="0082798B">
      <w:pPr>
        <w:pStyle w:val="paragraph"/>
      </w:pPr>
      <w:r w:rsidRPr="00AA1C7B">
        <w:tab/>
        <w:t>(c)</w:t>
      </w:r>
      <w:r w:rsidRPr="00AA1C7B">
        <w:tab/>
        <w:t xml:space="preserve">you write off as bad the whole or a part of the debt, or the whole or a part of the debt has been </w:t>
      </w:r>
      <w:r w:rsidR="006F3CBD" w:rsidRPr="006F3CBD">
        <w:rPr>
          <w:position w:val="6"/>
          <w:sz w:val="16"/>
        </w:rPr>
        <w:t>*</w:t>
      </w:r>
      <w:r w:rsidRPr="00AA1C7B">
        <w:t>overdue for 12 months or more.</w:t>
      </w:r>
    </w:p>
    <w:p w14:paraId="370CACA2" w14:textId="77777777" w:rsidR="0082798B" w:rsidRPr="00AA1C7B" w:rsidRDefault="0082798B" w:rsidP="00D63A37">
      <w:pPr>
        <w:pStyle w:val="subsection"/>
      </w:pPr>
      <w:r w:rsidRPr="00AA1C7B">
        <w:tab/>
        <w:t>(2)</w:t>
      </w:r>
      <w:r w:rsidRPr="00AA1C7B">
        <w:tab/>
        <w:t>The decreasing luxury car tax adjustment is equal to:</w:t>
      </w:r>
    </w:p>
    <w:p w14:paraId="7C4799A7" w14:textId="237CA4EF" w:rsidR="0082798B" w:rsidRPr="00AA1C7B" w:rsidRDefault="0082798B">
      <w:pPr>
        <w:pStyle w:val="paragraph"/>
      </w:pPr>
      <w:r w:rsidRPr="00AA1C7B">
        <w:tab/>
        <w:t>(a)</w:t>
      </w:r>
      <w:r w:rsidRPr="00AA1C7B">
        <w:tab/>
        <w:t xml:space="preserve">the amount of luxury car tax that was payable by you on the supply taking into account any previous </w:t>
      </w:r>
      <w:r w:rsidR="006F3CBD" w:rsidRPr="006F3CBD">
        <w:rPr>
          <w:position w:val="6"/>
          <w:sz w:val="16"/>
        </w:rPr>
        <w:t>*</w:t>
      </w:r>
      <w:r w:rsidRPr="00AA1C7B">
        <w:t>luxury car tax adjustments for the supply; minus</w:t>
      </w:r>
    </w:p>
    <w:p w14:paraId="61DE993F" w14:textId="76F33298" w:rsidR="0082798B" w:rsidRPr="00AA1C7B" w:rsidRDefault="0082798B">
      <w:pPr>
        <w:pStyle w:val="paragraph"/>
      </w:pPr>
      <w:r w:rsidRPr="00AA1C7B">
        <w:tab/>
        <w:t>(b)</w:t>
      </w:r>
      <w:r w:rsidRPr="00AA1C7B">
        <w:tab/>
        <w:t xml:space="preserve">the amount of luxury car tax (if any) that would be payable if the </w:t>
      </w:r>
      <w:r w:rsidR="006F3CBD" w:rsidRPr="006F3CBD">
        <w:rPr>
          <w:position w:val="6"/>
          <w:sz w:val="16"/>
        </w:rPr>
        <w:t>*</w:t>
      </w:r>
      <w:r w:rsidRPr="00AA1C7B">
        <w:t xml:space="preserve">price of the supply of the car (disregarding any previous </w:t>
      </w:r>
      <w:r w:rsidR="006F3CBD" w:rsidRPr="006F3CBD">
        <w:rPr>
          <w:position w:val="6"/>
          <w:sz w:val="16"/>
        </w:rPr>
        <w:t>*</w:t>
      </w:r>
      <w:r w:rsidRPr="00AA1C7B">
        <w:t>luxury car tax adjustments for the supply) was reduced by an amount equal to the sum of:</w:t>
      </w:r>
    </w:p>
    <w:p w14:paraId="33A9F036" w14:textId="77777777" w:rsidR="0082798B" w:rsidRPr="00AA1C7B" w:rsidRDefault="0082798B">
      <w:pPr>
        <w:pStyle w:val="paragraphsub"/>
      </w:pPr>
      <w:r w:rsidRPr="00AA1C7B">
        <w:tab/>
        <w:t>(i)</w:t>
      </w:r>
      <w:r w:rsidRPr="00AA1C7B">
        <w:tab/>
        <w:t>the amount or amounts of the debt written off as bad; and</w:t>
      </w:r>
    </w:p>
    <w:p w14:paraId="197117CB" w14:textId="06C75F4C" w:rsidR="0082798B" w:rsidRPr="00AA1C7B" w:rsidRDefault="0082798B">
      <w:pPr>
        <w:pStyle w:val="paragraphsub"/>
      </w:pPr>
      <w:r w:rsidRPr="00AA1C7B">
        <w:tab/>
        <w:t>(ii)</w:t>
      </w:r>
      <w:r w:rsidRPr="00AA1C7B">
        <w:tab/>
        <w:t xml:space="preserve">the amount of the debt that has been </w:t>
      </w:r>
      <w:r w:rsidR="006F3CBD" w:rsidRPr="006F3CBD">
        <w:rPr>
          <w:position w:val="6"/>
          <w:sz w:val="16"/>
        </w:rPr>
        <w:t>*</w:t>
      </w:r>
      <w:r w:rsidRPr="00AA1C7B">
        <w:t>overdue for 12 months or more (other than amounts already written off).</w:t>
      </w:r>
    </w:p>
    <w:p w14:paraId="22AA87DC" w14:textId="64269E9E" w:rsidR="0082798B" w:rsidRPr="00AA1C7B" w:rsidRDefault="0082798B" w:rsidP="00D63A37">
      <w:pPr>
        <w:pStyle w:val="subsection"/>
      </w:pPr>
      <w:r w:rsidRPr="00AA1C7B">
        <w:tab/>
        <w:t>(3)</w:t>
      </w:r>
      <w:r w:rsidRPr="00AA1C7B">
        <w:tab/>
        <w:t xml:space="preserve">You cannot have a </w:t>
      </w:r>
      <w:r w:rsidR="006F3CBD" w:rsidRPr="006F3CBD">
        <w:rPr>
          <w:position w:val="6"/>
          <w:sz w:val="16"/>
        </w:rPr>
        <w:t>*</w:t>
      </w:r>
      <w:r w:rsidRPr="00AA1C7B">
        <w:t xml:space="preserve">luxury car tax adjustment under this section if you </w:t>
      </w:r>
      <w:r w:rsidR="006F3CBD" w:rsidRPr="006F3CBD">
        <w:rPr>
          <w:position w:val="6"/>
          <w:sz w:val="16"/>
        </w:rPr>
        <w:t>*</w:t>
      </w:r>
      <w:r w:rsidRPr="00AA1C7B">
        <w:t>account on a cash basis.</w:t>
      </w:r>
    </w:p>
    <w:p w14:paraId="032AD6D8" w14:textId="73948783" w:rsidR="0082798B" w:rsidRPr="00AA1C7B" w:rsidRDefault="0082798B" w:rsidP="00114088">
      <w:pPr>
        <w:pStyle w:val="ActHead5"/>
      </w:pPr>
      <w:bookmarkStart w:id="66" w:name="_Toc78878527"/>
      <w:r w:rsidRPr="006F3CBD">
        <w:rPr>
          <w:rStyle w:val="CharSectno"/>
        </w:rPr>
        <w:t>15</w:t>
      </w:r>
      <w:r w:rsidR="006F3CBD" w:rsidRPr="006F3CBD">
        <w:rPr>
          <w:rStyle w:val="CharSectno"/>
        </w:rPr>
        <w:noBreakHyphen/>
      </w:r>
      <w:r w:rsidRPr="006F3CBD">
        <w:rPr>
          <w:rStyle w:val="CharSectno"/>
        </w:rPr>
        <w:t>45</w:t>
      </w:r>
      <w:r w:rsidRPr="00AA1C7B">
        <w:t xml:space="preserve">  Recovering amounts previously written off</w:t>
      </w:r>
      <w:bookmarkEnd w:id="66"/>
    </w:p>
    <w:p w14:paraId="1D80E0BB" w14:textId="77777777" w:rsidR="0082798B" w:rsidRPr="00AA1C7B" w:rsidRDefault="0082798B" w:rsidP="00D63A37">
      <w:pPr>
        <w:pStyle w:val="subsection"/>
      </w:pPr>
      <w:r w:rsidRPr="00AA1C7B">
        <w:tab/>
        <w:t>(1)</w:t>
      </w:r>
      <w:r w:rsidRPr="00AA1C7B">
        <w:tab/>
        <w:t xml:space="preserve">You have an </w:t>
      </w:r>
      <w:r w:rsidRPr="00AA1C7B">
        <w:rPr>
          <w:b/>
          <w:i/>
        </w:rPr>
        <w:t>increasing luxury car tax adjustment</w:t>
      </w:r>
      <w:r w:rsidRPr="00AA1C7B">
        <w:t xml:space="preserve"> if:</w:t>
      </w:r>
    </w:p>
    <w:p w14:paraId="743A2B9E" w14:textId="00571699" w:rsidR="0082798B" w:rsidRPr="00AA1C7B" w:rsidRDefault="0082798B">
      <w:pPr>
        <w:pStyle w:val="paragraph"/>
      </w:pPr>
      <w:r w:rsidRPr="00AA1C7B">
        <w:tab/>
        <w:t>(a)</w:t>
      </w:r>
      <w:r w:rsidRPr="00AA1C7B">
        <w:tab/>
        <w:t xml:space="preserve">you made a </w:t>
      </w:r>
      <w:r w:rsidR="006F3CBD" w:rsidRPr="006F3CBD">
        <w:rPr>
          <w:position w:val="6"/>
          <w:sz w:val="16"/>
        </w:rPr>
        <w:t>*</w:t>
      </w:r>
      <w:r w:rsidRPr="00AA1C7B">
        <w:t xml:space="preserve">taxable supply of a luxury car in relation to which you had a </w:t>
      </w:r>
      <w:r w:rsidR="006F3CBD" w:rsidRPr="006F3CBD">
        <w:rPr>
          <w:position w:val="6"/>
          <w:sz w:val="16"/>
        </w:rPr>
        <w:t>*</w:t>
      </w:r>
      <w:r w:rsidRPr="00AA1C7B">
        <w:t>decreasing luxury car tax adjustment under section</w:t>
      </w:r>
      <w:r w:rsidR="007043BC" w:rsidRPr="00AA1C7B">
        <w:t> </w:t>
      </w:r>
      <w:r w:rsidRPr="00AA1C7B">
        <w:t>15</w:t>
      </w:r>
      <w:r w:rsidR="006F3CBD">
        <w:noBreakHyphen/>
      </w:r>
      <w:r w:rsidRPr="00AA1C7B">
        <w:t>40 for a debt; and</w:t>
      </w:r>
    </w:p>
    <w:p w14:paraId="76A83A64" w14:textId="1BA5BDE6" w:rsidR="0082798B" w:rsidRPr="00AA1C7B" w:rsidRDefault="0082798B">
      <w:pPr>
        <w:pStyle w:val="paragraph"/>
      </w:pPr>
      <w:r w:rsidRPr="00AA1C7B">
        <w:tab/>
        <w:t>(b)</w:t>
      </w:r>
      <w:r w:rsidRPr="00AA1C7B">
        <w:tab/>
        <w:t xml:space="preserve">you recover the whole or a part of the amount or amounts of the debt that have been written off as bad or </w:t>
      </w:r>
      <w:r w:rsidR="006F3CBD" w:rsidRPr="006F3CBD">
        <w:rPr>
          <w:position w:val="6"/>
          <w:sz w:val="16"/>
        </w:rPr>
        <w:t>*</w:t>
      </w:r>
      <w:r w:rsidRPr="00AA1C7B">
        <w:t>overdue for 12 months or more.</w:t>
      </w:r>
    </w:p>
    <w:p w14:paraId="2ED5010B" w14:textId="77777777" w:rsidR="0082798B" w:rsidRPr="00AA1C7B" w:rsidRDefault="0082798B" w:rsidP="00D63A37">
      <w:pPr>
        <w:pStyle w:val="subsection"/>
      </w:pPr>
      <w:r w:rsidRPr="00AA1C7B">
        <w:tab/>
        <w:t>(2)</w:t>
      </w:r>
      <w:r w:rsidRPr="00AA1C7B">
        <w:tab/>
        <w:t>The increasing luxury car tax adjustment is equal to:</w:t>
      </w:r>
    </w:p>
    <w:p w14:paraId="3C95E06F" w14:textId="2EFD2249" w:rsidR="0082798B" w:rsidRPr="00AA1C7B" w:rsidRDefault="0082798B">
      <w:pPr>
        <w:pStyle w:val="paragraph"/>
      </w:pPr>
      <w:r w:rsidRPr="00AA1C7B">
        <w:tab/>
        <w:t>(a)</w:t>
      </w:r>
      <w:r w:rsidRPr="00AA1C7B">
        <w:tab/>
        <w:t xml:space="preserve">the amount of luxury car tax (if any) that would be payable if the </w:t>
      </w:r>
      <w:r w:rsidR="006F3CBD" w:rsidRPr="006F3CBD">
        <w:rPr>
          <w:position w:val="6"/>
          <w:sz w:val="16"/>
        </w:rPr>
        <w:t>*</w:t>
      </w:r>
      <w:r w:rsidRPr="00AA1C7B">
        <w:t xml:space="preserve">price of the supply of the car (disregarding any previous </w:t>
      </w:r>
      <w:r w:rsidR="006F3CBD" w:rsidRPr="006F3CBD">
        <w:rPr>
          <w:position w:val="6"/>
          <w:sz w:val="16"/>
        </w:rPr>
        <w:t>*</w:t>
      </w:r>
      <w:r w:rsidRPr="00AA1C7B">
        <w:t>luxury car tax adjustments for the supply) was reduced by the sum of:</w:t>
      </w:r>
    </w:p>
    <w:p w14:paraId="5CCFC934" w14:textId="77777777" w:rsidR="0082798B" w:rsidRPr="00AA1C7B" w:rsidRDefault="0082798B">
      <w:pPr>
        <w:pStyle w:val="paragraphsub"/>
      </w:pPr>
      <w:r w:rsidRPr="00AA1C7B">
        <w:tab/>
        <w:t>(i)</w:t>
      </w:r>
      <w:r w:rsidRPr="00AA1C7B">
        <w:tab/>
        <w:t>the amount or amounts of the debt previously written off as bad; and</w:t>
      </w:r>
    </w:p>
    <w:p w14:paraId="2A66C9A7" w14:textId="1B647F56" w:rsidR="0082798B" w:rsidRPr="00AA1C7B" w:rsidRDefault="0082798B">
      <w:pPr>
        <w:pStyle w:val="paragraphsub"/>
      </w:pPr>
      <w:r w:rsidRPr="00AA1C7B">
        <w:tab/>
        <w:t>(ii)</w:t>
      </w:r>
      <w:r w:rsidRPr="00AA1C7B">
        <w:tab/>
        <w:t xml:space="preserve">the amount of the debt that has been </w:t>
      </w:r>
      <w:r w:rsidR="006F3CBD" w:rsidRPr="006F3CBD">
        <w:rPr>
          <w:position w:val="6"/>
          <w:sz w:val="16"/>
        </w:rPr>
        <w:t>*</w:t>
      </w:r>
      <w:r w:rsidRPr="00AA1C7B">
        <w:t>overdue for 12 months or more (other than amounts already written off);</w:t>
      </w:r>
    </w:p>
    <w:p w14:paraId="4452C583" w14:textId="77777777" w:rsidR="0082798B" w:rsidRPr="00AA1C7B" w:rsidRDefault="0082798B">
      <w:pPr>
        <w:pStyle w:val="paragraph"/>
      </w:pPr>
      <w:r w:rsidRPr="00AA1C7B">
        <w:tab/>
      </w:r>
      <w:r w:rsidRPr="00AA1C7B">
        <w:tab/>
        <w:t>and then increased by an amount equal to the amount or amounts recovered; minus</w:t>
      </w:r>
    </w:p>
    <w:p w14:paraId="3670151F" w14:textId="34B5F5C4" w:rsidR="0082798B" w:rsidRPr="00AA1C7B" w:rsidRDefault="0082798B">
      <w:pPr>
        <w:pStyle w:val="paragraph"/>
      </w:pPr>
      <w:r w:rsidRPr="00AA1C7B">
        <w:tab/>
        <w:t>(b)</w:t>
      </w:r>
      <w:r w:rsidRPr="00AA1C7B">
        <w:tab/>
        <w:t xml:space="preserve">the amount of luxury car tax (if any) payable on the supply of the luxury car, taking into account any previous </w:t>
      </w:r>
      <w:r w:rsidR="006F3CBD" w:rsidRPr="006F3CBD">
        <w:rPr>
          <w:position w:val="6"/>
          <w:sz w:val="16"/>
        </w:rPr>
        <w:t>*</w:t>
      </w:r>
      <w:r w:rsidRPr="00AA1C7B">
        <w:t>luxury car tax adjustments for the supply.</w:t>
      </w:r>
    </w:p>
    <w:p w14:paraId="04E71AA3" w14:textId="77777777" w:rsidR="0082798B" w:rsidRPr="00AA1C7B" w:rsidRDefault="0082798B" w:rsidP="00582F00">
      <w:pPr>
        <w:pStyle w:val="ActHead3"/>
        <w:pageBreakBefore/>
      </w:pPr>
      <w:bookmarkStart w:id="67" w:name="_Toc78878528"/>
      <w:r w:rsidRPr="006F3CBD">
        <w:rPr>
          <w:rStyle w:val="CharDivNo"/>
        </w:rPr>
        <w:t>Division</w:t>
      </w:r>
      <w:r w:rsidR="007043BC" w:rsidRPr="006F3CBD">
        <w:rPr>
          <w:rStyle w:val="CharDivNo"/>
        </w:rPr>
        <w:t> </w:t>
      </w:r>
      <w:r w:rsidRPr="006F3CBD">
        <w:rPr>
          <w:rStyle w:val="CharDivNo"/>
        </w:rPr>
        <w:t>16</w:t>
      </w:r>
      <w:r w:rsidRPr="00AA1C7B">
        <w:t>—</w:t>
      </w:r>
      <w:r w:rsidRPr="006F3CBD">
        <w:rPr>
          <w:rStyle w:val="CharDivText"/>
        </w:rPr>
        <w:t>GST groups and GST joint ventures</w:t>
      </w:r>
      <w:bookmarkEnd w:id="67"/>
    </w:p>
    <w:p w14:paraId="30F5808F" w14:textId="38FDE5B6" w:rsidR="0082798B" w:rsidRPr="00AA1C7B" w:rsidRDefault="0082798B" w:rsidP="00114088">
      <w:pPr>
        <w:pStyle w:val="ActHead5"/>
      </w:pPr>
      <w:bookmarkStart w:id="68" w:name="_Toc78878529"/>
      <w:r w:rsidRPr="006F3CBD">
        <w:rPr>
          <w:rStyle w:val="CharSectno"/>
        </w:rPr>
        <w:t>16</w:t>
      </w:r>
      <w:r w:rsidR="006F3CBD" w:rsidRPr="006F3CBD">
        <w:rPr>
          <w:rStyle w:val="CharSectno"/>
        </w:rPr>
        <w:noBreakHyphen/>
      </w:r>
      <w:r w:rsidRPr="006F3CBD">
        <w:rPr>
          <w:rStyle w:val="CharSectno"/>
        </w:rPr>
        <w:t>1</w:t>
      </w:r>
      <w:r w:rsidRPr="00AA1C7B">
        <w:t xml:space="preserve">  What this </w:t>
      </w:r>
      <w:r w:rsidR="00C675B1" w:rsidRPr="00AA1C7B">
        <w:t>Division</w:t>
      </w:r>
      <w:r w:rsidR="00582F00" w:rsidRPr="00AA1C7B">
        <w:t xml:space="preserve"> </w:t>
      </w:r>
      <w:r w:rsidRPr="00AA1C7B">
        <w:t>is about</w:t>
      </w:r>
      <w:bookmarkEnd w:id="68"/>
    </w:p>
    <w:p w14:paraId="5551C145" w14:textId="77777777" w:rsidR="0082798B" w:rsidRPr="00AA1C7B" w:rsidRDefault="0082798B">
      <w:pPr>
        <w:pStyle w:val="BoxText"/>
      </w:pPr>
      <w:r w:rsidRPr="00AA1C7B">
        <w:t>The representative member of a GST group deals with all of the luxury car tax liabilities and entitlements of the group. The joint venture operator of a GST joint venture deals with the luxury car tax liabilities and entitlements arising from the operator’s dealings on behalf of the other participants in the joint venture.</w:t>
      </w:r>
    </w:p>
    <w:p w14:paraId="3C704D4E" w14:textId="11A6CE37" w:rsidR="0082798B" w:rsidRPr="00AA1C7B" w:rsidRDefault="0082798B" w:rsidP="00114088">
      <w:pPr>
        <w:pStyle w:val="ActHead4"/>
      </w:pPr>
      <w:bookmarkStart w:id="69" w:name="_Toc78878530"/>
      <w:r w:rsidRPr="006F3CBD">
        <w:rPr>
          <w:rStyle w:val="CharSubdNo"/>
        </w:rPr>
        <w:t>Subdivision</w:t>
      </w:r>
      <w:r w:rsidR="007043BC" w:rsidRPr="006F3CBD">
        <w:rPr>
          <w:rStyle w:val="CharSubdNo"/>
        </w:rPr>
        <w:t> </w:t>
      </w:r>
      <w:r w:rsidRPr="006F3CBD">
        <w:rPr>
          <w:rStyle w:val="CharSubdNo"/>
        </w:rPr>
        <w:t>16</w:t>
      </w:r>
      <w:r w:rsidR="006F3CBD" w:rsidRPr="006F3CBD">
        <w:rPr>
          <w:rStyle w:val="CharSubdNo"/>
        </w:rPr>
        <w:noBreakHyphen/>
      </w:r>
      <w:r w:rsidRPr="006F3CBD">
        <w:rPr>
          <w:rStyle w:val="CharSubdNo"/>
        </w:rPr>
        <w:t>A</w:t>
      </w:r>
      <w:r w:rsidRPr="00AA1C7B">
        <w:t>—</w:t>
      </w:r>
      <w:r w:rsidRPr="006F3CBD">
        <w:rPr>
          <w:rStyle w:val="CharSubdText"/>
        </w:rPr>
        <w:t>Members of GST groups</w:t>
      </w:r>
      <w:bookmarkEnd w:id="69"/>
    </w:p>
    <w:p w14:paraId="3B528FFD" w14:textId="0332A245" w:rsidR="0082798B" w:rsidRPr="00AA1C7B" w:rsidRDefault="0082798B" w:rsidP="00114088">
      <w:pPr>
        <w:pStyle w:val="ActHead5"/>
      </w:pPr>
      <w:bookmarkStart w:id="70" w:name="_Toc78878531"/>
      <w:r w:rsidRPr="006F3CBD">
        <w:rPr>
          <w:rStyle w:val="CharSectno"/>
        </w:rPr>
        <w:t>16</w:t>
      </w:r>
      <w:r w:rsidR="006F3CBD" w:rsidRPr="006F3CBD">
        <w:rPr>
          <w:rStyle w:val="CharSectno"/>
        </w:rPr>
        <w:noBreakHyphen/>
      </w:r>
      <w:r w:rsidRPr="006F3CBD">
        <w:rPr>
          <w:rStyle w:val="CharSectno"/>
        </w:rPr>
        <w:t>5</w:t>
      </w:r>
      <w:r w:rsidRPr="00AA1C7B">
        <w:t xml:space="preserve">  Who is liable for luxury car tax</w:t>
      </w:r>
      <w:bookmarkEnd w:id="70"/>
    </w:p>
    <w:p w14:paraId="696AB0E7" w14:textId="6903841E" w:rsidR="0082798B" w:rsidRPr="00AA1C7B" w:rsidRDefault="0082798B">
      <w:pPr>
        <w:pStyle w:val="subsection"/>
      </w:pPr>
      <w:r w:rsidRPr="00AA1C7B">
        <w:tab/>
        <w:t>(1)</w:t>
      </w:r>
      <w:r w:rsidRPr="00AA1C7B">
        <w:tab/>
        <w:t xml:space="preserve">Luxury car tax payable on a </w:t>
      </w:r>
      <w:r w:rsidR="006F3CBD" w:rsidRPr="006F3CBD">
        <w:rPr>
          <w:position w:val="6"/>
          <w:sz w:val="16"/>
        </w:rPr>
        <w:t>*</w:t>
      </w:r>
      <w:r w:rsidRPr="00AA1C7B">
        <w:t xml:space="preserve">taxable supply of a luxury car, or a </w:t>
      </w:r>
      <w:r w:rsidR="006F3CBD" w:rsidRPr="006F3CBD">
        <w:rPr>
          <w:position w:val="6"/>
          <w:sz w:val="16"/>
        </w:rPr>
        <w:t>*</w:t>
      </w:r>
      <w:r w:rsidRPr="00AA1C7B">
        <w:t xml:space="preserve">taxable importation of a luxury car, for which a </w:t>
      </w:r>
      <w:r w:rsidR="006F3CBD" w:rsidRPr="006F3CBD">
        <w:rPr>
          <w:position w:val="6"/>
          <w:sz w:val="16"/>
        </w:rPr>
        <w:t>*</w:t>
      </w:r>
      <w:r w:rsidRPr="00AA1C7B">
        <w:t xml:space="preserve">member of a </w:t>
      </w:r>
      <w:r w:rsidR="006F3CBD" w:rsidRPr="006F3CBD">
        <w:rPr>
          <w:position w:val="6"/>
          <w:sz w:val="16"/>
        </w:rPr>
        <w:t>*</w:t>
      </w:r>
      <w:r w:rsidRPr="00AA1C7B">
        <w:t>GST group would (apart from this section) be liable:</w:t>
      </w:r>
    </w:p>
    <w:p w14:paraId="3D117F82" w14:textId="1031ECFE" w:rsidR="0082798B" w:rsidRPr="00AA1C7B" w:rsidRDefault="0082798B">
      <w:pPr>
        <w:pStyle w:val="paragraph"/>
      </w:pPr>
      <w:r w:rsidRPr="00AA1C7B">
        <w:tab/>
        <w:t>(a)</w:t>
      </w:r>
      <w:r w:rsidRPr="00AA1C7B">
        <w:tab/>
        <w:t xml:space="preserve">is payable by the </w:t>
      </w:r>
      <w:r w:rsidR="006F3CBD" w:rsidRPr="006F3CBD">
        <w:rPr>
          <w:position w:val="6"/>
          <w:sz w:val="16"/>
        </w:rPr>
        <w:t>*</w:t>
      </w:r>
      <w:r w:rsidRPr="00AA1C7B">
        <w:t>representative member; and</w:t>
      </w:r>
    </w:p>
    <w:p w14:paraId="63558626" w14:textId="77777777" w:rsidR="0082798B" w:rsidRPr="00AA1C7B" w:rsidRDefault="0082798B">
      <w:pPr>
        <w:pStyle w:val="paragraph"/>
      </w:pPr>
      <w:r w:rsidRPr="00AA1C7B">
        <w:tab/>
        <w:t>(b)</w:t>
      </w:r>
      <w:r w:rsidRPr="00AA1C7B">
        <w:tab/>
        <w:t>is not payable by the member that would otherwise be liable (unless the member is the representative member).</w:t>
      </w:r>
    </w:p>
    <w:p w14:paraId="63085D88" w14:textId="664BF17A" w:rsidR="0082798B" w:rsidRPr="00AA1C7B" w:rsidRDefault="0082798B">
      <w:pPr>
        <w:pStyle w:val="subsection"/>
      </w:pPr>
      <w:r w:rsidRPr="00AA1C7B">
        <w:tab/>
        <w:t>(2)</w:t>
      </w:r>
      <w:r w:rsidRPr="00AA1C7B">
        <w:tab/>
        <w:t xml:space="preserve">However, if the member is not the </w:t>
      </w:r>
      <w:r w:rsidR="006F3CBD" w:rsidRPr="006F3CBD">
        <w:rPr>
          <w:position w:val="6"/>
          <w:sz w:val="16"/>
        </w:rPr>
        <w:t>*</w:t>
      </w:r>
      <w:r w:rsidRPr="00AA1C7B">
        <w:t xml:space="preserve">representative member of the </w:t>
      </w:r>
      <w:r w:rsidR="006F3CBD" w:rsidRPr="006F3CBD">
        <w:rPr>
          <w:position w:val="6"/>
          <w:sz w:val="16"/>
        </w:rPr>
        <w:t>*</w:t>
      </w:r>
      <w:r w:rsidRPr="00AA1C7B">
        <w:t xml:space="preserve">GST group, this section only applies to luxury car tax payable on a </w:t>
      </w:r>
      <w:r w:rsidR="006F3CBD" w:rsidRPr="006F3CBD">
        <w:rPr>
          <w:position w:val="6"/>
          <w:sz w:val="16"/>
        </w:rPr>
        <w:t>*</w:t>
      </w:r>
      <w:r w:rsidRPr="00AA1C7B">
        <w:t xml:space="preserve">taxable importation of a luxury car if the tax is payable at a time when luxury car tax on </w:t>
      </w:r>
      <w:r w:rsidR="006F3CBD" w:rsidRPr="006F3CBD">
        <w:rPr>
          <w:position w:val="6"/>
          <w:sz w:val="16"/>
        </w:rPr>
        <w:t>*</w:t>
      </w:r>
      <w:r w:rsidRPr="00AA1C7B">
        <w:t>taxable supplies of luxury cars is normally payable by the representative member.</w:t>
      </w:r>
    </w:p>
    <w:p w14:paraId="52F922AA" w14:textId="6DB8D997" w:rsidR="0082798B" w:rsidRPr="00AA1C7B" w:rsidRDefault="0082798B">
      <w:pPr>
        <w:pStyle w:val="subsection"/>
      </w:pPr>
      <w:r w:rsidRPr="00AA1C7B">
        <w:tab/>
        <w:t>(3)</w:t>
      </w:r>
      <w:r w:rsidRPr="00AA1C7B">
        <w:tab/>
        <w:t>This section has effect despite sections</w:t>
      </w:r>
      <w:r w:rsidR="007043BC" w:rsidRPr="00AA1C7B">
        <w:t> </w:t>
      </w:r>
      <w:r w:rsidRPr="00AA1C7B">
        <w:t>5</w:t>
      </w:r>
      <w:r w:rsidR="006F3CBD">
        <w:noBreakHyphen/>
      </w:r>
      <w:r w:rsidRPr="00AA1C7B">
        <w:t>5 and 7</w:t>
      </w:r>
      <w:r w:rsidR="006F3CBD">
        <w:noBreakHyphen/>
      </w:r>
      <w:r w:rsidRPr="00AA1C7B">
        <w:t>5 (which are about liability for luxury car tax).</w:t>
      </w:r>
    </w:p>
    <w:p w14:paraId="3AB3C20E" w14:textId="42C89707" w:rsidR="0082798B" w:rsidRPr="00AA1C7B" w:rsidRDefault="0082798B" w:rsidP="00114088">
      <w:pPr>
        <w:pStyle w:val="ActHead5"/>
      </w:pPr>
      <w:bookmarkStart w:id="71" w:name="_Toc78878532"/>
      <w:r w:rsidRPr="006F3CBD">
        <w:rPr>
          <w:rStyle w:val="CharSectno"/>
        </w:rPr>
        <w:t>16</w:t>
      </w:r>
      <w:r w:rsidR="006F3CBD" w:rsidRPr="006F3CBD">
        <w:rPr>
          <w:rStyle w:val="CharSectno"/>
        </w:rPr>
        <w:noBreakHyphen/>
      </w:r>
      <w:r w:rsidRPr="006F3CBD">
        <w:rPr>
          <w:rStyle w:val="CharSectno"/>
        </w:rPr>
        <w:t>10</w:t>
      </w:r>
      <w:r w:rsidRPr="00AA1C7B">
        <w:t xml:space="preserve">  Luxury car tax adjustments</w:t>
      </w:r>
      <w:bookmarkEnd w:id="71"/>
    </w:p>
    <w:p w14:paraId="1D2854F3" w14:textId="6580EFF5" w:rsidR="0082798B" w:rsidRPr="00AA1C7B" w:rsidRDefault="0082798B" w:rsidP="00D63A37">
      <w:pPr>
        <w:pStyle w:val="subsection"/>
      </w:pPr>
      <w:r w:rsidRPr="00AA1C7B">
        <w:tab/>
        <w:t>(1)</w:t>
      </w:r>
      <w:r w:rsidRPr="00AA1C7B">
        <w:tab/>
        <w:t xml:space="preserve">Any </w:t>
      </w:r>
      <w:r w:rsidR="006F3CBD" w:rsidRPr="006F3CBD">
        <w:rPr>
          <w:position w:val="6"/>
          <w:sz w:val="16"/>
        </w:rPr>
        <w:t>*</w:t>
      </w:r>
      <w:r w:rsidRPr="00AA1C7B">
        <w:t xml:space="preserve">luxury car tax adjustment that a </w:t>
      </w:r>
      <w:r w:rsidR="006F3CBD" w:rsidRPr="006F3CBD">
        <w:rPr>
          <w:position w:val="6"/>
          <w:sz w:val="16"/>
        </w:rPr>
        <w:t>*</w:t>
      </w:r>
      <w:r w:rsidRPr="00AA1C7B">
        <w:t xml:space="preserve">member of a </w:t>
      </w:r>
      <w:r w:rsidR="006F3CBD" w:rsidRPr="006F3CBD">
        <w:rPr>
          <w:position w:val="6"/>
          <w:sz w:val="16"/>
        </w:rPr>
        <w:t>*</w:t>
      </w:r>
      <w:r w:rsidRPr="00AA1C7B">
        <w:t>GST group has is to be treated as if:</w:t>
      </w:r>
    </w:p>
    <w:p w14:paraId="2F4FBB28" w14:textId="0F171AC9" w:rsidR="0082798B" w:rsidRPr="00AA1C7B" w:rsidRDefault="0082798B">
      <w:pPr>
        <w:pStyle w:val="paragraph"/>
      </w:pPr>
      <w:r w:rsidRPr="00AA1C7B">
        <w:tab/>
        <w:t>(a)</w:t>
      </w:r>
      <w:r w:rsidRPr="00AA1C7B">
        <w:tab/>
        <w:t xml:space="preserve">that member did not have the adjustment (unless that member is the </w:t>
      </w:r>
      <w:r w:rsidR="006F3CBD" w:rsidRPr="006F3CBD">
        <w:rPr>
          <w:position w:val="6"/>
          <w:sz w:val="16"/>
        </w:rPr>
        <w:t>*</w:t>
      </w:r>
      <w:r w:rsidRPr="00AA1C7B">
        <w:t>representative member); and</w:t>
      </w:r>
    </w:p>
    <w:p w14:paraId="20CBAEF2" w14:textId="77777777" w:rsidR="0082798B" w:rsidRPr="00AA1C7B" w:rsidRDefault="0082798B">
      <w:pPr>
        <w:pStyle w:val="paragraph"/>
      </w:pPr>
      <w:r w:rsidRPr="00AA1C7B">
        <w:tab/>
        <w:t>(b)</w:t>
      </w:r>
      <w:r w:rsidRPr="00AA1C7B">
        <w:tab/>
        <w:t>the representative member had the adjustment.</w:t>
      </w:r>
    </w:p>
    <w:p w14:paraId="41034358" w14:textId="40F99ECB" w:rsidR="0082798B" w:rsidRPr="00AA1C7B" w:rsidRDefault="0082798B" w:rsidP="00D63A37">
      <w:pPr>
        <w:pStyle w:val="subsection"/>
      </w:pPr>
      <w:r w:rsidRPr="00AA1C7B">
        <w:tab/>
        <w:t>(2)</w:t>
      </w:r>
      <w:r w:rsidRPr="00AA1C7B">
        <w:tab/>
        <w:t>This section has effect despite section</w:t>
      </w:r>
      <w:r w:rsidR="007043BC" w:rsidRPr="00AA1C7B">
        <w:t> </w:t>
      </w:r>
      <w:r w:rsidRPr="00AA1C7B">
        <w:t>13</w:t>
      </w:r>
      <w:r w:rsidR="006F3CBD">
        <w:noBreakHyphen/>
      </w:r>
      <w:r w:rsidRPr="00AA1C7B">
        <w:t>10 (which is about the effect of luxury car tax adjustments on net amounts).</w:t>
      </w:r>
    </w:p>
    <w:p w14:paraId="353B611C" w14:textId="12F94AFB" w:rsidR="0082798B" w:rsidRPr="00AA1C7B" w:rsidRDefault="0082798B" w:rsidP="00114088">
      <w:pPr>
        <w:pStyle w:val="ActHead4"/>
      </w:pPr>
      <w:bookmarkStart w:id="72" w:name="_Toc78878533"/>
      <w:r w:rsidRPr="006F3CBD">
        <w:rPr>
          <w:rStyle w:val="CharSubdNo"/>
        </w:rPr>
        <w:t>Subdivision</w:t>
      </w:r>
      <w:r w:rsidR="007043BC" w:rsidRPr="006F3CBD">
        <w:rPr>
          <w:rStyle w:val="CharSubdNo"/>
        </w:rPr>
        <w:t> </w:t>
      </w:r>
      <w:r w:rsidRPr="006F3CBD">
        <w:rPr>
          <w:rStyle w:val="CharSubdNo"/>
        </w:rPr>
        <w:t>16</w:t>
      </w:r>
      <w:r w:rsidR="006F3CBD" w:rsidRPr="006F3CBD">
        <w:rPr>
          <w:rStyle w:val="CharSubdNo"/>
        </w:rPr>
        <w:noBreakHyphen/>
      </w:r>
      <w:r w:rsidRPr="006F3CBD">
        <w:rPr>
          <w:rStyle w:val="CharSubdNo"/>
        </w:rPr>
        <w:t>B</w:t>
      </w:r>
      <w:r w:rsidRPr="00AA1C7B">
        <w:t>—</w:t>
      </w:r>
      <w:r w:rsidRPr="006F3CBD">
        <w:rPr>
          <w:rStyle w:val="CharSubdText"/>
        </w:rPr>
        <w:t>Participants in GST joint ventures</w:t>
      </w:r>
      <w:bookmarkEnd w:id="72"/>
    </w:p>
    <w:p w14:paraId="4209365B" w14:textId="35AA4DAD" w:rsidR="0082798B" w:rsidRPr="00AA1C7B" w:rsidRDefault="0082798B" w:rsidP="00114088">
      <w:pPr>
        <w:pStyle w:val="ActHead5"/>
      </w:pPr>
      <w:bookmarkStart w:id="73" w:name="_Toc78878534"/>
      <w:r w:rsidRPr="006F3CBD">
        <w:rPr>
          <w:rStyle w:val="CharSectno"/>
        </w:rPr>
        <w:t>16</w:t>
      </w:r>
      <w:r w:rsidR="006F3CBD" w:rsidRPr="006F3CBD">
        <w:rPr>
          <w:rStyle w:val="CharSectno"/>
        </w:rPr>
        <w:noBreakHyphen/>
      </w:r>
      <w:r w:rsidRPr="006F3CBD">
        <w:rPr>
          <w:rStyle w:val="CharSectno"/>
        </w:rPr>
        <w:t>15</w:t>
      </w:r>
      <w:r w:rsidRPr="00AA1C7B">
        <w:t xml:space="preserve">  Who is liable for luxury car tax</w:t>
      </w:r>
      <w:bookmarkEnd w:id="73"/>
    </w:p>
    <w:p w14:paraId="767709F6" w14:textId="5BD8CD98" w:rsidR="0082798B" w:rsidRPr="00AA1C7B" w:rsidRDefault="0082798B">
      <w:pPr>
        <w:pStyle w:val="subsection"/>
      </w:pPr>
      <w:r w:rsidRPr="00AA1C7B">
        <w:tab/>
        <w:t>(1)</w:t>
      </w:r>
      <w:r w:rsidRPr="00AA1C7B">
        <w:tab/>
        <w:t xml:space="preserve">Luxury car tax payable on a </w:t>
      </w:r>
      <w:r w:rsidR="006F3CBD" w:rsidRPr="006F3CBD">
        <w:rPr>
          <w:position w:val="6"/>
          <w:sz w:val="16"/>
        </w:rPr>
        <w:t>*</w:t>
      </w:r>
      <w:r w:rsidRPr="00AA1C7B">
        <w:t xml:space="preserve">taxable supply of a luxury car, or a </w:t>
      </w:r>
      <w:r w:rsidR="006F3CBD" w:rsidRPr="006F3CBD">
        <w:rPr>
          <w:position w:val="6"/>
          <w:sz w:val="16"/>
        </w:rPr>
        <w:t>*</w:t>
      </w:r>
      <w:r w:rsidRPr="00AA1C7B">
        <w:t xml:space="preserve">taxable importation of a luxury car, that the </w:t>
      </w:r>
      <w:r w:rsidR="006F3CBD" w:rsidRPr="006F3CBD">
        <w:rPr>
          <w:position w:val="6"/>
          <w:sz w:val="16"/>
        </w:rPr>
        <w:t>*</w:t>
      </w:r>
      <w:r w:rsidRPr="00AA1C7B">
        <w:t xml:space="preserve">joint venture operator of a </w:t>
      </w:r>
      <w:r w:rsidR="006F3CBD" w:rsidRPr="006F3CBD">
        <w:rPr>
          <w:position w:val="6"/>
          <w:sz w:val="16"/>
        </w:rPr>
        <w:t>*</w:t>
      </w:r>
      <w:r w:rsidRPr="00AA1C7B">
        <w:t xml:space="preserve">GST joint venture makes, on behalf of another </w:t>
      </w:r>
      <w:r w:rsidR="006F3CBD" w:rsidRPr="006F3CBD">
        <w:rPr>
          <w:position w:val="6"/>
          <w:sz w:val="16"/>
        </w:rPr>
        <w:t>*</w:t>
      </w:r>
      <w:r w:rsidRPr="00AA1C7B">
        <w:t>participant in the joint venture, in the course of activities for which the joint venture was entered into:</w:t>
      </w:r>
    </w:p>
    <w:p w14:paraId="4FC61874" w14:textId="77777777" w:rsidR="0082798B" w:rsidRPr="00AA1C7B" w:rsidRDefault="0082798B">
      <w:pPr>
        <w:pStyle w:val="paragraph"/>
      </w:pPr>
      <w:r w:rsidRPr="00AA1C7B">
        <w:tab/>
        <w:t>(a)</w:t>
      </w:r>
      <w:r w:rsidRPr="00AA1C7B">
        <w:tab/>
        <w:t>is payable by the joint venture operator; and</w:t>
      </w:r>
    </w:p>
    <w:p w14:paraId="7DA4FE2B" w14:textId="77777777" w:rsidR="0082798B" w:rsidRPr="00AA1C7B" w:rsidRDefault="0082798B">
      <w:pPr>
        <w:pStyle w:val="paragraph"/>
      </w:pPr>
      <w:r w:rsidRPr="00AA1C7B">
        <w:tab/>
        <w:t>(b)</w:t>
      </w:r>
      <w:r w:rsidRPr="00AA1C7B">
        <w:tab/>
        <w:t>is not payable by the other participant.</w:t>
      </w:r>
    </w:p>
    <w:p w14:paraId="3DB7A445" w14:textId="3C6C8A35" w:rsidR="0082798B" w:rsidRPr="00AA1C7B" w:rsidRDefault="0082798B">
      <w:pPr>
        <w:pStyle w:val="subsection"/>
      </w:pPr>
      <w:r w:rsidRPr="00AA1C7B">
        <w:tab/>
        <w:t>(2)</w:t>
      </w:r>
      <w:r w:rsidRPr="00AA1C7B">
        <w:tab/>
        <w:t>This section has effect despite sections</w:t>
      </w:r>
      <w:r w:rsidR="007043BC" w:rsidRPr="00AA1C7B">
        <w:t> </w:t>
      </w:r>
      <w:r w:rsidRPr="00AA1C7B">
        <w:t>5</w:t>
      </w:r>
      <w:r w:rsidR="006F3CBD">
        <w:noBreakHyphen/>
      </w:r>
      <w:r w:rsidRPr="00AA1C7B">
        <w:t>5 and 7</w:t>
      </w:r>
      <w:r w:rsidR="006F3CBD">
        <w:noBreakHyphen/>
      </w:r>
      <w:r w:rsidRPr="00AA1C7B">
        <w:t>5 (which are about liability for luxury car tax).</w:t>
      </w:r>
    </w:p>
    <w:p w14:paraId="4925AD3A" w14:textId="12503295" w:rsidR="0082798B" w:rsidRPr="00AA1C7B" w:rsidRDefault="0082798B" w:rsidP="00114088">
      <w:pPr>
        <w:pStyle w:val="ActHead5"/>
      </w:pPr>
      <w:bookmarkStart w:id="74" w:name="_Toc78878535"/>
      <w:r w:rsidRPr="006F3CBD">
        <w:rPr>
          <w:rStyle w:val="CharSectno"/>
        </w:rPr>
        <w:t>16</w:t>
      </w:r>
      <w:r w:rsidR="006F3CBD" w:rsidRPr="006F3CBD">
        <w:rPr>
          <w:rStyle w:val="CharSectno"/>
        </w:rPr>
        <w:noBreakHyphen/>
      </w:r>
      <w:r w:rsidRPr="006F3CBD">
        <w:rPr>
          <w:rStyle w:val="CharSectno"/>
        </w:rPr>
        <w:t>20</w:t>
      </w:r>
      <w:r w:rsidRPr="00AA1C7B">
        <w:t xml:space="preserve">  Luxury car tax adjustments</w:t>
      </w:r>
      <w:bookmarkEnd w:id="74"/>
    </w:p>
    <w:p w14:paraId="457372D2" w14:textId="351BED12" w:rsidR="0082798B" w:rsidRPr="00AA1C7B" w:rsidRDefault="0082798B">
      <w:pPr>
        <w:pStyle w:val="subsection"/>
      </w:pPr>
      <w:r w:rsidRPr="00AA1C7B">
        <w:tab/>
        <w:t>(1)</w:t>
      </w:r>
      <w:r w:rsidRPr="00AA1C7B">
        <w:tab/>
        <w:t xml:space="preserve">Any </w:t>
      </w:r>
      <w:r w:rsidR="006F3CBD" w:rsidRPr="006F3CBD">
        <w:rPr>
          <w:position w:val="6"/>
          <w:sz w:val="16"/>
        </w:rPr>
        <w:t>*</w:t>
      </w:r>
      <w:r w:rsidRPr="00AA1C7B">
        <w:t xml:space="preserve">luxury car tax adjustment relating to any supply or </w:t>
      </w:r>
      <w:r w:rsidR="006F3CBD" w:rsidRPr="006F3CBD">
        <w:rPr>
          <w:position w:val="6"/>
          <w:sz w:val="16"/>
        </w:rPr>
        <w:t>*</w:t>
      </w:r>
      <w:r w:rsidRPr="00AA1C7B">
        <w:t xml:space="preserve">importation that the </w:t>
      </w:r>
      <w:r w:rsidR="006F3CBD" w:rsidRPr="006F3CBD">
        <w:rPr>
          <w:position w:val="6"/>
          <w:sz w:val="16"/>
        </w:rPr>
        <w:t>*</w:t>
      </w:r>
      <w:r w:rsidRPr="00AA1C7B">
        <w:t xml:space="preserve">joint venture operator of a </w:t>
      </w:r>
      <w:r w:rsidR="006F3CBD" w:rsidRPr="006F3CBD">
        <w:rPr>
          <w:position w:val="6"/>
          <w:sz w:val="16"/>
        </w:rPr>
        <w:t>*</w:t>
      </w:r>
      <w:r w:rsidRPr="00AA1C7B">
        <w:t xml:space="preserve">GST joint venture makes, on behalf of another </w:t>
      </w:r>
      <w:r w:rsidR="006F3CBD" w:rsidRPr="006F3CBD">
        <w:rPr>
          <w:position w:val="6"/>
          <w:sz w:val="16"/>
        </w:rPr>
        <w:t>*</w:t>
      </w:r>
      <w:r w:rsidRPr="00AA1C7B">
        <w:t>participant in the joint venture, in the course of activities for which the joint venture was entered into is to be treated as if:</w:t>
      </w:r>
    </w:p>
    <w:p w14:paraId="7908B994" w14:textId="77777777" w:rsidR="0082798B" w:rsidRPr="00AA1C7B" w:rsidRDefault="0082798B">
      <w:pPr>
        <w:pStyle w:val="paragraph"/>
      </w:pPr>
      <w:r w:rsidRPr="00AA1C7B">
        <w:tab/>
        <w:t>(a)</w:t>
      </w:r>
      <w:r w:rsidRPr="00AA1C7B">
        <w:tab/>
        <w:t>the other participant did not have the adjustment; and</w:t>
      </w:r>
    </w:p>
    <w:p w14:paraId="5EC4540E" w14:textId="77777777" w:rsidR="0082798B" w:rsidRPr="00AA1C7B" w:rsidRDefault="0082798B">
      <w:pPr>
        <w:pStyle w:val="paragraph"/>
      </w:pPr>
      <w:r w:rsidRPr="00AA1C7B">
        <w:tab/>
        <w:t>(b)</w:t>
      </w:r>
      <w:r w:rsidRPr="00AA1C7B">
        <w:tab/>
        <w:t>the joint venture operator had the adjustment.</w:t>
      </w:r>
    </w:p>
    <w:p w14:paraId="2CD98F81" w14:textId="44EED23C" w:rsidR="0082798B" w:rsidRPr="00AA1C7B" w:rsidRDefault="0082798B">
      <w:pPr>
        <w:pStyle w:val="subsection"/>
      </w:pPr>
      <w:r w:rsidRPr="00AA1C7B">
        <w:tab/>
        <w:t>(2)</w:t>
      </w:r>
      <w:r w:rsidRPr="00AA1C7B">
        <w:tab/>
        <w:t>This section has effect despite section</w:t>
      </w:r>
      <w:r w:rsidR="007043BC" w:rsidRPr="00AA1C7B">
        <w:t> </w:t>
      </w:r>
      <w:r w:rsidRPr="00AA1C7B">
        <w:t>13</w:t>
      </w:r>
      <w:r w:rsidR="006F3CBD">
        <w:noBreakHyphen/>
      </w:r>
      <w:r w:rsidRPr="00AA1C7B">
        <w:t xml:space="preserve">10 (which is about the effect of </w:t>
      </w:r>
      <w:r w:rsidR="006F3CBD" w:rsidRPr="006F3CBD">
        <w:rPr>
          <w:position w:val="6"/>
          <w:sz w:val="16"/>
        </w:rPr>
        <w:t>*</w:t>
      </w:r>
      <w:r w:rsidRPr="00AA1C7B">
        <w:t>luxury car tax adjustments on net amounts).</w:t>
      </w:r>
    </w:p>
    <w:p w14:paraId="3163095A" w14:textId="5093847A" w:rsidR="0082798B" w:rsidRPr="00AA1C7B" w:rsidRDefault="0082798B" w:rsidP="00114088">
      <w:pPr>
        <w:pStyle w:val="ActHead5"/>
      </w:pPr>
      <w:bookmarkStart w:id="75" w:name="_Toc78878536"/>
      <w:r w:rsidRPr="006F3CBD">
        <w:rPr>
          <w:rStyle w:val="CharSectno"/>
        </w:rPr>
        <w:t>16</w:t>
      </w:r>
      <w:r w:rsidR="006F3CBD" w:rsidRPr="006F3CBD">
        <w:rPr>
          <w:rStyle w:val="CharSectno"/>
        </w:rPr>
        <w:noBreakHyphen/>
      </w:r>
      <w:r w:rsidRPr="006F3CBD">
        <w:rPr>
          <w:rStyle w:val="CharSectno"/>
        </w:rPr>
        <w:t>25</w:t>
      </w:r>
      <w:r w:rsidRPr="00AA1C7B">
        <w:t xml:space="preserve">  Additional net amounts relating to GST joint ventures</w:t>
      </w:r>
      <w:bookmarkEnd w:id="75"/>
    </w:p>
    <w:p w14:paraId="3F6A9218" w14:textId="4E64AD15" w:rsidR="0082798B" w:rsidRPr="00AA1C7B" w:rsidRDefault="0082798B">
      <w:pPr>
        <w:pStyle w:val="subsection"/>
      </w:pPr>
      <w:r w:rsidRPr="00AA1C7B">
        <w:tab/>
      </w:r>
      <w:r w:rsidRPr="00AA1C7B">
        <w:tab/>
        <w:t xml:space="preserve">The additional net amount relating to a </w:t>
      </w:r>
      <w:r w:rsidR="006F3CBD" w:rsidRPr="006F3CBD">
        <w:rPr>
          <w:position w:val="6"/>
          <w:sz w:val="16"/>
        </w:rPr>
        <w:t>*</w:t>
      </w:r>
      <w:r w:rsidRPr="00AA1C7B">
        <w:t>GST joint venture in section</w:t>
      </w:r>
      <w:r w:rsidR="007043BC" w:rsidRPr="00AA1C7B">
        <w:t> </w:t>
      </w:r>
      <w:r w:rsidRPr="00AA1C7B">
        <w:t>51</w:t>
      </w:r>
      <w:r w:rsidR="006F3CBD">
        <w:noBreakHyphen/>
      </w:r>
      <w:r w:rsidRPr="00AA1C7B">
        <w:t xml:space="preserve">45 of the </w:t>
      </w:r>
      <w:r w:rsidR="006F3CBD" w:rsidRPr="006F3CBD">
        <w:rPr>
          <w:position w:val="6"/>
          <w:sz w:val="16"/>
        </w:rPr>
        <w:t>*</w:t>
      </w:r>
      <w:r w:rsidRPr="00AA1C7B">
        <w:t>GST Act:</w:t>
      </w:r>
    </w:p>
    <w:p w14:paraId="767378BC" w14:textId="46F15E36" w:rsidR="0082798B" w:rsidRPr="00AA1C7B" w:rsidRDefault="0082798B">
      <w:pPr>
        <w:pStyle w:val="paragraph"/>
      </w:pPr>
      <w:r w:rsidRPr="00AA1C7B">
        <w:tab/>
        <w:t>(a)</w:t>
      </w:r>
      <w:r w:rsidRPr="00AA1C7B">
        <w:tab/>
        <w:t xml:space="preserve">is increased by the amount of any luxury car tax on </w:t>
      </w:r>
      <w:r w:rsidR="006F3CBD" w:rsidRPr="006F3CBD">
        <w:rPr>
          <w:position w:val="6"/>
          <w:sz w:val="16"/>
        </w:rPr>
        <w:t>*</w:t>
      </w:r>
      <w:r w:rsidRPr="00AA1C7B">
        <w:t xml:space="preserve">taxable supplies of luxury cars for which the </w:t>
      </w:r>
      <w:r w:rsidR="006F3CBD" w:rsidRPr="006F3CBD">
        <w:rPr>
          <w:position w:val="6"/>
          <w:sz w:val="16"/>
        </w:rPr>
        <w:t>*</w:t>
      </w:r>
      <w:r w:rsidRPr="00AA1C7B">
        <w:t>joint venture operator is liable because of section</w:t>
      </w:r>
      <w:r w:rsidR="007043BC" w:rsidRPr="00AA1C7B">
        <w:t> </w:t>
      </w:r>
      <w:r w:rsidRPr="00AA1C7B">
        <w:t>16</w:t>
      </w:r>
      <w:r w:rsidR="006F3CBD">
        <w:noBreakHyphen/>
      </w:r>
      <w:r w:rsidRPr="00AA1C7B">
        <w:t>15; and</w:t>
      </w:r>
    </w:p>
    <w:p w14:paraId="46EBB237" w14:textId="12CDD32F" w:rsidR="0082798B" w:rsidRPr="00AA1C7B" w:rsidRDefault="0082798B">
      <w:pPr>
        <w:pStyle w:val="paragraph"/>
      </w:pPr>
      <w:r w:rsidRPr="00AA1C7B">
        <w:tab/>
        <w:t>(b)</w:t>
      </w:r>
      <w:r w:rsidRPr="00AA1C7B">
        <w:tab/>
        <w:t xml:space="preserve">is increased or decreased (as the case requires) by the amount of any </w:t>
      </w:r>
      <w:r w:rsidR="006F3CBD" w:rsidRPr="006F3CBD">
        <w:rPr>
          <w:position w:val="6"/>
          <w:sz w:val="16"/>
        </w:rPr>
        <w:t>*</w:t>
      </w:r>
      <w:r w:rsidRPr="00AA1C7B">
        <w:t>luxury car tax adjustments that are adjustments of the joint venture operator because of section</w:t>
      </w:r>
      <w:r w:rsidR="007043BC" w:rsidRPr="00AA1C7B">
        <w:t> </w:t>
      </w:r>
      <w:r w:rsidRPr="00AA1C7B">
        <w:t>16</w:t>
      </w:r>
      <w:r w:rsidR="006F3CBD">
        <w:noBreakHyphen/>
      </w:r>
      <w:r w:rsidRPr="00AA1C7B">
        <w:t>20.</w:t>
      </w:r>
    </w:p>
    <w:p w14:paraId="5B20D3CD" w14:textId="77777777" w:rsidR="0082798B" w:rsidRPr="00AA1C7B" w:rsidRDefault="0082798B" w:rsidP="00582F00">
      <w:pPr>
        <w:pStyle w:val="ActHead3"/>
        <w:pageBreakBefore/>
      </w:pPr>
      <w:bookmarkStart w:id="76" w:name="_Toc78878537"/>
      <w:r w:rsidRPr="006F3CBD">
        <w:rPr>
          <w:rStyle w:val="CharDivNo"/>
        </w:rPr>
        <w:t>Division</w:t>
      </w:r>
      <w:r w:rsidR="007043BC" w:rsidRPr="006F3CBD">
        <w:rPr>
          <w:rStyle w:val="CharDivNo"/>
        </w:rPr>
        <w:t> </w:t>
      </w:r>
      <w:r w:rsidRPr="006F3CBD">
        <w:rPr>
          <w:rStyle w:val="CharDivNo"/>
        </w:rPr>
        <w:t>17</w:t>
      </w:r>
      <w:r w:rsidRPr="00AA1C7B">
        <w:t>—</w:t>
      </w:r>
      <w:r w:rsidRPr="006F3CBD">
        <w:rPr>
          <w:rStyle w:val="CharDivText"/>
        </w:rPr>
        <w:t>Credits</w:t>
      </w:r>
      <w:bookmarkEnd w:id="76"/>
    </w:p>
    <w:p w14:paraId="156A47ED" w14:textId="045F69D9" w:rsidR="0082798B" w:rsidRPr="00AA1C7B" w:rsidRDefault="0082798B" w:rsidP="00114088">
      <w:pPr>
        <w:pStyle w:val="ActHead5"/>
      </w:pPr>
      <w:bookmarkStart w:id="77" w:name="_Toc78878538"/>
      <w:r w:rsidRPr="006F3CBD">
        <w:rPr>
          <w:rStyle w:val="CharSectno"/>
        </w:rPr>
        <w:t>17</w:t>
      </w:r>
      <w:r w:rsidR="006F3CBD" w:rsidRPr="006F3CBD">
        <w:rPr>
          <w:rStyle w:val="CharSectno"/>
        </w:rPr>
        <w:noBreakHyphen/>
      </w:r>
      <w:r w:rsidRPr="006F3CBD">
        <w:rPr>
          <w:rStyle w:val="CharSectno"/>
        </w:rPr>
        <w:t>1</w:t>
      </w:r>
      <w:r w:rsidRPr="00AA1C7B">
        <w:t xml:space="preserve">  What this </w:t>
      </w:r>
      <w:r w:rsidR="00C675B1" w:rsidRPr="00AA1C7B">
        <w:t>Division</w:t>
      </w:r>
      <w:r w:rsidR="00582F00" w:rsidRPr="00AA1C7B">
        <w:t xml:space="preserve"> </w:t>
      </w:r>
      <w:r w:rsidRPr="00AA1C7B">
        <w:t>is about</w:t>
      </w:r>
      <w:bookmarkEnd w:id="77"/>
    </w:p>
    <w:p w14:paraId="29560A84" w14:textId="77777777" w:rsidR="0082798B" w:rsidRPr="00AA1C7B" w:rsidRDefault="0082798B">
      <w:pPr>
        <w:pStyle w:val="BoxText"/>
      </w:pPr>
      <w:r w:rsidRPr="00AA1C7B">
        <w:t>You may, in some circumstances, be able to claim a credit for luxury car tax paid either by yourself or by the supplier of the luxury car. Credits are only available to people who are not entitled to an adjustment for the circumstance.</w:t>
      </w:r>
    </w:p>
    <w:p w14:paraId="64DE455D" w14:textId="445B2F45" w:rsidR="0082798B" w:rsidRPr="00AA1C7B" w:rsidRDefault="0082798B" w:rsidP="00114088">
      <w:pPr>
        <w:pStyle w:val="ActHead5"/>
      </w:pPr>
      <w:bookmarkStart w:id="78" w:name="_Toc78878539"/>
      <w:r w:rsidRPr="006F3CBD">
        <w:rPr>
          <w:rStyle w:val="CharSectno"/>
        </w:rPr>
        <w:t>17</w:t>
      </w:r>
      <w:r w:rsidR="006F3CBD" w:rsidRPr="006F3CBD">
        <w:rPr>
          <w:rStyle w:val="CharSectno"/>
        </w:rPr>
        <w:noBreakHyphen/>
      </w:r>
      <w:r w:rsidRPr="006F3CBD">
        <w:rPr>
          <w:rStyle w:val="CharSectno"/>
        </w:rPr>
        <w:t>5</w:t>
      </w:r>
      <w:r w:rsidRPr="00AA1C7B">
        <w:t xml:space="preserve">  Credits for tax borne</w:t>
      </w:r>
      <w:bookmarkEnd w:id="78"/>
    </w:p>
    <w:p w14:paraId="3E17F1B4" w14:textId="77777777" w:rsidR="0082798B" w:rsidRPr="00AA1C7B" w:rsidRDefault="0082798B">
      <w:pPr>
        <w:pStyle w:val="subsection"/>
      </w:pPr>
      <w:r w:rsidRPr="00AA1C7B">
        <w:tab/>
        <w:t>(1)</w:t>
      </w:r>
      <w:r w:rsidRPr="00AA1C7B">
        <w:tab/>
        <w:t>You are entitled to a credit if:</w:t>
      </w:r>
    </w:p>
    <w:p w14:paraId="37A055F7" w14:textId="77777777" w:rsidR="0082798B" w:rsidRPr="00AA1C7B" w:rsidRDefault="0082798B">
      <w:pPr>
        <w:pStyle w:val="paragraph"/>
      </w:pPr>
      <w:r w:rsidRPr="00AA1C7B">
        <w:tab/>
        <w:t>(a)</w:t>
      </w:r>
      <w:r w:rsidRPr="00AA1C7B">
        <w:tab/>
        <w:t>you have a credit entitlement under this section; and</w:t>
      </w:r>
    </w:p>
    <w:p w14:paraId="1D0EBAD3" w14:textId="6C10F198" w:rsidR="0082798B" w:rsidRPr="00AA1C7B" w:rsidRDefault="0082798B">
      <w:pPr>
        <w:pStyle w:val="paragraph"/>
      </w:pPr>
      <w:r w:rsidRPr="00AA1C7B">
        <w:tab/>
        <w:t>(b)</w:t>
      </w:r>
      <w:r w:rsidRPr="00AA1C7B">
        <w:tab/>
        <w:t xml:space="preserve">you are not </w:t>
      </w:r>
      <w:r w:rsidR="006F3CBD" w:rsidRPr="006F3CBD">
        <w:rPr>
          <w:position w:val="6"/>
          <w:sz w:val="16"/>
        </w:rPr>
        <w:t>*</w:t>
      </w:r>
      <w:r w:rsidRPr="00AA1C7B">
        <w:t xml:space="preserve">registered or </w:t>
      </w:r>
      <w:r w:rsidR="006F3CBD" w:rsidRPr="006F3CBD">
        <w:rPr>
          <w:position w:val="6"/>
          <w:sz w:val="16"/>
        </w:rPr>
        <w:t>*</w:t>
      </w:r>
      <w:r w:rsidRPr="00AA1C7B">
        <w:t>required to be registered; and</w:t>
      </w:r>
    </w:p>
    <w:p w14:paraId="5921FF2D" w14:textId="77777777" w:rsidR="0082798B" w:rsidRPr="00AA1C7B" w:rsidRDefault="0082798B">
      <w:pPr>
        <w:pStyle w:val="paragraph"/>
      </w:pPr>
      <w:r w:rsidRPr="00AA1C7B">
        <w:tab/>
        <w:t>(c)</w:t>
      </w:r>
      <w:r w:rsidRPr="00AA1C7B">
        <w:tab/>
        <w:t>no one else has made a valid claim for a credit in relation to the credit entitlement.</w:t>
      </w:r>
    </w:p>
    <w:p w14:paraId="084748FA" w14:textId="77777777" w:rsidR="0082798B" w:rsidRPr="00AA1C7B" w:rsidRDefault="0082798B">
      <w:pPr>
        <w:pStyle w:val="subsection"/>
      </w:pPr>
      <w:r w:rsidRPr="00AA1C7B">
        <w:tab/>
        <w:t>(2)</w:t>
      </w:r>
      <w:r w:rsidRPr="00AA1C7B">
        <w:tab/>
        <w:t>You have a credit entitlement if:</w:t>
      </w:r>
    </w:p>
    <w:p w14:paraId="31C75A51" w14:textId="77777777" w:rsidR="0082798B" w:rsidRPr="00AA1C7B" w:rsidRDefault="0082798B">
      <w:pPr>
        <w:pStyle w:val="paragraph"/>
      </w:pPr>
      <w:r w:rsidRPr="00AA1C7B">
        <w:tab/>
        <w:t>(a)</w:t>
      </w:r>
      <w:r w:rsidRPr="00AA1C7B">
        <w:tab/>
        <w:t>luxury car tax on a supply to you was overpaid (that is, the supplier paid an amount of luxury car tax that was not legally payable); and</w:t>
      </w:r>
    </w:p>
    <w:p w14:paraId="47E09171" w14:textId="6E7F2065" w:rsidR="0082798B" w:rsidRPr="00AA1C7B" w:rsidRDefault="0082798B">
      <w:pPr>
        <w:pStyle w:val="paragraph"/>
      </w:pPr>
      <w:r w:rsidRPr="00AA1C7B">
        <w:tab/>
        <w:t>(b)</w:t>
      </w:r>
      <w:r w:rsidRPr="00AA1C7B">
        <w:tab/>
        <w:t xml:space="preserve">you have </w:t>
      </w:r>
      <w:r w:rsidR="006F3CBD" w:rsidRPr="006F3CBD">
        <w:rPr>
          <w:position w:val="6"/>
          <w:sz w:val="16"/>
        </w:rPr>
        <w:t>*</w:t>
      </w:r>
      <w:r w:rsidRPr="00AA1C7B">
        <w:t>borne the overpaid luxury car tax.</w:t>
      </w:r>
    </w:p>
    <w:p w14:paraId="0D3888DA" w14:textId="37D9BEBB" w:rsidR="0082798B" w:rsidRPr="00AA1C7B" w:rsidRDefault="0082798B">
      <w:pPr>
        <w:pStyle w:val="subsection"/>
      </w:pPr>
      <w:r w:rsidRPr="00AA1C7B">
        <w:tab/>
        <w:t>(3)</w:t>
      </w:r>
      <w:r w:rsidRPr="00AA1C7B">
        <w:tab/>
        <w:t xml:space="preserve">You have a credit entitlement if you have </w:t>
      </w:r>
      <w:r w:rsidR="006F3CBD" w:rsidRPr="006F3CBD">
        <w:rPr>
          <w:position w:val="6"/>
          <w:sz w:val="16"/>
        </w:rPr>
        <w:t>*</w:t>
      </w:r>
      <w:r w:rsidRPr="00AA1C7B">
        <w:t xml:space="preserve">borne luxury car tax on a supply of a </w:t>
      </w:r>
      <w:r w:rsidR="006F3CBD" w:rsidRPr="006F3CBD">
        <w:rPr>
          <w:position w:val="6"/>
          <w:sz w:val="16"/>
        </w:rPr>
        <w:t>*</w:t>
      </w:r>
      <w:r w:rsidRPr="00AA1C7B">
        <w:t xml:space="preserve">car for which you could have </w:t>
      </w:r>
      <w:r w:rsidR="006F3CBD" w:rsidRPr="006F3CBD">
        <w:rPr>
          <w:position w:val="6"/>
          <w:sz w:val="16"/>
        </w:rPr>
        <w:t>*</w:t>
      </w:r>
      <w:r w:rsidRPr="00AA1C7B">
        <w:t xml:space="preserve">quoted except that you were not </w:t>
      </w:r>
      <w:r w:rsidR="006F3CBD" w:rsidRPr="006F3CBD">
        <w:rPr>
          <w:position w:val="6"/>
          <w:sz w:val="16"/>
        </w:rPr>
        <w:t>*</w:t>
      </w:r>
      <w:r w:rsidRPr="00AA1C7B">
        <w:t>registered at the time of the supply.</w:t>
      </w:r>
    </w:p>
    <w:p w14:paraId="4CE6BCC8" w14:textId="3673EFB7" w:rsidR="0082798B" w:rsidRPr="00AA1C7B" w:rsidRDefault="0082798B">
      <w:pPr>
        <w:pStyle w:val="subsection"/>
      </w:pPr>
      <w:r w:rsidRPr="00AA1C7B">
        <w:tab/>
        <w:t>(4)</w:t>
      </w:r>
      <w:r w:rsidRPr="00AA1C7B">
        <w:tab/>
        <w:t xml:space="preserve">You have a credit entitlement if you have paid luxury car tax on the </w:t>
      </w:r>
      <w:r w:rsidR="006F3CBD" w:rsidRPr="006F3CBD">
        <w:rPr>
          <w:position w:val="6"/>
          <w:sz w:val="16"/>
        </w:rPr>
        <w:t>*</w:t>
      </w:r>
      <w:r w:rsidRPr="00AA1C7B">
        <w:t xml:space="preserve">importation of a </w:t>
      </w:r>
      <w:r w:rsidR="006F3CBD" w:rsidRPr="006F3CBD">
        <w:rPr>
          <w:position w:val="6"/>
          <w:sz w:val="16"/>
        </w:rPr>
        <w:t>*</w:t>
      </w:r>
      <w:r w:rsidRPr="00AA1C7B">
        <w:t xml:space="preserve">luxury car for which you could have </w:t>
      </w:r>
      <w:r w:rsidR="006F3CBD" w:rsidRPr="006F3CBD">
        <w:rPr>
          <w:position w:val="6"/>
          <w:sz w:val="16"/>
        </w:rPr>
        <w:t>*</w:t>
      </w:r>
      <w:r w:rsidRPr="00AA1C7B">
        <w:t xml:space="preserve">quoted except that you were not </w:t>
      </w:r>
      <w:r w:rsidR="006F3CBD" w:rsidRPr="006F3CBD">
        <w:rPr>
          <w:position w:val="6"/>
          <w:sz w:val="16"/>
        </w:rPr>
        <w:t>*</w:t>
      </w:r>
      <w:r w:rsidRPr="00AA1C7B">
        <w:t>registered at the time of the importation.</w:t>
      </w:r>
    </w:p>
    <w:p w14:paraId="4AE5173A" w14:textId="77777777" w:rsidR="0082798B" w:rsidRPr="00AA1C7B" w:rsidRDefault="0082798B">
      <w:pPr>
        <w:pStyle w:val="subsection"/>
      </w:pPr>
      <w:r w:rsidRPr="00AA1C7B">
        <w:tab/>
        <w:t>(5)</w:t>
      </w:r>
      <w:r w:rsidRPr="00AA1C7B">
        <w:tab/>
        <w:t>The amount of the credit is the amount of:</w:t>
      </w:r>
    </w:p>
    <w:p w14:paraId="51B8EC5A" w14:textId="18BB5CF4" w:rsidR="0082798B" w:rsidRPr="00AA1C7B" w:rsidRDefault="0082798B">
      <w:pPr>
        <w:pStyle w:val="paragraph"/>
      </w:pPr>
      <w:r w:rsidRPr="00AA1C7B">
        <w:tab/>
        <w:t>(a)</w:t>
      </w:r>
      <w:r w:rsidRPr="00AA1C7B">
        <w:tab/>
        <w:t xml:space="preserve">overpaid luxury car tax </w:t>
      </w:r>
      <w:r w:rsidR="006F3CBD" w:rsidRPr="006F3CBD">
        <w:rPr>
          <w:position w:val="6"/>
          <w:sz w:val="16"/>
        </w:rPr>
        <w:t>*</w:t>
      </w:r>
      <w:r w:rsidRPr="00AA1C7B">
        <w:t>borne by you; or</w:t>
      </w:r>
    </w:p>
    <w:p w14:paraId="3E502232" w14:textId="2DC00474" w:rsidR="0082798B" w:rsidRPr="00AA1C7B" w:rsidRDefault="0082798B">
      <w:pPr>
        <w:pStyle w:val="paragraph"/>
      </w:pPr>
      <w:r w:rsidRPr="00AA1C7B">
        <w:tab/>
        <w:t>(b)</w:t>
      </w:r>
      <w:r w:rsidRPr="00AA1C7B">
        <w:tab/>
        <w:t xml:space="preserve">luxury car tax that would not have been payable by the supplier had you </w:t>
      </w:r>
      <w:r w:rsidR="006F3CBD" w:rsidRPr="006F3CBD">
        <w:rPr>
          <w:position w:val="6"/>
          <w:sz w:val="16"/>
        </w:rPr>
        <w:t>*</w:t>
      </w:r>
      <w:r w:rsidRPr="00AA1C7B">
        <w:t>quoted for the supply in question and that was borne by you; or</w:t>
      </w:r>
    </w:p>
    <w:p w14:paraId="233CA86A" w14:textId="181DB61B" w:rsidR="0082798B" w:rsidRPr="00AA1C7B" w:rsidRDefault="0082798B">
      <w:pPr>
        <w:pStyle w:val="paragraph"/>
      </w:pPr>
      <w:r w:rsidRPr="00AA1C7B">
        <w:tab/>
        <w:t>(c)</w:t>
      </w:r>
      <w:r w:rsidRPr="00AA1C7B">
        <w:tab/>
        <w:t xml:space="preserve">luxury car tax that you would not have paid had you quoted for the </w:t>
      </w:r>
      <w:r w:rsidR="006F3CBD" w:rsidRPr="006F3CBD">
        <w:rPr>
          <w:position w:val="6"/>
          <w:sz w:val="16"/>
        </w:rPr>
        <w:t>*</w:t>
      </w:r>
      <w:r w:rsidRPr="00AA1C7B">
        <w:t>importation in question;</w:t>
      </w:r>
    </w:p>
    <w:p w14:paraId="6915B296" w14:textId="17723196" w:rsidR="0082798B" w:rsidRPr="00AA1C7B" w:rsidRDefault="0082798B">
      <w:pPr>
        <w:pStyle w:val="subsection2"/>
      </w:pPr>
      <w:r w:rsidRPr="00AA1C7B">
        <w:t xml:space="preserve">but only to the extent that you have not </w:t>
      </w:r>
      <w:r w:rsidR="006F3CBD" w:rsidRPr="006F3CBD">
        <w:rPr>
          <w:position w:val="6"/>
          <w:sz w:val="16"/>
        </w:rPr>
        <w:t>*</w:t>
      </w:r>
      <w:r w:rsidRPr="00AA1C7B">
        <w:t>passed on that amount or have not already been credited in respect of that amount.</w:t>
      </w:r>
    </w:p>
    <w:p w14:paraId="00711AA9" w14:textId="79261009" w:rsidR="0082798B" w:rsidRPr="00AA1C7B" w:rsidRDefault="0082798B" w:rsidP="00114088">
      <w:pPr>
        <w:pStyle w:val="ActHead5"/>
      </w:pPr>
      <w:bookmarkStart w:id="79" w:name="_Toc78878540"/>
      <w:r w:rsidRPr="006F3CBD">
        <w:rPr>
          <w:rStyle w:val="CharSectno"/>
        </w:rPr>
        <w:t>17</w:t>
      </w:r>
      <w:r w:rsidR="006F3CBD" w:rsidRPr="006F3CBD">
        <w:rPr>
          <w:rStyle w:val="CharSectno"/>
        </w:rPr>
        <w:noBreakHyphen/>
      </w:r>
      <w:r w:rsidRPr="006F3CBD">
        <w:rPr>
          <w:rStyle w:val="CharSectno"/>
        </w:rPr>
        <w:t>10</w:t>
      </w:r>
      <w:r w:rsidRPr="00AA1C7B">
        <w:t xml:space="preserve">  Claiming credits</w:t>
      </w:r>
      <w:bookmarkEnd w:id="79"/>
    </w:p>
    <w:p w14:paraId="0E1863AB" w14:textId="77777777" w:rsidR="0082798B" w:rsidRPr="00AA1C7B" w:rsidRDefault="0082798B">
      <w:pPr>
        <w:pStyle w:val="subsection"/>
      </w:pPr>
      <w:r w:rsidRPr="00AA1C7B">
        <w:tab/>
        <w:t>(1)</w:t>
      </w:r>
      <w:r w:rsidRPr="00AA1C7B">
        <w:tab/>
        <w:t>You must claim a credit within 4 years of becoming entitled to the credit.</w:t>
      </w:r>
    </w:p>
    <w:p w14:paraId="58B45948" w14:textId="799E9E2C" w:rsidR="0082798B" w:rsidRPr="00AA1C7B" w:rsidRDefault="0082798B">
      <w:pPr>
        <w:pStyle w:val="subsection"/>
      </w:pPr>
      <w:r w:rsidRPr="00AA1C7B">
        <w:tab/>
        <w:t>(2)</w:t>
      </w:r>
      <w:r w:rsidRPr="00AA1C7B">
        <w:tab/>
        <w:t xml:space="preserve">A claim for a credit must be made in the </w:t>
      </w:r>
      <w:r w:rsidR="006F3CBD" w:rsidRPr="006F3CBD">
        <w:rPr>
          <w:position w:val="6"/>
          <w:sz w:val="16"/>
        </w:rPr>
        <w:t>*</w:t>
      </w:r>
      <w:r w:rsidRPr="00AA1C7B">
        <w:t>approved form.</w:t>
      </w:r>
    </w:p>
    <w:p w14:paraId="19D21369" w14:textId="45ABD19A" w:rsidR="00652926" w:rsidRPr="00AA1C7B" w:rsidRDefault="00652926" w:rsidP="00652926">
      <w:pPr>
        <w:pStyle w:val="ActHead5"/>
      </w:pPr>
      <w:bookmarkStart w:id="80" w:name="_Toc78878541"/>
      <w:r w:rsidRPr="006F3CBD">
        <w:rPr>
          <w:rStyle w:val="CharSectno"/>
        </w:rPr>
        <w:t>17</w:t>
      </w:r>
      <w:r w:rsidR="006F3CBD" w:rsidRPr="006F3CBD">
        <w:rPr>
          <w:rStyle w:val="CharSectno"/>
        </w:rPr>
        <w:noBreakHyphen/>
      </w:r>
      <w:r w:rsidRPr="006F3CBD">
        <w:rPr>
          <w:rStyle w:val="CharSectno"/>
        </w:rPr>
        <w:t>15</w:t>
      </w:r>
      <w:r w:rsidRPr="00AA1C7B">
        <w:t xml:space="preserve">  Excess credits must be repaid</w:t>
      </w:r>
      <w:bookmarkEnd w:id="80"/>
    </w:p>
    <w:p w14:paraId="2B3F62AF" w14:textId="3E7A7ADB" w:rsidR="00652926" w:rsidRPr="00AA1C7B" w:rsidRDefault="00652926" w:rsidP="00652926">
      <w:pPr>
        <w:pStyle w:val="subsection"/>
      </w:pPr>
      <w:r w:rsidRPr="00AA1C7B">
        <w:tab/>
      </w:r>
      <w:r w:rsidRPr="00AA1C7B">
        <w:tab/>
        <w:t>If the amount of a credit you claim exceeds the amount to which you are properly entitled under section</w:t>
      </w:r>
      <w:r w:rsidR="007043BC" w:rsidRPr="00AA1C7B">
        <w:t> </w:t>
      </w:r>
      <w:r w:rsidRPr="00AA1C7B">
        <w:t>17</w:t>
      </w:r>
      <w:r w:rsidR="006F3CBD">
        <w:noBreakHyphen/>
      </w:r>
      <w:r w:rsidRPr="00AA1C7B">
        <w:t>5, the excess is to be treated as if it were luxury car tax that became payable, and due for payment, by you at the time when the credit was paid or applied to you.</w:t>
      </w:r>
    </w:p>
    <w:p w14:paraId="39B9AE9D" w14:textId="1C548EA2" w:rsidR="00652926" w:rsidRPr="00AA1C7B" w:rsidRDefault="00652926" w:rsidP="00652926">
      <w:pPr>
        <w:pStyle w:val="notetext"/>
      </w:pPr>
      <w:r w:rsidRPr="00AA1C7B">
        <w:t>Note:</w:t>
      </w:r>
      <w:r w:rsidRPr="00AA1C7B">
        <w:tab/>
        <w:t>The main effect of treating the amount as if it were luxury car tax is to apply the collection and recovery rules in Part</w:t>
      </w:r>
      <w:r w:rsidR="007043BC" w:rsidRPr="00AA1C7B">
        <w:t> </w:t>
      </w:r>
      <w:r w:rsidRPr="00AA1C7B">
        <w:t>3</w:t>
      </w:r>
      <w:r w:rsidR="006F3CBD">
        <w:noBreakHyphen/>
      </w:r>
      <w:r w:rsidRPr="00AA1C7B">
        <w:t>10 in Schedule</w:t>
      </w:r>
      <w:r w:rsidR="007043BC" w:rsidRPr="00AA1C7B">
        <w:t> </w:t>
      </w:r>
      <w:r w:rsidRPr="00AA1C7B">
        <w:t xml:space="preserve">1 to the </w:t>
      </w:r>
      <w:r w:rsidRPr="00AA1C7B">
        <w:rPr>
          <w:i/>
        </w:rPr>
        <w:t>Taxation Administration Act 1953</w:t>
      </w:r>
      <w:r w:rsidRPr="00AA1C7B">
        <w:t>, such as a liability to pay the general interest charge under section</w:t>
      </w:r>
      <w:r w:rsidR="007043BC" w:rsidRPr="00AA1C7B">
        <w:t> </w:t>
      </w:r>
      <w:r w:rsidRPr="00AA1C7B">
        <w:t>105</w:t>
      </w:r>
      <w:r w:rsidR="006F3CBD">
        <w:noBreakHyphen/>
      </w:r>
      <w:r w:rsidRPr="00AA1C7B">
        <w:t>80 in that Schedule.</w:t>
      </w:r>
    </w:p>
    <w:p w14:paraId="236C8B1D" w14:textId="77777777" w:rsidR="00A379F6" w:rsidRPr="00AA1C7B" w:rsidRDefault="00A379F6" w:rsidP="00582F00">
      <w:pPr>
        <w:pStyle w:val="ActHead3"/>
        <w:pageBreakBefore/>
      </w:pPr>
      <w:bookmarkStart w:id="81" w:name="_Toc78878542"/>
      <w:r w:rsidRPr="006F3CBD">
        <w:rPr>
          <w:rStyle w:val="CharDivNo"/>
        </w:rPr>
        <w:t>Division</w:t>
      </w:r>
      <w:r w:rsidR="007043BC" w:rsidRPr="006F3CBD">
        <w:rPr>
          <w:rStyle w:val="CharDivNo"/>
        </w:rPr>
        <w:t> </w:t>
      </w:r>
      <w:r w:rsidRPr="006F3CBD">
        <w:rPr>
          <w:rStyle w:val="CharDivNo"/>
        </w:rPr>
        <w:t>18</w:t>
      </w:r>
      <w:r w:rsidRPr="00AA1C7B">
        <w:t>—</w:t>
      </w:r>
      <w:r w:rsidRPr="006F3CBD">
        <w:rPr>
          <w:rStyle w:val="CharDivText"/>
        </w:rPr>
        <w:t>Refunds</w:t>
      </w:r>
      <w:bookmarkEnd w:id="81"/>
    </w:p>
    <w:p w14:paraId="1621955B" w14:textId="1181BC54" w:rsidR="00A379F6" w:rsidRPr="00AA1C7B" w:rsidRDefault="00A379F6" w:rsidP="00A379F6">
      <w:pPr>
        <w:pStyle w:val="ActHead5"/>
      </w:pPr>
      <w:bookmarkStart w:id="82" w:name="_Toc78878543"/>
      <w:r w:rsidRPr="006F3CBD">
        <w:rPr>
          <w:rStyle w:val="CharSectno"/>
        </w:rPr>
        <w:t>18</w:t>
      </w:r>
      <w:r w:rsidR="006F3CBD" w:rsidRPr="006F3CBD">
        <w:rPr>
          <w:rStyle w:val="CharSectno"/>
        </w:rPr>
        <w:noBreakHyphen/>
      </w:r>
      <w:r w:rsidRPr="006F3CBD">
        <w:rPr>
          <w:rStyle w:val="CharSectno"/>
        </w:rPr>
        <w:t>1</w:t>
      </w:r>
      <w:r w:rsidRPr="00AA1C7B">
        <w:t xml:space="preserve">  What this </w:t>
      </w:r>
      <w:r w:rsidR="00C675B1" w:rsidRPr="00AA1C7B">
        <w:t>Division</w:t>
      </w:r>
      <w:r w:rsidR="00582F00" w:rsidRPr="00AA1C7B">
        <w:t xml:space="preserve"> </w:t>
      </w:r>
      <w:r w:rsidRPr="00AA1C7B">
        <w:t>is about</w:t>
      </w:r>
      <w:bookmarkEnd w:id="82"/>
    </w:p>
    <w:p w14:paraId="216B71EB" w14:textId="77777777" w:rsidR="00A379F6" w:rsidRPr="00AA1C7B" w:rsidRDefault="00A379F6" w:rsidP="00A379F6">
      <w:pPr>
        <w:pStyle w:val="BoxText"/>
      </w:pPr>
      <w:r w:rsidRPr="00AA1C7B">
        <w:t xml:space="preserve">Refunds under this </w:t>
      </w:r>
      <w:r w:rsidR="00C675B1" w:rsidRPr="00AA1C7B">
        <w:t>Division</w:t>
      </w:r>
      <w:r w:rsidR="00582F00" w:rsidRPr="00AA1C7B">
        <w:t xml:space="preserve"> </w:t>
      </w:r>
      <w:r w:rsidRPr="00AA1C7B">
        <w:t>may be available to primary producers and tourism operators for the supply of certain cars.</w:t>
      </w:r>
    </w:p>
    <w:p w14:paraId="31FDFE24" w14:textId="5CF27960" w:rsidR="00A379F6" w:rsidRPr="00AA1C7B" w:rsidRDefault="00A379F6" w:rsidP="00A379F6">
      <w:pPr>
        <w:pStyle w:val="ActHead5"/>
      </w:pPr>
      <w:bookmarkStart w:id="83" w:name="_Toc78878544"/>
      <w:r w:rsidRPr="006F3CBD">
        <w:rPr>
          <w:rStyle w:val="CharSectno"/>
        </w:rPr>
        <w:t>18</w:t>
      </w:r>
      <w:r w:rsidR="006F3CBD" w:rsidRPr="006F3CBD">
        <w:rPr>
          <w:rStyle w:val="CharSectno"/>
        </w:rPr>
        <w:noBreakHyphen/>
      </w:r>
      <w:r w:rsidRPr="006F3CBD">
        <w:rPr>
          <w:rStyle w:val="CharSectno"/>
        </w:rPr>
        <w:t>5</w:t>
      </w:r>
      <w:r w:rsidRPr="00AA1C7B">
        <w:t xml:space="preserve">  Refunds for tax borne—primary producers</w:t>
      </w:r>
      <w:bookmarkEnd w:id="83"/>
    </w:p>
    <w:p w14:paraId="780B86A3" w14:textId="77777777" w:rsidR="00A379F6" w:rsidRPr="00AA1C7B" w:rsidRDefault="00A379F6" w:rsidP="00A379F6">
      <w:pPr>
        <w:pStyle w:val="subsection"/>
      </w:pPr>
      <w:r w:rsidRPr="00AA1C7B">
        <w:tab/>
        <w:t>(1)</w:t>
      </w:r>
      <w:r w:rsidRPr="00AA1C7B">
        <w:tab/>
        <w:t>You are entitled to a refund under this section if:</w:t>
      </w:r>
    </w:p>
    <w:p w14:paraId="6D391A11" w14:textId="77777777" w:rsidR="00A379F6" w:rsidRPr="00AA1C7B" w:rsidRDefault="00A379F6" w:rsidP="00A379F6">
      <w:pPr>
        <w:pStyle w:val="paragraph"/>
      </w:pPr>
      <w:r w:rsidRPr="00AA1C7B">
        <w:tab/>
        <w:t>(a)</w:t>
      </w:r>
      <w:r w:rsidRPr="00AA1C7B">
        <w:tab/>
        <w:t>you have a refund entitlement under this section; and</w:t>
      </w:r>
    </w:p>
    <w:p w14:paraId="42A9EBF2" w14:textId="50D32D23" w:rsidR="00A379F6" w:rsidRPr="00AA1C7B" w:rsidRDefault="00A379F6" w:rsidP="00A379F6">
      <w:pPr>
        <w:pStyle w:val="paragraph"/>
      </w:pPr>
      <w:r w:rsidRPr="00AA1C7B">
        <w:tab/>
        <w:t>(b)</w:t>
      </w:r>
      <w:r w:rsidRPr="00AA1C7B">
        <w:tab/>
        <w:t xml:space="preserve">you are </w:t>
      </w:r>
      <w:r w:rsidR="006F3CBD" w:rsidRPr="006F3CBD">
        <w:rPr>
          <w:position w:val="6"/>
          <w:sz w:val="16"/>
        </w:rPr>
        <w:t>*</w:t>
      </w:r>
      <w:r w:rsidRPr="00AA1C7B">
        <w:t>registered; and</w:t>
      </w:r>
    </w:p>
    <w:p w14:paraId="0BCD80CD" w14:textId="77777777" w:rsidR="00A379F6" w:rsidRPr="00AA1C7B" w:rsidRDefault="00A379F6" w:rsidP="00A379F6">
      <w:pPr>
        <w:pStyle w:val="paragraph"/>
      </w:pPr>
      <w:r w:rsidRPr="00AA1C7B">
        <w:tab/>
        <w:t>(c)</w:t>
      </w:r>
      <w:r w:rsidRPr="00AA1C7B">
        <w:tab/>
        <w:t>no one else has made a valid claim for a refund in relation to the refund entitlement.</w:t>
      </w:r>
    </w:p>
    <w:p w14:paraId="65D302CD" w14:textId="77777777" w:rsidR="00A379F6" w:rsidRPr="00AA1C7B" w:rsidRDefault="00A379F6" w:rsidP="00A379F6">
      <w:pPr>
        <w:pStyle w:val="subsection"/>
      </w:pPr>
      <w:r w:rsidRPr="00AA1C7B">
        <w:tab/>
        <w:t>(2)</w:t>
      </w:r>
      <w:r w:rsidRPr="00AA1C7B">
        <w:tab/>
        <w:t>You have a refund entitlement if:</w:t>
      </w:r>
    </w:p>
    <w:p w14:paraId="6B1F5381" w14:textId="4161FF72" w:rsidR="00A379F6" w:rsidRPr="00AA1C7B" w:rsidRDefault="00A379F6" w:rsidP="00A379F6">
      <w:pPr>
        <w:pStyle w:val="paragraph"/>
      </w:pPr>
      <w:r w:rsidRPr="00AA1C7B">
        <w:tab/>
        <w:t>(a)</w:t>
      </w:r>
      <w:r w:rsidRPr="00AA1C7B">
        <w:tab/>
        <w:t xml:space="preserve">you have </w:t>
      </w:r>
      <w:r w:rsidR="006F3CBD" w:rsidRPr="006F3CBD">
        <w:rPr>
          <w:position w:val="6"/>
          <w:sz w:val="16"/>
        </w:rPr>
        <w:t>*</w:t>
      </w:r>
      <w:r w:rsidRPr="00AA1C7B">
        <w:t xml:space="preserve">borne luxury car tax on the supply, or </w:t>
      </w:r>
      <w:r w:rsidR="006F3CBD" w:rsidRPr="006F3CBD">
        <w:rPr>
          <w:position w:val="6"/>
          <w:sz w:val="16"/>
        </w:rPr>
        <w:t>*</w:t>
      </w:r>
      <w:r w:rsidRPr="00AA1C7B">
        <w:t xml:space="preserve">importation, of a </w:t>
      </w:r>
      <w:r w:rsidR="006F3CBD" w:rsidRPr="006F3CBD">
        <w:rPr>
          <w:position w:val="6"/>
          <w:sz w:val="16"/>
        </w:rPr>
        <w:t>*</w:t>
      </w:r>
      <w:r w:rsidRPr="00AA1C7B">
        <w:t>refund</w:t>
      </w:r>
      <w:r w:rsidR="006F3CBD">
        <w:noBreakHyphen/>
      </w:r>
      <w:r w:rsidRPr="00AA1C7B">
        <w:t>eligible car</w:t>
      </w:r>
      <w:r w:rsidR="009461B6" w:rsidRPr="00AA1C7B">
        <w:t xml:space="preserve"> (or you would have borne luxury car tax on the supply or importation if you had acquired the </w:t>
      </w:r>
      <w:r w:rsidR="006F3CBD" w:rsidRPr="006F3CBD">
        <w:rPr>
          <w:position w:val="6"/>
          <w:sz w:val="16"/>
        </w:rPr>
        <w:t>*</w:t>
      </w:r>
      <w:r w:rsidR="009461B6" w:rsidRPr="00AA1C7B">
        <w:t>car directly rather than entering into a financing arrangement relating to the car)</w:t>
      </w:r>
      <w:r w:rsidRPr="00AA1C7B">
        <w:t>; and</w:t>
      </w:r>
    </w:p>
    <w:p w14:paraId="2BD35E52" w14:textId="6F0FAB17" w:rsidR="00A379F6" w:rsidRPr="00AA1C7B" w:rsidRDefault="00A379F6" w:rsidP="00A379F6">
      <w:pPr>
        <w:pStyle w:val="paragraph"/>
      </w:pPr>
      <w:r w:rsidRPr="00AA1C7B">
        <w:tab/>
        <w:t>(b)</w:t>
      </w:r>
      <w:r w:rsidRPr="00AA1C7B">
        <w:tab/>
        <w:t xml:space="preserve">at the time of the supply or importation you are carrying on a </w:t>
      </w:r>
      <w:r w:rsidR="006F3CBD" w:rsidRPr="006F3CBD">
        <w:rPr>
          <w:position w:val="6"/>
          <w:sz w:val="16"/>
        </w:rPr>
        <w:t>*</w:t>
      </w:r>
      <w:r w:rsidRPr="00AA1C7B">
        <w:t>primary production business.</w:t>
      </w:r>
    </w:p>
    <w:p w14:paraId="66D63D56" w14:textId="77777777" w:rsidR="004960A6" w:rsidRPr="00AA1C7B" w:rsidRDefault="004960A6" w:rsidP="004960A6">
      <w:pPr>
        <w:pStyle w:val="subsection"/>
      </w:pPr>
      <w:r w:rsidRPr="00AA1C7B">
        <w:tab/>
        <w:t>(3)</w:t>
      </w:r>
      <w:r w:rsidRPr="00AA1C7B">
        <w:tab/>
        <w:t xml:space="preserve">The amount of the refund for a refund entitlement under </w:t>
      </w:r>
      <w:r w:rsidR="007043BC" w:rsidRPr="00AA1C7B">
        <w:t>subsection (</w:t>
      </w:r>
      <w:r w:rsidRPr="00AA1C7B">
        <w:t>2) is the lesser of:</w:t>
      </w:r>
    </w:p>
    <w:p w14:paraId="43FC0C5F" w14:textId="77777777" w:rsidR="004960A6" w:rsidRPr="00AA1C7B" w:rsidRDefault="004960A6" w:rsidP="004960A6">
      <w:pPr>
        <w:pStyle w:val="paragraph"/>
      </w:pPr>
      <w:r w:rsidRPr="00AA1C7B">
        <w:tab/>
        <w:t>(a)</w:t>
      </w:r>
      <w:r w:rsidRPr="00AA1C7B">
        <w:tab/>
        <w:t xml:space="preserve">the amount of the luxury car tax described in </w:t>
      </w:r>
      <w:r w:rsidR="007043BC" w:rsidRPr="00AA1C7B">
        <w:t>paragraph (</w:t>
      </w:r>
      <w:r w:rsidRPr="00AA1C7B">
        <w:t>2)(a); and</w:t>
      </w:r>
    </w:p>
    <w:p w14:paraId="37736337" w14:textId="77777777" w:rsidR="004960A6" w:rsidRPr="00AA1C7B" w:rsidRDefault="004960A6" w:rsidP="004960A6">
      <w:pPr>
        <w:pStyle w:val="paragraph"/>
      </w:pPr>
      <w:r w:rsidRPr="00AA1C7B">
        <w:tab/>
        <w:t>(b)</w:t>
      </w:r>
      <w:r w:rsidRPr="00AA1C7B">
        <w:tab/>
        <w:t>$10,000.</w:t>
      </w:r>
    </w:p>
    <w:p w14:paraId="60B2127D" w14:textId="7C830E28" w:rsidR="00A379F6" w:rsidRPr="00AA1C7B" w:rsidRDefault="00A379F6" w:rsidP="00A379F6">
      <w:pPr>
        <w:pStyle w:val="subsection"/>
      </w:pPr>
      <w:r w:rsidRPr="00AA1C7B">
        <w:tab/>
        <w:t>(4)</w:t>
      </w:r>
      <w:r w:rsidRPr="00AA1C7B">
        <w:tab/>
        <w:t xml:space="preserve">You cannot have a refund entitlement under </w:t>
      </w:r>
      <w:r w:rsidR="007043BC" w:rsidRPr="00AA1C7B">
        <w:t>subsection (</w:t>
      </w:r>
      <w:r w:rsidRPr="00AA1C7B">
        <w:t xml:space="preserve">2) for more than one </w:t>
      </w:r>
      <w:r w:rsidR="006F3CBD" w:rsidRPr="006F3CBD">
        <w:rPr>
          <w:position w:val="6"/>
          <w:sz w:val="16"/>
        </w:rPr>
        <w:t>*</w:t>
      </w:r>
      <w:r w:rsidRPr="00AA1C7B">
        <w:t xml:space="preserve">car in a </w:t>
      </w:r>
      <w:r w:rsidR="006F3CBD" w:rsidRPr="006F3CBD">
        <w:rPr>
          <w:position w:val="6"/>
          <w:sz w:val="16"/>
        </w:rPr>
        <w:t>*</w:t>
      </w:r>
      <w:r w:rsidRPr="00AA1C7B">
        <w:t>financial year.</w:t>
      </w:r>
    </w:p>
    <w:p w14:paraId="2A7C39A0" w14:textId="5768107D" w:rsidR="00A379F6" w:rsidRPr="00AA1C7B" w:rsidRDefault="00A379F6" w:rsidP="00A379F6">
      <w:pPr>
        <w:pStyle w:val="ActHead5"/>
      </w:pPr>
      <w:bookmarkStart w:id="84" w:name="_Toc78878545"/>
      <w:r w:rsidRPr="006F3CBD">
        <w:rPr>
          <w:rStyle w:val="CharSectno"/>
        </w:rPr>
        <w:t>18</w:t>
      </w:r>
      <w:r w:rsidR="006F3CBD" w:rsidRPr="006F3CBD">
        <w:rPr>
          <w:rStyle w:val="CharSectno"/>
        </w:rPr>
        <w:noBreakHyphen/>
      </w:r>
      <w:r w:rsidRPr="006F3CBD">
        <w:rPr>
          <w:rStyle w:val="CharSectno"/>
        </w:rPr>
        <w:t>10</w:t>
      </w:r>
      <w:r w:rsidRPr="00AA1C7B">
        <w:t xml:space="preserve">  Refunds for tax borne—tourism operators</w:t>
      </w:r>
      <w:bookmarkEnd w:id="84"/>
    </w:p>
    <w:p w14:paraId="7ABB7E65" w14:textId="77777777" w:rsidR="00A379F6" w:rsidRPr="00AA1C7B" w:rsidRDefault="00A379F6" w:rsidP="00A379F6">
      <w:pPr>
        <w:pStyle w:val="subsection"/>
      </w:pPr>
      <w:r w:rsidRPr="00AA1C7B">
        <w:tab/>
        <w:t>(1)</w:t>
      </w:r>
      <w:r w:rsidRPr="00AA1C7B">
        <w:tab/>
        <w:t>You are entitled to a refund under this section if:</w:t>
      </w:r>
    </w:p>
    <w:p w14:paraId="05ECEFA4" w14:textId="77777777" w:rsidR="00A379F6" w:rsidRPr="00AA1C7B" w:rsidRDefault="00A379F6" w:rsidP="00A379F6">
      <w:pPr>
        <w:pStyle w:val="paragraph"/>
      </w:pPr>
      <w:r w:rsidRPr="00AA1C7B">
        <w:tab/>
        <w:t>(a)</w:t>
      </w:r>
      <w:r w:rsidRPr="00AA1C7B">
        <w:tab/>
        <w:t>you have a refund entitlement under this section; and</w:t>
      </w:r>
    </w:p>
    <w:p w14:paraId="6DB21F4C" w14:textId="39A31A99" w:rsidR="00A379F6" w:rsidRPr="00AA1C7B" w:rsidRDefault="00A379F6" w:rsidP="00A379F6">
      <w:pPr>
        <w:pStyle w:val="paragraph"/>
      </w:pPr>
      <w:r w:rsidRPr="00AA1C7B">
        <w:tab/>
        <w:t>(b)</w:t>
      </w:r>
      <w:r w:rsidRPr="00AA1C7B">
        <w:tab/>
        <w:t xml:space="preserve">you are </w:t>
      </w:r>
      <w:r w:rsidR="006F3CBD" w:rsidRPr="006F3CBD">
        <w:rPr>
          <w:position w:val="6"/>
          <w:sz w:val="16"/>
        </w:rPr>
        <w:t>*</w:t>
      </w:r>
      <w:r w:rsidRPr="00AA1C7B">
        <w:t>registered; and</w:t>
      </w:r>
    </w:p>
    <w:p w14:paraId="656793B4" w14:textId="77777777" w:rsidR="00A379F6" w:rsidRPr="00AA1C7B" w:rsidRDefault="00A379F6" w:rsidP="00A379F6">
      <w:pPr>
        <w:pStyle w:val="paragraph"/>
      </w:pPr>
      <w:r w:rsidRPr="00AA1C7B">
        <w:tab/>
        <w:t>(c)</w:t>
      </w:r>
      <w:r w:rsidRPr="00AA1C7B">
        <w:tab/>
        <w:t>no one else has made a valid claim for a refund in relation to the refund entitlement.</w:t>
      </w:r>
    </w:p>
    <w:p w14:paraId="519A4C36" w14:textId="77777777" w:rsidR="00A379F6" w:rsidRPr="00AA1C7B" w:rsidRDefault="00A379F6" w:rsidP="00A379F6">
      <w:pPr>
        <w:pStyle w:val="subsection"/>
      </w:pPr>
      <w:r w:rsidRPr="00AA1C7B">
        <w:tab/>
        <w:t>(2)</w:t>
      </w:r>
      <w:r w:rsidRPr="00AA1C7B">
        <w:tab/>
        <w:t>You have a refund entitlement if:</w:t>
      </w:r>
    </w:p>
    <w:p w14:paraId="276A9C12" w14:textId="1444A18F" w:rsidR="00A379F6" w:rsidRPr="00AA1C7B" w:rsidRDefault="00A379F6" w:rsidP="00A379F6">
      <w:pPr>
        <w:pStyle w:val="paragraph"/>
      </w:pPr>
      <w:r w:rsidRPr="00AA1C7B">
        <w:tab/>
        <w:t>(a)</w:t>
      </w:r>
      <w:r w:rsidRPr="00AA1C7B">
        <w:tab/>
        <w:t xml:space="preserve">you have </w:t>
      </w:r>
      <w:r w:rsidR="006F3CBD" w:rsidRPr="006F3CBD">
        <w:rPr>
          <w:position w:val="6"/>
          <w:sz w:val="16"/>
        </w:rPr>
        <w:t>*</w:t>
      </w:r>
      <w:r w:rsidRPr="00AA1C7B">
        <w:t xml:space="preserve">borne luxury car tax on the supply, or </w:t>
      </w:r>
      <w:r w:rsidR="006F3CBD" w:rsidRPr="006F3CBD">
        <w:rPr>
          <w:position w:val="6"/>
          <w:sz w:val="16"/>
        </w:rPr>
        <w:t>*</w:t>
      </w:r>
      <w:r w:rsidRPr="00AA1C7B">
        <w:t xml:space="preserve">importation, of a </w:t>
      </w:r>
      <w:r w:rsidR="006F3CBD" w:rsidRPr="006F3CBD">
        <w:rPr>
          <w:position w:val="6"/>
          <w:sz w:val="16"/>
        </w:rPr>
        <w:t>*</w:t>
      </w:r>
      <w:r w:rsidRPr="00AA1C7B">
        <w:t>refund</w:t>
      </w:r>
      <w:r w:rsidR="006F3CBD">
        <w:noBreakHyphen/>
      </w:r>
      <w:r w:rsidRPr="00AA1C7B">
        <w:t>eligible car</w:t>
      </w:r>
      <w:r w:rsidR="00C90EB5" w:rsidRPr="00AA1C7B">
        <w:t xml:space="preserve"> (or you would have borne luxury car tax on the supply or importation if you had acquired the </w:t>
      </w:r>
      <w:r w:rsidR="006F3CBD" w:rsidRPr="006F3CBD">
        <w:rPr>
          <w:position w:val="6"/>
          <w:sz w:val="16"/>
        </w:rPr>
        <w:t>*</w:t>
      </w:r>
      <w:r w:rsidR="00C90EB5" w:rsidRPr="00AA1C7B">
        <w:t>car directly rather than entering into a financing arrangement relating to the car)</w:t>
      </w:r>
      <w:r w:rsidRPr="00AA1C7B">
        <w:t>; and</w:t>
      </w:r>
    </w:p>
    <w:p w14:paraId="3FF219F5" w14:textId="77777777" w:rsidR="00A379F6" w:rsidRPr="00AA1C7B" w:rsidRDefault="00A379F6" w:rsidP="00A379F6">
      <w:pPr>
        <w:pStyle w:val="paragraph"/>
      </w:pPr>
      <w:r w:rsidRPr="00AA1C7B">
        <w:tab/>
        <w:t>(b)</w:t>
      </w:r>
      <w:r w:rsidRPr="00AA1C7B">
        <w:tab/>
        <w:t>the Commissioner is satisfied that:</w:t>
      </w:r>
    </w:p>
    <w:p w14:paraId="45DAA76B" w14:textId="77777777" w:rsidR="00A379F6" w:rsidRPr="00AA1C7B" w:rsidRDefault="00A379F6" w:rsidP="00A379F6">
      <w:pPr>
        <w:pStyle w:val="paragraphsub"/>
      </w:pPr>
      <w:r w:rsidRPr="00AA1C7B">
        <w:tab/>
        <w:t>(i)</w:t>
      </w:r>
      <w:r w:rsidRPr="00AA1C7B">
        <w:tab/>
        <w:t>you will use the car solely for the purpose of carrying on a business; and</w:t>
      </w:r>
    </w:p>
    <w:p w14:paraId="70557E6C" w14:textId="1A44B1D0" w:rsidR="00A379F6" w:rsidRPr="00AA1C7B" w:rsidRDefault="00A379F6" w:rsidP="00A379F6">
      <w:pPr>
        <w:pStyle w:val="paragraphsub"/>
      </w:pPr>
      <w:r w:rsidRPr="00AA1C7B">
        <w:tab/>
        <w:t>(ii)</w:t>
      </w:r>
      <w:r w:rsidRPr="00AA1C7B">
        <w:tab/>
        <w:t xml:space="preserve">the principal purpose of the business is carrying tourists for </w:t>
      </w:r>
      <w:r w:rsidR="006F3CBD" w:rsidRPr="006F3CBD">
        <w:rPr>
          <w:position w:val="6"/>
          <w:sz w:val="16"/>
        </w:rPr>
        <w:t>*</w:t>
      </w:r>
      <w:r w:rsidRPr="00AA1C7B">
        <w:t>tourist activities.</w:t>
      </w:r>
    </w:p>
    <w:p w14:paraId="1ADFEB2D" w14:textId="77777777" w:rsidR="004960A6" w:rsidRPr="00AA1C7B" w:rsidRDefault="004960A6" w:rsidP="004960A6">
      <w:pPr>
        <w:pStyle w:val="subsection"/>
      </w:pPr>
      <w:r w:rsidRPr="00AA1C7B">
        <w:tab/>
        <w:t>(3)</w:t>
      </w:r>
      <w:r w:rsidRPr="00AA1C7B">
        <w:tab/>
        <w:t xml:space="preserve">The amount of the refund for a refund entitlement under </w:t>
      </w:r>
      <w:r w:rsidR="007043BC" w:rsidRPr="00AA1C7B">
        <w:t>subsection (</w:t>
      </w:r>
      <w:r w:rsidRPr="00AA1C7B">
        <w:t>2) is the lesser of:</w:t>
      </w:r>
    </w:p>
    <w:p w14:paraId="1B4DCD3B" w14:textId="77777777" w:rsidR="004960A6" w:rsidRPr="00AA1C7B" w:rsidRDefault="004960A6" w:rsidP="004960A6">
      <w:pPr>
        <w:pStyle w:val="paragraph"/>
      </w:pPr>
      <w:r w:rsidRPr="00AA1C7B">
        <w:tab/>
        <w:t>(a)</w:t>
      </w:r>
      <w:r w:rsidRPr="00AA1C7B">
        <w:tab/>
        <w:t xml:space="preserve">the amount of the luxury car tax described in </w:t>
      </w:r>
      <w:r w:rsidR="007043BC" w:rsidRPr="00AA1C7B">
        <w:t>paragraph (</w:t>
      </w:r>
      <w:r w:rsidRPr="00AA1C7B">
        <w:t>2)(a); and</w:t>
      </w:r>
    </w:p>
    <w:p w14:paraId="12C70689" w14:textId="77777777" w:rsidR="004960A6" w:rsidRPr="00AA1C7B" w:rsidRDefault="004960A6" w:rsidP="004960A6">
      <w:pPr>
        <w:pStyle w:val="paragraph"/>
      </w:pPr>
      <w:r w:rsidRPr="00AA1C7B">
        <w:tab/>
        <w:t>(b)</w:t>
      </w:r>
      <w:r w:rsidRPr="00AA1C7B">
        <w:tab/>
        <w:t>$10,000.</w:t>
      </w:r>
    </w:p>
    <w:p w14:paraId="78526EC9" w14:textId="3C679EEA" w:rsidR="00A379F6" w:rsidRPr="00AA1C7B" w:rsidRDefault="00A379F6" w:rsidP="00A379F6">
      <w:pPr>
        <w:pStyle w:val="ActHead5"/>
      </w:pPr>
      <w:bookmarkStart w:id="85" w:name="_Toc78878546"/>
      <w:r w:rsidRPr="006F3CBD">
        <w:rPr>
          <w:rStyle w:val="CharSectno"/>
        </w:rPr>
        <w:t>18</w:t>
      </w:r>
      <w:r w:rsidR="006F3CBD" w:rsidRPr="006F3CBD">
        <w:rPr>
          <w:rStyle w:val="CharSectno"/>
        </w:rPr>
        <w:noBreakHyphen/>
      </w:r>
      <w:r w:rsidRPr="006F3CBD">
        <w:rPr>
          <w:rStyle w:val="CharSectno"/>
        </w:rPr>
        <w:t>15</w:t>
      </w:r>
      <w:r w:rsidRPr="00AA1C7B">
        <w:t xml:space="preserve">  Claiming refunds</w:t>
      </w:r>
      <w:bookmarkEnd w:id="85"/>
    </w:p>
    <w:p w14:paraId="0D711DFE" w14:textId="77777777" w:rsidR="00A379F6" w:rsidRPr="00AA1C7B" w:rsidRDefault="00A379F6" w:rsidP="00A379F6">
      <w:pPr>
        <w:pStyle w:val="subsection"/>
      </w:pPr>
      <w:r w:rsidRPr="00AA1C7B">
        <w:tab/>
        <w:t>(1)</w:t>
      </w:r>
      <w:r w:rsidRPr="00AA1C7B">
        <w:tab/>
        <w:t>You must claim a refund within 4 years of becoming entitled to the refund.</w:t>
      </w:r>
    </w:p>
    <w:p w14:paraId="47984E3F" w14:textId="64357BF9" w:rsidR="00A379F6" w:rsidRPr="00AA1C7B" w:rsidRDefault="00A379F6" w:rsidP="00A379F6">
      <w:pPr>
        <w:pStyle w:val="subsection"/>
      </w:pPr>
      <w:r w:rsidRPr="00AA1C7B">
        <w:tab/>
        <w:t>(2)</w:t>
      </w:r>
      <w:r w:rsidRPr="00AA1C7B">
        <w:tab/>
        <w:t xml:space="preserve">A claim for a refund must be in the </w:t>
      </w:r>
      <w:r w:rsidR="006F3CBD" w:rsidRPr="006F3CBD">
        <w:rPr>
          <w:position w:val="6"/>
          <w:sz w:val="16"/>
        </w:rPr>
        <w:t>*</w:t>
      </w:r>
      <w:r w:rsidRPr="00AA1C7B">
        <w:t>approved form.</w:t>
      </w:r>
    </w:p>
    <w:p w14:paraId="38FEB0D6" w14:textId="039DD9E8" w:rsidR="00A379F6" w:rsidRPr="00AA1C7B" w:rsidRDefault="00A379F6" w:rsidP="00A379F6">
      <w:pPr>
        <w:pStyle w:val="ActHead5"/>
      </w:pPr>
      <w:bookmarkStart w:id="86" w:name="_Toc78878547"/>
      <w:r w:rsidRPr="006F3CBD">
        <w:rPr>
          <w:rStyle w:val="CharSectno"/>
        </w:rPr>
        <w:t>18</w:t>
      </w:r>
      <w:r w:rsidR="006F3CBD" w:rsidRPr="006F3CBD">
        <w:rPr>
          <w:rStyle w:val="CharSectno"/>
        </w:rPr>
        <w:noBreakHyphen/>
      </w:r>
      <w:r w:rsidRPr="006F3CBD">
        <w:rPr>
          <w:rStyle w:val="CharSectno"/>
        </w:rPr>
        <w:t>20</w:t>
      </w:r>
      <w:r w:rsidRPr="00AA1C7B">
        <w:t xml:space="preserve">  Payment of refunds</w:t>
      </w:r>
      <w:bookmarkEnd w:id="86"/>
    </w:p>
    <w:p w14:paraId="1DD2D571" w14:textId="77777777" w:rsidR="00A379F6" w:rsidRPr="00AA1C7B" w:rsidRDefault="00A379F6" w:rsidP="00A379F6">
      <w:pPr>
        <w:pStyle w:val="subsection"/>
      </w:pPr>
      <w:r w:rsidRPr="00AA1C7B">
        <w:tab/>
      </w:r>
      <w:r w:rsidRPr="00AA1C7B">
        <w:tab/>
        <w:t xml:space="preserve">If you are entitled to a refund under this </w:t>
      </w:r>
      <w:r w:rsidR="00C675B1" w:rsidRPr="00AA1C7B">
        <w:t>Division</w:t>
      </w:r>
      <w:r w:rsidR="00582F00" w:rsidRPr="00AA1C7B">
        <w:t xml:space="preserve"> </w:t>
      </w:r>
      <w:r w:rsidRPr="00AA1C7B">
        <w:t>and you have claimed the refund, the Commissioner must, on behalf of the Commonwealth, pay the amount of the refund to you.</w:t>
      </w:r>
    </w:p>
    <w:p w14:paraId="3C52FF68" w14:textId="77777777" w:rsidR="0082798B" w:rsidRPr="00AA1C7B" w:rsidRDefault="0082798B" w:rsidP="00582F00">
      <w:pPr>
        <w:pStyle w:val="ActHead2"/>
        <w:pageBreakBefore/>
      </w:pPr>
      <w:bookmarkStart w:id="87" w:name="_Toc78878548"/>
      <w:r w:rsidRPr="006F3CBD">
        <w:rPr>
          <w:rStyle w:val="CharPartNo"/>
        </w:rPr>
        <w:t>Part</w:t>
      </w:r>
      <w:r w:rsidR="007043BC" w:rsidRPr="006F3CBD">
        <w:rPr>
          <w:rStyle w:val="CharPartNo"/>
        </w:rPr>
        <w:t> </w:t>
      </w:r>
      <w:r w:rsidRPr="006F3CBD">
        <w:rPr>
          <w:rStyle w:val="CharPartNo"/>
        </w:rPr>
        <w:t>4</w:t>
      </w:r>
      <w:r w:rsidRPr="00AA1C7B">
        <w:t>—</w:t>
      </w:r>
      <w:r w:rsidRPr="006F3CBD">
        <w:rPr>
          <w:rStyle w:val="CharPartText"/>
        </w:rPr>
        <w:t>Miscellaneous</w:t>
      </w:r>
      <w:bookmarkEnd w:id="87"/>
    </w:p>
    <w:p w14:paraId="571D0AD4" w14:textId="77777777" w:rsidR="0082798B" w:rsidRPr="00AA1C7B" w:rsidRDefault="0082798B" w:rsidP="00114088">
      <w:pPr>
        <w:pStyle w:val="ActHead3"/>
      </w:pPr>
      <w:bookmarkStart w:id="88" w:name="_Toc78878549"/>
      <w:r w:rsidRPr="006F3CBD">
        <w:rPr>
          <w:rStyle w:val="CharDivNo"/>
        </w:rPr>
        <w:t>Division</w:t>
      </w:r>
      <w:r w:rsidR="007043BC" w:rsidRPr="006F3CBD">
        <w:rPr>
          <w:rStyle w:val="CharDivNo"/>
        </w:rPr>
        <w:t> </w:t>
      </w:r>
      <w:r w:rsidRPr="006F3CBD">
        <w:rPr>
          <w:rStyle w:val="CharDivNo"/>
        </w:rPr>
        <w:t>21</w:t>
      </w:r>
      <w:r w:rsidRPr="00AA1C7B">
        <w:t>—</w:t>
      </w:r>
      <w:r w:rsidRPr="006F3CBD">
        <w:rPr>
          <w:rStyle w:val="CharDivText"/>
        </w:rPr>
        <w:t>Miscellaneous</w:t>
      </w:r>
      <w:bookmarkEnd w:id="88"/>
    </w:p>
    <w:p w14:paraId="10353CE3" w14:textId="71EC3566" w:rsidR="0082798B" w:rsidRPr="00AA1C7B" w:rsidRDefault="0082798B" w:rsidP="00114088">
      <w:pPr>
        <w:pStyle w:val="ActHead5"/>
      </w:pPr>
      <w:bookmarkStart w:id="89" w:name="_Toc78878550"/>
      <w:r w:rsidRPr="006F3CBD">
        <w:rPr>
          <w:rStyle w:val="CharSectno"/>
        </w:rPr>
        <w:t>21</w:t>
      </w:r>
      <w:r w:rsidR="006F3CBD" w:rsidRPr="006F3CBD">
        <w:rPr>
          <w:rStyle w:val="CharSectno"/>
        </w:rPr>
        <w:noBreakHyphen/>
      </w:r>
      <w:r w:rsidRPr="006F3CBD">
        <w:rPr>
          <w:rStyle w:val="CharSectno"/>
        </w:rPr>
        <w:t>1</w:t>
      </w:r>
      <w:r w:rsidRPr="00AA1C7B">
        <w:t xml:space="preserve">  Commonwealth etc. not liable to pay luxury car tax</w:t>
      </w:r>
      <w:bookmarkEnd w:id="89"/>
    </w:p>
    <w:p w14:paraId="656D8A15" w14:textId="60C3E2F7" w:rsidR="0082798B" w:rsidRPr="00AA1C7B" w:rsidRDefault="0082798B">
      <w:pPr>
        <w:pStyle w:val="subsection"/>
      </w:pPr>
      <w:r w:rsidRPr="00AA1C7B">
        <w:tab/>
        <w:t>(1)</w:t>
      </w:r>
      <w:r w:rsidRPr="00AA1C7B">
        <w:tab/>
        <w:t xml:space="preserve">The Commonwealth and </w:t>
      </w:r>
      <w:r w:rsidR="006F3CBD" w:rsidRPr="006F3CBD">
        <w:rPr>
          <w:position w:val="6"/>
          <w:sz w:val="16"/>
        </w:rPr>
        <w:t>*</w:t>
      </w:r>
      <w:r w:rsidR="001164D2" w:rsidRPr="00AA1C7B">
        <w:t>untaxable Commonwealth entities</w:t>
      </w:r>
      <w:r w:rsidRPr="00AA1C7B">
        <w:t xml:space="preserve"> are not liable to pay luxury car tax payable under this Act. However, it is the Parliament’s intention that the Commonwealth and </w:t>
      </w:r>
      <w:r w:rsidR="001164D2" w:rsidRPr="00AA1C7B">
        <w:t>untaxable Commonwealth entities</w:t>
      </w:r>
      <w:r w:rsidRPr="00AA1C7B">
        <w:t xml:space="preserve"> should:</w:t>
      </w:r>
    </w:p>
    <w:p w14:paraId="36573B9E" w14:textId="77777777" w:rsidR="0082798B" w:rsidRPr="00AA1C7B" w:rsidRDefault="0082798B">
      <w:pPr>
        <w:pStyle w:val="paragraph"/>
      </w:pPr>
      <w:r w:rsidRPr="00AA1C7B">
        <w:tab/>
        <w:t>(a)</w:t>
      </w:r>
      <w:r w:rsidRPr="00AA1C7B">
        <w:tab/>
        <w:t>be notionally liable to pay luxury car tax payable under this Act; and</w:t>
      </w:r>
    </w:p>
    <w:p w14:paraId="4B96FD21" w14:textId="1AA2D778" w:rsidR="0082798B" w:rsidRPr="00AA1C7B" w:rsidRDefault="0082798B">
      <w:pPr>
        <w:pStyle w:val="paragraph"/>
      </w:pPr>
      <w:r w:rsidRPr="00AA1C7B">
        <w:tab/>
        <w:t>(b)</w:t>
      </w:r>
      <w:r w:rsidRPr="00AA1C7B">
        <w:tab/>
        <w:t xml:space="preserve">notionally have </w:t>
      </w:r>
      <w:r w:rsidR="006F3CBD" w:rsidRPr="006F3CBD">
        <w:rPr>
          <w:position w:val="6"/>
          <w:sz w:val="16"/>
        </w:rPr>
        <w:t>*</w:t>
      </w:r>
      <w:r w:rsidRPr="00AA1C7B">
        <w:t>luxury car tax adjustments arising under this Act.</w:t>
      </w:r>
    </w:p>
    <w:p w14:paraId="7A79C7EE" w14:textId="45D0B93B" w:rsidR="0082798B" w:rsidRPr="00AA1C7B" w:rsidRDefault="0082798B">
      <w:pPr>
        <w:pStyle w:val="subsection"/>
      </w:pPr>
      <w:r w:rsidRPr="00AA1C7B">
        <w:tab/>
        <w:t>(2)</w:t>
      </w:r>
      <w:r w:rsidRPr="00AA1C7B">
        <w:tab/>
        <w:t xml:space="preserve">The </w:t>
      </w:r>
      <w:r w:rsidR="006F3CBD" w:rsidRPr="006F3CBD">
        <w:rPr>
          <w:position w:val="6"/>
          <w:sz w:val="16"/>
        </w:rPr>
        <w:t>*</w:t>
      </w:r>
      <w:r w:rsidRPr="00AA1C7B">
        <w:t xml:space="preserve">Finance Minister may give such written directions as are necessary or convenient for carrying out or giving effect to </w:t>
      </w:r>
      <w:r w:rsidR="007043BC" w:rsidRPr="00AA1C7B">
        <w:t>subsection (</w:t>
      </w:r>
      <w:r w:rsidRPr="00AA1C7B">
        <w:t xml:space="preserve">1) and, in particular, may give directions in relation to the transfer of </w:t>
      </w:r>
      <w:r w:rsidR="006F3CBD" w:rsidRPr="006F3CBD">
        <w:rPr>
          <w:position w:val="6"/>
          <w:sz w:val="16"/>
        </w:rPr>
        <w:t>*</w:t>
      </w:r>
      <w:r w:rsidRPr="00AA1C7B">
        <w:t xml:space="preserve">money within an account, or between accounts, operated by the Commonwealth or </w:t>
      </w:r>
      <w:r w:rsidR="001164D2" w:rsidRPr="00AA1C7B">
        <w:t xml:space="preserve">an </w:t>
      </w:r>
      <w:r w:rsidR="006F3CBD" w:rsidRPr="006F3CBD">
        <w:rPr>
          <w:position w:val="6"/>
          <w:sz w:val="16"/>
        </w:rPr>
        <w:t>*</w:t>
      </w:r>
      <w:r w:rsidR="001164D2" w:rsidRPr="00AA1C7B">
        <w:t>untaxable Commonwealth entity</w:t>
      </w:r>
      <w:r w:rsidRPr="00AA1C7B">
        <w:t>.</w:t>
      </w:r>
    </w:p>
    <w:p w14:paraId="2CF7F9B6" w14:textId="77777777" w:rsidR="0082798B" w:rsidRPr="00AA1C7B" w:rsidRDefault="0082798B">
      <w:pPr>
        <w:pStyle w:val="subsection"/>
      </w:pPr>
      <w:r w:rsidRPr="00AA1C7B">
        <w:tab/>
        <w:t>(3)</w:t>
      </w:r>
      <w:r w:rsidRPr="00AA1C7B">
        <w:tab/>
        <w:t xml:space="preserve">Directions under </w:t>
      </w:r>
      <w:r w:rsidR="007043BC" w:rsidRPr="00AA1C7B">
        <w:t>subsection (</w:t>
      </w:r>
      <w:r w:rsidRPr="00AA1C7B">
        <w:t>2) have effect, and must be complied with, despite any other Commonwealth law.</w:t>
      </w:r>
    </w:p>
    <w:p w14:paraId="40338585" w14:textId="48F8CBCF" w:rsidR="0082798B" w:rsidRPr="00AA1C7B" w:rsidRDefault="0082798B" w:rsidP="00114088">
      <w:pPr>
        <w:pStyle w:val="ActHead5"/>
      </w:pPr>
      <w:bookmarkStart w:id="90" w:name="_Toc78878551"/>
      <w:r w:rsidRPr="006F3CBD">
        <w:rPr>
          <w:rStyle w:val="CharSectno"/>
        </w:rPr>
        <w:t>21</w:t>
      </w:r>
      <w:r w:rsidR="006F3CBD" w:rsidRPr="006F3CBD">
        <w:rPr>
          <w:rStyle w:val="CharSectno"/>
        </w:rPr>
        <w:noBreakHyphen/>
      </w:r>
      <w:r w:rsidRPr="006F3CBD">
        <w:rPr>
          <w:rStyle w:val="CharSectno"/>
        </w:rPr>
        <w:t>5</w:t>
      </w:r>
      <w:r w:rsidRPr="00AA1C7B">
        <w:t xml:space="preserve">  Cancellation of exemptions from luxury car tax</w:t>
      </w:r>
      <w:bookmarkEnd w:id="90"/>
    </w:p>
    <w:p w14:paraId="13962752" w14:textId="77777777" w:rsidR="0082798B" w:rsidRPr="00AA1C7B" w:rsidRDefault="0082798B">
      <w:pPr>
        <w:pStyle w:val="subsection"/>
      </w:pPr>
      <w:r w:rsidRPr="00AA1C7B">
        <w:tab/>
        <w:t>(1)</w:t>
      </w:r>
      <w:r w:rsidRPr="00AA1C7B">
        <w:tab/>
        <w:t>This section cancels the effect of a provision of another Act that would have the effect of exempting a person from liability to pay luxury car tax payable under this Act.</w:t>
      </w:r>
    </w:p>
    <w:p w14:paraId="026F2CC4" w14:textId="77777777" w:rsidR="0082798B" w:rsidRPr="00AA1C7B" w:rsidRDefault="0082798B">
      <w:pPr>
        <w:pStyle w:val="subsection"/>
      </w:pPr>
      <w:r w:rsidRPr="00AA1C7B">
        <w:tab/>
        <w:t>(2)</w:t>
      </w:r>
      <w:r w:rsidRPr="00AA1C7B">
        <w:tab/>
        <w:t>The cancellation does not apply if the provision of the other Act:</w:t>
      </w:r>
    </w:p>
    <w:p w14:paraId="7E15029D" w14:textId="77777777" w:rsidR="0082798B" w:rsidRPr="00AA1C7B" w:rsidRDefault="0082798B">
      <w:pPr>
        <w:pStyle w:val="paragraph"/>
      </w:pPr>
      <w:r w:rsidRPr="00AA1C7B">
        <w:tab/>
        <w:t>(a)</w:t>
      </w:r>
      <w:r w:rsidRPr="00AA1C7B">
        <w:tab/>
        <w:t>commences after this section commences; and</w:t>
      </w:r>
    </w:p>
    <w:p w14:paraId="07122FB6" w14:textId="77777777" w:rsidR="0082798B" w:rsidRPr="00AA1C7B" w:rsidRDefault="0082798B">
      <w:pPr>
        <w:pStyle w:val="paragraph"/>
      </w:pPr>
      <w:r w:rsidRPr="00AA1C7B">
        <w:tab/>
        <w:t>(b)</w:t>
      </w:r>
      <w:r w:rsidRPr="00AA1C7B">
        <w:tab/>
        <w:t>refers specifically to luxury car tax payable under this Act.</w:t>
      </w:r>
    </w:p>
    <w:p w14:paraId="5FBD0818" w14:textId="12F15F13" w:rsidR="0082798B" w:rsidRPr="00AA1C7B" w:rsidRDefault="0082798B" w:rsidP="00114088">
      <w:pPr>
        <w:pStyle w:val="ActHead5"/>
      </w:pPr>
      <w:bookmarkStart w:id="91" w:name="_Toc78878552"/>
      <w:r w:rsidRPr="006F3CBD">
        <w:rPr>
          <w:rStyle w:val="CharSectno"/>
        </w:rPr>
        <w:t>21</w:t>
      </w:r>
      <w:r w:rsidR="006F3CBD" w:rsidRPr="006F3CBD">
        <w:rPr>
          <w:rStyle w:val="CharSectno"/>
        </w:rPr>
        <w:noBreakHyphen/>
      </w:r>
      <w:r w:rsidRPr="006F3CBD">
        <w:rPr>
          <w:rStyle w:val="CharSectno"/>
        </w:rPr>
        <w:t>10</w:t>
      </w:r>
      <w:r w:rsidRPr="00AA1C7B">
        <w:t xml:space="preserve">  Agreement with Commissioner regarding calculation of luxury car tax values</w:t>
      </w:r>
      <w:bookmarkEnd w:id="91"/>
    </w:p>
    <w:p w14:paraId="71EC7CA6" w14:textId="7B24BBD3" w:rsidR="0082798B" w:rsidRPr="00AA1C7B" w:rsidRDefault="0082798B">
      <w:pPr>
        <w:pStyle w:val="subsection"/>
      </w:pPr>
      <w:r w:rsidRPr="00AA1C7B">
        <w:tab/>
        <w:t>(1)</w:t>
      </w:r>
      <w:r w:rsidRPr="00AA1C7B">
        <w:tab/>
        <w:t xml:space="preserve">The </w:t>
      </w:r>
      <w:r w:rsidR="006F3CBD" w:rsidRPr="006F3CBD">
        <w:rPr>
          <w:position w:val="6"/>
          <w:sz w:val="16"/>
        </w:rPr>
        <w:t>*</w:t>
      </w:r>
      <w:r w:rsidRPr="00AA1C7B">
        <w:t xml:space="preserve">Commissioner may enter into an agreement with you about calculating the </w:t>
      </w:r>
      <w:r w:rsidR="006F3CBD" w:rsidRPr="006F3CBD">
        <w:rPr>
          <w:position w:val="6"/>
          <w:sz w:val="16"/>
        </w:rPr>
        <w:t>*</w:t>
      </w:r>
      <w:r w:rsidRPr="00AA1C7B">
        <w:t xml:space="preserve">luxury car tax values of particular supplies or </w:t>
      </w:r>
      <w:r w:rsidR="006F3CBD" w:rsidRPr="006F3CBD">
        <w:rPr>
          <w:position w:val="6"/>
          <w:sz w:val="16"/>
        </w:rPr>
        <w:t>*</w:t>
      </w:r>
      <w:r w:rsidRPr="00AA1C7B">
        <w:t xml:space="preserve">importations of </w:t>
      </w:r>
      <w:r w:rsidR="006F3CBD" w:rsidRPr="006F3CBD">
        <w:rPr>
          <w:position w:val="6"/>
          <w:sz w:val="16"/>
        </w:rPr>
        <w:t>*</w:t>
      </w:r>
      <w:r w:rsidRPr="00AA1C7B">
        <w:t>luxury cars.</w:t>
      </w:r>
    </w:p>
    <w:p w14:paraId="1876D6C8" w14:textId="77777777" w:rsidR="0082798B" w:rsidRPr="00AA1C7B" w:rsidRDefault="0082798B">
      <w:pPr>
        <w:pStyle w:val="subsection"/>
      </w:pPr>
      <w:r w:rsidRPr="00AA1C7B">
        <w:tab/>
        <w:t>(2)</w:t>
      </w:r>
      <w:r w:rsidRPr="00AA1C7B">
        <w:tab/>
        <w:t>So far as the agreement is inconsistent with this Act, the agreement prevails.</w:t>
      </w:r>
    </w:p>
    <w:p w14:paraId="221A6E7B" w14:textId="69488359" w:rsidR="0082798B" w:rsidRPr="00AA1C7B" w:rsidRDefault="0082798B" w:rsidP="00114088">
      <w:pPr>
        <w:pStyle w:val="ActHead5"/>
      </w:pPr>
      <w:bookmarkStart w:id="92" w:name="_Toc78878553"/>
      <w:r w:rsidRPr="006F3CBD">
        <w:rPr>
          <w:rStyle w:val="CharSectno"/>
        </w:rPr>
        <w:t>21</w:t>
      </w:r>
      <w:r w:rsidR="006F3CBD" w:rsidRPr="006F3CBD">
        <w:rPr>
          <w:rStyle w:val="CharSectno"/>
        </w:rPr>
        <w:noBreakHyphen/>
      </w:r>
      <w:r w:rsidRPr="006F3CBD">
        <w:rPr>
          <w:rStyle w:val="CharSectno"/>
        </w:rPr>
        <w:t>15</w:t>
      </w:r>
      <w:r w:rsidRPr="00AA1C7B">
        <w:t xml:space="preserve">  Application of the </w:t>
      </w:r>
      <w:r w:rsidRPr="00AA1C7B">
        <w:rPr>
          <w:i/>
        </w:rPr>
        <w:t>Criminal Code</w:t>
      </w:r>
      <w:bookmarkEnd w:id="92"/>
    </w:p>
    <w:p w14:paraId="6B0D2485" w14:textId="77777777" w:rsidR="0082798B" w:rsidRPr="00AA1C7B" w:rsidRDefault="0082798B">
      <w:pPr>
        <w:pStyle w:val="subsection"/>
      </w:pPr>
      <w:r w:rsidRPr="00AA1C7B">
        <w:tab/>
      </w:r>
      <w:r w:rsidRPr="00AA1C7B">
        <w:tab/>
        <w:t xml:space="preserve">The </w:t>
      </w:r>
      <w:r w:rsidRPr="00AA1C7B">
        <w:rPr>
          <w:i/>
        </w:rPr>
        <w:t>Criminal Code</w:t>
      </w:r>
      <w:r w:rsidRPr="00AA1C7B">
        <w:t xml:space="preserve"> applies to all offences against this Act.</w:t>
      </w:r>
    </w:p>
    <w:p w14:paraId="723EF93A" w14:textId="579173CC" w:rsidR="0082798B" w:rsidRPr="00AA1C7B" w:rsidRDefault="0082798B" w:rsidP="00114088">
      <w:pPr>
        <w:pStyle w:val="ActHead5"/>
      </w:pPr>
      <w:bookmarkStart w:id="93" w:name="_Toc78878554"/>
      <w:r w:rsidRPr="006F3CBD">
        <w:rPr>
          <w:rStyle w:val="CharSectno"/>
        </w:rPr>
        <w:t>21</w:t>
      </w:r>
      <w:r w:rsidR="006F3CBD" w:rsidRPr="006F3CBD">
        <w:rPr>
          <w:rStyle w:val="CharSectno"/>
        </w:rPr>
        <w:noBreakHyphen/>
      </w:r>
      <w:r w:rsidRPr="006F3CBD">
        <w:rPr>
          <w:rStyle w:val="CharSectno"/>
        </w:rPr>
        <w:t>20</w:t>
      </w:r>
      <w:r w:rsidRPr="00AA1C7B">
        <w:t xml:space="preserve">  Regulations</w:t>
      </w:r>
      <w:bookmarkEnd w:id="93"/>
    </w:p>
    <w:p w14:paraId="74EC0A19" w14:textId="06A7EEE7" w:rsidR="0082798B" w:rsidRPr="00AA1C7B" w:rsidRDefault="0082798B">
      <w:pPr>
        <w:pStyle w:val="subsection"/>
      </w:pPr>
      <w:r w:rsidRPr="00AA1C7B">
        <w:tab/>
      </w:r>
      <w:r w:rsidRPr="00AA1C7B">
        <w:tab/>
        <w:t>The Governor</w:t>
      </w:r>
      <w:r w:rsidR="006F3CBD">
        <w:noBreakHyphen/>
      </w:r>
      <w:r w:rsidRPr="00AA1C7B">
        <w:t>General may make regulations prescribing matters:</w:t>
      </w:r>
    </w:p>
    <w:p w14:paraId="1E4C4DCE" w14:textId="77777777" w:rsidR="0082798B" w:rsidRPr="00AA1C7B" w:rsidRDefault="0082798B">
      <w:pPr>
        <w:pStyle w:val="paragraph"/>
      </w:pPr>
      <w:r w:rsidRPr="00AA1C7B">
        <w:tab/>
        <w:t>(a)</w:t>
      </w:r>
      <w:r w:rsidRPr="00AA1C7B">
        <w:tab/>
        <w:t>required or permitted by this Act to be prescribed; or</w:t>
      </w:r>
    </w:p>
    <w:p w14:paraId="7051A0E3" w14:textId="77777777" w:rsidR="0082798B" w:rsidRPr="00AA1C7B" w:rsidRDefault="0082798B">
      <w:pPr>
        <w:pStyle w:val="paragraph"/>
      </w:pPr>
      <w:r w:rsidRPr="00AA1C7B">
        <w:tab/>
        <w:t>(b)</w:t>
      </w:r>
      <w:r w:rsidRPr="00AA1C7B">
        <w:tab/>
        <w:t>necessary or convenient to be prescribed for carrying out or giving effect to this Act.</w:t>
      </w:r>
    </w:p>
    <w:p w14:paraId="0696287E" w14:textId="77777777" w:rsidR="0082798B" w:rsidRPr="00AA1C7B" w:rsidRDefault="0082798B" w:rsidP="00582F00">
      <w:pPr>
        <w:pStyle w:val="ActHead2"/>
        <w:pageBreakBefore/>
      </w:pPr>
      <w:bookmarkStart w:id="94" w:name="_Toc78878555"/>
      <w:r w:rsidRPr="006F3CBD">
        <w:rPr>
          <w:rStyle w:val="CharPartNo"/>
        </w:rPr>
        <w:t>Part</w:t>
      </w:r>
      <w:r w:rsidR="007043BC" w:rsidRPr="006F3CBD">
        <w:rPr>
          <w:rStyle w:val="CharPartNo"/>
        </w:rPr>
        <w:t> </w:t>
      </w:r>
      <w:r w:rsidRPr="006F3CBD">
        <w:rPr>
          <w:rStyle w:val="CharPartNo"/>
        </w:rPr>
        <w:t>5</w:t>
      </w:r>
      <w:r w:rsidRPr="00AA1C7B">
        <w:t>—</w:t>
      </w:r>
      <w:r w:rsidRPr="006F3CBD">
        <w:rPr>
          <w:rStyle w:val="CharPartText"/>
        </w:rPr>
        <w:t>Rules for interpreting this Act</w:t>
      </w:r>
      <w:bookmarkEnd w:id="94"/>
    </w:p>
    <w:p w14:paraId="499C1F59" w14:textId="77777777" w:rsidR="0082798B" w:rsidRPr="00AA1C7B" w:rsidRDefault="0082798B" w:rsidP="00114088">
      <w:pPr>
        <w:pStyle w:val="ActHead3"/>
      </w:pPr>
      <w:bookmarkStart w:id="95" w:name="_Toc78878556"/>
      <w:r w:rsidRPr="006F3CBD">
        <w:rPr>
          <w:rStyle w:val="CharDivNo"/>
        </w:rPr>
        <w:t>Division</w:t>
      </w:r>
      <w:r w:rsidR="007043BC" w:rsidRPr="006F3CBD">
        <w:rPr>
          <w:rStyle w:val="CharDivNo"/>
        </w:rPr>
        <w:t> </w:t>
      </w:r>
      <w:r w:rsidRPr="006F3CBD">
        <w:rPr>
          <w:rStyle w:val="CharDivNo"/>
        </w:rPr>
        <w:t>23</w:t>
      </w:r>
      <w:r w:rsidRPr="00AA1C7B">
        <w:t>—</w:t>
      </w:r>
      <w:r w:rsidRPr="006F3CBD">
        <w:rPr>
          <w:rStyle w:val="CharDivText"/>
        </w:rPr>
        <w:t>What forms part of this Act</w:t>
      </w:r>
      <w:bookmarkEnd w:id="95"/>
    </w:p>
    <w:p w14:paraId="056B6E4E" w14:textId="48525A52" w:rsidR="0082798B" w:rsidRPr="00AA1C7B" w:rsidRDefault="0082798B" w:rsidP="00114088">
      <w:pPr>
        <w:pStyle w:val="ActHead5"/>
      </w:pPr>
      <w:bookmarkStart w:id="96" w:name="_Toc78878557"/>
      <w:r w:rsidRPr="006F3CBD">
        <w:rPr>
          <w:rStyle w:val="CharSectno"/>
        </w:rPr>
        <w:t>23</w:t>
      </w:r>
      <w:r w:rsidR="006F3CBD" w:rsidRPr="006F3CBD">
        <w:rPr>
          <w:rStyle w:val="CharSectno"/>
        </w:rPr>
        <w:noBreakHyphen/>
      </w:r>
      <w:r w:rsidRPr="006F3CBD">
        <w:rPr>
          <w:rStyle w:val="CharSectno"/>
        </w:rPr>
        <w:t>1</w:t>
      </w:r>
      <w:r w:rsidRPr="00AA1C7B">
        <w:t xml:space="preserve">  What forms part of this Act</w:t>
      </w:r>
      <w:bookmarkEnd w:id="96"/>
    </w:p>
    <w:p w14:paraId="05735911" w14:textId="77777777" w:rsidR="0082798B" w:rsidRPr="00AA1C7B" w:rsidRDefault="0082798B">
      <w:pPr>
        <w:pStyle w:val="subsection"/>
      </w:pPr>
      <w:r w:rsidRPr="00AA1C7B">
        <w:tab/>
        <w:t>(1)</w:t>
      </w:r>
      <w:r w:rsidRPr="00AA1C7B">
        <w:tab/>
        <w:t>These all form part of this Act:</w:t>
      </w:r>
    </w:p>
    <w:p w14:paraId="352C9387" w14:textId="77777777" w:rsidR="0082798B" w:rsidRPr="00AA1C7B" w:rsidRDefault="00275F6F" w:rsidP="00275F6F">
      <w:pPr>
        <w:pStyle w:val="paragraph"/>
      </w:pPr>
      <w:r w:rsidRPr="00AA1C7B">
        <w:tab/>
      </w:r>
      <w:r w:rsidR="0082798B" w:rsidRPr="00AA1C7B">
        <w:fldChar w:fldCharType="begin"/>
      </w:r>
      <w:r w:rsidR="0082798B" w:rsidRPr="00AA1C7B">
        <w:instrText>SYMBOL 183 \f "Symbol" \s 10 \h</w:instrText>
      </w:r>
      <w:r w:rsidR="0082798B" w:rsidRPr="00AA1C7B">
        <w:fldChar w:fldCharType="end"/>
      </w:r>
      <w:r w:rsidR="0082798B" w:rsidRPr="00AA1C7B">
        <w:tab/>
        <w:t>the headings to the Parts, Divisions and Subdivisions of this Act;</w:t>
      </w:r>
    </w:p>
    <w:p w14:paraId="0A247E49" w14:textId="6DBF90AA" w:rsidR="0082798B" w:rsidRPr="00AA1C7B" w:rsidRDefault="00275F6F" w:rsidP="00275F6F">
      <w:pPr>
        <w:pStyle w:val="paragraph"/>
      </w:pPr>
      <w:r w:rsidRPr="00AA1C7B">
        <w:tab/>
      </w:r>
      <w:r w:rsidR="0082798B" w:rsidRPr="00AA1C7B">
        <w:fldChar w:fldCharType="begin"/>
      </w:r>
      <w:r w:rsidR="0082798B" w:rsidRPr="00AA1C7B">
        <w:instrText>SYMBOL 183 \f "Symbol" \s 10 \h</w:instrText>
      </w:r>
      <w:r w:rsidR="0082798B" w:rsidRPr="00AA1C7B">
        <w:fldChar w:fldCharType="end"/>
      </w:r>
      <w:r w:rsidR="0082798B" w:rsidRPr="00AA1C7B">
        <w:tab/>
      </w:r>
      <w:r w:rsidR="006F3CBD" w:rsidRPr="006F3CBD">
        <w:rPr>
          <w:position w:val="6"/>
          <w:sz w:val="16"/>
        </w:rPr>
        <w:t>*</w:t>
      </w:r>
      <w:r w:rsidR="0082798B" w:rsidRPr="00AA1C7B">
        <w:t>explanatory sections;</w:t>
      </w:r>
    </w:p>
    <w:p w14:paraId="350D5AA3" w14:textId="77777777" w:rsidR="0082798B" w:rsidRPr="00AA1C7B" w:rsidRDefault="00275F6F" w:rsidP="00275F6F">
      <w:pPr>
        <w:pStyle w:val="paragraph"/>
      </w:pPr>
      <w:r w:rsidRPr="00AA1C7B">
        <w:tab/>
      </w:r>
      <w:r w:rsidR="0082798B" w:rsidRPr="00AA1C7B">
        <w:fldChar w:fldCharType="begin"/>
      </w:r>
      <w:r w:rsidR="0082798B" w:rsidRPr="00AA1C7B">
        <w:instrText>SYMBOL 183 \f "Symbol" \s 10 \h</w:instrText>
      </w:r>
      <w:r w:rsidR="0082798B" w:rsidRPr="00AA1C7B">
        <w:fldChar w:fldCharType="end"/>
      </w:r>
      <w:r w:rsidR="0082798B" w:rsidRPr="00AA1C7B">
        <w:tab/>
        <w:t>the headings to the sections and subsections of this Act;</w:t>
      </w:r>
    </w:p>
    <w:p w14:paraId="5C5AE7D2" w14:textId="77777777" w:rsidR="0082798B" w:rsidRPr="00AA1C7B" w:rsidRDefault="00275F6F" w:rsidP="00275F6F">
      <w:pPr>
        <w:pStyle w:val="paragraph"/>
      </w:pPr>
      <w:r w:rsidRPr="00AA1C7B">
        <w:tab/>
      </w:r>
      <w:r w:rsidR="0082798B" w:rsidRPr="00AA1C7B">
        <w:fldChar w:fldCharType="begin"/>
      </w:r>
      <w:r w:rsidR="0082798B" w:rsidRPr="00AA1C7B">
        <w:instrText>SYMBOL 183 \f "Symbol" \s 10 \h</w:instrText>
      </w:r>
      <w:r w:rsidR="0082798B" w:rsidRPr="00AA1C7B">
        <w:fldChar w:fldCharType="end"/>
      </w:r>
      <w:r w:rsidR="0082798B" w:rsidRPr="00AA1C7B">
        <w:tab/>
        <w:t>the notes and examples (however described) that follow provisions of this Act.</w:t>
      </w:r>
    </w:p>
    <w:p w14:paraId="267C3D81" w14:textId="77777777" w:rsidR="0082798B" w:rsidRPr="00AA1C7B" w:rsidRDefault="0082798B">
      <w:pPr>
        <w:pStyle w:val="subsection"/>
      </w:pPr>
      <w:r w:rsidRPr="00AA1C7B">
        <w:tab/>
        <w:t>(2)</w:t>
      </w:r>
      <w:r w:rsidRPr="00AA1C7B">
        <w:tab/>
        <w:t>The asterisks used to identify defined terms form part of this Act. However, if a term is not identified by an asterisk, disregard that fact in deciding whether or not to apply to that term a definition or other interpretation provision.</w:t>
      </w:r>
    </w:p>
    <w:p w14:paraId="07504C04" w14:textId="5B222536" w:rsidR="0082798B" w:rsidRPr="00AA1C7B" w:rsidRDefault="0082798B" w:rsidP="00114088">
      <w:pPr>
        <w:pStyle w:val="ActHead5"/>
      </w:pPr>
      <w:bookmarkStart w:id="97" w:name="_Toc78878558"/>
      <w:r w:rsidRPr="006F3CBD">
        <w:rPr>
          <w:rStyle w:val="CharSectno"/>
        </w:rPr>
        <w:t>23</w:t>
      </w:r>
      <w:r w:rsidR="006F3CBD" w:rsidRPr="006F3CBD">
        <w:rPr>
          <w:rStyle w:val="CharSectno"/>
        </w:rPr>
        <w:noBreakHyphen/>
      </w:r>
      <w:r w:rsidRPr="006F3CBD">
        <w:rPr>
          <w:rStyle w:val="CharSectno"/>
        </w:rPr>
        <w:t>5</w:t>
      </w:r>
      <w:r w:rsidRPr="00AA1C7B">
        <w:t xml:space="preserve">  What does not form part of this Act</w:t>
      </w:r>
      <w:bookmarkEnd w:id="97"/>
    </w:p>
    <w:p w14:paraId="2E80FA3D" w14:textId="77777777" w:rsidR="0082798B" w:rsidRPr="00AA1C7B" w:rsidRDefault="0082798B">
      <w:pPr>
        <w:pStyle w:val="subsection"/>
      </w:pPr>
      <w:r w:rsidRPr="00AA1C7B">
        <w:tab/>
      </w:r>
      <w:r w:rsidRPr="00AA1C7B">
        <w:tab/>
        <w:t>Footnotes and endnotes do not form part of this Act.</w:t>
      </w:r>
    </w:p>
    <w:p w14:paraId="250CC643" w14:textId="49787507" w:rsidR="0082798B" w:rsidRPr="00AA1C7B" w:rsidRDefault="0082798B" w:rsidP="00114088">
      <w:pPr>
        <w:pStyle w:val="ActHead5"/>
      </w:pPr>
      <w:bookmarkStart w:id="98" w:name="_Toc78878559"/>
      <w:r w:rsidRPr="006F3CBD">
        <w:rPr>
          <w:rStyle w:val="CharSectno"/>
        </w:rPr>
        <w:t>23</w:t>
      </w:r>
      <w:r w:rsidR="006F3CBD" w:rsidRPr="006F3CBD">
        <w:rPr>
          <w:rStyle w:val="CharSectno"/>
        </w:rPr>
        <w:noBreakHyphen/>
      </w:r>
      <w:r w:rsidRPr="006F3CBD">
        <w:rPr>
          <w:rStyle w:val="CharSectno"/>
        </w:rPr>
        <w:t>10</w:t>
      </w:r>
      <w:r w:rsidRPr="00AA1C7B">
        <w:t xml:space="preserve">  Explanatory sections, and their role in interpreting this Act</w:t>
      </w:r>
      <w:bookmarkEnd w:id="98"/>
    </w:p>
    <w:p w14:paraId="761EB27B" w14:textId="77777777" w:rsidR="0082798B" w:rsidRPr="00AA1C7B" w:rsidRDefault="0082798B">
      <w:pPr>
        <w:pStyle w:val="subsection"/>
      </w:pPr>
      <w:r w:rsidRPr="00AA1C7B">
        <w:tab/>
        <w:t>(1)</w:t>
      </w:r>
      <w:r w:rsidRPr="00AA1C7B">
        <w:tab/>
        <w:t>An</w:t>
      </w:r>
      <w:r w:rsidRPr="00AA1C7B">
        <w:rPr>
          <w:b/>
          <w:i/>
        </w:rPr>
        <w:t xml:space="preserve"> explanatory section</w:t>
      </w:r>
      <w:r w:rsidRPr="00AA1C7B">
        <w:t xml:space="preserve"> is:</w:t>
      </w:r>
    </w:p>
    <w:p w14:paraId="12B21717" w14:textId="77777777" w:rsidR="0082798B" w:rsidRPr="00AA1C7B" w:rsidRDefault="0082798B">
      <w:pPr>
        <w:pStyle w:val="paragraph"/>
      </w:pPr>
      <w:r w:rsidRPr="00AA1C7B">
        <w:tab/>
        <w:t>(a)</w:t>
      </w:r>
      <w:r w:rsidRPr="00AA1C7B">
        <w:tab/>
        <w:t xml:space="preserve">any section that is the first section in a </w:t>
      </w:r>
      <w:r w:rsidR="00C675B1" w:rsidRPr="00AA1C7B">
        <w:t>Division</w:t>
      </w:r>
      <w:r w:rsidR="00582F00" w:rsidRPr="00AA1C7B">
        <w:t xml:space="preserve"> </w:t>
      </w:r>
      <w:r w:rsidRPr="00AA1C7B">
        <w:t xml:space="preserve">and that has as its heading “What this </w:t>
      </w:r>
      <w:r w:rsidR="00C675B1" w:rsidRPr="00AA1C7B">
        <w:t>Division</w:t>
      </w:r>
      <w:r w:rsidR="00582F00" w:rsidRPr="00AA1C7B">
        <w:t xml:space="preserve"> </w:t>
      </w:r>
      <w:r w:rsidRPr="00AA1C7B">
        <w:t>is about”; or</w:t>
      </w:r>
    </w:p>
    <w:p w14:paraId="552C9151" w14:textId="77777777" w:rsidR="0082798B" w:rsidRPr="00AA1C7B" w:rsidRDefault="0082798B">
      <w:pPr>
        <w:pStyle w:val="paragraph"/>
      </w:pPr>
      <w:r w:rsidRPr="00AA1C7B">
        <w:tab/>
        <w:t>(b)</w:t>
      </w:r>
      <w:r w:rsidRPr="00AA1C7B">
        <w:tab/>
        <w:t>any section in Divisions</w:t>
      </w:r>
      <w:r w:rsidR="007043BC" w:rsidRPr="00AA1C7B">
        <w:t> </w:t>
      </w:r>
      <w:r w:rsidRPr="00AA1C7B">
        <w:t>2, 3 and 4.</w:t>
      </w:r>
    </w:p>
    <w:p w14:paraId="29CFA09A" w14:textId="77777777" w:rsidR="0082798B" w:rsidRPr="00AA1C7B" w:rsidRDefault="0082798B">
      <w:pPr>
        <w:pStyle w:val="subsection"/>
      </w:pPr>
      <w:r w:rsidRPr="00AA1C7B">
        <w:tab/>
        <w:t>(2)</w:t>
      </w:r>
      <w:r w:rsidRPr="00AA1C7B">
        <w:tab/>
        <w:t>Explanatory sections form part of this Act, but they are not operative provisions. In interpreting an operative provision, an explanatory section may only be considered:</w:t>
      </w:r>
    </w:p>
    <w:p w14:paraId="1D50F50F" w14:textId="77777777" w:rsidR="0082798B" w:rsidRPr="00AA1C7B" w:rsidRDefault="0082798B">
      <w:pPr>
        <w:pStyle w:val="paragraph"/>
      </w:pPr>
      <w:r w:rsidRPr="00AA1C7B">
        <w:tab/>
        <w:t>(a)</w:t>
      </w:r>
      <w:r w:rsidRPr="00AA1C7B">
        <w:tab/>
        <w:t>in determining the purpose or object underlying the provision; or</w:t>
      </w:r>
    </w:p>
    <w:p w14:paraId="45D6145E" w14:textId="77777777" w:rsidR="0082798B" w:rsidRPr="00AA1C7B" w:rsidRDefault="0082798B">
      <w:pPr>
        <w:pStyle w:val="paragraph"/>
      </w:pPr>
      <w:r w:rsidRPr="00AA1C7B">
        <w:tab/>
        <w:t>(b)</w:t>
      </w:r>
      <w:r w:rsidRPr="00AA1C7B">
        <w:tab/>
        <w:t>to confirm that the provision’s meaning is the ordinary meaning conveyed by its text, taking into account its context in this Act and the purpose or object underlying the provision; or</w:t>
      </w:r>
    </w:p>
    <w:p w14:paraId="40D844C6" w14:textId="77777777" w:rsidR="0082798B" w:rsidRPr="00AA1C7B" w:rsidRDefault="0082798B">
      <w:pPr>
        <w:pStyle w:val="paragraph"/>
      </w:pPr>
      <w:r w:rsidRPr="00AA1C7B">
        <w:tab/>
        <w:t>(c)</w:t>
      </w:r>
      <w:r w:rsidRPr="00AA1C7B">
        <w:tab/>
        <w:t>in determining the provision’s meaning if the provision is ambiguous or obscure; or</w:t>
      </w:r>
    </w:p>
    <w:p w14:paraId="43D3259D" w14:textId="77777777" w:rsidR="0082798B" w:rsidRPr="00AA1C7B" w:rsidRDefault="0082798B">
      <w:pPr>
        <w:pStyle w:val="paragraph"/>
      </w:pPr>
      <w:r w:rsidRPr="00AA1C7B">
        <w:tab/>
        <w:t>(d)</w:t>
      </w:r>
      <w:r w:rsidRPr="00AA1C7B">
        <w:tab/>
        <w:t>in determining the provision’s meaning if the ordinary meaning conveyed by its text, taking into account its context in this Act and the purpose or object underlying the provision, leads to a result that is manifestly absurd or is unreasonable.</w:t>
      </w:r>
    </w:p>
    <w:p w14:paraId="1656CF08" w14:textId="77777777" w:rsidR="0082798B" w:rsidRPr="00AA1C7B" w:rsidRDefault="0082798B" w:rsidP="00582F00">
      <w:pPr>
        <w:pStyle w:val="ActHead3"/>
        <w:pageBreakBefore/>
      </w:pPr>
      <w:bookmarkStart w:id="99" w:name="_Toc78878560"/>
      <w:r w:rsidRPr="006F3CBD">
        <w:rPr>
          <w:rStyle w:val="CharDivNo"/>
        </w:rPr>
        <w:t>Division</w:t>
      </w:r>
      <w:r w:rsidR="007043BC" w:rsidRPr="006F3CBD">
        <w:rPr>
          <w:rStyle w:val="CharDivNo"/>
        </w:rPr>
        <w:t> </w:t>
      </w:r>
      <w:r w:rsidRPr="006F3CBD">
        <w:rPr>
          <w:rStyle w:val="CharDivNo"/>
        </w:rPr>
        <w:t>25</w:t>
      </w:r>
      <w:r w:rsidRPr="00AA1C7B">
        <w:t>—</w:t>
      </w:r>
      <w:r w:rsidRPr="006F3CBD">
        <w:rPr>
          <w:rStyle w:val="CharDivText"/>
        </w:rPr>
        <w:t>Luxury cars</w:t>
      </w:r>
      <w:bookmarkEnd w:id="99"/>
    </w:p>
    <w:p w14:paraId="1B5114F7" w14:textId="3927B840" w:rsidR="0082798B" w:rsidRPr="00AA1C7B" w:rsidRDefault="0082798B" w:rsidP="00114088">
      <w:pPr>
        <w:pStyle w:val="ActHead5"/>
      </w:pPr>
      <w:bookmarkStart w:id="100" w:name="_Toc78878561"/>
      <w:r w:rsidRPr="006F3CBD">
        <w:rPr>
          <w:rStyle w:val="CharSectno"/>
        </w:rPr>
        <w:t>25</w:t>
      </w:r>
      <w:r w:rsidR="006F3CBD" w:rsidRPr="006F3CBD">
        <w:rPr>
          <w:rStyle w:val="CharSectno"/>
        </w:rPr>
        <w:noBreakHyphen/>
      </w:r>
      <w:r w:rsidRPr="006F3CBD">
        <w:rPr>
          <w:rStyle w:val="CharSectno"/>
        </w:rPr>
        <w:t>1</w:t>
      </w:r>
      <w:r w:rsidRPr="00AA1C7B">
        <w:t xml:space="preserve">  Meaning of </w:t>
      </w:r>
      <w:r w:rsidRPr="00AA1C7B">
        <w:rPr>
          <w:i/>
        </w:rPr>
        <w:t>luxury car</w:t>
      </w:r>
      <w:bookmarkEnd w:id="100"/>
    </w:p>
    <w:p w14:paraId="109DFDE8" w14:textId="2B97FC12" w:rsidR="0082798B" w:rsidRPr="00AA1C7B" w:rsidRDefault="0082798B">
      <w:pPr>
        <w:pStyle w:val="subsection"/>
      </w:pPr>
      <w:r w:rsidRPr="00AA1C7B">
        <w:tab/>
        <w:t>(1)</w:t>
      </w:r>
      <w:r w:rsidRPr="00AA1C7B">
        <w:tab/>
        <w:t xml:space="preserve">A </w:t>
      </w:r>
      <w:r w:rsidRPr="00AA1C7B">
        <w:rPr>
          <w:b/>
          <w:i/>
        </w:rPr>
        <w:t>luxury car</w:t>
      </w:r>
      <w:r w:rsidRPr="00AA1C7B">
        <w:t xml:space="preserve"> is a </w:t>
      </w:r>
      <w:r w:rsidR="006F3CBD" w:rsidRPr="006F3CBD">
        <w:rPr>
          <w:position w:val="6"/>
          <w:sz w:val="16"/>
        </w:rPr>
        <w:t>*</w:t>
      </w:r>
      <w:r w:rsidRPr="00AA1C7B">
        <w:t xml:space="preserve">car whose </w:t>
      </w:r>
      <w:r w:rsidR="006F3CBD" w:rsidRPr="006F3CBD">
        <w:rPr>
          <w:position w:val="6"/>
          <w:sz w:val="16"/>
        </w:rPr>
        <w:t>*</w:t>
      </w:r>
      <w:r w:rsidRPr="00AA1C7B">
        <w:t xml:space="preserve">luxury car tax value exceeds the </w:t>
      </w:r>
      <w:r w:rsidR="006F3CBD" w:rsidRPr="006F3CBD">
        <w:rPr>
          <w:position w:val="6"/>
          <w:sz w:val="16"/>
        </w:rPr>
        <w:t>*</w:t>
      </w:r>
      <w:r w:rsidRPr="00AA1C7B">
        <w:t>luxury car tax threshold.</w:t>
      </w:r>
    </w:p>
    <w:p w14:paraId="18226D46" w14:textId="5BD61785" w:rsidR="0082798B" w:rsidRPr="00AA1C7B" w:rsidRDefault="0082798B">
      <w:pPr>
        <w:pStyle w:val="subsection"/>
      </w:pPr>
      <w:r w:rsidRPr="00AA1C7B">
        <w:tab/>
        <w:t>(2)</w:t>
      </w:r>
      <w:r w:rsidRPr="00AA1C7B">
        <w:tab/>
        <w:t xml:space="preserve">However, a </w:t>
      </w:r>
      <w:r w:rsidR="006F3CBD" w:rsidRPr="006F3CBD">
        <w:rPr>
          <w:position w:val="6"/>
          <w:sz w:val="16"/>
        </w:rPr>
        <w:t>*</w:t>
      </w:r>
      <w:r w:rsidRPr="00AA1C7B">
        <w:t xml:space="preserve">car is not a </w:t>
      </w:r>
      <w:r w:rsidR="006F3CBD" w:rsidRPr="006F3CBD">
        <w:rPr>
          <w:position w:val="6"/>
          <w:sz w:val="16"/>
        </w:rPr>
        <w:t>*</w:t>
      </w:r>
      <w:r w:rsidRPr="00AA1C7B">
        <w:t>luxury car if it is:</w:t>
      </w:r>
    </w:p>
    <w:p w14:paraId="7BC6CE8C" w14:textId="77777777" w:rsidR="0082798B" w:rsidRPr="00AA1C7B" w:rsidRDefault="0082798B">
      <w:pPr>
        <w:pStyle w:val="paragraph"/>
      </w:pPr>
      <w:r w:rsidRPr="00AA1C7B">
        <w:tab/>
        <w:t>(a)</w:t>
      </w:r>
      <w:r w:rsidRPr="00AA1C7B">
        <w:tab/>
        <w:t>a vehicle that is specified in the regulations to be an emergency vehicle, or that is in a class of vehicles that are specified in the regulations to be emergency vehicles; or</w:t>
      </w:r>
    </w:p>
    <w:p w14:paraId="14EED2F0" w14:textId="090D507C" w:rsidR="0082798B" w:rsidRPr="00AA1C7B" w:rsidRDefault="0082798B">
      <w:pPr>
        <w:pStyle w:val="paragraph"/>
      </w:pPr>
      <w:r w:rsidRPr="00AA1C7B">
        <w:tab/>
        <w:t>(b)</w:t>
      </w:r>
      <w:r w:rsidRPr="00AA1C7B">
        <w:tab/>
        <w:t xml:space="preserve">specially fitted out for transporting </w:t>
      </w:r>
      <w:r w:rsidR="006F3CBD" w:rsidRPr="006F3CBD">
        <w:rPr>
          <w:position w:val="6"/>
          <w:sz w:val="16"/>
        </w:rPr>
        <w:t>*</w:t>
      </w:r>
      <w:r w:rsidRPr="00AA1C7B">
        <w:t xml:space="preserve">disabled people seated in wheelchairs (unless the supply of the car is </w:t>
      </w:r>
      <w:r w:rsidR="006F3CBD" w:rsidRPr="006F3CBD">
        <w:rPr>
          <w:position w:val="6"/>
          <w:sz w:val="16"/>
        </w:rPr>
        <w:t>*</w:t>
      </w:r>
      <w:r w:rsidRPr="00AA1C7B">
        <w:t>GST</w:t>
      </w:r>
      <w:r w:rsidR="006F3CBD">
        <w:noBreakHyphen/>
      </w:r>
      <w:r w:rsidRPr="00AA1C7B">
        <w:t>free under Subdivision</w:t>
      </w:r>
      <w:r w:rsidR="007043BC" w:rsidRPr="00AA1C7B">
        <w:t> </w:t>
      </w:r>
      <w:r w:rsidRPr="00AA1C7B">
        <w:t>38</w:t>
      </w:r>
      <w:r w:rsidR="006F3CBD">
        <w:noBreakHyphen/>
      </w:r>
      <w:r w:rsidRPr="00AA1C7B">
        <w:t xml:space="preserve">P of the </w:t>
      </w:r>
      <w:r w:rsidR="006F3CBD" w:rsidRPr="006F3CBD">
        <w:rPr>
          <w:position w:val="6"/>
          <w:sz w:val="16"/>
        </w:rPr>
        <w:t>*</w:t>
      </w:r>
      <w:r w:rsidRPr="00AA1C7B">
        <w:t>GST Act); or</w:t>
      </w:r>
    </w:p>
    <w:p w14:paraId="291F0141" w14:textId="77777777" w:rsidR="0082798B" w:rsidRPr="00AA1C7B" w:rsidRDefault="0082798B">
      <w:pPr>
        <w:pStyle w:val="paragraph"/>
      </w:pPr>
      <w:r w:rsidRPr="00AA1C7B">
        <w:tab/>
        <w:t>(c)</w:t>
      </w:r>
      <w:r w:rsidRPr="00AA1C7B">
        <w:tab/>
        <w:t>a commercial vehicle that is not designed for the principal purpose of carrying passengers; or</w:t>
      </w:r>
    </w:p>
    <w:p w14:paraId="257FD9B4" w14:textId="77777777" w:rsidR="0082798B" w:rsidRPr="00AA1C7B" w:rsidRDefault="0082798B">
      <w:pPr>
        <w:pStyle w:val="paragraph"/>
      </w:pPr>
      <w:r w:rsidRPr="00AA1C7B">
        <w:tab/>
        <w:t>(d)</w:t>
      </w:r>
      <w:r w:rsidRPr="00AA1C7B">
        <w:tab/>
        <w:t>a motor home or campervan.</w:t>
      </w:r>
    </w:p>
    <w:p w14:paraId="34CFA5FC" w14:textId="77777777" w:rsidR="006A7562" w:rsidRPr="00AA1C7B" w:rsidRDefault="006A7562" w:rsidP="006A7562">
      <w:pPr>
        <w:pStyle w:val="SubsectionHead"/>
      </w:pPr>
      <w:r w:rsidRPr="00AA1C7B">
        <w:t>Luxury car tax threshold—general</w:t>
      </w:r>
    </w:p>
    <w:p w14:paraId="1D1F74FD" w14:textId="77777777" w:rsidR="0082798B" w:rsidRPr="00AA1C7B" w:rsidRDefault="0082798B">
      <w:pPr>
        <w:pStyle w:val="subsection"/>
      </w:pPr>
      <w:r w:rsidRPr="00AA1C7B">
        <w:tab/>
        <w:t>(3)</w:t>
      </w:r>
      <w:r w:rsidRPr="00AA1C7B">
        <w:tab/>
      </w:r>
      <w:r w:rsidR="006A7562" w:rsidRPr="00AA1C7B">
        <w:t xml:space="preserve">Subject to </w:t>
      </w:r>
      <w:r w:rsidR="007043BC" w:rsidRPr="00AA1C7B">
        <w:t>subsection (</w:t>
      </w:r>
      <w:r w:rsidR="00372B0F" w:rsidRPr="00AA1C7B">
        <w:t xml:space="preserve">3A) and </w:t>
      </w:r>
      <w:r w:rsidR="006A7562" w:rsidRPr="00AA1C7B">
        <w:t>(4), the</w:t>
      </w:r>
      <w:r w:rsidRPr="00AA1C7B">
        <w:t xml:space="preserve"> </w:t>
      </w:r>
      <w:r w:rsidRPr="00AA1C7B">
        <w:rPr>
          <w:b/>
          <w:i/>
        </w:rPr>
        <w:t>luxury car tax threshold</w:t>
      </w:r>
      <w:r w:rsidRPr="00AA1C7B">
        <w:t xml:space="preserve"> is:</w:t>
      </w:r>
    </w:p>
    <w:p w14:paraId="5AD7C97A" w14:textId="39FF7ADC" w:rsidR="0082798B" w:rsidRPr="00AA1C7B" w:rsidRDefault="0082798B">
      <w:pPr>
        <w:pStyle w:val="paragraph"/>
      </w:pPr>
      <w:r w:rsidRPr="00AA1C7B">
        <w:tab/>
        <w:t>(a)</w:t>
      </w:r>
      <w:r w:rsidRPr="00AA1C7B">
        <w:tab/>
        <w:t>the car depreciation limit that applied under the former Subdivision</w:t>
      </w:r>
      <w:r w:rsidR="007043BC" w:rsidRPr="00AA1C7B">
        <w:t> </w:t>
      </w:r>
      <w:r w:rsidRPr="00AA1C7B">
        <w:t>42</w:t>
      </w:r>
      <w:r w:rsidR="006F3CBD">
        <w:noBreakHyphen/>
      </w:r>
      <w:r w:rsidRPr="00AA1C7B">
        <w:t xml:space="preserve">B of the </w:t>
      </w:r>
      <w:r w:rsidR="006F3CBD" w:rsidRPr="006F3CBD">
        <w:rPr>
          <w:position w:val="6"/>
          <w:sz w:val="16"/>
        </w:rPr>
        <w:t>*</w:t>
      </w:r>
      <w:r w:rsidRPr="00AA1C7B">
        <w:t>ITAA 1997; or</w:t>
      </w:r>
    </w:p>
    <w:p w14:paraId="235936AC" w14:textId="74FF1BB0" w:rsidR="0082798B" w:rsidRPr="00AA1C7B" w:rsidRDefault="0082798B">
      <w:pPr>
        <w:pStyle w:val="paragraph"/>
      </w:pPr>
      <w:r w:rsidRPr="00AA1C7B">
        <w:tab/>
        <w:t>(b)</w:t>
      </w:r>
      <w:r w:rsidRPr="00AA1C7B">
        <w:tab/>
        <w:t>the car limit that applies under section</w:t>
      </w:r>
      <w:r w:rsidR="007043BC" w:rsidRPr="00AA1C7B">
        <w:t> </w:t>
      </w:r>
      <w:r w:rsidRPr="00AA1C7B">
        <w:t>40</w:t>
      </w:r>
      <w:r w:rsidR="006F3CBD">
        <w:noBreakHyphen/>
      </w:r>
      <w:r w:rsidRPr="00AA1C7B">
        <w:t>230 of that Act;</w:t>
      </w:r>
    </w:p>
    <w:p w14:paraId="309326CC" w14:textId="1C7DC7AC" w:rsidR="0082798B" w:rsidRPr="00AA1C7B" w:rsidRDefault="0082798B">
      <w:pPr>
        <w:pStyle w:val="subsection2"/>
      </w:pPr>
      <w:r w:rsidRPr="00AA1C7B">
        <w:t xml:space="preserve">for the year in which the supply of the car occurred or the car was </w:t>
      </w:r>
      <w:r w:rsidR="006F3CBD" w:rsidRPr="006F3CBD">
        <w:rPr>
          <w:position w:val="6"/>
          <w:sz w:val="16"/>
        </w:rPr>
        <w:t>*</w:t>
      </w:r>
      <w:r w:rsidRPr="00AA1C7B">
        <w:t>entered for home consumption.</w:t>
      </w:r>
    </w:p>
    <w:p w14:paraId="1844306F" w14:textId="6C466C49" w:rsidR="006A7562" w:rsidRPr="00AA1C7B" w:rsidRDefault="006A7562" w:rsidP="006A7562">
      <w:pPr>
        <w:pStyle w:val="subsection"/>
      </w:pPr>
      <w:r w:rsidRPr="00AA1C7B">
        <w:tab/>
        <w:t>(3A)</w:t>
      </w:r>
      <w:r w:rsidRPr="00AA1C7B">
        <w:tab/>
        <w:t xml:space="preserve">On and from </w:t>
      </w:r>
      <w:r w:rsidR="006F3CBD">
        <w:t>1 July</w:t>
      </w:r>
      <w:r w:rsidRPr="00AA1C7B">
        <w:t xml:space="preserve"> 2012 the luxury car tax threshold is the luxury car tax threshold as at 30</w:t>
      </w:r>
      <w:r w:rsidR="007043BC" w:rsidRPr="00AA1C7B">
        <w:t> </w:t>
      </w:r>
      <w:r w:rsidRPr="00AA1C7B">
        <w:t xml:space="preserve">June 2012 indexed according to a factor to be determined by the Parliament and to apply from </w:t>
      </w:r>
      <w:r w:rsidR="006F3CBD">
        <w:t>1 July</w:t>
      </w:r>
      <w:r w:rsidRPr="00AA1C7B">
        <w:t xml:space="preserve"> 2012 or, if such a factor is not determined by the Parliament, indexed annually in accordance with the CPI indexation method provided for by Subdivision</w:t>
      </w:r>
      <w:r w:rsidR="007043BC" w:rsidRPr="00AA1C7B">
        <w:t> </w:t>
      </w:r>
      <w:r w:rsidRPr="00AA1C7B">
        <w:t>960</w:t>
      </w:r>
      <w:r w:rsidR="006F3CBD">
        <w:noBreakHyphen/>
      </w:r>
      <w:r w:rsidRPr="00AA1C7B">
        <w:t xml:space="preserve">M of the </w:t>
      </w:r>
      <w:r w:rsidR="006F3CBD" w:rsidRPr="006F3CBD">
        <w:rPr>
          <w:position w:val="6"/>
          <w:sz w:val="16"/>
        </w:rPr>
        <w:t>*</w:t>
      </w:r>
      <w:r w:rsidRPr="00AA1C7B">
        <w:t>ITAA 1997, calculated using the index number referred to in subsection</w:t>
      </w:r>
      <w:r w:rsidR="007043BC" w:rsidRPr="00AA1C7B">
        <w:t> </w:t>
      </w:r>
      <w:r w:rsidRPr="00AA1C7B">
        <w:t>960</w:t>
      </w:r>
      <w:r w:rsidR="006F3CBD">
        <w:noBreakHyphen/>
      </w:r>
      <w:r w:rsidRPr="00AA1C7B">
        <w:t xml:space="preserve">280(1) of that Act. </w:t>
      </w:r>
    </w:p>
    <w:p w14:paraId="0B02E161" w14:textId="77777777" w:rsidR="006A7562" w:rsidRPr="00AA1C7B" w:rsidRDefault="006A7562" w:rsidP="0054346F">
      <w:pPr>
        <w:pStyle w:val="SubsectionHead"/>
      </w:pPr>
      <w:r w:rsidRPr="00AA1C7B">
        <w:t>Luxury car tax threshold—fuel efficient cars</w:t>
      </w:r>
    </w:p>
    <w:p w14:paraId="088CEB8E" w14:textId="09D8ADF6" w:rsidR="006A7562" w:rsidRPr="00AA1C7B" w:rsidRDefault="006A7562" w:rsidP="0054346F">
      <w:pPr>
        <w:pStyle w:val="subsection"/>
        <w:keepNext/>
        <w:keepLines/>
      </w:pPr>
      <w:r w:rsidRPr="00AA1C7B">
        <w:tab/>
        <w:t>(4)</w:t>
      </w:r>
      <w:r w:rsidRPr="00AA1C7B">
        <w:tab/>
        <w:t xml:space="preserve">If the </w:t>
      </w:r>
      <w:r w:rsidR="006F3CBD" w:rsidRPr="006F3CBD">
        <w:rPr>
          <w:position w:val="6"/>
          <w:sz w:val="16"/>
        </w:rPr>
        <w:t>*</w:t>
      </w:r>
      <w:r w:rsidRPr="00AA1C7B">
        <w:t xml:space="preserve">car has a fuel consumption not exceeding 7 litres per 100 kilometres as a combined rating under </w:t>
      </w:r>
      <w:r w:rsidR="00372CFC" w:rsidRPr="00AA1C7B">
        <w:t xml:space="preserve">national road vehicle standards in force under section 12 of the </w:t>
      </w:r>
      <w:r w:rsidR="00372CFC" w:rsidRPr="00AA1C7B">
        <w:rPr>
          <w:i/>
        </w:rPr>
        <w:t>Road Vehicle Standards Act 2018</w:t>
      </w:r>
      <w:r w:rsidRPr="00AA1C7B">
        <w:t xml:space="preserve">, the </w:t>
      </w:r>
      <w:r w:rsidRPr="00AA1C7B">
        <w:rPr>
          <w:b/>
          <w:i/>
        </w:rPr>
        <w:t>luxury car tax threshold</w:t>
      </w:r>
      <w:r w:rsidRPr="00AA1C7B">
        <w:t xml:space="preserve"> is the </w:t>
      </w:r>
      <w:r w:rsidR="006F3CBD" w:rsidRPr="006F3CBD">
        <w:rPr>
          <w:position w:val="6"/>
          <w:sz w:val="16"/>
        </w:rPr>
        <w:t>*</w:t>
      </w:r>
      <w:r w:rsidRPr="00AA1C7B">
        <w:t>fuel</w:t>
      </w:r>
      <w:r w:rsidR="006F3CBD">
        <w:noBreakHyphen/>
      </w:r>
      <w:r w:rsidRPr="00AA1C7B">
        <w:t xml:space="preserve">efficient car limit for the year in which the supply of the car occurred or the car was </w:t>
      </w:r>
      <w:r w:rsidR="006F3CBD" w:rsidRPr="006F3CBD">
        <w:rPr>
          <w:position w:val="6"/>
          <w:sz w:val="16"/>
        </w:rPr>
        <w:t>*</w:t>
      </w:r>
      <w:r w:rsidRPr="00AA1C7B">
        <w:t>entered for home consumption.</w:t>
      </w:r>
    </w:p>
    <w:p w14:paraId="21356B99" w14:textId="52BC2642" w:rsidR="006A7562" w:rsidRPr="00AA1C7B" w:rsidRDefault="006A7562" w:rsidP="006A7562">
      <w:pPr>
        <w:pStyle w:val="subsection"/>
      </w:pPr>
      <w:r w:rsidRPr="00AA1C7B">
        <w:tab/>
        <w:t>(5)</w:t>
      </w:r>
      <w:r w:rsidRPr="00AA1C7B">
        <w:tab/>
        <w:t xml:space="preserve">The </w:t>
      </w:r>
      <w:r w:rsidRPr="00AA1C7B">
        <w:rPr>
          <w:b/>
          <w:i/>
        </w:rPr>
        <w:t>fuel</w:t>
      </w:r>
      <w:r w:rsidR="006F3CBD">
        <w:rPr>
          <w:b/>
          <w:i/>
        </w:rPr>
        <w:noBreakHyphen/>
      </w:r>
      <w:r w:rsidRPr="00AA1C7B">
        <w:rPr>
          <w:b/>
          <w:i/>
        </w:rPr>
        <w:t>efficient car limit</w:t>
      </w:r>
      <w:r w:rsidRPr="00AA1C7B">
        <w:t xml:space="preserve"> for the 2008</w:t>
      </w:r>
      <w:r w:rsidR="006F3CBD">
        <w:noBreakHyphen/>
      </w:r>
      <w:r w:rsidRPr="00AA1C7B">
        <w:t xml:space="preserve">09 </w:t>
      </w:r>
      <w:r w:rsidR="006F3CBD" w:rsidRPr="006F3CBD">
        <w:rPr>
          <w:position w:val="6"/>
          <w:sz w:val="16"/>
        </w:rPr>
        <w:t>*</w:t>
      </w:r>
      <w:r w:rsidRPr="00AA1C7B">
        <w:t>financial year is $75,000. The limit is indexed annually using Subdivision</w:t>
      </w:r>
      <w:r w:rsidR="007043BC" w:rsidRPr="00AA1C7B">
        <w:t> </w:t>
      </w:r>
      <w:r w:rsidRPr="00AA1C7B">
        <w:t>960</w:t>
      </w:r>
      <w:r w:rsidR="006F3CBD">
        <w:noBreakHyphen/>
      </w:r>
      <w:r w:rsidRPr="00AA1C7B">
        <w:t xml:space="preserve">M of the </w:t>
      </w:r>
      <w:r w:rsidR="006F3CBD" w:rsidRPr="006F3CBD">
        <w:rPr>
          <w:position w:val="6"/>
          <w:sz w:val="16"/>
        </w:rPr>
        <w:t>*</w:t>
      </w:r>
      <w:r w:rsidRPr="00AA1C7B">
        <w:t>ITAA 1997.</w:t>
      </w:r>
    </w:p>
    <w:p w14:paraId="196D8B3A" w14:textId="54966CEE" w:rsidR="006A7562" w:rsidRPr="00AA1C7B" w:rsidRDefault="006A7562" w:rsidP="006A7562">
      <w:pPr>
        <w:pStyle w:val="subsection"/>
      </w:pPr>
      <w:r w:rsidRPr="00AA1C7B">
        <w:tab/>
        <w:t>(6)</w:t>
      </w:r>
      <w:r w:rsidRPr="00AA1C7B">
        <w:tab/>
        <w:t xml:space="preserve">In indexing the </w:t>
      </w:r>
      <w:r w:rsidR="006F3CBD" w:rsidRPr="006F3CBD">
        <w:rPr>
          <w:position w:val="6"/>
          <w:sz w:val="16"/>
        </w:rPr>
        <w:t>*</w:t>
      </w:r>
      <w:r w:rsidRPr="00AA1C7B">
        <w:t>fuel</w:t>
      </w:r>
      <w:r w:rsidR="006F3CBD">
        <w:noBreakHyphen/>
      </w:r>
      <w:r w:rsidRPr="00AA1C7B">
        <w:t>efficient car limit, Subdivision</w:t>
      </w:r>
      <w:r w:rsidR="007043BC" w:rsidRPr="00AA1C7B">
        <w:t> </w:t>
      </w:r>
      <w:r w:rsidRPr="00AA1C7B">
        <w:t>960</w:t>
      </w:r>
      <w:r w:rsidR="006F3CBD">
        <w:noBreakHyphen/>
      </w:r>
      <w:r w:rsidRPr="00AA1C7B">
        <w:t xml:space="preserve">M of the </w:t>
      </w:r>
      <w:r w:rsidR="006F3CBD" w:rsidRPr="006F3CBD">
        <w:rPr>
          <w:position w:val="6"/>
          <w:sz w:val="16"/>
        </w:rPr>
        <w:t>*</w:t>
      </w:r>
      <w:r w:rsidRPr="00AA1C7B">
        <w:t>ITAA 1997 applies as if:</w:t>
      </w:r>
    </w:p>
    <w:p w14:paraId="1A82DDDB" w14:textId="7B1183F1" w:rsidR="006A7562" w:rsidRPr="00AA1C7B" w:rsidRDefault="006A7562" w:rsidP="006A7562">
      <w:pPr>
        <w:pStyle w:val="paragraph"/>
      </w:pPr>
      <w:r w:rsidRPr="00AA1C7B">
        <w:tab/>
        <w:t>(a)</w:t>
      </w:r>
      <w:r w:rsidRPr="00AA1C7B">
        <w:tab/>
        <w:t>the table in section</w:t>
      </w:r>
      <w:r w:rsidR="007043BC" w:rsidRPr="00AA1C7B">
        <w:t> </w:t>
      </w:r>
      <w:r w:rsidRPr="00AA1C7B">
        <w:t>960</w:t>
      </w:r>
      <w:r w:rsidR="006F3CBD">
        <w:noBreakHyphen/>
      </w:r>
      <w:r w:rsidRPr="00AA1C7B">
        <w:t>265 of that Act included an item referring to the fuel</w:t>
      </w:r>
      <w:r w:rsidR="006F3CBD">
        <w:noBreakHyphen/>
      </w:r>
      <w:r w:rsidRPr="00AA1C7B">
        <w:t xml:space="preserve">efficient car limit and to </w:t>
      </w:r>
      <w:r w:rsidR="007043BC" w:rsidRPr="00AA1C7B">
        <w:t>subsection (</w:t>
      </w:r>
      <w:r w:rsidRPr="00AA1C7B">
        <w:t>5) of this section; and</w:t>
      </w:r>
    </w:p>
    <w:p w14:paraId="2985CD5D" w14:textId="0E7BE7D5" w:rsidR="006A7562" w:rsidRPr="00AA1C7B" w:rsidRDefault="006A7562" w:rsidP="006A7562">
      <w:pPr>
        <w:pStyle w:val="paragraph"/>
      </w:pPr>
      <w:r w:rsidRPr="00AA1C7B">
        <w:tab/>
        <w:t>(b)</w:t>
      </w:r>
      <w:r w:rsidRPr="00AA1C7B">
        <w:tab/>
        <w:t>the reference in subsection</w:t>
      </w:r>
      <w:r w:rsidR="007043BC" w:rsidRPr="00AA1C7B">
        <w:t> </w:t>
      </w:r>
      <w:r w:rsidRPr="00AA1C7B">
        <w:t>960</w:t>
      </w:r>
      <w:r w:rsidR="006F3CBD">
        <w:noBreakHyphen/>
      </w:r>
      <w:r w:rsidRPr="00AA1C7B">
        <w:t xml:space="preserve">270(1) of that Act to provisions of that Act included a reference to </w:t>
      </w:r>
      <w:r w:rsidR="007043BC" w:rsidRPr="00AA1C7B">
        <w:t>subsection (</w:t>
      </w:r>
      <w:r w:rsidRPr="00AA1C7B">
        <w:t>5) of this section; and</w:t>
      </w:r>
    </w:p>
    <w:p w14:paraId="0D24221C" w14:textId="4B6A2614" w:rsidR="006A7562" w:rsidRPr="00AA1C7B" w:rsidRDefault="006A7562" w:rsidP="006A7562">
      <w:pPr>
        <w:pStyle w:val="paragraph"/>
      </w:pPr>
      <w:r w:rsidRPr="00AA1C7B">
        <w:tab/>
        <w:t>(c)</w:t>
      </w:r>
      <w:r w:rsidRPr="00AA1C7B">
        <w:tab/>
        <w:t>section</w:t>
      </w:r>
      <w:r w:rsidR="007043BC" w:rsidRPr="00AA1C7B">
        <w:t> </w:t>
      </w:r>
      <w:r w:rsidRPr="00AA1C7B">
        <w:t>960</w:t>
      </w:r>
      <w:r w:rsidR="006F3CBD">
        <w:noBreakHyphen/>
      </w:r>
      <w:r w:rsidRPr="00AA1C7B">
        <w:t>270 of that Act applied, and section</w:t>
      </w:r>
      <w:r w:rsidR="007043BC" w:rsidRPr="00AA1C7B">
        <w:t> </w:t>
      </w:r>
      <w:r w:rsidRPr="00AA1C7B">
        <w:t>960</w:t>
      </w:r>
      <w:r w:rsidR="006F3CBD">
        <w:noBreakHyphen/>
      </w:r>
      <w:r w:rsidRPr="00AA1C7B">
        <w:t>285 of that Act did not apply, in relation to the fuel</w:t>
      </w:r>
      <w:r w:rsidR="006F3CBD">
        <w:noBreakHyphen/>
      </w:r>
      <w:r w:rsidRPr="00AA1C7B">
        <w:t>efficient car limit; and</w:t>
      </w:r>
    </w:p>
    <w:p w14:paraId="3E3D3DED" w14:textId="698F964C" w:rsidR="006A7562" w:rsidRPr="00AA1C7B" w:rsidRDefault="006A7562" w:rsidP="006A7562">
      <w:pPr>
        <w:pStyle w:val="paragraph"/>
      </w:pPr>
      <w:r w:rsidRPr="00AA1C7B">
        <w:tab/>
        <w:t>(d)</w:t>
      </w:r>
      <w:r w:rsidRPr="00AA1C7B">
        <w:tab/>
        <w:t>the reference in subsection</w:t>
      </w:r>
      <w:r w:rsidR="007043BC" w:rsidRPr="00AA1C7B">
        <w:t> </w:t>
      </w:r>
      <w:r w:rsidRPr="00AA1C7B">
        <w:t>960</w:t>
      </w:r>
      <w:r w:rsidR="006F3CBD">
        <w:noBreakHyphen/>
      </w:r>
      <w:r w:rsidRPr="00AA1C7B">
        <w:t>280(2) of that Act to the car limit included a reference to the fuel</w:t>
      </w:r>
      <w:r w:rsidR="006F3CBD">
        <w:noBreakHyphen/>
      </w:r>
      <w:r w:rsidRPr="00AA1C7B">
        <w:t>efficient car limit.</w:t>
      </w:r>
    </w:p>
    <w:p w14:paraId="4E7D77F3" w14:textId="77777777" w:rsidR="0082798B" w:rsidRPr="00AA1C7B" w:rsidRDefault="0082798B" w:rsidP="00582F00">
      <w:pPr>
        <w:pStyle w:val="ActHead3"/>
        <w:pageBreakBefore/>
      </w:pPr>
      <w:bookmarkStart w:id="101" w:name="_Toc78878562"/>
      <w:r w:rsidRPr="006F3CBD">
        <w:rPr>
          <w:rStyle w:val="CharDivNo"/>
        </w:rPr>
        <w:t>Division</w:t>
      </w:r>
      <w:r w:rsidR="007043BC" w:rsidRPr="006F3CBD">
        <w:rPr>
          <w:rStyle w:val="CharDivNo"/>
        </w:rPr>
        <w:t> </w:t>
      </w:r>
      <w:r w:rsidRPr="006F3CBD">
        <w:rPr>
          <w:rStyle w:val="CharDivNo"/>
        </w:rPr>
        <w:t>27</w:t>
      </w:r>
      <w:r w:rsidRPr="00AA1C7B">
        <w:t>—</w:t>
      </w:r>
      <w:r w:rsidRPr="006F3CBD">
        <w:rPr>
          <w:rStyle w:val="CharDivText"/>
        </w:rPr>
        <w:t>The Dictionary</w:t>
      </w:r>
      <w:bookmarkEnd w:id="101"/>
    </w:p>
    <w:p w14:paraId="3E6F90BA" w14:textId="5AE7CBC4" w:rsidR="0082798B" w:rsidRPr="00AA1C7B" w:rsidRDefault="0082798B" w:rsidP="00114088">
      <w:pPr>
        <w:pStyle w:val="ActHead5"/>
      </w:pPr>
      <w:bookmarkStart w:id="102" w:name="_Hlk78557169"/>
      <w:bookmarkStart w:id="103" w:name="_Toc78878563"/>
      <w:r w:rsidRPr="006F3CBD">
        <w:rPr>
          <w:rStyle w:val="CharSectno"/>
        </w:rPr>
        <w:t>27</w:t>
      </w:r>
      <w:r w:rsidR="006F3CBD" w:rsidRPr="006F3CBD">
        <w:rPr>
          <w:rStyle w:val="CharSectno"/>
        </w:rPr>
        <w:noBreakHyphen/>
      </w:r>
      <w:r w:rsidRPr="006F3CBD">
        <w:rPr>
          <w:rStyle w:val="CharSectno"/>
        </w:rPr>
        <w:t>1</w:t>
      </w:r>
      <w:bookmarkEnd w:id="102"/>
      <w:r w:rsidRPr="00AA1C7B">
        <w:t xml:space="preserve">  Dictionary</w:t>
      </w:r>
      <w:bookmarkEnd w:id="103"/>
    </w:p>
    <w:p w14:paraId="590FF52D" w14:textId="77777777" w:rsidR="0082798B" w:rsidRPr="00AA1C7B" w:rsidRDefault="0082798B">
      <w:pPr>
        <w:pStyle w:val="subsection"/>
      </w:pPr>
      <w:r w:rsidRPr="00AA1C7B">
        <w:tab/>
      </w:r>
      <w:r w:rsidRPr="00AA1C7B">
        <w:tab/>
        <w:t>In this Act, unless the contrary intention appears:</w:t>
      </w:r>
    </w:p>
    <w:p w14:paraId="543DB5BC" w14:textId="77777777" w:rsidR="0082798B" w:rsidRPr="00AA1C7B" w:rsidRDefault="0082798B">
      <w:pPr>
        <w:pStyle w:val="Definition"/>
      </w:pPr>
      <w:r w:rsidRPr="00AA1C7B">
        <w:rPr>
          <w:b/>
          <w:i/>
        </w:rPr>
        <w:t>ABN</w:t>
      </w:r>
      <w:r w:rsidRPr="00AA1C7B">
        <w:t xml:space="preserve"> has the meaning given by section</w:t>
      </w:r>
      <w:r w:rsidR="007043BC" w:rsidRPr="00AA1C7B">
        <w:t> </w:t>
      </w:r>
      <w:r w:rsidRPr="00AA1C7B">
        <w:t xml:space="preserve">41 of the </w:t>
      </w:r>
      <w:r w:rsidRPr="00AA1C7B">
        <w:rPr>
          <w:i/>
        </w:rPr>
        <w:t>A New Tax System (Australian Business Number) Act 1999</w:t>
      </w:r>
      <w:r w:rsidRPr="00AA1C7B">
        <w:t>.</w:t>
      </w:r>
    </w:p>
    <w:p w14:paraId="5E71C6D6" w14:textId="37D06767" w:rsidR="0082798B" w:rsidRPr="00AA1C7B" w:rsidRDefault="0082798B">
      <w:pPr>
        <w:pStyle w:val="Definition"/>
      </w:pPr>
      <w:r w:rsidRPr="00AA1C7B">
        <w:rPr>
          <w:b/>
          <w:i/>
        </w:rPr>
        <w:t>account on a cash basis</w:t>
      </w:r>
      <w:r w:rsidRPr="00AA1C7B">
        <w:t xml:space="preserve">: you account on a cash basis while a choice you make under </w:t>
      </w:r>
      <w:r w:rsidR="006F3CBD">
        <w:t>section 2</w:t>
      </w:r>
      <w:r w:rsidRPr="00AA1C7B">
        <w:t>9</w:t>
      </w:r>
      <w:r w:rsidR="006F3CBD">
        <w:noBreakHyphen/>
      </w:r>
      <w:r w:rsidRPr="00AA1C7B">
        <w:t xml:space="preserve">40 of the </w:t>
      </w:r>
      <w:r w:rsidR="006F3CBD" w:rsidRPr="006F3CBD">
        <w:rPr>
          <w:position w:val="6"/>
          <w:sz w:val="16"/>
        </w:rPr>
        <w:t>*</w:t>
      </w:r>
      <w:r w:rsidRPr="00AA1C7B">
        <w:t xml:space="preserve">GST Act, or a permission of the </w:t>
      </w:r>
      <w:r w:rsidR="006F3CBD" w:rsidRPr="006F3CBD">
        <w:rPr>
          <w:position w:val="6"/>
          <w:sz w:val="16"/>
        </w:rPr>
        <w:t>*</w:t>
      </w:r>
      <w:r w:rsidRPr="00AA1C7B">
        <w:t xml:space="preserve">Commissioner under </w:t>
      </w:r>
      <w:r w:rsidR="006F3CBD">
        <w:t>section 2</w:t>
      </w:r>
      <w:r w:rsidRPr="00AA1C7B">
        <w:t>9</w:t>
      </w:r>
      <w:r w:rsidR="006F3CBD">
        <w:noBreakHyphen/>
      </w:r>
      <w:r w:rsidRPr="00AA1C7B">
        <w:t xml:space="preserve">45 of the </w:t>
      </w:r>
      <w:r w:rsidR="006F3CBD" w:rsidRPr="006F3CBD">
        <w:rPr>
          <w:position w:val="6"/>
          <w:sz w:val="16"/>
        </w:rPr>
        <w:t>*</w:t>
      </w:r>
      <w:r w:rsidRPr="00AA1C7B">
        <w:t>GST Act in relation to you, has effect.</w:t>
      </w:r>
    </w:p>
    <w:p w14:paraId="4DE5DBE7" w14:textId="13F3C3C3" w:rsidR="0082798B" w:rsidRPr="00AA1C7B" w:rsidRDefault="0082798B">
      <w:pPr>
        <w:pStyle w:val="Definition"/>
      </w:pPr>
      <w:r w:rsidRPr="00AA1C7B">
        <w:rPr>
          <w:b/>
          <w:i/>
        </w:rPr>
        <w:t>adjustment</w:t>
      </w:r>
      <w:r w:rsidRPr="00AA1C7B">
        <w:t xml:space="preserve"> has the meaning given by section</w:t>
      </w:r>
      <w:r w:rsidR="007043BC" w:rsidRPr="00AA1C7B">
        <w:t> </w:t>
      </w:r>
      <w:r w:rsidRPr="00AA1C7B">
        <w:t>195</w:t>
      </w:r>
      <w:r w:rsidR="006F3CBD">
        <w:noBreakHyphen/>
      </w:r>
      <w:r w:rsidRPr="00AA1C7B">
        <w:t>1 of the</w:t>
      </w:r>
      <w:r w:rsidR="006F3CBD" w:rsidRPr="006F3CBD">
        <w:rPr>
          <w:position w:val="6"/>
          <w:sz w:val="16"/>
        </w:rPr>
        <w:t>*</w:t>
      </w:r>
      <w:r w:rsidRPr="00AA1C7B">
        <w:t>GST Act.</w:t>
      </w:r>
    </w:p>
    <w:p w14:paraId="063216CC" w14:textId="538B2B82" w:rsidR="0082798B" w:rsidRPr="00AA1C7B" w:rsidRDefault="0082798B">
      <w:pPr>
        <w:pStyle w:val="Definition"/>
      </w:pPr>
      <w:r w:rsidRPr="00AA1C7B">
        <w:rPr>
          <w:b/>
          <w:i/>
        </w:rPr>
        <w:t>approved form</w:t>
      </w:r>
      <w:r w:rsidRPr="00AA1C7B">
        <w:t xml:space="preserve"> has the meaning given by section</w:t>
      </w:r>
      <w:r w:rsidR="007043BC" w:rsidRPr="00AA1C7B">
        <w:t> </w:t>
      </w:r>
      <w:r w:rsidRPr="00AA1C7B">
        <w:t>995</w:t>
      </w:r>
      <w:r w:rsidR="006F3CBD">
        <w:noBreakHyphen/>
      </w:r>
      <w:r w:rsidRPr="00AA1C7B">
        <w:t xml:space="preserve">1 of the </w:t>
      </w:r>
      <w:r w:rsidR="006F3CBD" w:rsidRPr="006F3CBD">
        <w:rPr>
          <w:position w:val="6"/>
          <w:sz w:val="16"/>
        </w:rPr>
        <w:t>*</w:t>
      </w:r>
      <w:r w:rsidRPr="00AA1C7B">
        <w:t>ITAA 1997.</w:t>
      </w:r>
    </w:p>
    <w:p w14:paraId="4AA13679" w14:textId="73E99B1F" w:rsidR="00003C00" w:rsidRPr="00AA1C7B" w:rsidRDefault="00003C00" w:rsidP="00003C00">
      <w:pPr>
        <w:pStyle w:val="Definition"/>
      </w:pPr>
      <w:r w:rsidRPr="00AA1C7B">
        <w:rPr>
          <w:b/>
          <w:i/>
        </w:rPr>
        <w:t>assessed luxury car tax</w:t>
      </w:r>
      <w:r w:rsidRPr="00AA1C7B">
        <w:t xml:space="preserve">, on a </w:t>
      </w:r>
      <w:r w:rsidR="006F3CBD" w:rsidRPr="006F3CBD">
        <w:rPr>
          <w:position w:val="6"/>
          <w:sz w:val="16"/>
        </w:rPr>
        <w:t>*</w:t>
      </w:r>
      <w:r w:rsidRPr="00AA1C7B">
        <w:t xml:space="preserve">taxable importation of a luxury car, means the luxury car tax </w:t>
      </w:r>
      <w:r w:rsidR="006F3CBD" w:rsidRPr="006F3CBD">
        <w:rPr>
          <w:position w:val="6"/>
          <w:sz w:val="16"/>
        </w:rPr>
        <w:t>*</w:t>
      </w:r>
      <w:r w:rsidRPr="00AA1C7B">
        <w:t>assessed on the taxable importation.</w:t>
      </w:r>
    </w:p>
    <w:p w14:paraId="25B399CC" w14:textId="2D3E5239" w:rsidR="00003C00" w:rsidRPr="00AA1C7B" w:rsidRDefault="00003C00" w:rsidP="00003C00">
      <w:pPr>
        <w:pStyle w:val="Definition"/>
      </w:pPr>
      <w:r w:rsidRPr="00AA1C7B">
        <w:rPr>
          <w:b/>
          <w:i/>
        </w:rPr>
        <w:t>assessment</w:t>
      </w:r>
      <w:r w:rsidRPr="00AA1C7B">
        <w:t xml:space="preserve"> has the meaning given by the </w:t>
      </w:r>
      <w:r w:rsidR="006F3CBD" w:rsidRPr="006F3CBD">
        <w:rPr>
          <w:position w:val="6"/>
          <w:sz w:val="16"/>
        </w:rPr>
        <w:t>*</w:t>
      </w:r>
      <w:r w:rsidRPr="00AA1C7B">
        <w:t>ITAA 1997.</w:t>
      </w:r>
    </w:p>
    <w:p w14:paraId="761FF8C7" w14:textId="5088D876" w:rsidR="0082798B" w:rsidRPr="00AA1C7B" w:rsidRDefault="0082798B">
      <w:pPr>
        <w:pStyle w:val="Definition"/>
      </w:pPr>
      <w:r w:rsidRPr="00AA1C7B">
        <w:rPr>
          <w:b/>
          <w:i/>
        </w:rPr>
        <w:t>associate</w:t>
      </w:r>
      <w:r w:rsidRPr="00AA1C7B">
        <w:t xml:space="preserve"> has the meaning given by section</w:t>
      </w:r>
      <w:r w:rsidR="007043BC" w:rsidRPr="00AA1C7B">
        <w:t> </w:t>
      </w:r>
      <w:r w:rsidRPr="00AA1C7B">
        <w:t xml:space="preserve">318 of the </w:t>
      </w:r>
      <w:r w:rsidR="006F3CBD" w:rsidRPr="006F3CBD">
        <w:rPr>
          <w:position w:val="6"/>
          <w:sz w:val="16"/>
        </w:rPr>
        <w:t>*</w:t>
      </w:r>
      <w:r w:rsidRPr="00AA1C7B">
        <w:t>ITAA 1936.</w:t>
      </w:r>
    </w:p>
    <w:p w14:paraId="4397EA0C" w14:textId="2DF74748" w:rsidR="007A171E" w:rsidRPr="00AA1C7B" w:rsidRDefault="007A171E" w:rsidP="007A171E">
      <w:pPr>
        <w:pStyle w:val="Definition"/>
      </w:pPr>
      <w:r w:rsidRPr="00AA1C7B">
        <w:rPr>
          <w:b/>
          <w:i/>
        </w:rPr>
        <w:t>Australian fee or charge</w:t>
      </w:r>
      <w:r w:rsidRPr="00AA1C7B">
        <w:t xml:space="preserv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35FA9CA9" w14:textId="11AD1F6B" w:rsidR="007A171E" w:rsidRPr="00AA1C7B" w:rsidRDefault="007A171E" w:rsidP="007A171E">
      <w:pPr>
        <w:pStyle w:val="Definition"/>
      </w:pPr>
      <w:r w:rsidRPr="00AA1C7B">
        <w:rPr>
          <w:b/>
          <w:i/>
        </w:rPr>
        <w:t>Australian tax</w:t>
      </w:r>
      <w:r w:rsidRPr="00AA1C7B">
        <w:t xml:space="preserv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6A58D21D" w14:textId="7FA7FCA8" w:rsidR="0082798B" w:rsidRPr="00AA1C7B" w:rsidRDefault="0082798B" w:rsidP="0054346F">
      <w:pPr>
        <w:pStyle w:val="Definition"/>
        <w:keepNext/>
        <w:keepLines/>
      </w:pPr>
      <w:r w:rsidRPr="00AA1C7B">
        <w:rPr>
          <w:b/>
          <w:i/>
        </w:rPr>
        <w:t>borne</w:t>
      </w:r>
      <w:r w:rsidRPr="00AA1C7B">
        <w:t xml:space="preserve">: you have borne luxury car tax on the supply of a </w:t>
      </w:r>
      <w:r w:rsidR="006F3CBD" w:rsidRPr="006F3CBD">
        <w:rPr>
          <w:position w:val="6"/>
          <w:sz w:val="16"/>
        </w:rPr>
        <w:t>*</w:t>
      </w:r>
      <w:r w:rsidRPr="00AA1C7B">
        <w:t xml:space="preserve">car if the </w:t>
      </w:r>
      <w:r w:rsidR="006F3CBD" w:rsidRPr="006F3CBD">
        <w:rPr>
          <w:position w:val="6"/>
          <w:sz w:val="16"/>
        </w:rPr>
        <w:t>*</w:t>
      </w:r>
      <w:r w:rsidRPr="00AA1C7B">
        <w:t>consideration that you provided for the supply included the tax.</w:t>
      </w:r>
    </w:p>
    <w:p w14:paraId="6C8190C1" w14:textId="65E0CC8F" w:rsidR="0082798B" w:rsidRPr="00AA1C7B" w:rsidRDefault="0082798B">
      <w:pPr>
        <w:pStyle w:val="Definition"/>
      </w:pPr>
      <w:r w:rsidRPr="00AA1C7B">
        <w:rPr>
          <w:b/>
          <w:i/>
        </w:rPr>
        <w:t>car</w:t>
      </w:r>
      <w:r w:rsidRPr="00AA1C7B">
        <w:t xml:space="preserve"> means a </w:t>
      </w:r>
      <w:r w:rsidR="006F3CBD" w:rsidRPr="006F3CBD">
        <w:rPr>
          <w:position w:val="6"/>
          <w:sz w:val="16"/>
        </w:rPr>
        <w:t>*</w:t>
      </w:r>
      <w:r w:rsidRPr="00AA1C7B">
        <w:t>motor vehicle (except a motor cycle or similar vehicle) that is:</w:t>
      </w:r>
    </w:p>
    <w:p w14:paraId="419B1D5F" w14:textId="77777777" w:rsidR="0082798B" w:rsidRPr="00AA1C7B" w:rsidRDefault="0082798B">
      <w:pPr>
        <w:pStyle w:val="paragraph"/>
      </w:pPr>
      <w:r w:rsidRPr="00AA1C7B">
        <w:tab/>
        <w:t>(a)</w:t>
      </w:r>
      <w:r w:rsidRPr="00AA1C7B">
        <w:tab/>
        <w:t>designed to carry a load of less than 2 tonnes and fewer than 9 passengers; or</w:t>
      </w:r>
    </w:p>
    <w:p w14:paraId="76C296A8" w14:textId="77777777" w:rsidR="0082798B" w:rsidRPr="00AA1C7B" w:rsidRDefault="0082798B">
      <w:pPr>
        <w:pStyle w:val="paragraph"/>
      </w:pPr>
      <w:r w:rsidRPr="00AA1C7B">
        <w:tab/>
        <w:t>(b)</w:t>
      </w:r>
      <w:r w:rsidRPr="00AA1C7B">
        <w:tab/>
        <w:t>a limousine (regardless of the number of passengers it is designed to carry).</w:t>
      </w:r>
    </w:p>
    <w:p w14:paraId="221AA05F" w14:textId="0D1181AE" w:rsidR="0082798B" w:rsidRPr="00AA1C7B" w:rsidRDefault="0082798B">
      <w:pPr>
        <w:pStyle w:val="Definition"/>
      </w:pPr>
      <w:r w:rsidRPr="00AA1C7B">
        <w:rPr>
          <w:b/>
          <w:i/>
        </w:rPr>
        <w:t>car parts</w:t>
      </w:r>
      <w:r w:rsidRPr="00AA1C7B">
        <w:t xml:space="preserve"> has the meaning given by section</w:t>
      </w:r>
      <w:r w:rsidR="007043BC" w:rsidRPr="00AA1C7B">
        <w:t> </w:t>
      </w:r>
      <w:r w:rsidRPr="00AA1C7B">
        <w:t>195</w:t>
      </w:r>
      <w:r w:rsidR="006F3CBD">
        <w:noBreakHyphen/>
      </w:r>
      <w:r w:rsidRPr="00AA1C7B">
        <w:t>1 of the</w:t>
      </w:r>
      <w:r w:rsidR="006F3CBD" w:rsidRPr="006F3CBD">
        <w:rPr>
          <w:position w:val="6"/>
          <w:sz w:val="16"/>
        </w:rPr>
        <w:t>*</w:t>
      </w:r>
      <w:r w:rsidRPr="00AA1C7B">
        <w:t>GST Act.</w:t>
      </w:r>
    </w:p>
    <w:p w14:paraId="7287215E" w14:textId="61BB0497" w:rsidR="0082798B" w:rsidRPr="00AA1C7B" w:rsidRDefault="0082798B">
      <w:pPr>
        <w:pStyle w:val="Definition"/>
      </w:pPr>
      <w:r w:rsidRPr="00AA1C7B">
        <w:rPr>
          <w:b/>
          <w:i/>
        </w:rPr>
        <w:t>carrying on</w:t>
      </w:r>
      <w:r w:rsidRPr="00AA1C7B">
        <w:t xml:space="preserve"> an </w:t>
      </w:r>
      <w:r w:rsidR="006F3CBD" w:rsidRPr="006F3CBD">
        <w:rPr>
          <w:position w:val="6"/>
          <w:sz w:val="16"/>
        </w:rPr>
        <w:t>*</w:t>
      </w:r>
      <w:r w:rsidRPr="00AA1C7B">
        <w:t>enterprise includes doing anything in the course of the commencement or termination of the enterprise.</w:t>
      </w:r>
    </w:p>
    <w:p w14:paraId="45181094" w14:textId="77777777" w:rsidR="0082798B" w:rsidRPr="00AA1C7B" w:rsidRDefault="0082798B">
      <w:pPr>
        <w:pStyle w:val="Definition"/>
      </w:pPr>
      <w:r w:rsidRPr="00AA1C7B">
        <w:rPr>
          <w:b/>
          <w:i/>
        </w:rPr>
        <w:t>Commissioner</w:t>
      </w:r>
      <w:r w:rsidRPr="00AA1C7B">
        <w:t xml:space="preserve"> means the Commissioner of Taxation.</w:t>
      </w:r>
    </w:p>
    <w:p w14:paraId="4740DA4D" w14:textId="27040F77" w:rsidR="008B2DBA" w:rsidRPr="00AA1C7B" w:rsidRDefault="008B2DBA" w:rsidP="008B2DBA">
      <w:pPr>
        <w:pStyle w:val="Definition"/>
      </w:pPr>
      <w:r w:rsidRPr="00AA1C7B">
        <w:rPr>
          <w:b/>
          <w:i/>
        </w:rPr>
        <w:t>connected with the indirect tax zone</w:t>
      </w:r>
      <w:r w:rsidRPr="00AA1C7B">
        <w:t>, in relation to a supply,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1E03A254" w14:textId="53A03329" w:rsidR="0082798B" w:rsidRPr="00AA1C7B" w:rsidRDefault="0082798B">
      <w:pPr>
        <w:pStyle w:val="Definition"/>
      </w:pPr>
      <w:r w:rsidRPr="00AA1C7B">
        <w:rPr>
          <w:b/>
          <w:i/>
        </w:rPr>
        <w:t>consideration</w:t>
      </w:r>
      <w:r w:rsidRPr="00AA1C7B">
        <w:t xml:space="preserv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0C7728A4" w14:textId="4071351B" w:rsidR="0082798B" w:rsidRPr="00AA1C7B" w:rsidRDefault="0082798B">
      <w:pPr>
        <w:pStyle w:val="Definition"/>
      </w:pPr>
      <w:r w:rsidRPr="00AA1C7B">
        <w:rPr>
          <w:b/>
          <w:i/>
        </w:rPr>
        <w:t>corrected luxury car tax amount</w:t>
      </w:r>
      <w:r w:rsidRPr="00AA1C7B">
        <w:t xml:space="preserve"> has the meaning given by paragraph</w:t>
      </w:r>
      <w:r w:rsidR="007043BC" w:rsidRPr="00AA1C7B">
        <w:t> </w:t>
      </w:r>
      <w:r w:rsidRPr="00AA1C7B">
        <w:t>15</w:t>
      </w:r>
      <w:r w:rsidR="006F3CBD">
        <w:noBreakHyphen/>
      </w:r>
      <w:r w:rsidRPr="00AA1C7B">
        <w:t>10(c).</w:t>
      </w:r>
    </w:p>
    <w:p w14:paraId="525ED0ED" w14:textId="77777777" w:rsidR="0082798B" w:rsidRPr="00AA1C7B" w:rsidRDefault="0082798B">
      <w:pPr>
        <w:pStyle w:val="Definition"/>
      </w:pPr>
      <w:r w:rsidRPr="00AA1C7B">
        <w:rPr>
          <w:b/>
          <w:i/>
        </w:rPr>
        <w:t>customs duty</w:t>
      </w:r>
      <w:r w:rsidRPr="00AA1C7B">
        <w:t xml:space="preserve"> means any duty of customs imposed by that name under a law of the Commonwealth, other than:</w:t>
      </w:r>
    </w:p>
    <w:p w14:paraId="1A81FA87" w14:textId="77777777" w:rsidR="0082798B" w:rsidRPr="00AA1C7B" w:rsidRDefault="0082798B">
      <w:pPr>
        <w:pStyle w:val="paragraph"/>
      </w:pPr>
      <w:r w:rsidRPr="00AA1C7B">
        <w:tab/>
        <w:t>(a)</w:t>
      </w:r>
      <w:r w:rsidRPr="00AA1C7B">
        <w:tab/>
        <w:t xml:space="preserve">the </w:t>
      </w:r>
      <w:r w:rsidRPr="00AA1C7B">
        <w:rPr>
          <w:i/>
        </w:rPr>
        <w:t>A New Tax System (Goods and Services Tax Imposition—Customs) Act 1999</w:t>
      </w:r>
      <w:r w:rsidRPr="00AA1C7B">
        <w:t>; or</w:t>
      </w:r>
    </w:p>
    <w:p w14:paraId="0774CC23" w14:textId="77777777" w:rsidR="006B7000" w:rsidRPr="00AA1C7B" w:rsidRDefault="006B7000" w:rsidP="006B7000">
      <w:pPr>
        <w:pStyle w:val="paragraph"/>
        <w:rPr>
          <w:iCs/>
        </w:rPr>
      </w:pPr>
      <w:r w:rsidRPr="00AA1C7B">
        <w:tab/>
        <w:t>(aa)</w:t>
      </w:r>
      <w:r w:rsidRPr="00AA1C7B">
        <w:tab/>
        <w:t xml:space="preserve">the </w:t>
      </w:r>
      <w:r w:rsidRPr="00AA1C7B">
        <w:rPr>
          <w:i/>
          <w:iCs/>
        </w:rPr>
        <w:t>A New Tax System (Goods and Services Tax Imposition (Recipients)—Customs) Act 2005</w:t>
      </w:r>
      <w:r w:rsidRPr="00AA1C7B">
        <w:rPr>
          <w:iCs/>
        </w:rPr>
        <w:t>; or</w:t>
      </w:r>
    </w:p>
    <w:p w14:paraId="26C80BF2" w14:textId="77777777" w:rsidR="0082798B" w:rsidRPr="00AA1C7B" w:rsidRDefault="0082798B">
      <w:pPr>
        <w:pStyle w:val="paragraph"/>
      </w:pPr>
      <w:r w:rsidRPr="00AA1C7B">
        <w:tab/>
        <w:t>(b)</w:t>
      </w:r>
      <w:r w:rsidRPr="00AA1C7B">
        <w:tab/>
        <w:t xml:space="preserve">the </w:t>
      </w:r>
      <w:r w:rsidRPr="00AA1C7B">
        <w:rPr>
          <w:i/>
        </w:rPr>
        <w:t>A New Tax System (Luxury Car Tax Imposition—Customs) Act 1999</w:t>
      </w:r>
      <w:r w:rsidRPr="00AA1C7B">
        <w:t>.</w:t>
      </w:r>
    </w:p>
    <w:p w14:paraId="637F035A" w14:textId="77777777" w:rsidR="0082798B" w:rsidRPr="00AA1C7B" w:rsidRDefault="0082798B">
      <w:pPr>
        <w:pStyle w:val="Definition"/>
      </w:pPr>
      <w:r w:rsidRPr="00AA1C7B">
        <w:rPr>
          <w:b/>
          <w:i/>
        </w:rPr>
        <w:t>Customs Tariff</w:t>
      </w:r>
      <w:r w:rsidRPr="00AA1C7B">
        <w:t xml:space="preserve"> means the </w:t>
      </w:r>
      <w:r w:rsidRPr="00AA1C7B">
        <w:rPr>
          <w:i/>
        </w:rPr>
        <w:t>Customs Tariff Act 1995</w:t>
      </w:r>
      <w:r w:rsidRPr="00AA1C7B">
        <w:t xml:space="preserve"> as amended by any Act, and as proposed to be amended by Customs Tariff Proposals introduced into the House of Representatives.</w:t>
      </w:r>
    </w:p>
    <w:p w14:paraId="1AB075A1" w14:textId="318E008E" w:rsidR="0082798B" w:rsidRPr="00AA1C7B" w:rsidRDefault="0082798B">
      <w:pPr>
        <w:pStyle w:val="Definition"/>
      </w:pPr>
      <w:r w:rsidRPr="00AA1C7B">
        <w:rPr>
          <w:b/>
          <w:i/>
        </w:rPr>
        <w:t>decreasing luxury car tax adjustment</w:t>
      </w:r>
      <w:r w:rsidRPr="00AA1C7B">
        <w:t xml:space="preserve"> has the meaning given by sections</w:t>
      </w:r>
      <w:r w:rsidR="007043BC" w:rsidRPr="00AA1C7B">
        <w:t> </w:t>
      </w:r>
      <w:r w:rsidRPr="00AA1C7B">
        <w:t>15</w:t>
      </w:r>
      <w:r w:rsidR="006F3CBD">
        <w:noBreakHyphen/>
      </w:r>
      <w:r w:rsidRPr="00AA1C7B">
        <w:t>25, 15</w:t>
      </w:r>
      <w:r w:rsidR="006F3CBD">
        <w:noBreakHyphen/>
      </w:r>
      <w:r w:rsidRPr="00AA1C7B">
        <w:t>30, 15</w:t>
      </w:r>
      <w:r w:rsidR="006F3CBD">
        <w:noBreakHyphen/>
      </w:r>
      <w:r w:rsidRPr="00AA1C7B">
        <w:t>35 and 15</w:t>
      </w:r>
      <w:r w:rsidR="006F3CBD">
        <w:noBreakHyphen/>
      </w:r>
      <w:r w:rsidRPr="00AA1C7B">
        <w:t>40.</w:t>
      </w:r>
    </w:p>
    <w:p w14:paraId="7E9D6478" w14:textId="77777777" w:rsidR="0082798B" w:rsidRPr="00AA1C7B" w:rsidRDefault="0082798B">
      <w:pPr>
        <w:pStyle w:val="Definition"/>
      </w:pPr>
      <w:r w:rsidRPr="00AA1C7B">
        <w:rPr>
          <w:b/>
          <w:i/>
        </w:rPr>
        <w:t>disabled person</w:t>
      </w:r>
      <w:r w:rsidRPr="00AA1C7B">
        <w:t xml:space="preserve"> means a person described in:</w:t>
      </w:r>
    </w:p>
    <w:p w14:paraId="77245EA1" w14:textId="4603E2FA" w:rsidR="0082798B" w:rsidRPr="00AA1C7B" w:rsidRDefault="0082798B">
      <w:pPr>
        <w:pStyle w:val="paragraph"/>
      </w:pPr>
      <w:r w:rsidRPr="00AA1C7B">
        <w:tab/>
        <w:t>(a)</w:t>
      </w:r>
      <w:r w:rsidRPr="00AA1C7B">
        <w:tab/>
        <w:t>paragraphs 38</w:t>
      </w:r>
      <w:r w:rsidR="006F3CBD">
        <w:noBreakHyphen/>
      </w:r>
      <w:r w:rsidRPr="00AA1C7B">
        <w:t xml:space="preserve">505(1)(a) and (b) of the </w:t>
      </w:r>
      <w:r w:rsidR="006F3CBD" w:rsidRPr="006F3CBD">
        <w:rPr>
          <w:position w:val="6"/>
          <w:sz w:val="16"/>
        </w:rPr>
        <w:t>*</w:t>
      </w:r>
      <w:r w:rsidRPr="00AA1C7B">
        <w:t>GST Act (disabled veteran); or</w:t>
      </w:r>
    </w:p>
    <w:p w14:paraId="494F3D40" w14:textId="68B52CC1" w:rsidR="0082798B" w:rsidRPr="00AA1C7B" w:rsidRDefault="0082798B">
      <w:pPr>
        <w:pStyle w:val="paragraph"/>
      </w:pPr>
      <w:r w:rsidRPr="00AA1C7B">
        <w:tab/>
        <w:t>(b)</w:t>
      </w:r>
      <w:r w:rsidRPr="00AA1C7B">
        <w:tab/>
        <w:t>paragraph</w:t>
      </w:r>
      <w:r w:rsidR="007043BC" w:rsidRPr="00AA1C7B">
        <w:t> </w:t>
      </w:r>
      <w:r w:rsidRPr="00AA1C7B">
        <w:t>38</w:t>
      </w:r>
      <w:r w:rsidR="006F3CBD">
        <w:noBreakHyphen/>
      </w:r>
      <w:r w:rsidRPr="00AA1C7B">
        <w:t>510(1)(a) of the GST Act (person with a disability certificate).</w:t>
      </w:r>
    </w:p>
    <w:p w14:paraId="7FED9657" w14:textId="1F083290" w:rsidR="0082798B" w:rsidRPr="00AA1C7B" w:rsidRDefault="0082798B">
      <w:pPr>
        <w:pStyle w:val="Definition"/>
      </w:pPr>
      <w:r w:rsidRPr="00AA1C7B">
        <w:rPr>
          <w:b/>
          <w:i/>
        </w:rPr>
        <w:t>end supply</w:t>
      </w:r>
      <w:r w:rsidRPr="00AA1C7B">
        <w:t xml:space="preserve"> of a </w:t>
      </w:r>
      <w:r w:rsidR="006F3CBD" w:rsidRPr="006F3CBD">
        <w:rPr>
          <w:position w:val="6"/>
          <w:sz w:val="16"/>
        </w:rPr>
        <w:t>*</w:t>
      </w:r>
      <w:r w:rsidRPr="00AA1C7B">
        <w:t xml:space="preserve">car means a supply of a car to a </w:t>
      </w:r>
      <w:r w:rsidR="006F3CBD" w:rsidRPr="006F3CBD">
        <w:rPr>
          <w:position w:val="6"/>
          <w:sz w:val="16"/>
        </w:rPr>
        <w:t>*</w:t>
      </w:r>
      <w:r w:rsidRPr="00AA1C7B">
        <w:t xml:space="preserve">recipient who is not entitled to </w:t>
      </w:r>
      <w:r w:rsidR="006F3CBD" w:rsidRPr="006F3CBD">
        <w:rPr>
          <w:position w:val="6"/>
          <w:sz w:val="16"/>
        </w:rPr>
        <w:t>*</w:t>
      </w:r>
      <w:r w:rsidRPr="00AA1C7B">
        <w:t>quote in relation to that supply.</w:t>
      </w:r>
    </w:p>
    <w:p w14:paraId="58AD7C7E" w14:textId="77777777" w:rsidR="0082798B" w:rsidRPr="00AA1C7B" w:rsidRDefault="0082798B">
      <w:pPr>
        <w:pStyle w:val="Definition"/>
      </w:pPr>
      <w:r w:rsidRPr="00AA1C7B">
        <w:rPr>
          <w:b/>
          <w:i/>
        </w:rPr>
        <w:t>enter for home consumption</w:t>
      </w:r>
      <w:r w:rsidRPr="00AA1C7B">
        <w:t xml:space="preserve"> has the same meaning as in the </w:t>
      </w:r>
      <w:r w:rsidRPr="00AA1C7B">
        <w:rPr>
          <w:i/>
        </w:rPr>
        <w:t>Customs Act 1901</w:t>
      </w:r>
      <w:r w:rsidRPr="00AA1C7B">
        <w:t>.</w:t>
      </w:r>
    </w:p>
    <w:p w14:paraId="128DD567" w14:textId="7C738FFA" w:rsidR="0082798B" w:rsidRPr="00AA1C7B" w:rsidRDefault="0082798B">
      <w:pPr>
        <w:pStyle w:val="Definition"/>
      </w:pPr>
      <w:r w:rsidRPr="00AA1C7B">
        <w:rPr>
          <w:b/>
          <w:i/>
        </w:rPr>
        <w:t>enterprise</w:t>
      </w:r>
      <w:r w:rsidRPr="00AA1C7B">
        <w:t xml:space="preserve"> has the meaning given by section</w:t>
      </w:r>
      <w:r w:rsidR="007043BC" w:rsidRPr="00AA1C7B">
        <w:t> </w:t>
      </w:r>
      <w:r w:rsidRPr="00AA1C7B">
        <w:t>9</w:t>
      </w:r>
      <w:r w:rsidR="006F3CBD">
        <w:noBreakHyphen/>
      </w:r>
      <w:r w:rsidRPr="00AA1C7B">
        <w:t xml:space="preserve">20 of the </w:t>
      </w:r>
      <w:r w:rsidR="006F3CBD" w:rsidRPr="006F3CBD">
        <w:rPr>
          <w:position w:val="6"/>
          <w:sz w:val="16"/>
        </w:rPr>
        <w:t>*</w:t>
      </w:r>
      <w:r w:rsidRPr="00AA1C7B">
        <w:t>GST Act.</w:t>
      </w:r>
    </w:p>
    <w:p w14:paraId="66408BE9" w14:textId="30784FA8" w:rsidR="0082798B" w:rsidRPr="00AA1C7B" w:rsidRDefault="0082798B">
      <w:pPr>
        <w:pStyle w:val="Definition"/>
      </w:pPr>
      <w:r w:rsidRPr="00AA1C7B">
        <w:rPr>
          <w:b/>
          <w:i/>
        </w:rPr>
        <w:t>entity</w:t>
      </w:r>
      <w:r w:rsidRPr="00AA1C7B">
        <w:t xml:space="preserve"> has the meaning given by section</w:t>
      </w:r>
      <w:r w:rsidR="007043BC" w:rsidRPr="00AA1C7B">
        <w:t> </w:t>
      </w:r>
      <w:r w:rsidRPr="00AA1C7B">
        <w:t>184</w:t>
      </w:r>
      <w:r w:rsidR="006F3CBD">
        <w:noBreakHyphen/>
      </w:r>
      <w:r w:rsidRPr="00AA1C7B">
        <w:t>1 of the</w:t>
      </w:r>
      <w:r w:rsidR="006F3CBD" w:rsidRPr="006F3CBD">
        <w:rPr>
          <w:position w:val="6"/>
          <w:sz w:val="16"/>
        </w:rPr>
        <w:t>*</w:t>
      </w:r>
      <w:r w:rsidRPr="00AA1C7B">
        <w:t>GST Act.</w:t>
      </w:r>
    </w:p>
    <w:p w14:paraId="55444C06" w14:textId="2F4F349B" w:rsidR="0082798B" w:rsidRPr="00AA1C7B" w:rsidRDefault="0082798B">
      <w:pPr>
        <w:pStyle w:val="Definition"/>
      </w:pPr>
      <w:r w:rsidRPr="00AA1C7B">
        <w:rPr>
          <w:b/>
          <w:i/>
        </w:rPr>
        <w:t>explanatory section</w:t>
      </w:r>
      <w:r w:rsidRPr="00AA1C7B">
        <w:t xml:space="preserve"> has the meaning given by </w:t>
      </w:r>
      <w:r w:rsidR="006F3CBD">
        <w:t>section 2</w:t>
      </w:r>
      <w:r w:rsidRPr="00AA1C7B">
        <w:t>3</w:t>
      </w:r>
      <w:r w:rsidR="006F3CBD">
        <w:noBreakHyphen/>
      </w:r>
      <w:r w:rsidRPr="00AA1C7B">
        <w:t>10.</w:t>
      </w:r>
    </w:p>
    <w:p w14:paraId="38256EFA" w14:textId="77777777" w:rsidR="0082798B" w:rsidRPr="00AA1C7B" w:rsidRDefault="0082798B">
      <w:pPr>
        <w:pStyle w:val="Definition"/>
      </w:pPr>
      <w:r w:rsidRPr="00AA1C7B">
        <w:rPr>
          <w:b/>
          <w:i/>
        </w:rPr>
        <w:t>Finance Minister</w:t>
      </w:r>
      <w:r w:rsidRPr="00AA1C7B">
        <w:t xml:space="preserve"> means the Minister administering the </w:t>
      </w:r>
      <w:r w:rsidR="00E56CB5" w:rsidRPr="00AA1C7B">
        <w:rPr>
          <w:i/>
        </w:rPr>
        <w:t>Public Governance, Performance and Accountability Act 2013</w:t>
      </w:r>
      <w:r w:rsidRPr="00AA1C7B">
        <w:t>.</w:t>
      </w:r>
    </w:p>
    <w:p w14:paraId="0F1F3CC6" w14:textId="63DAC3D9" w:rsidR="006A7562" w:rsidRPr="00AA1C7B" w:rsidRDefault="006A7562" w:rsidP="006A7562">
      <w:pPr>
        <w:pStyle w:val="Definition"/>
      </w:pPr>
      <w:r w:rsidRPr="00AA1C7B">
        <w:rPr>
          <w:b/>
          <w:i/>
        </w:rPr>
        <w:t>financial year</w:t>
      </w:r>
      <w:r w:rsidRPr="00AA1C7B">
        <w:t xml:space="preserve"> has the meaning given by section</w:t>
      </w:r>
      <w:r w:rsidR="007043BC" w:rsidRPr="00AA1C7B">
        <w:t> </w:t>
      </w:r>
      <w:r w:rsidRPr="00AA1C7B">
        <w:t>995</w:t>
      </w:r>
      <w:r w:rsidR="006F3CBD">
        <w:noBreakHyphen/>
      </w:r>
      <w:r w:rsidRPr="00AA1C7B">
        <w:t xml:space="preserve">1 of the </w:t>
      </w:r>
      <w:r w:rsidR="006F3CBD" w:rsidRPr="006F3CBD">
        <w:rPr>
          <w:position w:val="6"/>
          <w:sz w:val="16"/>
        </w:rPr>
        <w:t>*</w:t>
      </w:r>
      <w:r w:rsidRPr="00AA1C7B">
        <w:t>ITAA 1997.</w:t>
      </w:r>
    </w:p>
    <w:p w14:paraId="3C6B2423" w14:textId="3B9188CC" w:rsidR="006A7562" w:rsidRPr="00AA1C7B" w:rsidRDefault="006A7562" w:rsidP="006A7562">
      <w:pPr>
        <w:pStyle w:val="Definition"/>
      </w:pPr>
      <w:r w:rsidRPr="00AA1C7B">
        <w:rPr>
          <w:b/>
          <w:i/>
        </w:rPr>
        <w:t>fuel</w:t>
      </w:r>
      <w:r w:rsidR="006F3CBD">
        <w:rPr>
          <w:b/>
          <w:i/>
        </w:rPr>
        <w:noBreakHyphen/>
      </w:r>
      <w:r w:rsidRPr="00AA1C7B">
        <w:rPr>
          <w:b/>
          <w:i/>
        </w:rPr>
        <w:t>efficient car limit</w:t>
      </w:r>
      <w:r w:rsidRPr="00AA1C7B">
        <w:t xml:space="preserve"> has the meaning given by sub</w:t>
      </w:r>
      <w:r w:rsidR="006F3CBD">
        <w:t>section 2</w:t>
      </w:r>
      <w:r w:rsidRPr="00AA1C7B">
        <w:t>5</w:t>
      </w:r>
      <w:r w:rsidR="006F3CBD">
        <w:noBreakHyphen/>
      </w:r>
      <w:r w:rsidRPr="00AA1C7B">
        <w:t>1(5).</w:t>
      </w:r>
    </w:p>
    <w:p w14:paraId="755632FF" w14:textId="127F0067" w:rsidR="0082798B" w:rsidRPr="00AA1C7B" w:rsidRDefault="0082798B">
      <w:pPr>
        <w:pStyle w:val="Definition"/>
      </w:pPr>
      <w:r w:rsidRPr="00AA1C7B">
        <w:rPr>
          <w:b/>
          <w:i/>
        </w:rPr>
        <w:t>GST</w:t>
      </w:r>
      <w:r w:rsidRPr="00AA1C7B">
        <w:t xml:space="preserv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06EF4A24" w14:textId="77777777" w:rsidR="0082798B" w:rsidRPr="00AA1C7B" w:rsidRDefault="0082798B">
      <w:pPr>
        <w:pStyle w:val="Definition"/>
      </w:pPr>
      <w:r w:rsidRPr="00AA1C7B">
        <w:rPr>
          <w:b/>
          <w:i/>
        </w:rPr>
        <w:t>GST Act</w:t>
      </w:r>
      <w:r w:rsidRPr="00AA1C7B">
        <w:t xml:space="preserve"> means the </w:t>
      </w:r>
      <w:r w:rsidRPr="00AA1C7B">
        <w:rPr>
          <w:i/>
        </w:rPr>
        <w:t>A New Tax System (Goods and Services Tax) Act 1999</w:t>
      </w:r>
      <w:r w:rsidRPr="00AA1C7B">
        <w:t>.</w:t>
      </w:r>
    </w:p>
    <w:p w14:paraId="24FBF0F7" w14:textId="05838610" w:rsidR="0082798B" w:rsidRPr="00AA1C7B" w:rsidRDefault="0082798B">
      <w:pPr>
        <w:pStyle w:val="Definition"/>
      </w:pPr>
      <w:r w:rsidRPr="00AA1C7B">
        <w:rPr>
          <w:b/>
          <w:i/>
        </w:rPr>
        <w:t>GST</w:t>
      </w:r>
      <w:r w:rsidR="006F3CBD">
        <w:rPr>
          <w:b/>
          <w:i/>
        </w:rPr>
        <w:noBreakHyphen/>
      </w:r>
      <w:r w:rsidRPr="00AA1C7B">
        <w:rPr>
          <w:b/>
          <w:i/>
        </w:rPr>
        <w:t>free</w:t>
      </w:r>
      <w:r w:rsidRPr="00AA1C7B">
        <w:t>: a supply is GST</w:t>
      </w:r>
      <w:r w:rsidR="006F3CBD">
        <w:noBreakHyphen/>
      </w:r>
      <w:r w:rsidRPr="00AA1C7B">
        <w:t>free if it is GST</w:t>
      </w:r>
      <w:r w:rsidR="006F3CBD">
        <w:noBreakHyphen/>
      </w:r>
      <w:r w:rsidRPr="00AA1C7B">
        <w:t>free under Division</w:t>
      </w:r>
      <w:r w:rsidR="007043BC" w:rsidRPr="00AA1C7B">
        <w:t> </w:t>
      </w:r>
      <w:r w:rsidRPr="00AA1C7B">
        <w:t xml:space="preserve">38 of the </w:t>
      </w:r>
      <w:r w:rsidR="006F3CBD" w:rsidRPr="006F3CBD">
        <w:rPr>
          <w:position w:val="6"/>
          <w:sz w:val="16"/>
        </w:rPr>
        <w:t>*</w:t>
      </w:r>
      <w:r w:rsidRPr="00AA1C7B">
        <w:t>GST Act.</w:t>
      </w:r>
    </w:p>
    <w:p w14:paraId="7057FBCF" w14:textId="171FE0AD" w:rsidR="0082798B" w:rsidRPr="00AA1C7B" w:rsidRDefault="0082798B">
      <w:pPr>
        <w:pStyle w:val="Definition"/>
      </w:pPr>
      <w:r w:rsidRPr="00AA1C7B">
        <w:rPr>
          <w:b/>
          <w:i/>
        </w:rPr>
        <w:t>GST group</w:t>
      </w:r>
      <w:r w:rsidRPr="00AA1C7B">
        <w:t xml:space="preserve"> has the meaning given by section</w:t>
      </w:r>
      <w:r w:rsidR="007043BC" w:rsidRPr="00AA1C7B">
        <w:t> </w:t>
      </w:r>
      <w:r w:rsidRPr="00AA1C7B">
        <w:t>48</w:t>
      </w:r>
      <w:r w:rsidR="006F3CBD">
        <w:noBreakHyphen/>
      </w:r>
      <w:r w:rsidRPr="00AA1C7B">
        <w:t xml:space="preserve">5 of the </w:t>
      </w:r>
      <w:r w:rsidR="006F3CBD" w:rsidRPr="006F3CBD">
        <w:rPr>
          <w:position w:val="6"/>
          <w:sz w:val="16"/>
        </w:rPr>
        <w:t>*</w:t>
      </w:r>
      <w:r w:rsidRPr="00AA1C7B">
        <w:t>GST Act.</w:t>
      </w:r>
    </w:p>
    <w:p w14:paraId="7A642A5C" w14:textId="0608ADA7" w:rsidR="0082798B" w:rsidRPr="00AA1C7B" w:rsidRDefault="0082798B">
      <w:pPr>
        <w:pStyle w:val="Definition"/>
      </w:pPr>
      <w:r w:rsidRPr="00AA1C7B">
        <w:rPr>
          <w:b/>
          <w:i/>
        </w:rPr>
        <w:t>GST inclusive market value</w:t>
      </w:r>
      <w:r w:rsidRPr="00AA1C7B">
        <w:t xml:space="preserv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6FB9F67E" w14:textId="4A3EF4DA" w:rsidR="0082798B" w:rsidRPr="00AA1C7B" w:rsidRDefault="0082798B">
      <w:pPr>
        <w:pStyle w:val="Definition"/>
      </w:pPr>
      <w:r w:rsidRPr="00AA1C7B">
        <w:rPr>
          <w:b/>
          <w:i/>
        </w:rPr>
        <w:t>GST joint venture</w:t>
      </w:r>
      <w:r w:rsidRPr="00AA1C7B">
        <w:t xml:space="preserve"> has the meaning given by section</w:t>
      </w:r>
      <w:r w:rsidR="007043BC" w:rsidRPr="00AA1C7B">
        <w:t> </w:t>
      </w:r>
      <w:r w:rsidRPr="00AA1C7B">
        <w:t>51</w:t>
      </w:r>
      <w:r w:rsidR="006F3CBD">
        <w:noBreakHyphen/>
      </w:r>
      <w:r w:rsidRPr="00AA1C7B">
        <w:t xml:space="preserve">5 of the </w:t>
      </w:r>
      <w:r w:rsidR="006F3CBD" w:rsidRPr="006F3CBD">
        <w:rPr>
          <w:position w:val="6"/>
          <w:sz w:val="16"/>
        </w:rPr>
        <w:t>*</w:t>
      </w:r>
      <w:r w:rsidRPr="00AA1C7B">
        <w:t>GST Act.</w:t>
      </w:r>
    </w:p>
    <w:p w14:paraId="4C322F57" w14:textId="77777777" w:rsidR="0000591F" w:rsidRPr="00AA1C7B" w:rsidRDefault="0000591F" w:rsidP="0000591F">
      <w:pPr>
        <w:pStyle w:val="Definition"/>
      </w:pPr>
      <w:r w:rsidRPr="00AA1C7B">
        <w:rPr>
          <w:b/>
          <w:i/>
        </w:rPr>
        <w:t>import</w:t>
      </w:r>
      <w:r w:rsidRPr="00AA1C7B">
        <w:t xml:space="preserve"> means import goods into the indirect tax zone.</w:t>
      </w:r>
    </w:p>
    <w:p w14:paraId="3C4F0847" w14:textId="37BF43D2" w:rsidR="0082798B" w:rsidRPr="00AA1C7B" w:rsidRDefault="0082798B">
      <w:pPr>
        <w:pStyle w:val="Definition"/>
      </w:pPr>
      <w:r w:rsidRPr="00AA1C7B">
        <w:rPr>
          <w:b/>
          <w:i/>
        </w:rPr>
        <w:t>increasing luxury car tax adjustment</w:t>
      </w:r>
      <w:r w:rsidRPr="00AA1C7B">
        <w:t xml:space="preserve"> has the meaning given by sections</w:t>
      </w:r>
      <w:r w:rsidR="007043BC" w:rsidRPr="00AA1C7B">
        <w:t> </w:t>
      </w:r>
      <w:r w:rsidRPr="00AA1C7B">
        <w:t>15</w:t>
      </w:r>
      <w:r w:rsidR="006F3CBD">
        <w:noBreakHyphen/>
      </w:r>
      <w:r w:rsidRPr="00AA1C7B">
        <w:t>20, 15</w:t>
      </w:r>
      <w:r w:rsidR="006F3CBD">
        <w:noBreakHyphen/>
      </w:r>
      <w:r w:rsidRPr="00AA1C7B">
        <w:t>30, 15</w:t>
      </w:r>
      <w:r w:rsidR="006F3CBD">
        <w:noBreakHyphen/>
      </w:r>
      <w:r w:rsidRPr="00AA1C7B">
        <w:t>35 and 15</w:t>
      </w:r>
      <w:r w:rsidR="006F3CBD">
        <w:noBreakHyphen/>
      </w:r>
      <w:r w:rsidRPr="00AA1C7B">
        <w:t>45.</w:t>
      </w:r>
    </w:p>
    <w:p w14:paraId="3EFD664F" w14:textId="06365A70" w:rsidR="00910DB9" w:rsidRPr="00AA1C7B" w:rsidRDefault="00910DB9" w:rsidP="00910DB9">
      <w:pPr>
        <w:pStyle w:val="Definition"/>
      </w:pPr>
      <w:r w:rsidRPr="00AA1C7B">
        <w:rPr>
          <w:b/>
          <w:i/>
        </w:rPr>
        <w:t xml:space="preserve">indirect tax zone </w:t>
      </w:r>
      <w:r w:rsidRPr="00AA1C7B">
        <w:t>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1A4AA85D" w14:textId="08364415" w:rsidR="0082798B" w:rsidRPr="00AA1C7B" w:rsidRDefault="0082798B">
      <w:pPr>
        <w:pStyle w:val="Definition"/>
      </w:pPr>
      <w:r w:rsidRPr="00AA1C7B">
        <w:rPr>
          <w:b/>
          <w:i/>
        </w:rPr>
        <w:t>international transport</w:t>
      </w:r>
      <w:r w:rsidRPr="00AA1C7B">
        <w:t xml:space="preserve"> of a </w:t>
      </w:r>
      <w:r w:rsidR="006F3CBD" w:rsidRPr="006F3CBD">
        <w:rPr>
          <w:position w:val="6"/>
          <w:sz w:val="16"/>
        </w:rPr>
        <w:t>*</w:t>
      </w:r>
      <w:r w:rsidRPr="00AA1C7B">
        <w:t xml:space="preserve">car and any </w:t>
      </w:r>
      <w:r w:rsidR="006F3CBD" w:rsidRPr="006F3CBD">
        <w:rPr>
          <w:position w:val="6"/>
          <w:sz w:val="16"/>
        </w:rPr>
        <w:t>*</w:t>
      </w:r>
      <w:r w:rsidRPr="00AA1C7B">
        <w:t>car parts, accessories or attachments covered by subsection</w:t>
      </w:r>
      <w:r w:rsidR="007043BC" w:rsidRPr="00AA1C7B">
        <w:t> </w:t>
      </w:r>
      <w:r w:rsidRPr="00AA1C7B">
        <w:t>7</w:t>
      </w:r>
      <w:r w:rsidR="006F3CBD">
        <w:noBreakHyphen/>
      </w:r>
      <w:r w:rsidRPr="00AA1C7B">
        <w:t>10(2)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3D29AC16" w14:textId="77777777" w:rsidR="0082798B" w:rsidRPr="00AA1C7B" w:rsidRDefault="0082798B">
      <w:pPr>
        <w:pStyle w:val="Definition"/>
      </w:pPr>
      <w:r w:rsidRPr="00AA1C7B">
        <w:rPr>
          <w:b/>
          <w:i/>
        </w:rPr>
        <w:t>ITAA 1936</w:t>
      </w:r>
      <w:r w:rsidRPr="00AA1C7B">
        <w:t xml:space="preserve"> means the </w:t>
      </w:r>
      <w:r w:rsidRPr="00AA1C7B">
        <w:rPr>
          <w:i/>
        </w:rPr>
        <w:t>Income Tax Assessment Act 1936</w:t>
      </w:r>
      <w:r w:rsidRPr="00AA1C7B">
        <w:t>.</w:t>
      </w:r>
    </w:p>
    <w:p w14:paraId="02BB9998" w14:textId="77777777" w:rsidR="0082798B" w:rsidRPr="00AA1C7B" w:rsidRDefault="0082798B">
      <w:pPr>
        <w:pStyle w:val="Definition"/>
      </w:pPr>
      <w:r w:rsidRPr="00AA1C7B">
        <w:rPr>
          <w:b/>
          <w:i/>
        </w:rPr>
        <w:t>ITAA 1997</w:t>
      </w:r>
      <w:r w:rsidRPr="00AA1C7B">
        <w:t xml:space="preserve"> means the </w:t>
      </w:r>
      <w:r w:rsidRPr="00AA1C7B">
        <w:rPr>
          <w:i/>
        </w:rPr>
        <w:t>Income Tax Assessment Act 1997</w:t>
      </w:r>
      <w:r w:rsidRPr="00AA1C7B">
        <w:t>.</w:t>
      </w:r>
    </w:p>
    <w:p w14:paraId="72000846" w14:textId="0BD793F4" w:rsidR="0082798B" w:rsidRPr="00AA1C7B" w:rsidRDefault="0082798B">
      <w:pPr>
        <w:pStyle w:val="Definition"/>
      </w:pPr>
      <w:r w:rsidRPr="00AA1C7B">
        <w:rPr>
          <w:b/>
          <w:i/>
        </w:rPr>
        <w:t>joint venture operator</w:t>
      </w:r>
      <w:r w:rsidRPr="00AA1C7B">
        <w:t xml:space="preserve">, for a </w:t>
      </w:r>
      <w:r w:rsidR="006F3CBD" w:rsidRPr="006F3CBD">
        <w:rPr>
          <w:position w:val="6"/>
          <w:sz w:val="16"/>
        </w:rPr>
        <w:t>*</w:t>
      </w:r>
      <w:r w:rsidRPr="00AA1C7B">
        <w:t>GST joint venture,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064A5E25" w14:textId="1AD27F76" w:rsidR="0082798B" w:rsidRPr="00AA1C7B" w:rsidRDefault="0082798B">
      <w:pPr>
        <w:pStyle w:val="Definition"/>
      </w:pPr>
      <w:r w:rsidRPr="00AA1C7B">
        <w:rPr>
          <w:b/>
          <w:i/>
        </w:rPr>
        <w:t>luxury car</w:t>
      </w:r>
      <w:r w:rsidRPr="00AA1C7B">
        <w:t xml:space="preserve"> has the meaning given by </w:t>
      </w:r>
      <w:r w:rsidR="006F3CBD">
        <w:t>section 2</w:t>
      </w:r>
      <w:r w:rsidRPr="00AA1C7B">
        <w:t>5</w:t>
      </w:r>
      <w:r w:rsidR="006F3CBD">
        <w:noBreakHyphen/>
      </w:r>
      <w:r w:rsidRPr="00AA1C7B">
        <w:t>1.</w:t>
      </w:r>
    </w:p>
    <w:p w14:paraId="6E0A6D75" w14:textId="1F691A95" w:rsidR="0082798B" w:rsidRPr="00AA1C7B" w:rsidRDefault="0082798B">
      <w:pPr>
        <w:pStyle w:val="Definition"/>
      </w:pPr>
      <w:r w:rsidRPr="00AA1C7B">
        <w:rPr>
          <w:b/>
          <w:i/>
        </w:rPr>
        <w:t>luxury car tax</w:t>
      </w:r>
      <w:r w:rsidRPr="00AA1C7B">
        <w:t xml:space="preserve"> means tax that is payable under the </w:t>
      </w:r>
      <w:r w:rsidR="006F3CBD" w:rsidRPr="006F3CBD">
        <w:rPr>
          <w:position w:val="6"/>
          <w:sz w:val="16"/>
        </w:rPr>
        <w:t>*</w:t>
      </w:r>
      <w:r w:rsidRPr="00AA1C7B">
        <w:t>luxury car tax law and imposed as luxury car tax by any of these:</w:t>
      </w:r>
    </w:p>
    <w:p w14:paraId="21160E4D" w14:textId="77777777" w:rsidR="0082798B" w:rsidRPr="00AA1C7B" w:rsidRDefault="0082798B">
      <w:pPr>
        <w:pStyle w:val="paragraph"/>
      </w:pPr>
      <w:r w:rsidRPr="00AA1C7B">
        <w:tab/>
        <w:t>(a)</w:t>
      </w:r>
      <w:r w:rsidRPr="00AA1C7B">
        <w:tab/>
        <w:t xml:space="preserve">the </w:t>
      </w:r>
      <w:r w:rsidRPr="00AA1C7B">
        <w:rPr>
          <w:i/>
        </w:rPr>
        <w:t>A New Tax System (Luxury Car Tax Imposition—General) Act 1999</w:t>
      </w:r>
      <w:r w:rsidRPr="00AA1C7B">
        <w:t>; or</w:t>
      </w:r>
    </w:p>
    <w:p w14:paraId="662F6FEB" w14:textId="77777777" w:rsidR="0082798B" w:rsidRPr="00AA1C7B" w:rsidRDefault="0082798B">
      <w:pPr>
        <w:pStyle w:val="paragraph"/>
      </w:pPr>
      <w:r w:rsidRPr="00AA1C7B">
        <w:tab/>
        <w:t>(b)</w:t>
      </w:r>
      <w:r w:rsidRPr="00AA1C7B">
        <w:tab/>
        <w:t xml:space="preserve">the </w:t>
      </w:r>
      <w:r w:rsidRPr="00AA1C7B">
        <w:rPr>
          <w:i/>
        </w:rPr>
        <w:t>A New Tax System (Luxury Car Tax Imposition—Customs) Act 1999</w:t>
      </w:r>
      <w:r w:rsidRPr="00AA1C7B">
        <w:t>; or</w:t>
      </w:r>
    </w:p>
    <w:p w14:paraId="44E5834E" w14:textId="77777777" w:rsidR="0082798B" w:rsidRPr="00AA1C7B" w:rsidRDefault="0082798B">
      <w:pPr>
        <w:pStyle w:val="paragraph"/>
      </w:pPr>
      <w:r w:rsidRPr="00AA1C7B">
        <w:tab/>
        <w:t>(c)</w:t>
      </w:r>
      <w:r w:rsidRPr="00AA1C7B">
        <w:tab/>
        <w:t xml:space="preserve">the </w:t>
      </w:r>
      <w:r w:rsidRPr="00AA1C7B">
        <w:rPr>
          <w:i/>
        </w:rPr>
        <w:t>A New Tax System (Luxury Car Tax Imposition—Excise) Act 1999</w:t>
      </w:r>
      <w:r w:rsidRPr="00AA1C7B">
        <w:t>.</w:t>
      </w:r>
    </w:p>
    <w:p w14:paraId="33EB279F" w14:textId="1CE755B2" w:rsidR="0082798B" w:rsidRPr="00AA1C7B" w:rsidRDefault="0082798B">
      <w:pPr>
        <w:pStyle w:val="Definition"/>
      </w:pPr>
      <w:r w:rsidRPr="00AA1C7B">
        <w:rPr>
          <w:b/>
          <w:i/>
        </w:rPr>
        <w:t>luxury car tax adjustment</w:t>
      </w:r>
      <w:r w:rsidRPr="00AA1C7B">
        <w:t xml:space="preserve"> means an </w:t>
      </w:r>
      <w:r w:rsidR="006F3CBD" w:rsidRPr="006F3CBD">
        <w:rPr>
          <w:position w:val="6"/>
          <w:sz w:val="16"/>
        </w:rPr>
        <w:t>*</w:t>
      </w:r>
      <w:r w:rsidRPr="00AA1C7B">
        <w:t xml:space="preserve">increasing luxury car tax adjustment or a </w:t>
      </w:r>
      <w:r w:rsidR="006F3CBD" w:rsidRPr="006F3CBD">
        <w:rPr>
          <w:position w:val="6"/>
          <w:sz w:val="16"/>
        </w:rPr>
        <w:t>*</w:t>
      </w:r>
      <w:r w:rsidRPr="00AA1C7B">
        <w:t>decreasing luxury car tax adjustment.</w:t>
      </w:r>
    </w:p>
    <w:p w14:paraId="5F5BC1E5" w14:textId="77777777" w:rsidR="0082798B" w:rsidRPr="00AA1C7B" w:rsidRDefault="0082798B">
      <w:pPr>
        <w:pStyle w:val="notetext"/>
      </w:pPr>
      <w:r w:rsidRPr="00AA1C7B">
        <w:t>Note:</w:t>
      </w:r>
      <w:r w:rsidRPr="00AA1C7B">
        <w:tab/>
        <w:t>Luxury car tax adjustments are provided for in Division</w:t>
      </w:r>
      <w:r w:rsidR="007043BC" w:rsidRPr="00AA1C7B">
        <w:t> </w:t>
      </w:r>
      <w:r w:rsidRPr="00AA1C7B">
        <w:t>15.</w:t>
      </w:r>
    </w:p>
    <w:p w14:paraId="5E2A64CD" w14:textId="3506332C" w:rsidR="0082798B" w:rsidRPr="00AA1C7B" w:rsidRDefault="0082798B">
      <w:pPr>
        <w:pStyle w:val="Definition"/>
      </w:pPr>
      <w:r w:rsidRPr="00AA1C7B">
        <w:rPr>
          <w:b/>
          <w:i/>
        </w:rPr>
        <w:t>luxury car tax adjustment event</w:t>
      </w:r>
      <w:r w:rsidRPr="00AA1C7B">
        <w:t xml:space="preserve"> has the meaning given by section</w:t>
      </w:r>
      <w:r w:rsidR="007043BC" w:rsidRPr="00AA1C7B">
        <w:t> </w:t>
      </w:r>
      <w:r w:rsidRPr="00AA1C7B">
        <w:t>15</w:t>
      </w:r>
      <w:r w:rsidR="006F3CBD">
        <w:noBreakHyphen/>
      </w:r>
      <w:r w:rsidRPr="00AA1C7B">
        <w:t>5.</w:t>
      </w:r>
    </w:p>
    <w:p w14:paraId="1B69FAEB" w14:textId="77777777" w:rsidR="0082798B" w:rsidRPr="00AA1C7B" w:rsidRDefault="0082798B">
      <w:pPr>
        <w:pStyle w:val="Definition"/>
      </w:pPr>
      <w:r w:rsidRPr="00AA1C7B">
        <w:rPr>
          <w:b/>
          <w:i/>
        </w:rPr>
        <w:t>luxury car tax law</w:t>
      </w:r>
      <w:r w:rsidRPr="00AA1C7B">
        <w:t xml:space="preserve"> means:</w:t>
      </w:r>
    </w:p>
    <w:p w14:paraId="4BCBD92B" w14:textId="77777777" w:rsidR="0082798B" w:rsidRPr="00AA1C7B" w:rsidRDefault="0082798B">
      <w:pPr>
        <w:pStyle w:val="paragraph"/>
      </w:pPr>
      <w:r w:rsidRPr="00AA1C7B">
        <w:tab/>
        <w:t>(a)</w:t>
      </w:r>
      <w:r w:rsidRPr="00AA1C7B">
        <w:tab/>
        <w:t>this Act; and</w:t>
      </w:r>
    </w:p>
    <w:p w14:paraId="6657319E" w14:textId="77777777" w:rsidR="0082798B" w:rsidRPr="00AA1C7B" w:rsidRDefault="0082798B">
      <w:pPr>
        <w:pStyle w:val="paragraph"/>
      </w:pPr>
      <w:r w:rsidRPr="00AA1C7B">
        <w:tab/>
        <w:t>(b)</w:t>
      </w:r>
      <w:r w:rsidRPr="00AA1C7B">
        <w:tab/>
        <w:t>any Act that imposes luxury car tax; and</w:t>
      </w:r>
    </w:p>
    <w:p w14:paraId="3A1762ED" w14:textId="77777777" w:rsidR="0082798B" w:rsidRPr="00AA1C7B" w:rsidRDefault="0082798B">
      <w:pPr>
        <w:pStyle w:val="paragraph"/>
      </w:pPr>
      <w:r w:rsidRPr="00AA1C7B">
        <w:tab/>
        <w:t>(c)</w:t>
      </w:r>
      <w:r w:rsidRPr="00AA1C7B">
        <w:tab/>
        <w:t xml:space="preserve">the </w:t>
      </w:r>
      <w:r w:rsidRPr="00AA1C7B">
        <w:rPr>
          <w:i/>
        </w:rPr>
        <w:t>A New Tax System (Wine Equalisation Tax and Luxury Car Tax Transition) Act 1999</w:t>
      </w:r>
      <w:r w:rsidRPr="00AA1C7B">
        <w:t>; and</w:t>
      </w:r>
    </w:p>
    <w:p w14:paraId="2E3AE07C" w14:textId="77777777" w:rsidR="0082798B" w:rsidRPr="00AA1C7B" w:rsidRDefault="0082798B">
      <w:pPr>
        <w:pStyle w:val="paragraph"/>
      </w:pPr>
      <w:r w:rsidRPr="00AA1C7B">
        <w:tab/>
        <w:t>(d)</w:t>
      </w:r>
      <w:r w:rsidRPr="00AA1C7B">
        <w:tab/>
        <w:t xml:space="preserve">the </w:t>
      </w:r>
      <w:r w:rsidRPr="00AA1C7B">
        <w:rPr>
          <w:i/>
        </w:rPr>
        <w:t>Taxation Administration Act 1953</w:t>
      </w:r>
      <w:r w:rsidRPr="00AA1C7B">
        <w:t xml:space="preserve">, so far as it relates to any Act covered by </w:t>
      </w:r>
      <w:r w:rsidR="007043BC" w:rsidRPr="00AA1C7B">
        <w:t>paragraphs (</w:t>
      </w:r>
      <w:r w:rsidRPr="00AA1C7B">
        <w:t>a) to (c); and</w:t>
      </w:r>
    </w:p>
    <w:p w14:paraId="23C2CC57" w14:textId="77777777" w:rsidR="0082798B" w:rsidRPr="00AA1C7B" w:rsidRDefault="0082798B">
      <w:pPr>
        <w:pStyle w:val="paragraph"/>
      </w:pPr>
      <w:r w:rsidRPr="00AA1C7B">
        <w:tab/>
        <w:t>(e)</w:t>
      </w:r>
      <w:r w:rsidRPr="00AA1C7B">
        <w:tab/>
        <w:t xml:space="preserve">any other Act, so far as it relates to any Act covered by </w:t>
      </w:r>
      <w:r w:rsidR="007043BC" w:rsidRPr="00AA1C7B">
        <w:t>paragraphs (</w:t>
      </w:r>
      <w:r w:rsidRPr="00AA1C7B">
        <w:t>a) to (d</w:t>
      </w:r>
      <w:r w:rsidR="00C675B1" w:rsidRPr="00AA1C7B">
        <w:t>) (o</w:t>
      </w:r>
      <w:r w:rsidRPr="00AA1C7B">
        <w:t>r to so much of that Act as is covered); and</w:t>
      </w:r>
    </w:p>
    <w:p w14:paraId="0325F08A" w14:textId="77777777" w:rsidR="0082798B" w:rsidRPr="00AA1C7B" w:rsidRDefault="0082798B">
      <w:pPr>
        <w:pStyle w:val="paragraph"/>
      </w:pPr>
      <w:r w:rsidRPr="00AA1C7B">
        <w:tab/>
        <w:t>(f)</w:t>
      </w:r>
      <w:r w:rsidRPr="00AA1C7B">
        <w:tab/>
        <w:t xml:space="preserve">regulations under any Act, so far as they relate to any Act covered by </w:t>
      </w:r>
      <w:r w:rsidR="007043BC" w:rsidRPr="00AA1C7B">
        <w:t>paragraphs (</w:t>
      </w:r>
      <w:r w:rsidRPr="00AA1C7B">
        <w:t>a) to (e</w:t>
      </w:r>
      <w:r w:rsidR="00C675B1" w:rsidRPr="00AA1C7B">
        <w:t>) (o</w:t>
      </w:r>
      <w:r w:rsidRPr="00AA1C7B">
        <w:t>r to so much of that Act as is covered).</w:t>
      </w:r>
    </w:p>
    <w:p w14:paraId="618983D2" w14:textId="3039ACD2" w:rsidR="0082798B" w:rsidRPr="00AA1C7B" w:rsidRDefault="0082798B">
      <w:pPr>
        <w:pStyle w:val="Definition"/>
      </w:pPr>
      <w:r w:rsidRPr="00AA1C7B">
        <w:rPr>
          <w:b/>
          <w:i/>
        </w:rPr>
        <w:t>luxury car tax threshold</w:t>
      </w:r>
      <w:r w:rsidRPr="00AA1C7B">
        <w:t xml:space="preserve"> has the meaning given by sub</w:t>
      </w:r>
      <w:r w:rsidR="006F3CBD">
        <w:t>section 2</w:t>
      </w:r>
      <w:r w:rsidRPr="00AA1C7B">
        <w:t>5</w:t>
      </w:r>
      <w:r w:rsidR="006F3CBD">
        <w:noBreakHyphen/>
      </w:r>
      <w:r w:rsidRPr="00AA1C7B">
        <w:t>1(3)</w:t>
      </w:r>
      <w:r w:rsidR="006A7562" w:rsidRPr="00AA1C7B">
        <w:t xml:space="preserve"> or (4)</w:t>
      </w:r>
      <w:r w:rsidRPr="00AA1C7B">
        <w:t>.</w:t>
      </w:r>
    </w:p>
    <w:p w14:paraId="7392F724" w14:textId="383945C9" w:rsidR="0082798B" w:rsidRPr="00AA1C7B" w:rsidRDefault="0082798B" w:rsidP="001C3025">
      <w:pPr>
        <w:pStyle w:val="Definition"/>
        <w:keepNext/>
      </w:pPr>
      <w:r w:rsidRPr="00AA1C7B">
        <w:rPr>
          <w:b/>
          <w:i/>
        </w:rPr>
        <w:t>luxury car tax value</w:t>
      </w:r>
      <w:r w:rsidRPr="00AA1C7B">
        <w:t xml:space="preserve">, of a </w:t>
      </w:r>
      <w:r w:rsidR="006F3CBD" w:rsidRPr="006F3CBD">
        <w:rPr>
          <w:position w:val="6"/>
          <w:sz w:val="16"/>
        </w:rPr>
        <w:t>*</w:t>
      </w:r>
      <w:r w:rsidRPr="00AA1C7B">
        <w:t>car, means:</w:t>
      </w:r>
    </w:p>
    <w:p w14:paraId="6820077A" w14:textId="2D7A3489" w:rsidR="0082798B" w:rsidRPr="00AA1C7B" w:rsidRDefault="0082798B" w:rsidP="001C3025">
      <w:pPr>
        <w:pStyle w:val="paragraph"/>
        <w:keepNext/>
      </w:pPr>
      <w:r w:rsidRPr="00AA1C7B">
        <w:tab/>
        <w:t>(a)</w:t>
      </w:r>
      <w:r w:rsidRPr="00AA1C7B">
        <w:tab/>
        <w:t xml:space="preserve">in relation to the </w:t>
      </w:r>
      <w:r w:rsidR="006F3CBD" w:rsidRPr="006F3CBD">
        <w:rPr>
          <w:position w:val="6"/>
          <w:sz w:val="16"/>
        </w:rPr>
        <w:t>*</w:t>
      </w:r>
      <w:r w:rsidRPr="00AA1C7B">
        <w:t>supply of the car—the value given by section</w:t>
      </w:r>
      <w:r w:rsidR="007043BC" w:rsidRPr="00AA1C7B">
        <w:t> </w:t>
      </w:r>
      <w:r w:rsidRPr="00AA1C7B">
        <w:t>5</w:t>
      </w:r>
      <w:r w:rsidR="006F3CBD">
        <w:noBreakHyphen/>
      </w:r>
      <w:r w:rsidRPr="00AA1C7B">
        <w:t>20; or</w:t>
      </w:r>
    </w:p>
    <w:p w14:paraId="2FCBC6A3" w14:textId="1F529946" w:rsidR="0082798B" w:rsidRPr="00AA1C7B" w:rsidRDefault="0082798B">
      <w:pPr>
        <w:pStyle w:val="paragraph"/>
      </w:pPr>
      <w:r w:rsidRPr="00AA1C7B">
        <w:tab/>
        <w:t>(b)</w:t>
      </w:r>
      <w:r w:rsidRPr="00AA1C7B">
        <w:tab/>
        <w:t xml:space="preserve">in relation to the </w:t>
      </w:r>
      <w:r w:rsidR="006F3CBD" w:rsidRPr="006F3CBD">
        <w:rPr>
          <w:position w:val="6"/>
          <w:sz w:val="16"/>
        </w:rPr>
        <w:t>*</w:t>
      </w:r>
      <w:r w:rsidRPr="00AA1C7B">
        <w:t>importation of the car—the value given by section</w:t>
      </w:r>
      <w:r w:rsidR="007043BC" w:rsidRPr="00AA1C7B">
        <w:t> </w:t>
      </w:r>
      <w:r w:rsidRPr="00AA1C7B">
        <w:t>7</w:t>
      </w:r>
      <w:r w:rsidR="006F3CBD">
        <w:noBreakHyphen/>
      </w:r>
      <w:r w:rsidRPr="00AA1C7B">
        <w:t>15.</w:t>
      </w:r>
    </w:p>
    <w:p w14:paraId="37902399" w14:textId="220BD318" w:rsidR="0082798B" w:rsidRPr="00AA1C7B" w:rsidRDefault="0082798B">
      <w:pPr>
        <w:pStyle w:val="Definition"/>
      </w:pPr>
      <w:r w:rsidRPr="00AA1C7B">
        <w:rPr>
          <w:b/>
          <w:i/>
        </w:rPr>
        <w:t>member</w:t>
      </w:r>
      <w:r w:rsidRPr="00AA1C7B">
        <w:t xml:space="preserve">, in relation to a </w:t>
      </w:r>
      <w:r w:rsidR="006F3CBD" w:rsidRPr="006F3CBD">
        <w:rPr>
          <w:position w:val="6"/>
          <w:sz w:val="16"/>
        </w:rPr>
        <w:t>*</w:t>
      </w:r>
      <w:r w:rsidRPr="00AA1C7B">
        <w:t>GST group,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2FB269E4" w14:textId="4395FA71" w:rsidR="0082798B" w:rsidRPr="00AA1C7B" w:rsidRDefault="0082798B">
      <w:pPr>
        <w:pStyle w:val="Definition"/>
      </w:pPr>
      <w:r w:rsidRPr="00AA1C7B">
        <w:rPr>
          <w:b/>
          <w:i/>
        </w:rPr>
        <w:t>money</w:t>
      </w:r>
      <w:r w:rsidRPr="00AA1C7B">
        <w:t xml:space="preserv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6A952A57" w14:textId="2FFE5A45" w:rsidR="0082798B" w:rsidRPr="00AA1C7B" w:rsidRDefault="0082798B">
      <w:pPr>
        <w:pStyle w:val="Definition"/>
      </w:pPr>
      <w:r w:rsidRPr="00AA1C7B">
        <w:rPr>
          <w:b/>
          <w:i/>
        </w:rPr>
        <w:t>more than 2 years old</w:t>
      </w:r>
      <w:r w:rsidRPr="00AA1C7B">
        <w:t xml:space="preserve"> has the meaning given by subsection</w:t>
      </w:r>
      <w:r w:rsidR="007043BC" w:rsidRPr="00AA1C7B">
        <w:t> </w:t>
      </w:r>
      <w:r w:rsidRPr="00AA1C7B">
        <w:t>5</w:t>
      </w:r>
      <w:r w:rsidR="006F3CBD">
        <w:noBreakHyphen/>
      </w:r>
      <w:r w:rsidRPr="00AA1C7B">
        <w:t>10(3).</w:t>
      </w:r>
    </w:p>
    <w:p w14:paraId="778635A0" w14:textId="7F89BF78" w:rsidR="0082798B" w:rsidRPr="00AA1C7B" w:rsidRDefault="0082798B">
      <w:pPr>
        <w:pStyle w:val="Definition"/>
      </w:pPr>
      <w:r w:rsidRPr="00AA1C7B">
        <w:rPr>
          <w:b/>
          <w:i/>
        </w:rPr>
        <w:t>motor vehicle</w:t>
      </w:r>
      <w:r w:rsidRPr="00AA1C7B">
        <w:t xml:space="preserve"> means a motor</w:t>
      </w:r>
      <w:r w:rsidR="006F3CBD">
        <w:noBreakHyphen/>
      </w:r>
      <w:r w:rsidRPr="00AA1C7B">
        <w:t>powered road vehicle (including a 4 wheel drive vehicle).</w:t>
      </w:r>
    </w:p>
    <w:p w14:paraId="72C43C26" w14:textId="642651DF" w:rsidR="0082798B" w:rsidRPr="00AA1C7B" w:rsidRDefault="0082798B">
      <w:pPr>
        <w:pStyle w:val="Definition"/>
      </w:pPr>
      <w:r w:rsidRPr="00AA1C7B">
        <w:rPr>
          <w:b/>
          <w:i/>
        </w:rPr>
        <w:t>net amount</w:t>
      </w:r>
      <w:r w:rsidRPr="00AA1C7B">
        <w:t xml:space="preserv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6D4475EA" w14:textId="5840C710" w:rsidR="0082798B" w:rsidRPr="00AA1C7B" w:rsidRDefault="0082798B">
      <w:pPr>
        <w:pStyle w:val="Definition"/>
      </w:pPr>
      <w:r w:rsidRPr="00AA1C7B">
        <w:rPr>
          <w:b/>
          <w:i/>
        </w:rPr>
        <w:t>non</w:t>
      </w:r>
      <w:r w:rsidR="006F3CBD">
        <w:rPr>
          <w:b/>
          <w:i/>
        </w:rPr>
        <w:noBreakHyphen/>
      </w:r>
      <w:r w:rsidRPr="00AA1C7B">
        <w:rPr>
          <w:b/>
          <w:i/>
        </w:rPr>
        <w:t>taxable re</w:t>
      </w:r>
      <w:r w:rsidR="006F3CBD">
        <w:rPr>
          <w:b/>
          <w:i/>
        </w:rPr>
        <w:noBreakHyphen/>
      </w:r>
      <w:r w:rsidRPr="00AA1C7B">
        <w:rPr>
          <w:b/>
          <w:i/>
        </w:rPr>
        <w:t>importation</w:t>
      </w:r>
      <w:r w:rsidRPr="00AA1C7B">
        <w:t xml:space="preserve"> has the meaning given by section</w:t>
      </w:r>
      <w:r w:rsidR="007043BC" w:rsidRPr="00AA1C7B">
        <w:t> </w:t>
      </w:r>
      <w:r w:rsidRPr="00AA1C7B">
        <w:t>7</w:t>
      </w:r>
      <w:r w:rsidR="006F3CBD">
        <w:noBreakHyphen/>
      </w:r>
      <w:r w:rsidRPr="00AA1C7B">
        <w:t>20.</w:t>
      </w:r>
    </w:p>
    <w:p w14:paraId="766C7270" w14:textId="77777777" w:rsidR="0082798B" w:rsidRPr="00AA1C7B" w:rsidRDefault="0082798B">
      <w:pPr>
        <w:pStyle w:val="Definition"/>
      </w:pPr>
      <w:r w:rsidRPr="00AA1C7B">
        <w:rPr>
          <w:b/>
          <w:i/>
        </w:rPr>
        <w:t>officer</w:t>
      </w:r>
      <w:r w:rsidRPr="00AA1C7B">
        <w:t xml:space="preserve"> has the meaning given by the </w:t>
      </w:r>
      <w:r w:rsidRPr="00AA1C7B">
        <w:rPr>
          <w:i/>
        </w:rPr>
        <w:t>Corporations Act 2001</w:t>
      </w:r>
      <w:r w:rsidRPr="00AA1C7B">
        <w:t>.</w:t>
      </w:r>
    </w:p>
    <w:p w14:paraId="396F2A33" w14:textId="77777777" w:rsidR="0082798B" w:rsidRPr="00AA1C7B" w:rsidRDefault="0082798B">
      <w:pPr>
        <w:pStyle w:val="Definition"/>
        <w:rPr>
          <w:b/>
          <w:i/>
        </w:rPr>
      </w:pPr>
      <w:r w:rsidRPr="00AA1C7B">
        <w:rPr>
          <w:b/>
          <w:i/>
        </w:rPr>
        <w:t>overdue</w:t>
      </w:r>
      <w:r w:rsidRPr="00AA1C7B">
        <w:t>: a debt is overdue if there has been a failure to discharge the debt, and that failure is a breach of the debtor’s obligations in relation to the debt.</w:t>
      </w:r>
    </w:p>
    <w:p w14:paraId="78B2B593" w14:textId="49721E9B" w:rsidR="0082798B" w:rsidRPr="00AA1C7B" w:rsidRDefault="0082798B">
      <w:pPr>
        <w:pStyle w:val="Definition"/>
      </w:pPr>
      <w:r w:rsidRPr="00AA1C7B">
        <w:rPr>
          <w:b/>
          <w:i/>
        </w:rPr>
        <w:t>participant</w:t>
      </w:r>
      <w:r w:rsidRPr="00AA1C7B">
        <w:t xml:space="preserve">, in relation to a </w:t>
      </w:r>
      <w:r w:rsidR="006F3CBD" w:rsidRPr="006F3CBD">
        <w:rPr>
          <w:position w:val="6"/>
          <w:sz w:val="16"/>
        </w:rPr>
        <w:t>*</w:t>
      </w:r>
      <w:r w:rsidRPr="00AA1C7B">
        <w:t>GST joint venture,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7AECBA71" w14:textId="451D4ACB" w:rsidR="0082798B" w:rsidRPr="00AA1C7B" w:rsidRDefault="0082798B">
      <w:pPr>
        <w:pStyle w:val="Definition"/>
      </w:pPr>
      <w:r w:rsidRPr="00AA1C7B">
        <w:rPr>
          <w:b/>
          <w:i/>
        </w:rPr>
        <w:t>passed on</w:t>
      </w:r>
      <w:r w:rsidRPr="00AA1C7B">
        <w:t xml:space="preserve">, in relation to an amount of tax that has been borne by </w:t>
      </w:r>
      <w:r w:rsidR="00DF2A4B" w:rsidRPr="00AA1C7B">
        <w:t>a</w:t>
      </w:r>
      <w:r w:rsidR="00DF2A4B">
        <w:t>n</w:t>
      </w:r>
      <w:r w:rsidR="00DF2A4B" w:rsidRPr="00AA1C7B">
        <w:t xml:space="preserve"> entity</w:t>
      </w:r>
      <w:r w:rsidRPr="00AA1C7B">
        <w:t xml:space="preserve">, does not include an amount that the entity has passed on to another entity, </w:t>
      </w:r>
      <w:r w:rsidR="007741AB" w:rsidRPr="007043BC">
        <w:t>but has later refunded to that other entity.</w:t>
      </w:r>
    </w:p>
    <w:p w14:paraId="66B96C92" w14:textId="158F55B3" w:rsidR="0082798B" w:rsidRPr="00AA1C7B" w:rsidRDefault="0082798B">
      <w:pPr>
        <w:pStyle w:val="Definition"/>
      </w:pPr>
      <w:r w:rsidRPr="00AA1C7B">
        <w:rPr>
          <w:b/>
          <w:i/>
        </w:rPr>
        <w:t>place of consignment</w:t>
      </w:r>
      <w:r w:rsidRPr="00AA1C7B">
        <w:t xml:space="preserve"> of a </w:t>
      </w:r>
      <w:r w:rsidR="006F3CBD" w:rsidRPr="006F3CBD">
        <w:rPr>
          <w:position w:val="6"/>
          <w:sz w:val="16"/>
        </w:rPr>
        <w:t>*</w:t>
      </w:r>
      <w:r w:rsidRPr="00AA1C7B">
        <w:t xml:space="preserve">car and any </w:t>
      </w:r>
      <w:r w:rsidR="006F3CBD" w:rsidRPr="006F3CBD">
        <w:rPr>
          <w:position w:val="6"/>
          <w:sz w:val="16"/>
        </w:rPr>
        <w:t>*</w:t>
      </w:r>
      <w:r w:rsidRPr="00AA1C7B">
        <w:t>car parts, accessories or attachments covered by subsection</w:t>
      </w:r>
      <w:r w:rsidR="007043BC" w:rsidRPr="00AA1C7B">
        <w:t> </w:t>
      </w:r>
      <w:r w:rsidRPr="00AA1C7B">
        <w:t>7</w:t>
      </w:r>
      <w:r w:rsidR="006F3CBD">
        <w:noBreakHyphen/>
      </w:r>
      <w:r w:rsidRPr="00AA1C7B">
        <w:t>10(2)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7287100D" w14:textId="03F7AB84" w:rsidR="0082798B" w:rsidRPr="00AA1C7B" w:rsidRDefault="0082798B">
      <w:pPr>
        <w:pStyle w:val="Definition"/>
      </w:pPr>
      <w:r w:rsidRPr="00AA1C7B">
        <w:rPr>
          <w:b/>
          <w:i/>
        </w:rPr>
        <w:t>previously attributed luxury car tax amount</w:t>
      </w:r>
      <w:r w:rsidRPr="00AA1C7B">
        <w:t xml:space="preserve"> has the meaning given in section</w:t>
      </w:r>
      <w:r w:rsidR="007043BC" w:rsidRPr="00AA1C7B">
        <w:t> </w:t>
      </w:r>
      <w:r w:rsidRPr="00AA1C7B">
        <w:t>15</w:t>
      </w:r>
      <w:r w:rsidR="006F3CBD">
        <w:noBreakHyphen/>
      </w:r>
      <w:r w:rsidRPr="00AA1C7B">
        <w:t>15.</w:t>
      </w:r>
    </w:p>
    <w:p w14:paraId="427FBBF5" w14:textId="563624BB" w:rsidR="0082798B" w:rsidRPr="00AA1C7B" w:rsidRDefault="0082798B">
      <w:pPr>
        <w:pStyle w:val="Definition"/>
      </w:pPr>
      <w:r w:rsidRPr="00AA1C7B">
        <w:rPr>
          <w:b/>
          <w:i/>
        </w:rPr>
        <w:t>price</w:t>
      </w:r>
      <w:r w:rsidRPr="00AA1C7B">
        <w:t>, in relation to a supply, has the meaning given by section</w:t>
      </w:r>
      <w:r w:rsidR="007043BC" w:rsidRPr="00AA1C7B">
        <w:t> </w:t>
      </w:r>
      <w:r w:rsidRPr="00AA1C7B">
        <w:t>9</w:t>
      </w:r>
      <w:r w:rsidR="006F3CBD">
        <w:noBreakHyphen/>
      </w:r>
      <w:r w:rsidRPr="00AA1C7B">
        <w:t xml:space="preserve">75 of the </w:t>
      </w:r>
      <w:r w:rsidR="006F3CBD" w:rsidRPr="006F3CBD">
        <w:rPr>
          <w:position w:val="6"/>
          <w:sz w:val="16"/>
        </w:rPr>
        <w:t>*</w:t>
      </w:r>
      <w:r w:rsidRPr="00AA1C7B">
        <w:t>GST Act.</w:t>
      </w:r>
    </w:p>
    <w:p w14:paraId="395A7BF3" w14:textId="12E859ED" w:rsidR="00A379F6" w:rsidRPr="00AA1C7B" w:rsidRDefault="00A379F6" w:rsidP="00A379F6">
      <w:pPr>
        <w:pStyle w:val="Definition"/>
      </w:pPr>
      <w:r w:rsidRPr="00AA1C7B">
        <w:rPr>
          <w:b/>
          <w:i/>
        </w:rPr>
        <w:t>primary production business</w:t>
      </w:r>
      <w:r w:rsidRPr="00AA1C7B">
        <w:t xml:space="preserve"> has the meaning given by section</w:t>
      </w:r>
      <w:r w:rsidR="007043BC" w:rsidRPr="00AA1C7B">
        <w:t> </w:t>
      </w:r>
      <w:r w:rsidRPr="00AA1C7B">
        <w:t>995</w:t>
      </w:r>
      <w:r w:rsidR="006F3CBD">
        <w:noBreakHyphen/>
      </w:r>
      <w:r w:rsidRPr="00AA1C7B">
        <w:t xml:space="preserve">1 of the </w:t>
      </w:r>
      <w:r w:rsidR="006F3CBD" w:rsidRPr="006F3CBD">
        <w:rPr>
          <w:position w:val="6"/>
          <w:sz w:val="16"/>
        </w:rPr>
        <w:t>*</w:t>
      </w:r>
      <w:r w:rsidRPr="00AA1C7B">
        <w:t>ITAA 1997.</w:t>
      </w:r>
    </w:p>
    <w:p w14:paraId="5F51D9DD" w14:textId="700D1161" w:rsidR="0082798B" w:rsidRPr="00AA1C7B" w:rsidRDefault="0082798B">
      <w:pPr>
        <w:pStyle w:val="Definition"/>
      </w:pPr>
      <w:r w:rsidRPr="00AA1C7B">
        <w:rPr>
          <w:b/>
          <w:i/>
        </w:rPr>
        <w:t>quotable purpose</w:t>
      </w:r>
      <w:r w:rsidRPr="00AA1C7B">
        <w:t xml:space="preserve"> means a use of a </w:t>
      </w:r>
      <w:r w:rsidR="006F3CBD" w:rsidRPr="006F3CBD">
        <w:rPr>
          <w:position w:val="6"/>
          <w:sz w:val="16"/>
        </w:rPr>
        <w:t>*</w:t>
      </w:r>
      <w:r w:rsidRPr="00AA1C7B">
        <w:t xml:space="preserve">car for which you may </w:t>
      </w:r>
      <w:r w:rsidR="006F3CBD" w:rsidRPr="006F3CBD">
        <w:rPr>
          <w:position w:val="6"/>
          <w:sz w:val="16"/>
        </w:rPr>
        <w:t>*</w:t>
      </w:r>
      <w:r w:rsidRPr="00AA1C7B">
        <w:t>quote under section</w:t>
      </w:r>
      <w:r w:rsidR="007043BC" w:rsidRPr="00AA1C7B">
        <w:t> </w:t>
      </w:r>
      <w:r w:rsidRPr="00AA1C7B">
        <w:t>9</w:t>
      </w:r>
      <w:r w:rsidR="006F3CBD">
        <w:noBreakHyphen/>
      </w:r>
      <w:r w:rsidRPr="00AA1C7B">
        <w:t>5.</w:t>
      </w:r>
    </w:p>
    <w:p w14:paraId="621FE327" w14:textId="4038EBC8" w:rsidR="0082798B" w:rsidRPr="00AA1C7B" w:rsidRDefault="0082798B">
      <w:pPr>
        <w:pStyle w:val="Definition"/>
      </w:pPr>
      <w:r w:rsidRPr="00AA1C7B">
        <w:rPr>
          <w:b/>
          <w:i/>
        </w:rPr>
        <w:t>quote</w:t>
      </w:r>
      <w:r w:rsidRPr="00AA1C7B">
        <w:t xml:space="preserve"> means quote an </w:t>
      </w:r>
      <w:r w:rsidR="006F3CBD" w:rsidRPr="006F3CBD">
        <w:rPr>
          <w:position w:val="6"/>
          <w:sz w:val="16"/>
        </w:rPr>
        <w:t>*</w:t>
      </w:r>
      <w:r w:rsidRPr="00AA1C7B">
        <w:t>ABN.</w:t>
      </w:r>
    </w:p>
    <w:p w14:paraId="7C5A3046" w14:textId="1C03E712" w:rsidR="0082798B" w:rsidRPr="00AA1C7B" w:rsidRDefault="0082798B">
      <w:pPr>
        <w:pStyle w:val="Definition"/>
      </w:pPr>
      <w:r w:rsidRPr="00AA1C7B">
        <w:rPr>
          <w:b/>
          <w:i/>
        </w:rPr>
        <w:t>recipient</w:t>
      </w:r>
      <w:r w:rsidRPr="00AA1C7B">
        <w:t xml:space="preserve">, in relation to a supply, means the </w:t>
      </w:r>
      <w:r w:rsidR="006F3CBD" w:rsidRPr="006F3CBD">
        <w:rPr>
          <w:position w:val="6"/>
          <w:sz w:val="16"/>
        </w:rPr>
        <w:t>*</w:t>
      </w:r>
      <w:r w:rsidRPr="00AA1C7B">
        <w:t>entity to which the supply was made.</w:t>
      </w:r>
    </w:p>
    <w:p w14:paraId="2AFAD6DB" w14:textId="557E0A40" w:rsidR="00A379F6" w:rsidRPr="00AA1C7B" w:rsidRDefault="00A379F6" w:rsidP="00A379F6">
      <w:pPr>
        <w:pStyle w:val="Definition"/>
      </w:pPr>
      <w:r w:rsidRPr="00AA1C7B">
        <w:rPr>
          <w:b/>
          <w:i/>
        </w:rPr>
        <w:t>refund</w:t>
      </w:r>
      <w:r w:rsidR="006F3CBD">
        <w:rPr>
          <w:b/>
          <w:i/>
        </w:rPr>
        <w:noBreakHyphen/>
      </w:r>
      <w:r w:rsidRPr="00AA1C7B">
        <w:rPr>
          <w:b/>
          <w:i/>
        </w:rPr>
        <w:t>eligible car</w:t>
      </w:r>
      <w:r w:rsidRPr="00AA1C7B">
        <w:t xml:space="preserve"> means a 4 wheel drive, or all wheel drive, </w:t>
      </w:r>
      <w:r w:rsidR="006F3CBD" w:rsidRPr="006F3CBD">
        <w:rPr>
          <w:position w:val="6"/>
          <w:sz w:val="16"/>
        </w:rPr>
        <w:t>*</w:t>
      </w:r>
      <w:r w:rsidRPr="00AA1C7B">
        <w:t>car of a kind specified in regulations made for the purposes of this definition.</w:t>
      </w:r>
    </w:p>
    <w:p w14:paraId="741158E9" w14:textId="6BD93991" w:rsidR="0082798B" w:rsidRPr="00AA1C7B" w:rsidRDefault="0082798B">
      <w:pPr>
        <w:pStyle w:val="Definition"/>
      </w:pPr>
      <w:r w:rsidRPr="00AA1C7B">
        <w:rPr>
          <w:b/>
          <w:i/>
        </w:rPr>
        <w:t>registered</w:t>
      </w:r>
      <w:r w:rsidRPr="00AA1C7B">
        <w:t xml:space="preserve"> means registered under Part</w:t>
      </w:r>
      <w:r w:rsidR="007043BC" w:rsidRPr="00AA1C7B">
        <w:t> </w:t>
      </w:r>
      <w:r w:rsidRPr="00AA1C7B">
        <w:t>2</w:t>
      </w:r>
      <w:r w:rsidR="006F3CBD">
        <w:noBreakHyphen/>
      </w:r>
      <w:r w:rsidRPr="00AA1C7B">
        <w:t xml:space="preserve">5 of the </w:t>
      </w:r>
      <w:r w:rsidR="006F3CBD" w:rsidRPr="006F3CBD">
        <w:rPr>
          <w:position w:val="6"/>
          <w:sz w:val="16"/>
        </w:rPr>
        <w:t>*</w:t>
      </w:r>
      <w:r w:rsidRPr="00AA1C7B">
        <w:t>GST Act.</w:t>
      </w:r>
    </w:p>
    <w:p w14:paraId="588CDC2D" w14:textId="2F16DE6D" w:rsidR="0082798B" w:rsidRPr="00AA1C7B" w:rsidRDefault="0082798B">
      <w:pPr>
        <w:pStyle w:val="Definition"/>
      </w:pPr>
      <w:r w:rsidRPr="00AA1C7B">
        <w:rPr>
          <w:b/>
          <w:i/>
        </w:rPr>
        <w:t>representative member</w:t>
      </w:r>
      <w:r w:rsidRPr="00AA1C7B">
        <w:t xml:space="preserve">, for a </w:t>
      </w:r>
      <w:r w:rsidR="006F3CBD" w:rsidRPr="006F3CBD">
        <w:rPr>
          <w:position w:val="6"/>
          <w:sz w:val="16"/>
        </w:rPr>
        <w:t>*</w:t>
      </w:r>
      <w:r w:rsidRPr="00AA1C7B">
        <w:t>GST group,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2EE79C2A" w14:textId="422DCDAB" w:rsidR="0082798B" w:rsidRPr="00AA1C7B" w:rsidRDefault="0082798B">
      <w:pPr>
        <w:pStyle w:val="Definition"/>
      </w:pPr>
      <w:r w:rsidRPr="00AA1C7B">
        <w:rPr>
          <w:b/>
          <w:i/>
        </w:rPr>
        <w:t>required to be registered</w:t>
      </w:r>
      <w:r w:rsidRPr="00AA1C7B">
        <w:t xml:space="preserv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065ECDBB" w14:textId="77777777" w:rsidR="0082798B" w:rsidRPr="00AA1C7B" w:rsidRDefault="0082798B">
      <w:pPr>
        <w:pStyle w:val="Definition"/>
      </w:pPr>
      <w:r w:rsidRPr="00AA1C7B">
        <w:rPr>
          <w:b/>
          <w:i/>
        </w:rPr>
        <w:t>research and development</w:t>
      </w:r>
      <w:r w:rsidRPr="00AA1C7B">
        <w:t xml:space="preserve"> means systematic, investigative and experimental activities that involve innovation or high levels of technical risk and are carried on for the purpose of:</w:t>
      </w:r>
    </w:p>
    <w:p w14:paraId="7E072392" w14:textId="77777777" w:rsidR="0082798B" w:rsidRPr="00AA1C7B" w:rsidRDefault="0082798B">
      <w:pPr>
        <w:pStyle w:val="paragraph"/>
      </w:pPr>
      <w:r w:rsidRPr="00AA1C7B">
        <w:tab/>
        <w:t>(a)</w:t>
      </w:r>
      <w:r w:rsidRPr="00AA1C7B">
        <w:tab/>
        <w:t>acquiring new knowledge (whether or not that knowledge will have a specific practical application); or</w:t>
      </w:r>
    </w:p>
    <w:p w14:paraId="72EC916C" w14:textId="77777777" w:rsidR="0082798B" w:rsidRPr="00AA1C7B" w:rsidRDefault="0082798B">
      <w:pPr>
        <w:pStyle w:val="paragraph"/>
      </w:pPr>
      <w:r w:rsidRPr="00AA1C7B">
        <w:tab/>
        <w:t>(b)</w:t>
      </w:r>
      <w:r w:rsidRPr="00AA1C7B">
        <w:tab/>
        <w:t>creating new or improved materials, products, devices or processes.</w:t>
      </w:r>
    </w:p>
    <w:p w14:paraId="7893BFF6" w14:textId="662607E9" w:rsidR="0082798B" w:rsidRPr="00AA1C7B" w:rsidRDefault="0082798B">
      <w:pPr>
        <w:pStyle w:val="Definition"/>
      </w:pPr>
      <w:r w:rsidRPr="00AA1C7B">
        <w:rPr>
          <w:b/>
          <w:i/>
        </w:rPr>
        <w:t>supply</w:t>
      </w:r>
      <w:r w:rsidRPr="00AA1C7B">
        <w:t xml:space="preserve"> has the meaning given by section</w:t>
      </w:r>
      <w:r w:rsidR="007043BC" w:rsidRPr="00AA1C7B">
        <w:t> </w:t>
      </w:r>
      <w:r w:rsidRPr="00AA1C7B">
        <w:t>9</w:t>
      </w:r>
      <w:r w:rsidR="006F3CBD">
        <w:noBreakHyphen/>
      </w:r>
      <w:r w:rsidRPr="00AA1C7B">
        <w:t xml:space="preserve">10 of the </w:t>
      </w:r>
      <w:r w:rsidR="006F3CBD" w:rsidRPr="006F3CBD">
        <w:rPr>
          <w:position w:val="6"/>
          <w:sz w:val="16"/>
        </w:rPr>
        <w:t>*</w:t>
      </w:r>
      <w:r w:rsidRPr="00AA1C7B">
        <w:t>GST Act.</w:t>
      </w:r>
    </w:p>
    <w:p w14:paraId="57383794" w14:textId="149202F6" w:rsidR="0082798B" w:rsidRPr="00AA1C7B" w:rsidRDefault="0082798B">
      <w:pPr>
        <w:pStyle w:val="Definition"/>
      </w:pPr>
      <w:r w:rsidRPr="00AA1C7B">
        <w:rPr>
          <w:b/>
          <w:i/>
        </w:rPr>
        <w:t>taxable importation of a luxury car</w:t>
      </w:r>
      <w:r w:rsidRPr="00AA1C7B">
        <w:t xml:space="preserve"> has the meaning given by section</w:t>
      </w:r>
      <w:r w:rsidR="007043BC" w:rsidRPr="00AA1C7B">
        <w:t> </w:t>
      </w:r>
      <w:r w:rsidRPr="00AA1C7B">
        <w:t>7</w:t>
      </w:r>
      <w:r w:rsidR="006F3CBD">
        <w:noBreakHyphen/>
      </w:r>
      <w:r w:rsidRPr="00AA1C7B">
        <w:t>10.</w:t>
      </w:r>
    </w:p>
    <w:p w14:paraId="22B9024F" w14:textId="4824CCB5" w:rsidR="0082798B" w:rsidRPr="00AA1C7B" w:rsidRDefault="0082798B">
      <w:pPr>
        <w:pStyle w:val="Definition"/>
      </w:pPr>
      <w:r w:rsidRPr="00AA1C7B">
        <w:rPr>
          <w:b/>
          <w:i/>
        </w:rPr>
        <w:t>taxable supply</w:t>
      </w:r>
      <w:r w:rsidRPr="00AA1C7B">
        <w:t xml:space="preserv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2E9A4680" w14:textId="6DDC9A55" w:rsidR="0082798B" w:rsidRPr="00AA1C7B" w:rsidRDefault="0082798B">
      <w:pPr>
        <w:pStyle w:val="Definition"/>
      </w:pPr>
      <w:r w:rsidRPr="00AA1C7B">
        <w:rPr>
          <w:b/>
          <w:i/>
        </w:rPr>
        <w:t>taxable supply of a luxury car</w:t>
      </w:r>
      <w:r w:rsidRPr="00AA1C7B">
        <w:t xml:space="preserve"> has the meaning given by section</w:t>
      </w:r>
      <w:r w:rsidR="007043BC" w:rsidRPr="00AA1C7B">
        <w:t> </w:t>
      </w:r>
      <w:r w:rsidRPr="00AA1C7B">
        <w:t>5</w:t>
      </w:r>
      <w:r w:rsidR="006F3CBD">
        <w:noBreakHyphen/>
      </w:r>
      <w:r w:rsidRPr="00AA1C7B">
        <w:t>10.</w:t>
      </w:r>
    </w:p>
    <w:p w14:paraId="6F8F6002" w14:textId="4A16D91E" w:rsidR="0082798B" w:rsidRPr="00AA1C7B" w:rsidRDefault="0082798B">
      <w:pPr>
        <w:pStyle w:val="Definition"/>
      </w:pPr>
      <w:r w:rsidRPr="00AA1C7B">
        <w:rPr>
          <w:b/>
          <w:i/>
        </w:rPr>
        <w:t>tax period</w:t>
      </w:r>
      <w:r w:rsidRPr="00AA1C7B">
        <w:t xml:space="preserve"> has the meaning given by section</w:t>
      </w:r>
      <w:r w:rsidR="007043BC" w:rsidRPr="00AA1C7B">
        <w:t> </w:t>
      </w:r>
      <w:r w:rsidRPr="00AA1C7B">
        <w:t>195</w:t>
      </w:r>
      <w:r w:rsidR="006F3CBD">
        <w:noBreakHyphen/>
      </w:r>
      <w:r w:rsidRPr="00AA1C7B">
        <w:t xml:space="preserve">1 of the </w:t>
      </w:r>
      <w:r w:rsidR="006F3CBD" w:rsidRPr="006F3CBD">
        <w:rPr>
          <w:position w:val="6"/>
          <w:sz w:val="16"/>
        </w:rPr>
        <w:t>*</w:t>
      </w:r>
      <w:r w:rsidRPr="00AA1C7B">
        <w:t>GST Act.</w:t>
      </w:r>
    </w:p>
    <w:p w14:paraId="6A631FD0" w14:textId="77777777" w:rsidR="00A379F6" w:rsidRPr="00AA1C7B" w:rsidRDefault="00A379F6" w:rsidP="00A379F6">
      <w:pPr>
        <w:pStyle w:val="Definition"/>
      </w:pPr>
      <w:r w:rsidRPr="00AA1C7B">
        <w:rPr>
          <w:b/>
          <w:i/>
        </w:rPr>
        <w:t>tourist activity</w:t>
      </w:r>
      <w:r w:rsidRPr="00AA1C7B">
        <w:t xml:space="preserve"> has the meaning set out in regulations made for the purposes of this definition.</w:t>
      </w:r>
    </w:p>
    <w:p w14:paraId="77C86EC3" w14:textId="770FC1C8" w:rsidR="001164D2" w:rsidRPr="00AA1C7B" w:rsidRDefault="001164D2" w:rsidP="001164D2">
      <w:pPr>
        <w:pStyle w:val="Definition"/>
      </w:pPr>
      <w:r w:rsidRPr="00AA1C7B">
        <w:rPr>
          <w:b/>
          <w:i/>
        </w:rPr>
        <w:t>untaxable Commonwealth entity</w:t>
      </w:r>
      <w:r w:rsidRPr="00AA1C7B">
        <w:t xml:space="preserve"> has the meaning given by section</w:t>
      </w:r>
      <w:r w:rsidR="007043BC" w:rsidRPr="00AA1C7B">
        <w:t> </w:t>
      </w:r>
      <w:r w:rsidRPr="00AA1C7B">
        <w:t>177</w:t>
      </w:r>
      <w:r w:rsidR="006F3CBD">
        <w:noBreakHyphen/>
      </w:r>
      <w:r w:rsidRPr="00AA1C7B">
        <w:t xml:space="preserve">1 of the </w:t>
      </w:r>
      <w:r w:rsidR="006F3CBD" w:rsidRPr="006F3CBD">
        <w:rPr>
          <w:position w:val="6"/>
          <w:sz w:val="16"/>
        </w:rPr>
        <w:t>*</w:t>
      </w:r>
      <w:r w:rsidRPr="00AA1C7B">
        <w:t>GST Act.</w:t>
      </w:r>
    </w:p>
    <w:p w14:paraId="5F4E26E0" w14:textId="77777777" w:rsidR="0082798B" w:rsidRPr="00AA1C7B" w:rsidRDefault="0082798B">
      <w:pPr>
        <w:pStyle w:val="Definition"/>
      </w:pPr>
      <w:r w:rsidRPr="00AA1C7B">
        <w:rPr>
          <w:b/>
          <w:i/>
        </w:rPr>
        <w:t>you</w:t>
      </w:r>
      <w:r w:rsidRPr="00AA1C7B">
        <w:t xml:space="preserve">: if a provision of this Act uses the expression </w:t>
      </w:r>
      <w:r w:rsidRPr="00AA1C7B">
        <w:rPr>
          <w:b/>
          <w:i/>
        </w:rPr>
        <w:t>you</w:t>
      </w:r>
      <w:r w:rsidRPr="00AA1C7B">
        <w:t>, it applies to entities generally, unless its application is expressly limited.</w:t>
      </w:r>
    </w:p>
    <w:p w14:paraId="543638EA" w14:textId="77777777" w:rsidR="0082798B" w:rsidRPr="00AA1C7B" w:rsidRDefault="0082798B">
      <w:pPr>
        <w:pStyle w:val="notetext"/>
      </w:pPr>
      <w:r w:rsidRPr="00AA1C7B">
        <w:t>Note:</w:t>
      </w:r>
      <w:r w:rsidRPr="00AA1C7B">
        <w:tab/>
        <w:t xml:space="preserve">The expression </w:t>
      </w:r>
      <w:r w:rsidRPr="00AA1C7B">
        <w:rPr>
          <w:b/>
          <w:i/>
        </w:rPr>
        <w:t>you</w:t>
      </w:r>
      <w:r w:rsidRPr="00AA1C7B">
        <w:t xml:space="preserve"> is not used in provisions that apply only to entities that are not individuals.</w:t>
      </w:r>
    </w:p>
    <w:p w14:paraId="3F32452C" w14:textId="77777777" w:rsidR="00E56CB5" w:rsidRPr="00AA1C7B" w:rsidRDefault="00E56CB5" w:rsidP="00E56CB5">
      <w:pPr>
        <w:rPr>
          <w:lang w:eastAsia="en-AU"/>
        </w:rPr>
        <w:sectPr w:rsidR="00E56CB5" w:rsidRPr="00AA1C7B" w:rsidSect="007451CD">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14:paraId="06946C80" w14:textId="77777777" w:rsidR="00C202A5" w:rsidRPr="00AA1C7B" w:rsidRDefault="00C202A5" w:rsidP="00C202A5">
      <w:pPr>
        <w:pStyle w:val="ENotesHeading1"/>
        <w:pageBreakBefore/>
        <w:outlineLvl w:val="9"/>
      </w:pPr>
      <w:bookmarkStart w:id="104" w:name="_Toc78878564"/>
      <w:r w:rsidRPr="00AA1C7B">
        <w:t>Endnotes</w:t>
      </w:r>
      <w:bookmarkEnd w:id="104"/>
    </w:p>
    <w:p w14:paraId="071310DE" w14:textId="77777777" w:rsidR="00372CFC" w:rsidRPr="00AA1C7B" w:rsidRDefault="00372CFC" w:rsidP="00372CFC">
      <w:pPr>
        <w:pStyle w:val="ENotesHeading2"/>
        <w:spacing w:line="240" w:lineRule="auto"/>
        <w:outlineLvl w:val="9"/>
      </w:pPr>
      <w:bookmarkStart w:id="105" w:name="_Toc78878565"/>
      <w:r w:rsidRPr="00AA1C7B">
        <w:t>Endnote 1—About the endnotes</w:t>
      </w:r>
      <w:bookmarkEnd w:id="105"/>
    </w:p>
    <w:p w14:paraId="017AC821" w14:textId="77777777" w:rsidR="00372CFC" w:rsidRPr="00AA1C7B" w:rsidRDefault="00372CFC" w:rsidP="00372CFC">
      <w:pPr>
        <w:spacing w:after="120"/>
      </w:pPr>
      <w:r w:rsidRPr="00AA1C7B">
        <w:t>The endnotes provide information about this compilation and the compiled law.</w:t>
      </w:r>
    </w:p>
    <w:p w14:paraId="5E5C454C" w14:textId="77777777" w:rsidR="00372CFC" w:rsidRPr="00AA1C7B" w:rsidRDefault="00372CFC" w:rsidP="00372CFC">
      <w:pPr>
        <w:spacing w:after="120"/>
      </w:pPr>
      <w:r w:rsidRPr="00AA1C7B">
        <w:t>The following endnotes are included in every compilation:</w:t>
      </w:r>
    </w:p>
    <w:p w14:paraId="14DB4E01" w14:textId="77777777" w:rsidR="00372CFC" w:rsidRPr="00AA1C7B" w:rsidRDefault="00372CFC" w:rsidP="00372CFC">
      <w:r w:rsidRPr="00AA1C7B">
        <w:t>Endnote 1—About the endnotes</w:t>
      </w:r>
    </w:p>
    <w:p w14:paraId="3C4C2FB1" w14:textId="77777777" w:rsidR="00372CFC" w:rsidRPr="00AA1C7B" w:rsidRDefault="00372CFC" w:rsidP="00372CFC">
      <w:r w:rsidRPr="00AA1C7B">
        <w:t>Endnote 2—Abbreviation key</w:t>
      </w:r>
    </w:p>
    <w:p w14:paraId="51CE5D09" w14:textId="77777777" w:rsidR="00372CFC" w:rsidRPr="00AA1C7B" w:rsidRDefault="00372CFC" w:rsidP="00372CFC">
      <w:r w:rsidRPr="00AA1C7B">
        <w:t>Endnote 3—Legislation history</w:t>
      </w:r>
    </w:p>
    <w:p w14:paraId="74D403E6" w14:textId="77777777" w:rsidR="00372CFC" w:rsidRPr="00AA1C7B" w:rsidRDefault="00372CFC" w:rsidP="00372CFC">
      <w:pPr>
        <w:spacing w:after="120"/>
      </w:pPr>
      <w:r w:rsidRPr="00AA1C7B">
        <w:t>Endnote 4—Amendment history</w:t>
      </w:r>
    </w:p>
    <w:p w14:paraId="04A68266" w14:textId="77777777" w:rsidR="00372CFC" w:rsidRPr="00AA1C7B" w:rsidRDefault="00372CFC" w:rsidP="00372CFC">
      <w:r w:rsidRPr="00AA1C7B">
        <w:rPr>
          <w:b/>
        </w:rPr>
        <w:t>Abbreviation key—Endnote 2</w:t>
      </w:r>
    </w:p>
    <w:p w14:paraId="02E52FA4" w14:textId="77777777" w:rsidR="00372CFC" w:rsidRPr="00AA1C7B" w:rsidRDefault="00372CFC" w:rsidP="00372CFC">
      <w:pPr>
        <w:spacing w:after="120"/>
      </w:pPr>
      <w:r w:rsidRPr="00AA1C7B">
        <w:t>The abbreviation key sets out abbreviations that may be used in the endnotes.</w:t>
      </w:r>
    </w:p>
    <w:p w14:paraId="2D615CFA" w14:textId="77777777" w:rsidR="00372CFC" w:rsidRPr="00AA1C7B" w:rsidRDefault="00372CFC" w:rsidP="00372CFC">
      <w:pPr>
        <w:rPr>
          <w:b/>
        </w:rPr>
      </w:pPr>
      <w:r w:rsidRPr="00AA1C7B">
        <w:rPr>
          <w:b/>
        </w:rPr>
        <w:t>Legislation history and amendment history—Endnotes 3 and 4</w:t>
      </w:r>
    </w:p>
    <w:p w14:paraId="0B38B7B8" w14:textId="77777777" w:rsidR="00372CFC" w:rsidRPr="00AA1C7B" w:rsidRDefault="00372CFC" w:rsidP="00372CFC">
      <w:pPr>
        <w:spacing w:after="120"/>
      </w:pPr>
      <w:r w:rsidRPr="00AA1C7B">
        <w:t>Amending laws are annotated in the legislation history and amendment history.</w:t>
      </w:r>
    </w:p>
    <w:p w14:paraId="19ECD09C" w14:textId="77777777" w:rsidR="00372CFC" w:rsidRPr="00AA1C7B" w:rsidRDefault="00372CFC" w:rsidP="00372CFC">
      <w:pPr>
        <w:spacing w:after="120"/>
      </w:pPr>
      <w:r w:rsidRPr="00AA1C7B">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2D0B9E14" w14:textId="77777777" w:rsidR="00372CFC" w:rsidRPr="00AA1C7B" w:rsidRDefault="00372CFC" w:rsidP="00372CFC">
      <w:pPr>
        <w:spacing w:after="120"/>
      </w:pPr>
      <w:r w:rsidRPr="00AA1C7B">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31BC41F4" w14:textId="77777777" w:rsidR="00372CFC" w:rsidRPr="00AA1C7B" w:rsidRDefault="00372CFC" w:rsidP="00372CFC">
      <w:pPr>
        <w:rPr>
          <w:b/>
        </w:rPr>
      </w:pPr>
      <w:r w:rsidRPr="00AA1C7B">
        <w:rPr>
          <w:b/>
        </w:rPr>
        <w:t>Editorial changes</w:t>
      </w:r>
    </w:p>
    <w:p w14:paraId="1E3AFB92" w14:textId="77777777" w:rsidR="00372CFC" w:rsidRPr="00AA1C7B" w:rsidRDefault="00372CFC" w:rsidP="00372CFC">
      <w:pPr>
        <w:spacing w:after="120"/>
      </w:pPr>
      <w:r w:rsidRPr="00AA1C7B">
        <w:t xml:space="preserve">The </w:t>
      </w:r>
      <w:r w:rsidRPr="00AA1C7B">
        <w:rPr>
          <w:i/>
        </w:rPr>
        <w:t>Legislation Act 2003</w:t>
      </w:r>
      <w:r w:rsidRPr="00AA1C7B">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57D1BFEB" w14:textId="77777777" w:rsidR="00372CFC" w:rsidRPr="00AA1C7B" w:rsidRDefault="00372CFC" w:rsidP="00372CFC">
      <w:pPr>
        <w:spacing w:after="120"/>
      </w:pPr>
      <w:r w:rsidRPr="00AA1C7B">
        <w:t xml:space="preserve">If the compilation includes editorial changes, the endnotes include a brief outline of the changes in general terms. Full details of any changes can be obtained from the Office of Parliamentary Counsel. </w:t>
      </w:r>
    </w:p>
    <w:p w14:paraId="24BC76D6" w14:textId="77777777" w:rsidR="00372CFC" w:rsidRPr="00AA1C7B" w:rsidRDefault="00372CFC" w:rsidP="00372CFC">
      <w:pPr>
        <w:keepNext/>
      </w:pPr>
      <w:r w:rsidRPr="00AA1C7B">
        <w:rPr>
          <w:b/>
        </w:rPr>
        <w:t>Misdescribed amendments</w:t>
      </w:r>
    </w:p>
    <w:p w14:paraId="6D27A8C3" w14:textId="77777777" w:rsidR="00372CFC" w:rsidRPr="00AA1C7B" w:rsidRDefault="00372CFC" w:rsidP="00372CFC">
      <w:pPr>
        <w:spacing w:after="120"/>
      </w:pPr>
      <w:r w:rsidRPr="00AA1C7B">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14:paraId="25822373" w14:textId="77777777" w:rsidR="00372CFC" w:rsidRPr="00AA1C7B" w:rsidRDefault="00372CFC" w:rsidP="00372CFC">
      <w:pPr>
        <w:spacing w:before="120" w:after="240"/>
      </w:pPr>
      <w:r w:rsidRPr="00AA1C7B">
        <w:t>If a misdescribed amendment cannot be given effect as intended, the abbreviation “(md not incorp)” is added to the details of the amendment included in the amendment history.</w:t>
      </w:r>
    </w:p>
    <w:p w14:paraId="0C96A7C1" w14:textId="77777777" w:rsidR="00372CFC" w:rsidRPr="00AA1C7B" w:rsidRDefault="00372CFC" w:rsidP="00372CFC">
      <w:pPr>
        <w:pStyle w:val="ENotesHeading2"/>
        <w:pageBreakBefore/>
        <w:spacing w:after="240"/>
        <w:outlineLvl w:val="9"/>
      </w:pPr>
      <w:bookmarkStart w:id="106" w:name="_Toc78878566"/>
      <w:r w:rsidRPr="00AA1C7B">
        <w:t>Endnote 2—Abbreviation key</w:t>
      </w:r>
      <w:bookmarkEnd w:id="106"/>
    </w:p>
    <w:tbl>
      <w:tblPr>
        <w:tblW w:w="7939" w:type="dxa"/>
        <w:tblInd w:w="108" w:type="dxa"/>
        <w:tblLayout w:type="fixed"/>
        <w:tblLook w:val="0000" w:firstRow="0" w:lastRow="0" w:firstColumn="0" w:lastColumn="0" w:noHBand="0" w:noVBand="0"/>
      </w:tblPr>
      <w:tblGrid>
        <w:gridCol w:w="4253"/>
        <w:gridCol w:w="3686"/>
      </w:tblGrid>
      <w:tr w:rsidR="00372CFC" w:rsidRPr="00AA1C7B" w14:paraId="1C8A86ED" w14:textId="77777777" w:rsidTr="00372CFC">
        <w:tc>
          <w:tcPr>
            <w:tcW w:w="4253" w:type="dxa"/>
            <w:shd w:val="clear" w:color="auto" w:fill="auto"/>
          </w:tcPr>
          <w:p w14:paraId="0AAE5AB4" w14:textId="77777777" w:rsidR="00372CFC" w:rsidRPr="00AA1C7B" w:rsidRDefault="00372CFC" w:rsidP="00372CFC">
            <w:pPr>
              <w:spacing w:before="60"/>
              <w:ind w:left="34"/>
              <w:rPr>
                <w:sz w:val="20"/>
              </w:rPr>
            </w:pPr>
            <w:r w:rsidRPr="00AA1C7B">
              <w:rPr>
                <w:sz w:val="20"/>
              </w:rPr>
              <w:t>ad = added or inserted</w:t>
            </w:r>
          </w:p>
        </w:tc>
        <w:tc>
          <w:tcPr>
            <w:tcW w:w="3686" w:type="dxa"/>
            <w:shd w:val="clear" w:color="auto" w:fill="auto"/>
          </w:tcPr>
          <w:p w14:paraId="5DDA58B9" w14:textId="77777777" w:rsidR="00372CFC" w:rsidRPr="00AA1C7B" w:rsidRDefault="00372CFC" w:rsidP="00372CFC">
            <w:pPr>
              <w:spacing w:before="60"/>
              <w:ind w:left="34"/>
              <w:rPr>
                <w:sz w:val="20"/>
              </w:rPr>
            </w:pPr>
            <w:r w:rsidRPr="00AA1C7B">
              <w:rPr>
                <w:sz w:val="20"/>
              </w:rPr>
              <w:t>o = order(s)</w:t>
            </w:r>
          </w:p>
        </w:tc>
      </w:tr>
      <w:tr w:rsidR="00372CFC" w:rsidRPr="00AA1C7B" w14:paraId="170217AF" w14:textId="77777777" w:rsidTr="00372CFC">
        <w:tc>
          <w:tcPr>
            <w:tcW w:w="4253" w:type="dxa"/>
            <w:shd w:val="clear" w:color="auto" w:fill="auto"/>
          </w:tcPr>
          <w:p w14:paraId="09670426" w14:textId="77777777" w:rsidR="00372CFC" w:rsidRPr="00AA1C7B" w:rsidRDefault="00372CFC" w:rsidP="00372CFC">
            <w:pPr>
              <w:spacing w:before="60"/>
              <w:ind w:left="34"/>
              <w:rPr>
                <w:sz w:val="20"/>
              </w:rPr>
            </w:pPr>
            <w:r w:rsidRPr="00AA1C7B">
              <w:rPr>
                <w:sz w:val="20"/>
              </w:rPr>
              <w:t>am = amended</w:t>
            </w:r>
          </w:p>
        </w:tc>
        <w:tc>
          <w:tcPr>
            <w:tcW w:w="3686" w:type="dxa"/>
            <w:shd w:val="clear" w:color="auto" w:fill="auto"/>
          </w:tcPr>
          <w:p w14:paraId="5016D54F" w14:textId="77777777" w:rsidR="00372CFC" w:rsidRPr="00AA1C7B" w:rsidRDefault="00372CFC" w:rsidP="00372CFC">
            <w:pPr>
              <w:spacing w:before="60"/>
              <w:ind w:left="34"/>
              <w:rPr>
                <w:sz w:val="20"/>
              </w:rPr>
            </w:pPr>
            <w:r w:rsidRPr="00AA1C7B">
              <w:rPr>
                <w:sz w:val="20"/>
              </w:rPr>
              <w:t>Ord = Ordinance</w:t>
            </w:r>
          </w:p>
        </w:tc>
      </w:tr>
      <w:tr w:rsidR="00372CFC" w:rsidRPr="00AA1C7B" w14:paraId="621B13EC" w14:textId="77777777" w:rsidTr="00372CFC">
        <w:tc>
          <w:tcPr>
            <w:tcW w:w="4253" w:type="dxa"/>
            <w:shd w:val="clear" w:color="auto" w:fill="auto"/>
          </w:tcPr>
          <w:p w14:paraId="46536233" w14:textId="77777777" w:rsidR="00372CFC" w:rsidRPr="00AA1C7B" w:rsidRDefault="00372CFC" w:rsidP="00372CFC">
            <w:pPr>
              <w:spacing w:before="60"/>
              <w:ind w:left="34"/>
              <w:rPr>
                <w:sz w:val="20"/>
              </w:rPr>
            </w:pPr>
            <w:r w:rsidRPr="00AA1C7B">
              <w:rPr>
                <w:sz w:val="20"/>
              </w:rPr>
              <w:t>amdt = amendment</w:t>
            </w:r>
          </w:p>
        </w:tc>
        <w:tc>
          <w:tcPr>
            <w:tcW w:w="3686" w:type="dxa"/>
            <w:shd w:val="clear" w:color="auto" w:fill="auto"/>
          </w:tcPr>
          <w:p w14:paraId="07EB1F43" w14:textId="77777777" w:rsidR="00372CFC" w:rsidRPr="00AA1C7B" w:rsidRDefault="00372CFC" w:rsidP="00372CFC">
            <w:pPr>
              <w:spacing w:before="60"/>
              <w:ind w:left="34"/>
              <w:rPr>
                <w:sz w:val="20"/>
              </w:rPr>
            </w:pPr>
            <w:r w:rsidRPr="00AA1C7B">
              <w:rPr>
                <w:sz w:val="20"/>
              </w:rPr>
              <w:t>orig = original</w:t>
            </w:r>
          </w:p>
        </w:tc>
      </w:tr>
      <w:tr w:rsidR="00372CFC" w:rsidRPr="00AA1C7B" w14:paraId="1A9E6B64" w14:textId="77777777" w:rsidTr="00372CFC">
        <w:tc>
          <w:tcPr>
            <w:tcW w:w="4253" w:type="dxa"/>
            <w:shd w:val="clear" w:color="auto" w:fill="auto"/>
          </w:tcPr>
          <w:p w14:paraId="43D8229F" w14:textId="77777777" w:rsidR="00372CFC" w:rsidRPr="00AA1C7B" w:rsidRDefault="00372CFC" w:rsidP="00372CFC">
            <w:pPr>
              <w:spacing w:before="60"/>
              <w:ind w:left="34"/>
              <w:rPr>
                <w:sz w:val="20"/>
              </w:rPr>
            </w:pPr>
            <w:r w:rsidRPr="00AA1C7B">
              <w:rPr>
                <w:sz w:val="20"/>
              </w:rPr>
              <w:t>c = clause(s)</w:t>
            </w:r>
          </w:p>
        </w:tc>
        <w:tc>
          <w:tcPr>
            <w:tcW w:w="3686" w:type="dxa"/>
            <w:shd w:val="clear" w:color="auto" w:fill="auto"/>
          </w:tcPr>
          <w:p w14:paraId="55B4F817" w14:textId="77777777" w:rsidR="00372CFC" w:rsidRPr="00AA1C7B" w:rsidRDefault="00372CFC" w:rsidP="00372CFC">
            <w:pPr>
              <w:spacing w:before="60"/>
              <w:ind w:left="34"/>
              <w:rPr>
                <w:sz w:val="20"/>
              </w:rPr>
            </w:pPr>
            <w:r w:rsidRPr="00AA1C7B">
              <w:rPr>
                <w:sz w:val="20"/>
              </w:rPr>
              <w:t>par = paragraph(s)/subparagraph(s)</w:t>
            </w:r>
          </w:p>
        </w:tc>
      </w:tr>
      <w:tr w:rsidR="00372CFC" w:rsidRPr="00AA1C7B" w14:paraId="4360540B" w14:textId="77777777" w:rsidTr="00372CFC">
        <w:tc>
          <w:tcPr>
            <w:tcW w:w="4253" w:type="dxa"/>
            <w:shd w:val="clear" w:color="auto" w:fill="auto"/>
          </w:tcPr>
          <w:p w14:paraId="4A8A976C" w14:textId="77777777" w:rsidR="00372CFC" w:rsidRPr="00AA1C7B" w:rsidRDefault="00372CFC" w:rsidP="00372CFC">
            <w:pPr>
              <w:spacing w:before="60"/>
              <w:ind w:left="34"/>
              <w:rPr>
                <w:sz w:val="20"/>
              </w:rPr>
            </w:pPr>
            <w:r w:rsidRPr="00AA1C7B">
              <w:rPr>
                <w:sz w:val="20"/>
              </w:rPr>
              <w:t>C[x] = Compilation No. x</w:t>
            </w:r>
          </w:p>
        </w:tc>
        <w:tc>
          <w:tcPr>
            <w:tcW w:w="3686" w:type="dxa"/>
            <w:shd w:val="clear" w:color="auto" w:fill="auto"/>
          </w:tcPr>
          <w:p w14:paraId="41DFD7A3" w14:textId="771383A1" w:rsidR="00372CFC" w:rsidRPr="00AA1C7B" w:rsidRDefault="00372CFC" w:rsidP="00372CFC">
            <w:pPr>
              <w:ind w:left="34" w:firstLine="249"/>
              <w:rPr>
                <w:sz w:val="20"/>
              </w:rPr>
            </w:pPr>
            <w:r w:rsidRPr="00AA1C7B">
              <w:rPr>
                <w:sz w:val="20"/>
              </w:rPr>
              <w:t>/sub</w:t>
            </w:r>
            <w:r w:rsidR="006F3CBD">
              <w:rPr>
                <w:sz w:val="20"/>
              </w:rPr>
              <w:noBreakHyphen/>
            </w:r>
            <w:r w:rsidRPr="00AA1C7B">
              <w:rPr>
                <w:sz w:val="20"/>
              </w:rPr>
              <w:t>subparagraph(s)</w:t>
            </w:r>
          </w:p>
        </w:tc>
      </w:tr>
      <w:tr w:rsidR="00372CFC" w:rsidRPr="00AA1C7B" w14:paraId="04757FF6" w14:textId="77777777" w:rsidTr="00372CFC">
        <w:tc>
          <w:tcPr>
            <w:tcW w:w="4253" w:type="dxa"/>
            <w:shd w:val="clear" w:color="auto" w:fill="auto"/>
          </w:tcPr>
          <w:p w14:paraId="6184FCF1" w14:textId="77777777" w:rsidR="00372CFC" w:rsidRPr="00AA1C7B" w:rsidRDefault="00372CFC" w:rsidP="00372CFC">
            <w:pPr>
              <w:spacing w:before="60"/>
              <w:ind w:left="34"/>
              <w:rPr>
                <w:sz w:val="20"/>
              </w:rPr>
            </w:pPr>
            <w:r w:rsidRPr="00AA1C7B">
              <w:rPr>
                <w:sz w:val="20"/>
              </w:rPr>
              <w:t>Ch = Chapter(s)</w:t>
            </w:r>
          </w:p>
        </w:tc>
        <w:tc>
          <w:tcPr>
            <w:tcW w:w="3686" w:type="dxa"/>
            <w:shd w:val="clear" w:color="auto" w:fill="auto"/>
          </w:tcPr>
          <w:p w14:paraId="45E88650" w14:textId="77777777" w:rsidR="00372CFC" w:rsidRPr="00AA1C7B" w:rsidRDefault="00372CFC" w:rsidP="00372CFC">
            <w:pPr>
              <w:spacing w:before="60"/>
              <w:ind w:left="34"/>
              <w:rPr>
                <w:sz w:val="20"/>
              </w:rPr>
            </w:pPr>
            <w:r w:rsidRPr="00AA1C7B">
              <w:rPr>
                <w:sz w:val="20"/>
              </w:rPr>
              <w:t>pres = present</w:t>
            </w:r>
          </w:p>
        </w:tc>
      </w:tr>
      <w:tr w:rsidR="00372CFC" w:rsidRPr="00AA1C7B" w14:paraId="41059EBB" w14:textId="77777777" w:rsidTr="00372CFC">
        <w:tc>
          <w:tcPr>
            <w:tcW w:w="4253" w:type="dxa"/>
            <w:shd w:val="clear" w:color="auto" w:fill="auto"/>
          </w:tcPr>
          <w:p w14:paraId="2ABAAC20" w14:textId="77777777" w:rsidR="00372CFC" w:rsidRPr="00AA1C7B" w:rsidRDefault="00372CFC" w:rsidP="00372CFC">
            <w:pPr>
              <w:spacing w:before="60"/>
              <w:ind w:left="34"/>
              <w:rPr>
                <w:sz w:val="20"/>
              </w:rPr>
            </w:pPr>
            <w:r w:rsidRPr="00AA1C7B">
              <w:rPr>
                <w:sz w:val="20"/>
              </w:rPr>
              <w:t>def = definition(s)</w:t>
            </w:r>
          </w:p>
        </w:tc>
        <w:tc>
          <w:tcPr>
            <w:tcW w:w="3686" w:type="dxa"/>
            <w:shd w:val="clear" w:color="auto" w:fill="auto"/>
          </w:tcPr>
          <w:p w14:paraId="566A2476" w14:textId="77777777" w:rsidR="00372CFC" w:rsidRPr="00AA1C7B" w:rsidRDefault="00372CFC" w:rsidP="00372CFC">
            <w:pPr>
              <w:spacing w:before="60"/>
              <w:ind w:left="34"/>
              <w:rPr>
                <w:sz w:val="20"/>
              </w:rPr>
            </w:pPr>
            <w:r w:rsidRPr="00AA1C7B">
              <w:rPr>
                <w:sz w:val="20"/>
              </w:rPr>
              <w:t>prev = previous</w:t>
            </w:r>
          </w:p>
        </w:tc>
      </w:tr>
      <w:tr w:rsidR="00372CFC" w:rsidRPr="00AA1C7B" w14:paraId="7BF2289B" w14:textId="77777777" w:rsidTr="00372CFC">
        <w:tc>
          <w:tcPr>
            <w:tcW w:w="4253" w:type="dxa"/>
            <w:shd w:val="clear" w:color="auto" w:fill="auto"/>
          </w:tcPr>
          <w:p w14:paraId="0FA739F0" w14:textId="77777777" w:rsidR="00372CFC" w:rsidRPr="00AA1C7B" w:rsidRDefault="00372CFC" w:rsidP="00372CFC">
            <w:pPr>
              <w:spacing w:before="60"/>
              <w:ind w:left="34"/>
              <w:rPr>
                <w:sz w:val="20"/>
              </w:rPr>
            </w:pPr>
            <w:r w:rsidRPr="00AA1C7B">
              <w:rPr>
                <w:sz w:val="20"/>
              </w:rPr>
              <w:t>Dict = Dictionary</w:t>
            </w:r>
          </w:p>
        </w:tc>
        <w:tc>
          <w:tcPr>
            <w:tcW w:w="3686" w:type="dxa"/>
            <w:shd w:val="clear" w:color="auto" w:fill="auto"/>
          </w:tcPr>
          <w:p w14:paraId="1D66630A" w14:textId="77777777" w:rsidR="00372CFC" w:rsidRPr="00AA1C7B" w:rsidRDefault="00372CFC" w:rsidP="00372CFC">
            <w:pPr>
              <w:spacing w:before="60"/>
              <w:ind w:left="34"/>
              <w:rPr>
                <w:sz w:val="20"/>
              </w:rPr>
            </w:pPr>
            <w:r w:rsidRPr="00AA1C7B">
              <w:rPr>
                <w:sz w:val="20"/>
              </w:rPr>
              <w:t>(prev…) = previously</w:t>
            </w:r>
          </w:p>
        </w:tc>
      </w:tr>
      <w:tr w:rsidR="00372CFC" w:rsidRPr="00AA1C7B" w14:paraId="35F169D5" w14:textId="77777777" w:rsidTr="00372CFC">
        <w:tc>
          <w:tcPr>
            <w:tcW w:w="4253" w:type="dxa"/>
            <w:shd w:val="clear" w:color="auto" w:fill="auto"/>
          </w:tcPr>
          <w:p w14:paraId="140CC86F" w14:textId="77777777" w:rsidR="00372CFC" w:rsidRPr="00AA1C7B" w:rsidRDefault="00372CFC" w:rsidP="00372CFC">
            <w:pPr>
              <w:spacing w:before="60"/>
              <w:ind w:left="34"/>
              <w:rPr>
                <w:sz w:val="20"/>
              </w:rPr>
            </w:pPr>
            <w:r w:rsidRPr="00AA1C7B">
              <w:rPr>
                <w:sz w:val="20"/>
              </w:rPr>
              <w:t>disallowed = disallowed by Parliament</w:t>
            </w:r>
          </w:p>
        </w:tc>
        <w:tc>
          <w:tcPr>
            <w:tcW w:w="3686" w:type="dxa"/>
            <w:shd w:val="clear" w:color="auto" w:fill="auto"/>
          </w:tcPr>
          <w:p w14:paraId="49720332" w14:textId="77777777" w:rsidR="00372CFC" w:rsidRPr="00AA1C7B" w:rsidRDefault="00372CFC" w:rsidP="00372CFC">
            <w:pPr>
              <w:spacing w:before="60"/>
              <w:ind w:left="34"/>
              <w:rPr>
                <w:sz w:val="20"/>
              </w:rPr>
            </w:pPr>
            <w:r w:rsidRPr="00AA1C7B">
              <w:rPr>
                <w:sz w:val="20"/>
              </w:rPr>
              <w:t>Pt = Part(s)</w:t>
            </w:r>
          </w:p>
        </w:tc>
      </w:tr>
      <w:tr w:rsidR="00372CFC" w:rsidRPr="00AA1C7B" w14:paraId="28DE90A1" w14:textId="77777777" w:rsidTr="00372CFC">
        <w:tc>
          <w:tcPr>
            <w:tcW w:w="4253" w:type="dxa"/>
            <w:shd w:val="clear" w:color="auto" w:fill="auto"/>
          </w:tcPr>
          <w:p w14:paraId="0975F3F6" w14:textId="77777777" w:rsidR="00372CFC" w:rsidRPr="00AA1C7B" w:rsidRDefault="00372CFC" w:rsidP="00372CFC">
            <w:pPr>
              <w:spacing w:before="60"/>
              <w:ind w:left="34"/>
              <w:rPr>
                <w:sz w:val="20"/>
              </w:rPr>
            </w:pPr>
            <w:r w:rsidRPr="00AA1C7B">
              <w:rPr>
                <w:sz w:val="20"/>
              </w:rPr>
              <w:t>Div = Division(s)</w:t>
            </w:r>
          </w:p>
        </w:tc>
        <w:tc>
          <w:tcPr>
            <w:tcW w:w="3686" w:type="dxa"/>
            <w:shd w:val="clear" w:color="auto" w:fill="auto"/>
          </w:tcPr>
          <w:p w14:paraId="0D1CE735" w14:textId="77777777" w:rsidR="00372CFC" w:rsidRPr="00AA1C7B" w:rsidRDefault="00372CFC" w:rsidP="00372CFC">
            <w:pPr>
              <w:spacing w:before="60"/>
              <w:ind w:left="34"/>
              <w:rPr>
                <w:sz w:val="20"/>
              </w:rPr>
            </w:pPr>
            <w:r w:rsidRPr="00AA1C7B">
              <w:rPr>
                <w:sz w:val="20"/>
              </w:rPr>
              <w:t>r = regulation(s)/rule(s)</w:t>
            </w:r>
          </w:p>
        </w:tc>
      </w:tr>
      <w:tr w:rsidR="00372CFC" w:rsidRPr="00AA1C7B" w14:paraId="6584E4C2" w14:textId="77777777" w:rsidTr="00372CFC">
        <w:tc>
          <w:tcPr>
            <w:tcW w:w="4253" w:type="dxa"/>
            <w:shd w:val="clear" w:color="auto" w:fill="auto"/>
          </w:tcPr>
          <w:p w14:paraId="7D5F490D" w14:textId="77777777" w:rsidR="00372CFC" w:rsidRPr="00AA1C7B" w:rsidRDefault="00372CFC" w:rsidP="00372CFC">
            <w:pPr>
              <w:spacing w:before="60"/>
              <w:ind w:left="34"/>
              <w:rPr>
                <w:sz w:val="20"/>
              </w:rPr>
            </w:pPr>
            <w:r w:rsidRPr="00AA1C7B">
              <w:rPr>
                <w:sz w:val="20"/>
              </w:rPr>
              <w:t>ed = editorial change</w:t>
            </w:r>
          </w:p>
        </w:tc>
        <w:tc>
          <w:tcPr>
            <w:tcW w:w="3686" w:type="dxa"/>
            <w:shd w:val="clear" w:color="auto" w:fill="auto"/>
          </w:tcPr>
          <w:p w14:paraId="4B826C63" w14:textId="77777777" w:rsidR="00372CFC" w:rsidRPr="00AA1C7B" w:rsidRDefault="00372CFC" w:rsidP="00372CFC">
            <w:pPr>
              <w:spacing w:before="60"/>
              <w:ind w:left="34"/>
              <w:rPr>
                <w:sz w:val="20"/>
              </w:rPr>
            </w:pPr>
            <w:r w:rsidRPr="00AA1C7B">
              <w:rPr>
                <w:sz w:val="20"/>
              </w:rPr>
              <w:t>reloc = relocated</w:t>
            </w:r>
          </w:p>
        </w:tc>
      </w:tr>
      <w:tr w:rsidR="00372CFC" w:rsidRPr="00AA1C7B" w14:paraId="76C3538F" w14:textId="77777777" w:rsidTr="00372CFC">
        <w:tc>
          <w:tcPr>
            <w:tcW w:w="4253" w:type="dxa"/>
            <w:shd w:val="clear" w:color="auto" w:fill="auto"/>
          </w:tcPr>
          <w:p w14:paraId="3648DBAA" w14:textId="77777777" w:rsidR="00372CFC" w:rsidRPr="00AA1C7B" w:rsidRDefault="00372CFC" w:rsidP="00372CFC">
            <w:pPr>
              <w:spacing w:before="60"/>
              <w:ind w:left="34"/>
              <w:rPr>
                <w:sz w:val="20"/>
              </w:rPr>
            </w:pPr>
            <w:r w:rsidRPr="00AA1C7B">
              <w:rPr>
                <w:sz w:val="20"/>
              </w:rPr>
              <w:t>exp = expires/expired or ceases/ceased to have</w:t>
            </w:r>
          </w:p>
        </w:tc>
        <w:tc>
          <w:tcPr>
            <w:tcW w:w="3686" w:type="dxa"/>
            <w:shd w:val="clear" w:color="auto" w:fill="auto"/>
          </w:tcPr>
          <w:p w14:paraId="241FE5E5" w14:textId="77777777" w:rsidR="00372CFC" w:rsidRPr="00AA1C7B" w:rsidRDefault="00372CFC" w:rsidP="00372CFC">
            <w:pPr>
              <w:spacing w:before="60"/>
              <w:ind w:left="34"/>
              <w:rPr>
                <w:sz w:val="20"/>
              </w:rPr>
            </w:pPr>
            <w:r w:rsidRPr="00AA1C7B">
              <w:rPr>
                <w:sz w:val="20"/>
              </w:rPr>
              <w:t>renum = renumbered</w:t>
            </w:r>
          </w:p>
        </w:tc>
      </w:tr>
      <w:tr w:rsidR="00372CFC" w:rsidRPr="00AA1C7B" w14:paraId="0DCFC0B8" w14:textId="77777777" w:rsidTr="00372CFC">
        <w:tc>
          <w:tcPr>
            <w:tcW w:w="4253" w:type="dxa"/>
            <w:shd w:val="clear" w:color="auto" w:fill="auto"/>
          </w:tcPr>
          <w:p w14:paraId="3E699F31" w14:textId="77777777" w:rsidR="00372CFC" w:rsidRPr="00AA1C7B" w:rsidRDefault="00372CFC" w:rsidP="00372CFC">
            <w:pPr>
              <w:ind w:left="34" w:firstLine="249"/>
              <w:rPr>
                <w:sz w:val="20"/>
              </w:rPr>
            </w:pPr>
            <w:r w:rsidRPr="00AA1C7B">
              <w:rPr>
                <w:sz w:val="20"/>
              </w:rPr>
              <w:t>effect</w:t>
            </w:r>
          </w:p>
        </w:tc>
        <w:tc>
          <w:tcPr>
            <w:tcW w:w="3686" w:type="dxa"/>
            <w:shd w:val="clear" w:color="auto" w:fill="auto"/>
          </w:tcPr>
          <w:p w14:paraId="750CF995" w14:textId="77777777" w:rsidR="00372CFC" w:rsidRPr="00AA1C7B" w:rsidRDefault="00372CFC" w:rsidP="00372CFC">
            <w:pPr>
              <w:spacing w:before="60"/>
              <w:ind w:left="34"/>
              <w:rPr>
                <w:sz w:val="20"/>
              </w:rPr>
            </w:pPr>
            <w:r w:rsidRPr="00AA1C7B">
              <w:rPr>
                <w:sz w:val="20"/>
              </w:rPr>
              <w:t>rep = repealed</w:t>
            </w:r>
          </w:p>
        </w:tc>
      </w:tr>
      <w:tr w:rsidR="00372CFC" w:rsidRPr="00AA1C7B" w14:paraId="624D8B17" w14:textId="77777777" w:rsidTr="00372CFC">
        <w:tc>
          <w:tcPr>
            <w:tcW w:w="4253" w:type="dxa"/>
            <w:shd w:val="clear" w:color="auto" w:fill="auto"/>
          </w:tcPr>
          <w:p w14:paraId="7621026C" w14:textId="77777777" w:rsidR="00372CFC" w:rsidRPr="00AA1C7B" w:rsidRDefault="00372CFC" w:rsidP="00372CFC">
            <w:pPr>
              <w:spacing w:before="60"/>
              <w:ind w:left="34"/>
              <w:rPr>
                <w:sz w:val="20"/>
              </w:rPr>
            </w:pPr>
            <w:r w:rsidRPr="00AA1C7B">
              <w:rPr>
                <w:sz w:val="20"/>
              </w:rPr>
              <w:t>F = Federal Register of Legislation</w:t>
            </w:r>
          </w:p>
        </w:tc>
        <w:tc>
          <w:tcPr>
            <w:tcW w:w="3686" w:type="dxa"/>
            <w:shd w:val="clear" w:color="auto" w:fill="auto"/>
          </w:tcPr>
          <w:p w14:paraId="6B66D02F" w14:textId="77777777" w:rsidR="00372CFC" w:rsidRPr="00AA1C7B" w:rsidRDefault="00372CFC" w:rsidP="00372CFC">
            <w:pPr>
              <w:spacing w:before="60"/>
              <w:ind w:left="34"/>
              <w:rPr>
                <w:sz w:val="20"/>
              </w:rPr>
            </w:pPr>
            <w:r w:rsidRPr="00AA1C7B">
              <w:rPr>
                <w:sz w:val="20"/>
              </w:rPr>
              <w:t>rs = repealed and substituted</w:t>
            </w:r>
          </w:p>
        </w:tc>
      </w:tr>
      <w:tr w:rsidR="00372CFC" w:rsidRPr="00AA1C7B" w14:paraId="58687A14" w14:textId="77777777" w:rsidTr="00372CFC">
        <w:tc>
          <w:tcPr>
            <w:tcW w:w="4253" w:type="dxa"/>
            <w:shd w:val="clear" w:color="auto" w:fill="auto"/>
          </w:tcPr>
          <w:p w14:paraId="53DDE079" w14:textId="77777777" w:rsidR="00372CFC" w:rsidRPr="00AA1C7B" w:rsidRDefault="00372CFC" w:rsidP="00372CFC">
            <w:pPr>
              <w:spacing w:before="60"/>
              <w:ind w:left="34"/>
              <w:rPr>
                <w:sz w:val="20"/>
              </w:rPr>
            </w:pPr>
            <w:r w:rsidRPr="00AA1C7B">
              <w:rPr>
                <w:sz w:val="20"/>
              </w:rPr>
              <w:t>gaz = gazette</w:t>
            </w:r>
          </w:p>
        </w:tc>
        <w:tc>
          <w:tcPr>
            <w:tcW w:w="3686" w:type="dxa"/>
            <w:shd w:val="clear" w:color="auto" w:fill="auto"/>
          </w:tcPr>
          <w:p w14:paraId="01F96A1D" w14:textId="77777777" w:rsidR="00372CFC" w:rsidRPr="00AA1C7B" w:rsidRDefault="00372CFC" w:rsidP="00372CFC">
            <w:pPr>
              <w:spacing w:before="60"/>
              <w:ind w:left="34"/>
              <w:rPr>
                <w:sz w:val="20"/>
              </w:rPr>
            </w:pPr>
            <w:r w:rsidRPr="00AA1C7B">
              <w:rPr>
                <w:sz w:val="20"/>
              </w:rPr>
              <w:t>s = section(s)/subsection(s)</w:t>
            </w:r>
          </w:p>
        </w:tc>
      </w:tr>
      <w:tr w:rsidR="00372CFC" w:rsidRPr="00AA1C7B" w14:paraId="05CA7C06" w14:textId="77777777" w:rsidTr="00372CFC">
        <w:tc>
          <w:tcPr>
            <w:tcW w:w="4253" w:type="dxa"/>
            <w:shd w:val="clear" w:color="auto" w:fill="auto"/>
          </w:tcPr>
          <w:p w14:paraId="3B203D2A" w14:textId="77777777" w:rsidR="00372CFC" w:rsidRPr="00AA1C7B" w:rsidRDefault="00372CFC" w:rsidP="00372CFC">
            <w:pPr>
              <w:spacing w:before="60"/>
              <w:ind w:left="34"/>
              <w:rPr>
                <w:sz w:val="20"/>
              </w:rPr>
            </w:pPr>
            <w:r w:rsidRPr="00AA1C7B">
              <w:rPr>
                <w:sz w:val="20"/>
              </w:rPr>
              <w:t xml:space="preserve">LA = </w:t>
            </w:r>
            <w:r w:rsidRPr="00AA1C7B">
              <w:rPr>
                <w:i/>
                <w:sz w:val="20"/>
              </w:rPr>
              <w:t>Legislation Act 2003</w:t>
            </w:r>
          </w:p>
        </w:tc>
        <w:tc>
          <w:tcPr>
            <w:tcW w:w="3686" w:type="dxa"/>
            <w:shd w:val="clear" w:color="auto" w:fill="auto"/>
          </w:tcPr>
          <w:p w14:paraId="5ED75450" w14:textId="77777777" w:rsidR="00372CFC" w:rsidRPr="00AA1C7B" w:rsidRDefault="00372CFC" w:rsidP="00372CFC">
            <w:pPr>
              <w:spacing w:before="60"/>
              <w:ind w:left="34"/>
              <w:rPr>
                <w:sz w:val="20"/>
              </w:rPr>
            </w:pPr>
            <w:r w:rsidRPr="00AA1C7B">
              <w:rPr>
                <w:sz w:val="20"/>
              </w:rPr>
              <w:t>Sch = Schedule(s)</w:t>
            </w:r>
          </w:p>
        </w:tc>
      </w:tr>
      <w:tr w:rsidR="00372CFC" w:rsidRPr="00AA1C7B" w14:paraId="7C4CF3BB" w14:textId="77777777" w:rsidTr="00372CFC">
        <w:tc>
          <w:tcPr>
            <w:tcW w:w="4253" w:type="dxa"/>
            <w:shd w:val="clear" w:color="auto" w:fill="auto"/>
          </w:tcPr>
          <w:p w14:paraId="4404A86E" w14:textId="77777777" w:rsidR="00372CFC" w:rsidRPr="00AA1C7B" w:rsidRDefault="00372CFC" w:rsidP="00372CFC">
            <w:pPr>
              <w:spacing w:before="60"/>
              <w:ind w:left="34"/>
              <w:rPr>
                <w:sz w:val="20"/>
              </w:rPr>
            </w:pPr>
            <w:r w:rsidRPr="00AA1C7B">
              <w:rPr>
                <w:sz w:val="20"/>
              </w:rPr>
              <w:t xml:space="preserve">LIA = </w:t>
            </w:r>
            <w:r w:rsidRPr="00AA1C7B">
              <w:rPr>
                <w:i/>
                <w:sz w:val="20"/>
              </w:rPr>
              <w:t>Legislative Instruments Act 2003</w:t>
            </w:r>
          </w:p>
        </w:tc>
        <w:tc>
          <w:tcPr>
            <w:tcW w:w="3686" w:type="dxa"/>
            <w:shd w:val="clear" w:color="auto" w:fill="auto"/>
          </w:tcPr>
          <w:p w14:paraId="01BE4AEC" w14:textId="77777777" w:rsidR="00372CFC" w:rsidRPr="00AA1C7B" w:rsidRDefault="00372CFC" w:rsidP="00372CFC">
            <w:pPr>
              <w:spacing w:before="60"/>
              <w:ind w:left="34"/>
              <w:rPr>
                <w:sz w:val="20"/>
              </w:rPr>
            </w:pPr>
            <w:r w:rsidRPr="00AA1C7B">
              <w:rPr>
                <w:sz w:val="20"/>
              </w:rPr>
              <w:t>Sdiv = Subdivision(s)</w:t>
            </w:r>
          </w:p>
        </w:tc>
      </w:tr>
      <w:tr w:rsidR="00372CFC" w:rsidRPr="00AA1C7B" w14:paraId="79BAD55E" w14:textId="77777777" w:rsidTr="00372CFC">
        <w:tc>
          <w:tcPr>
            <w:tcW w:w="4253" w:type="dxa"/>
            <w:shd w:val="clear" w:color="auto" w:fill="auto"/>
          </w:tcPr>
          <w:p w14:paraId="2F2F4F63" w14:textId="77777777" w:rsidR="00372CFC" w:rsidRPr="00AA1C7B" w:rsidRDefault="00372CFC" w:rsidP="00372CFC">
            <w:pPr>
              <w:spacing w:before="60"/>
              <w:ind w:left="34"/>
              <w:rPr>
                <w:sz w:val="20"/>
              </w:rPr>
            </w:pPr>
            <w:r w:rsidRPr="00AA1C7B">
              <w:rPr>
                <w:sz w:val="20"/>
              </w:rPr>
              <w:t>(md) = misdescribed amendment can be given</w:t>
            </w:r>
          </w:p>
        </w:tc>
        <w:tc>
          <w:tcPr>
            <w:tcW w:w="3686" w:type="dxa"/>
            <w:shd w:val="clear" w:color="auto" w:fill="auto"/>
          </w:tcPr>
          <w:p w14:paraId="45055C83" w14:textId="77777777" w:rsidR="00372CFC" w:rsidRPr="00AA1C7B" w:rsidRDefault="00372CFC" w:rsidP="00372CFC">
            <w:pPr>
              <w:spacing w:before="60"/>
              <w:ind w:left="34"/>
              <w:rPr>
                <w:sz w:val="20"/>
              </w:rPr>
            </w:pPr>
            <w:r w:rsidRPr="00AA1C7B">
              <w:rPr>
                <w:sz w:val="20"/>
              </w:rPr>
              <w:t>SLI = Select Legislative Instrument</w:t>
            </w:r>
          </w:p>
        </w:tc>
      </w:tr>
      <w:tr w:rsidR="00372CFC" w:rsidRPr="00AA1C7B" w14:paraId="08770FC2" w14:textId="77777777" w:rsidTr="00372CFC">
        <w:tc>
          <w:tcPr>
            <w:tcW w:w="4253" w:type="dxa"/>
            <w:shd w:val="clear" w:color="auto" w:fill="auto"/>
          </w:tcPr>
          <w:p w14:paraId="0F9877CE" w14:textId="77777777" w:rsidR="00372CFC" w:rsidRPr="00AA1C7B" w:rsidRDefault="00372CFC" w:rsidP="00372CFC">
            <w:pPr>
              <w:ind w:left="34" w:firstLine="249"/>
              <w:rPr>
                <w:sz w:val="20"/>
              </w:rPr>
            </w:pPr>
            <w:r w:rsidRPr="00AA1C7B">
              <w:rPr>
                <w:sz w:val="20"/>
              </w:rPr>
              <w:t>effect</w:t>
            </w:r>
          </w:p>
        </w:tc>
        <w:tc>
          <w:tcPr>
            <w:tcW w:w="3686" w:type="dxa"/>
            <w:shd w:val="clear" w:color="auto" w:fill="auto"/>
          </w:tcPr>
          <w:p w14:paraId="6738C8AA" w14:textId="77777777" w:rsidR="00372CFC" w:rsidRPr="00AA1C7B" w:rsidRDefault="00372CFC" w:rsidP="00372CFC">
            <w:pPr>
              <w:spacing w:before="60"/>
              <w:ind w:left="34"/>
              <w:rPr>
                <w:sz w:val="20"/>
              </w:rPr>
            </w:pPr>
            <w:r w:rsidRPr="00AA1C7B">
              <w:rPr>
                <w:sz w:val="20"/>
              </w:rPr>
              <w:t>SR = Statutory Rules</w:t>
            </w:r>
          </w:p>
        </w:tc>
      </w:tr>
      <w:tr w:rsidR="00372CFC" w:rsidRPr="00AA1C7B" w14:paraId="775AF421" w14:textId="77777777" w:rsidTr="00372CFC">
        <w:tc>
          <w:tcPr>
            <w:tcW w:w="4253" w:type="dxa"/>
            <w:shd w:val="clear" w:color="auto" w:fill="auto"/>
          </w:tcPr>
          <w:p w14:paraId="5AA42B77" w14:textId="77777777" w:rsidR="00372CFC" w:rsidRPr="00AA1C7B" w:rsidRDefault="00372CFC" w:rsidP="00372CFC">
            <w:pPr>
              <w:spacing w:before="60"/>
              <w:ind w:left="34"/>
              <w:rPr>
                <w:sz w:val="20"/>
              </w:rPr>
            </w:pPr>
            <w:r w:rsidRPr="00AA1C7B">
              <w:rPr>
                <w:sz w:val="20"/>
              </w:rPr>
              <w:t>(md not incorp) = misdescribed amendment</w:t>
            </w:r>
          </w:p>
        </w:tc>
        <w:tc>
          <w:tcPr>
            <w:tcW w:w="3686" w:type="dxa"/>
            <w:shd w:val="clear" w:color="auto" w:fill="auto"/>
          </w:tcPr>
          <w:p w14:paraId="67245197" w14:textId="3E8EA40D" w:rsidR="00372CFC" w:rsidRPr="00AA1C7B" w:rsidRDefault="00372CFC" w:rsidP="00372CFC">
            <w:pPr>
              <w:spacing w:before="60"/>
              <w:ind w:left="34"/>
              <w:rPr>
                <w:sz w:val="20"/>
              </w:rPr>
            </w:pPr>
            <w:r w:rsidRPr="00AA1C7B">
              <w:rPr>
                <w:sz w:val="20"/>
              </w:rPr>
              <w:t>Sub</w:t>
            </w:r>
            <w:r w:rsidR="006F3CBD">
              <w:rPr>
                <w:sz w:val="20"/>
              </w:rPr>
              <w:noBreakHyphen/>
            </w:r>
            <w:r w:rsidRPr="00AA1C7B">
              <w:rPr>
                <w:sz w:val="20"/>
              </w:rPr>
              <w:t>Ch = Sub</w:t>
            </w:r>
            <w:r w:rsidR="006F3CBD">
              <w:rPr>
                <w:sz w:val="20"/>
              </w:rPr>
              <w:noBreakHyphen/>
            </w:r>
            <w:r w:rsidRPr="00AA1C7B">
              <w:rPr>
                <w:sz w:val="20"/>
              </w:rPr>
              <w:t>Chapter(s)</w:t>
            </w:r>
          </w:p>
        </w:tc>
      </w:tr>
      <w:tr w:rsidR="00372CFC" w:rsidRPr="00AA1C7B" w14:paraId="2328D3D0" w14:textId="77777777" w:rsidTr="00372CFC">
        <w:tc>
          <w:tcPr>
            <w:tcW w:w="4253" w:type="dxa"/>
            <w:shd w:val="clear" w:color="auto" w:fill="auto"/>
          </w:tcPr>
          <w:p w14:paraId="775493DD" w14:textId="77777777" w:rsidR="00372CFC" w:rsidRPr="00AA1C7B" w:rsidRDefault="00372CFC" w:rsidP="00372CFC">
            <w:pPr>
              <w:ind w:left="34" w:firstLine="249"/>
              <w:rPr>
                <w:sz w:val="20"/>
              </w:rPr>
            </w:pPr>
            <w:r w:rsidRPr="00AA1C7B">
              <w:rPr>
                <w:sz w:val="20"/>
              </w:rPr>
              <w:t>cannot be given effect</w:t>
            </w:r>
          </w:p>
        </w:tc>
        <w:tc>
          <w:tcPr>
            <w:tcW w:w="3686" w:type="dxa"/>
            <w:shd w:val="clear" w:color="auto" w:fill="auto"/>
          </w:tcPr>
          <w:p w14:paraId="02B98B7C" w14:textId="77777777" w:rsidR="00372CFC" w:rsidRPr="00AA1C7B" w:rsidRDefault="00372CFC" w:rsidP="00372CFC">
            <w:pPr>
              <w:spacing w:before="60"/>
              <w:ind w:left="34"/>
              <w:rPr>
                <w:sz w:val="20"/>
              </w:rPr>
            </w:pPr>
            <w:r w:rsidRPr="00AA1C7B">
              <w:rPr>
                <w:sz w:val="20"/>
              </w:rPr>
              <w:t>SubPt = Subpart(s)</w:t>
            </w:r>
          </w:p>
        </w:tc>
      </w:tr>
      <w:tr w:rsidR="00372CFC" w:rsidRPr="00AA1C7B" w14:paraId="3DA1AAC5" w14:textId="77777777" w:rsidTr="00372CFC">
        <w:tc>
          <w:tcPr>
            <w:tcW w:w="4253" w:type="dxa"/>
            <w:shd w:val="clear" w:color="auto" w:fill="auto"/>
          </w:tcPr>
          <w:p w14:paraId="70529C24" w14:textId="77777777" w:rsidR="00372CFC" w:rsidRPr="00AA1C7B" w:rsidRDefault="00372CFC" w:rsidP="00372CFC">
            <w:pPr>
              <w:spacing w:before="60"/>
              <w:ind w:left="34"/>
              <w:rPr>
                <w:sz w:val="20"/>
              </w:rPr>
            </w:pPr>
            <w:r w:rsidRPr="00AA1C7B">
              <w:rPr>
                <w:sz w:val="20"/>
              </w:rPr>
              <w:t>mod = modified/modification</w:t>
            </w:r>
          </w:p>
        </w:tc>
        <w:tc>
          <w:tcPr>
            <w:tcW w:w="3686" w:type="dxa"/>
            <w:shd w:val="clear" w:color="auto" w:fill="auto"/>
          </w:tcPr>
          <w:p w14:paraId="2C3D1028" w14:textId="77777777" w:rsidR="00372CFC" w:rsidRPr="00AA1C7B" w:rsidRDefault="00372CFC" w:rsidP="00372CFC">
            <w:pPr>
              <w:spacing w:before="60"/>
              <w:ind w:left="34"/>
              <w:rPr>
                <w:sz w:val="20"/>
              </w:rPr>
            </w:pPr>
            <w:r w:rsidRPr="00AA1C7B">
              <w:rPr>
                <w:sz w:val="20"/>
                <w:u w:val="single"/>
              </w:rPr>
              <w:t>underlining</w:t>
            </w:r>
            <w:r w:rsidRPr="00AA1C7B">
              <w:rPr>
                <w:sz w:val="20"/>
              </w:rPr>
              <w:t xml:space="preserve"> = whole or part not</w:t>
            </w:r>
          </w:p>
        </w:tc>
      </w:tr>
      <w:tr w:rsidR="00372CFC" w:rsidRPr="00AA1C7B" w14:paraId="79B6C404" w14:textId="77777777" w:rsidTr="00372CFC">
        <w:tc>
          <w:tcPr>
            <w:tcW w:w="4253" w:type="dxa"/>
            <w:shd w:val="clear" w:color="auto" w:fill="auto"/>
          </w:tcPr>
          <w:p w14:paraId="7E21120B" w14:textId="77777777" w:rsidR="00372CFC" w:rsidRPr="00AA1C7B" w:rsidRDefault="00372CFC" w:rsidP="00372CFC">
            <w:pPr>
              <w:spacing w:before="60"/>
              <w:ind w:left="34"/>
              <w:rPr>
                <w:sz w:val="20"/>
              </w:rPr>
            </w:pPr>
            <w:r w:rsidRPr="00AA1C7B">
              <w:rPr>
                <w:sz w:val="20"/>
              </w:rPr>
              <w:t>No. = Number(s)</w:t>
            </w:r>
          </w:p>
        </w:tc>
        <w:tc>
          <w:tcPr>
            <w:tcW w:w="3686" w:type="dxa"/>
            <w:shd w:val="clear" w:color="auto" w:fill="auto"/>
          </w:tcPr>
          <w:p w14:paraId="55BE1EF7" w14:textId="77777777" w:rsidR="00372CFC" w:rsidRPr="00AA1C7B" w:rsidRDefault="00372CFC" w:rsidP="00372CFC">
            <w:pPr>
              <w:ind w:left="34" w:firstLine="249"/>
              <w:rPr>
                <w:sz w:val="20"/>
              </w:rPr>
            </w:pPr>
            <w:r w:rsidRPr="00AA1C7B">
              <w:rPr>
                <w:sz w:val="20"/>
              </w:rPr>
              <w:t>commenced or to be commenced</w:t>
            </w:r>
          </w:p>
        </w:tc>
      </w:tr>
    </w:tbl>
    <w:p w14:paraId="738AC8EF" w14:textId="77777777" w:rsidR="00C202A5" w:rsidRPr="00AA1C7B" w:rsidRDefault="00C202A5" w:rsidP="00C202A5">
      <w:pPr>
        <w:pStyle w:val="Tabletext"/>
      </w:pPr>
    </w:p>
    <w:p w14:paraId="2E4B5FDA" w14:textId="77777777" w:rsidR="00E56CB5" w:rsidRPr="00AA1C7B" w:rsidRDefault="00E56CB5" w:rsidP="00E56CB5">
      <w:pPr>
        <w:pStyle w:val="ENotesHeading2"/>
        <w:pageBreakBefore/>
        <w:outlineLvl w:val="9"/>
      </w:pPr>
      <w:bookmarkStart w:id="107" w:name="_Toc78878567"/>
      <w:r w:rsidRPr="00AA1C7B">
        <w:t>Endnote 3—Legislation history</w:t>
      </w:r>
      <w:bookmarkEnd w:id="107"/>
    </w:p>
    <w:p w14:paraId="1CA8FEBF" w14:textId="77777777" w:rsidR="00E56CB5" w:rsidRPr="00AA1C7B" w:rsidRDefault="00E56CB5" w:rsidP="00E56CB5">
      <w:pPr>
        <w:pStyle w:val="Tabletext"/>
      </w:pPr>
    </w:p>
    <w:tbl>
      <w:tblPr>
        <w:tblW w:w="709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1"/>
        <w:gridCol w:w="993"/>
        <w:gridCol w:w="994"/>
        <w:gridCol w:w="1845"/>
        <w:gridCol w:w="1417"/>
      </w:tblGrid>
      <w:tr w:rsidR="00E56CB5" w:rsidRPr="00AA1C7B" w14:paraId="097C0DFA" w14:textId="77777777" w:rsidTr="00E56CB5">
        <w:trPr>
          <w:cantSplit/>
          <w:tblHeader/>
        </w:trPr>
        <w:tc>
          <w:tcPr>
            <w:tcW w:w="1840" w:type="dxa"/>
            <w:tcBorders>
              <w:top w:val="single" w:sz="12" w:space="0" w:color="auto"/>
              <w:bottom w:val="single" w:sz="12" w:space="0" w:color="auto"/>
            </w:tcBorders>
            <w:shd w:val="clear" w:color="auto" w:fill="auto"/>
          </w:tcPr>
          <w:p w14:paraId="1A41A2FB" w14:textId="77777777" w:rsidR="00E56CB5" w:rsidRPr="00AA1C7B" w:rsidRDefault="00E56CB5" w:rsidP="00E56CB5">
            <w:pPr>
              <w:pStyle w:val="ENoteTableHeading"/>
            </w:pPr>
            <w:r w:rsidRPr="00AA1C7B">
              <w:t>Act</w:t>
            </w:r>
          </w:p>
        </w:tc>
        <w:tc>
          <w:tcPr>
            <w:tcW w:w="993" w:type="dxa"/>
            <w:tcBorders>
              <w:top w:val="single" w:sz="12" w:space="0" w:color="auto"/>
              <w:bottom w:val="single" w:sz="12" w:space="0" w:color="auto"/>
            </w:tcBorders>
            <w:shd w:val="clear" w:color="auto" w:fill="auto"/>
          </w:tcPr>
          <w:p w14:paraId="6316367F" w14:textId="77777777" w:rsidR="00E56CB5" w:rsidRPr="00AA1C7B" w:rsidRDefault="00E56CB5" w:rsidP="00E56CB5">
            <w:pPr>
              <w:pStyle w:val="ENoteTableHeading"/>
            </w:pPr>
            <w:r w:rsidRPr="00AA1C7B">
              <w:t>Number and year</w:t>
            </w:r>
          </w:p>
        </w:tc>
        <w:tc>
          <w:tcPr>
            <w:tcW w:w="994" w:type="dxa"/>
            <w:tcBorders>
              <w:top w:val="single" w:sz="12" w:space="0" w:color="auto"/>
              <w:bottom w:val="single" w:sz="12" w:space="0" w:color="auto"/>
            </w:tcBorders>
            <w:shd w:val="clear" w:color="auto" w:fill="auto"/>
          </w:tcPr>
          <w:p w14:paraId="663592A2" w14:textId="77777777" w:rsidR="00E56CB5" w:rsidRPr="00AA1C7B" w:rsidRDefault="00E56CB5" w:rsidP="00E56CB5">
            <w:pPr>
              <w:pStyle w:val="ENoteTableHeading"/>
            </w:pPr>
            <w:r w:rsidRPr="00AA1C7B">
              <w:t>Assent</w:t>
            </w:r>
          </w:p>
        </w:tc>
        <w:tc>
          <w:tcPr>
            <w:tcW w:w="1844" w:type="dxa"/>
            <w:tcBorders>
              <w:top w:val="single" w:sz="12" w:space="0" w:color="auto"/>
              <w:bottom w:val="single" w:sz="12" w:space="0" w:color="auto"/>
            </w:tcBorders>
            <w:shd w:val="clear" w:color="auto" w:fill="auto"/>
          </w:tcPr>
          <w:p w14:paraId="30472B4B" w14:textId="77777777" w:rsidR="00E56CB5" w:rsidRPr="00AA1C7B" w:rsidRDefault="00E56CB5" w:rsidP="00E56CB5">
            <w:pPr>
              <w:pStyle w:val="ENoteTableHeading"/>
            </w:pPr>
            <w:r w:rsidRPr="00AA1C7B">
              <w:t>Commencement</w:t>
            </w:r>
          </w:p>
        </w:tc>
        <w:tc>
          <w:tcPr>
            <w:tcW w:w="1417" w:type="dxa"/>
            <w:tcBorders>
              <w:top w:val="single" w:sz="12" w:space="0" w:color="auto"/>
              <w:bottom w:val="single" w:sz="12" w:space="0" w:color="auto"/>
            </w:tcBorders>
            <w:shd w:val="clear" w:color="auto" w:fill="auto"/>
          </w:tcPr>
          <w:p w14:paraId="355498F0" w14:textId="77777777" w:rsidR="00E56CB5" w:rsidRPr="00AA1C7B" w:rsidRDefault="00E56CB5" w:rsidP="00E56CB5">
            <w:pPr>
              <w:pStyle w:val="ENoteTableHeading"/>
            </w:pPr>
            <w:r w:rsidRPr="00AA1C7B">
              <w:t>Application, saving and transitional provisions</w:t>
            </w:r>
          </w:p>
        </w:tc>
      </w:tr>
      <w:tr w:rsidR="00C675B1" w:rsidRPr="00AA1C7B" w14:paraId="638E7453" w14:textId="77777777" w:rsidTr="0041341C">
        <w:trPr>
          <w:cantSplit/>
        </w:trPr>
        <w:tc>
          <w:tcPr>
            <w:tcW w:w="1838" w:type="dxa"/>
            <w:tcBorders>
              <w:top w:val="single" w:sz="12" w:space="0" w:color="auto"/>
              <w:bottom w:val="single" w:sz="4" w:space="0" w:color="auto"/>
            </w:tcBorders>
            <w:shd w:val="clear" w:color="auto" w:fill="auto"/>
          </w:tcPr>
          <w:p w14:paraId="7730DAAD" w14:textId="77777777" w:rsidR="00C675B1" w:rsidRPr="00AA1C7B" w:rsidRDefault="00582F00" w:rsidP="00C675B1">
            <w:pPr>
              <w:pStyle w:val="Tabletext"/>
              <w:rPr>
                <w:sz w:val="16"/>
                <w:szCs w:val="16"/>
              </w:rPr>
            </w:pPr>
            <w:r w:rsidRPr="00AA1C7B">
              <w:rPr>
                <w:sz w:val="16"/>
                <w:szCs w:val="16"/>
              </w:rPr>
              <w:t>A New Tax System (Luxury Car Tax) Act 1999</w:t>
            </w:r>
          </w:p>
        </w:tc>
        <w:tc>
          <w:tcPr>
            <w:tcW w:w="992" w:type="dxa"/>
            <w:tcBorders>
              <w:top w:val="single" w:sz="12" w:space="0" w:color="auto"/>
              <w:bottom w:val="single" w:sz="4" w:space="0" w:color="auto"/>
            </w:tcBorders>
            <w:shd w:val="clear" w:color="auto" w:fill="auto"/>
          </w:tcPr>
          <w:p w14:paraId="28421B28" w14:textId="77777777" w:rsidR="00C675B1" w:rsidRPr="00AA1C7B" w:rsidRDefault="00582F00" w:rsidP="00C675B1">
            <w:pPr>
              <w:pStyle w:val="Tabletext"/>
              <w:rPr>
                <w:sz w:val="16"/>
                <w:szCs w:val="16"/>
              </w:rPr>
            </w:pPr>
            <w:r w:rsidRPr="00AA1C7B">
              <w:rPr>
                <w:sz w:val="16"/>
                <w:szCs w:val="16"/>
              </w:rPr>
              <w:t>76, 1999</w:t>
            </w:r>
          </w:p>
        </w:tc>
        <w:tc>
          <w:tcPr>
            <w:tcW w:w="993" w:type="dxa"/>
            <w:tcBorders>
              <w:top w:val="single" w:sz="12" w:space="0" w:color="auto"/>
              <w:bottom w:val="single" w:sz="4" w:space="0" w:color="auto"/>
            </w:tcBorders>
            <w:shd w:val="clear" w:color="auto" w:fill="auto"/>
          </w:tcPr>
          <w:p w14:paraId="0B188E33" w14:textId="77777777" w:rsidR="00C675B1" w:rsidRPr="00AA1C7B" w:rsidRDefault="00582F00" w:rsidP="00C675B1">
            <w:pPr>
              <w:pStyle w:val="Tabletext"/>
              <w:rPr>
                <w:sz w:val="16"/>
                <w:szCs w:val="16"/>
              </w:rPr>
            </w:pPr>
            <w:r w:rsidRPr="00AA1C7B">
              <w:rPr>
                <w:sz w:val="16"/>
                <w:szCs w:val="16"/>
              </w:rPr>
              <w:t>8</w:t>
            </w:r>
            <w:r w:rsidR="007043BC" w:rsidRPr="00AA1C7B">
              <w:rPr>
                <w:sz w:val="16"/>
                <w:szCs w:val="16"/>
              </w:rPr>
              <w:t> </w:t>
            </w:r>
            <w:r w:rsidRPr="00AA1C7B">
              <w:rPr>
                <w:sz w:val="16"/>
                <w:szCs w:val="16"/>
              </w:rPr>
              <w:t>July 1999</w:t>
            </w:r>
          </w:p>
        </w:tc>
        <w:tc>
          <w:tcPr>
            <w:tcW w:w="1845" w:type="dxa"/>
            <w:tcBorders>
              <w:top w:val="single" w:sz="12" w:space="0" w:color="auto"/>
              <w:bottom w:val="single" w:sz="4" w:space="0" w:color="auto"/>
            </w:tcBorders>
            <w:shd w:val="clear" w:color="auto" w:fill="auto"/>
          </w:tcPr>
          <w:p w14:paraId="4813E4A3" w14:textId="13D81A19" w:rsidR="00C675B1" w:rsidRPr="00AA1C7B" w:rsidRDefault="006F3CBD" w:rsidP="00C675B1">
            <w:pPr>
              <w:pStyle w:val="Tabletext"/>
              <w:rPr>
                <w:sz w:val="16"/>
                <w:szCs w:val="16"/>
              </w:rPr>
            </w:pPr>
            <w:r>
              <w:rPr>
                <w:sz w:val="16"/>
                <w:szCs w:val="16"/>
              </w:rPr>
              <w:t>1 July</w:t>
            </w:r>
            <w:r w:rsidR="00582F00" w:rsidRPr="00AA1C7B">
              <w:rPr>
                <w:sz w:val="16"/>
                <w:szCs w:val="16"/>
              </w:rPr>
              <w:t xml:space="preserve"> 2000</w:t>
            </w:r>
            <w:r w:rsidR="00764F1D" w:rsidRPr="00AA1C7B">
              <w:rPr>
                <w:sz w:val="16"/>
                <w:szCs w:val="16"/>
              </w:rPr>
              <w:t xml:space="preserve"> (s </w:t>
            </w:r>
            <w:r w:rsidR="00231A2C" w:rsidRPr="00AA1C7B">
              <w:rPr>
                <w:sz w:val="16"/>
                <w:szCs w:val="16"/>
              </w:rPr>
              <w:t>1</w:t>
            </w:r>
            <w:r w:rsidRPr="006F3CBD">
              <w:noBreakHyphen/>
            </w:r>
            <w:r w:rsidR="00764F1D" w:rsidRPr="00AA1C7B">
              <w:rPr>
                <w:sz w:val="16"/>
                <w:szCs w:val="16"/>
              </w:rPr>
              <w:t>2)</w:t>
            </w:r>
          </w:p>
        </w:tc>
        <w:tc>
          <w:tcPr>
            <w:tcW w:w="1417" w:type="dxa"/>
            <w:tcBorders>
              <w:top w:val="single" w:sz="12" w:space="0" w:color="auto"/>
              <w:bottom w:val="single" w:sz="4" w:space="0" w:color="auto"/>
            </w:tcBorders>
            <w:shd w:val="clear" w:color="auto" w:fill="auto"/>
          </w:tcPr>
          <w:p w14:paraId="3E371E34" w14:textId="77777777" w:rsidR="00C675B1" w:rsidRPr="00AA1C7B" w:rsidRDefault="00C675B1" w:rsidP="00C675B1">
            <w:pPr>
              <w:pStyle w:val="Tabletext"/>
              <w:rPr>
                <w:sz w:val="16"/>
                <w:szCs w:val="16"/>
              </w:rPr>
            </w:pPr>
          </w:p>
        </w:tc>
      </w:tr>
      <w:tr w:rsidR="00C675B1" w:rsidRPr="00AA1C7B" w14:paraId="11F9B6BC" w14:textId="77777777" w:rsidTr="0041341C">
        <w:trPr>
          <w:cantSplit/>
        </w:trPr>
        <w:tc>
          <w:tcPr>
            <w:tcW w:w="1838" w:type="dxa"/>
            <w:tcBorders>
              <w:top w:val="single" w:sz="4" w:space="0" w:color="auto"/>
              <w:bottom w:val="single" w:sz="4" w:space="0" w:color="auto"/>
            </w:tcBorders>
            <w:shd w:val="clear" w:color="auto" w:fill="auto"/>
          </w:tcPr>
          <w:p w14:paraId="6B118046" w14:textId="77777777" w:rsidR="00C675B1" w:rsidRPr="00AA1C7B" w:rsidRDefault="00582F00" w:rsidP="00C675B1">
            <w:pPr>
              <w:pStyle w:val="Tabletext"/>
              <w:rPr>
                <w:sz w:val="16"/>
                <w:szCs w:val="16"/>
              </w:rPr>
            </w:pPr>
            <w:r w:rsidRPr="00AA1C7B">
              <w:rPr>
                <w:sz w:val="16"/>
                <w:szCs w:val="16"/>
              </w:rPr>
              <w:t>A New Tax System (Indirect Tax and Consequential Amendments) Act 1999</w:t>
            </w:r>
          </w:p>
        </w:tc>
        <w:tc>
          <w:tcPr>
            <w:tcW w:w="992" w:type="dxa"/>
            <w:tcBorders>
              <w:top w:val="single" w:sz="4" w:space="0" w:color="auto"/>
              <w:bottom w:val="single" w:sz="4" w:space="0" w:color="auto"/>
            </w:tcBorders>
            <w:shd w:val="clear" w:color="auto" w:fill="auto"/>
          </w:tcPr>
          <w:p w14:paraId="1972DB64" w14:textId="77777777" w:rsidR="00C675B1" w:rsidRPr="00AA1C7B" w:rsidRDefault="00582F00" w:rsidP="00C675B1">
            <w:pPr>
              <w:pStyle w:val="Tabletext"/>
              <w:rPr>
                <w:sz w:val="16"/>
                <w:szCs w:val="16"/>
              </w:rPr>
            </w:pPr>
            <w:r w:rsidRPr="00AA1C7B">
              <w:rPr>
                <w:sz w:val="16"/>
                <w:szCs w:val="16"/>
              </w:rPr>
              <w:t>176, 1999</w:t>
            </w:r>
          </w:p>
        </w:tc>
        <w:tc>
          <w:tcPr>
            <w:tcW w:w="993" w:type="dxa"/>
            <w:tcBorders>
              <w:top w:val="single" w:sz="4" w:space="0" w:color="auto"/>
              <w:bottom w:val="single" w:sz="4" w:space="0" w:color="auto"/>
            </w:tcBorders>
            <w:shd w:val="clear" w:color="auto" w:fill="auto"/>
          </w:tcPr>
          <w:p w14:paraId="66575CC6" w14:textId="77777777" w:rsidR="00C675B1" w:rsidRPr="00AA1C7B" w:rsidRDefault="00582F00" w:rsidP="00C675B1">
            <w:pPr>
              <w:pStyle w:val="Tabletext"/>
              <w:rPr>
                <w:sz w:val="16"/>
                <w:szCs w:val="16"/>
              </w:rPr>
            </w:pPr>
            <w:r w:rsidRPr="00AA1C7B">
              <w:rPr>
                <w:sz w:val="16"/>
                <w:szCs w:val="16"/>
              </w:rPr>
              <w:t>22 Dec 1999</w:t>
            </w:r>
          </w:p>
        </w:tc>
        <w:tc>
          <w:tcPr>
            <w:tcW w:w="1845" w:type="dxa"/>
            <w:tcBorders>
              <w:top w:val="single" w:sz="4" w:space="0" w:color="auto"/>
              <w:bottom w:val="single" w:sz="4" w:space="0" w:color="auto"/>
            </w:tcBorders>
            <w:shd w:val="clear" w:color="auto" w:fill="auto"/>
          </w:tcPr>
          <w:p w14:paraId="408F02C7" w14:textId="302E617E" w:rsidR="00C675B1" w:rsidRPr="00AA1C7B" w:rsidRDefault="00582F00" w:rsidP="00282E65">
            <w:pPr>
              <w:pStyle w:val="Tabletext"/>
              <w:rPr>
                <w:kern w:val="28"/>
                <w:sz w:val="16"/>
                <w:szCs w:val="16"/>
              </w:rPr>
            </w:pPr>
            <w:r w:rsidRPr="00AA1C7B">
              <w:rPr>
                <w:sz w:val="16"/>
                <w:szCs w:val="16"/>
              </w:rPr>
              <w:t>Sch</w:t>
            </w:r>
            <w:r w:rsidR="003F7E6A" w:rsidRPr="00AA1C7B">
              <w:rPr>
                <w:sz w:val="16"/>
                <w:szCs w:val="16"/>
              </w:rPr>
              <w:t> </w:t>
            </w:r>
            <w:r w:rsidRPr="00AA1C7B">
              <w:rPr>
                <w:sz w:val="16"/>
                <w:szCs w:val="16"/>
              </w:rPr>
              <w:t>1 (items</w:t>
            </w:r>
            <w:r w:rsidR="007043BC" w:rsidRPr="00AA1C7B">
              <w:rPr>
                <w:sz w:val="16"/>
                <w:szCs w:val="16"/>
              </w:rPr>
              <w:t> </w:t>
            </w:r>
            <w:r w:rsidRPr="00AA1C7B">
              <w:rPr>
                <w:sz w:val="16"/>
                <w:szCs w:val="16"/>
              </w:rPr>
              <w:t xml:space="preserve">169–186, 188, 191–202): </w:t>
            </w:r>
            <w:r w:rsidR="006F3CBD">
              <w:rPr>
                <w:sz w:val="16"/>
                <w:szCs w:val="16"/>
              </w:rPr>
              <w:t>1 July</w:t>
            </w:r>
            <w:r w:rsidR="00590C48" w:rsidRPr="00AA1C7B">
              <w:rPr>
                <w:sz w:val="16"/>
                <w:szCs w:val="16"/>
              </w:rPr>
              <w:t xml:space="preserve"> 200</w:t>
            </w:r>
            <w:r w:rsidR="0095471D" w:rsidRPr="00AA1C7B">
              <w:rPr>
                <w:sz w:val="16"/>
                <w:szCs w:val="16"/>
              </w:rPr>
              <w:t>0 (s 2(3))</w:t>
            </w:r>
            <w:r w:rsidR="00282E65" w:rsidRPr="00AA1C7B">
              <w:rPr>
                <w:sz w:val="16"/>
                <w:szCs w:val="16"/>
              </w:rPr>
              <w:br/>
            </w:r>
            <w:r w:rsidRPr="00AA1C7B">
              <w:rPr>
                <w:sz w:val="16"/>
                <w:szCs w:val="16"/>
              </w:rPr>
              <w:t>Sch</w:t>
            </w:r>
            <w:r w:rsidR="003F7E6A" w:rsidRPr="00AA1C7B">
              <w:rPr>
                <w:sz w:val="16"/>
                <w:szCs w:val="16"/>
              </w:rPr>
              <w:t> </w:t>
            </w:r>
            <w:r w:rsidRPr="00AA1C7B">
              <w:rPr>
                <w:sz w:val="16"/>
                <w:szCs w:val="16"/>
              </w:rPr>
              <w:t>1 (items</w:t>
            </w:r>
            <w:r w:rsidR="007043BC" w:rsidRPr="00AA1C7B">
              <w:rPr>
                <w:sz w:val="16"/>
                <w:szCs w:val="16"/>
              </w:rPr>
              <w:t> </w:t>
            </w:r>
            <w:r w:rsidRPr="00AA1C7B">
              <w:rPr>
                <w:sz w:val="16"/>
                <w:szCs w:val="16"/>
              </w:rPr>
              <w:t xml:space="preserve">187, 189, 190): </w:t>
            </w:r>
            <w:r w:rsidR="006F3CBD">
              <w:rPr>
                <w:sz w:val="16"/>
                <w:szCs w:val="16"/>
              </w:rPr>
              <w:t>1 July</w:t>
            </w:r>
            <w:r w:rsidRPr="00AA1C7B">
              <w:rPr>
                <w:sz w:val="16"/>
                <w:szCs w:val="16"/>
              </w:rPr>
              <w:t xml:space="preserve"> 2000 </w:t>
            </w:r>
            <w:r w:rsidR="00590C48" w:rsidRPr="00AA1C7B">
              <w:rPr>
                <w:sz w:val="16"/>
                <w:szCs w:val="16"/>
              </w:rPr>
              <w:t>(s 2(5)</w:t>
            </w:r>
            <w:r w:rsidR="0095471D" w:rsidRPr="00AA1C7B">
              <w:rPr>
                <w:sz w:val="16"/>
                <w:szCs w:val="16"/>
              </w:rPr>
              <w:t>)</w:t>
            </w:r>
          </w:p>
        </w:tc>
        <w:tc>
          <w:tcPr>
            <w:tcW w:w="1417" w:type="dxa"/>
            <w:tcBorders>
              <w:top w:val="single" w:sz="4" w:space="0" w:color="auto"/>
              <w:bottom w:val="single" w:sz="4" w:space="0" w:color="auto"/>
            </w:tcBorders>
            <w:shd w:val="clear" w:color="auto" w:fill="auto"/>
          </w:tcPr>
          <w:p w14:paraId="496A66E2" w14:textId="77777777" w:rsidR="00C675B1" w:rsidRPr="00AA1C7B" w:rsidRDefault="00582F00" w:rsidP="00C675B1">
            <w:pPr>
              <w:pStyle w:val="Tabletext"/>
              <w:rPr>
                <w:sz w:val="16"/>
                <w:szCs w:val="16"/>
              </w:rPr>
            </w:pPr>
            <w:r w:rsidRPr="00AA1C7B">
              <w:rPr>
                <w:sz w:val="16"/>
                <w:szCs w:val="16"/>
              </w:rPr>
              <w:t>—</w:t>
            </w:r>
          </w:p>
        </w:tc>
      </w:tr>
      <w:tr w:rsidR="00C675B1" w:rsidRPr="00AA1C7B" w14:paraId="26CBCD6E" w14:textId="77777777" w:rsidTr="0041341C">
        <w:trPr>
          <w:cantSplit/>
        </w:trPr>
        <w:tc>
          <w:tcPr>
            <w:tcW w:w="1838" w:type="dxa"/>
            <w:tcBorders>
              <w:top w:val="single" w:sz="4" w:space="0" w:color="auto"/>
              <w:bottom w:val="single" w:sz="4" w:space="0" w:color="auto"/>
            </w:tcBorders>
            <w:shd w:val="clear" w:color="auto" w:fill="auto"/>
          </w:tcPr>
          <w:p w14:paraId="33E3FA7A" w14:textId="77777777" w:rsidR="00C675B1" w:rsidRPr="00AA1C7B" w:rsidRDefault="00582F00" w:rsidP="00C675B1">
            <w:pPr>
              <w:pStyle w:val="Tabletext"/>
              <w:rPr>
                <w:sz w:val="16"/>
                <w:szCs w:val="16"/>
              </w:rPr>
            </w:pPr>
            <w:r w:rsidRPr="00AA1C7B">
              <w:rPr>
                <w:sz w:val="16"/>
                <w:szCs w:val="16"/>
              </w:rPr>
              <w:t>A New Tax System (Indirect Tax and Consequential Amendments) Act (No.</w:t>
            </w:r>
            <w:r w:rsidR="007043BC" w:rsidRPr="00AA1C7B">
              <w:rPr>
                <w:sz w:val="16"/>
                <w:szCs w:val="16"/>
              </w:rPr>
              <w:t> </w:t>
            </w:r>
            <w:r w:rsidRPr="00AA1C7B">
              <w:rPr>
                <w:sz w:val="16"/>
                <w:szCs w:val="16"/>
              </w:rPr>
              <w:t>2) 1999</w:t>
            </w:r>
          </w:p>
        </w:tc>
        <w:tc>
          <w:tcPr>
            <w:tcW w:w="992" w:type="dxa"/>
            <w:tcBorders>
              <w:top w:val="single" w:sz="4" w:space="0" w:color="auto"/>
              <w:bottom w:val="single" w:sz="4" w:space="0" w:color="auto"/>
            </w:tcBorders>
            <w:shd w:val="clear" w:color="auto" w:fill="auto"/>
          </w:tcPr>
          <w:p w14:paraId="4C0CEC4B" w14:textId="77777777" w:rsidR="00C675B1" w:rsidRPr="00AA1C7B" w:rsidRDefault="00582F00" w:rsidP="00C675B1">
            <w:pPr>
              <w:pStyle w:val="Tabletext"/>
              <w:rPr>
                <w:sz w:val="16"/>
                <w:szCs w:val="16"/>
              </w:rPr>
            </w:pPr>
            <w:r w:rsidRPr="00AA1C7B">
              <w:rPr>
                <w:sz w:val="16"/>
                <w:szCs w:val="16"/>
              </w:rPr>
              <w:t>177, 1999</w:t>
            </w:r>
          </w:p>
        </w:tc>
        <w:tc>
          <w:tcPr>
            <w:tcW w:w="993" w:type="dxa"/>
            <w:tcBorders>
              <w:top w:val="single" w:sz="4" w:space="0" w:color="auto"/>
              <w:bottom w:val="single" w:sz="4" w:space="0" w:color="auto"/>
            </w:tcBorders>
            <w:shd w:val="clear" w:color="auto" w:fill="auto"/>
          </w:tcPr>
          <w:p w14:paraId="26D1C826" w14:textId="77777777" w:rsidR="00C675B1" w:rsidRPr="00AA1C7B" w:rsidRDefault="00582F00" w:rsidP="00C675B1">
            <w:pPr>
              <w:pStyle w:val="Tabletext"/>
              <w:rPr>
                <w:sz w:val="16"/>
                <w:szCs w:val="16"/>
              </w:rPr>
            </w:pPr>
            <w:r w:rsidRPr="00AA1C7B">
              <w:rPr>
                <w:sz w:val="16"/>
                <w:szCs w:val="16"/>
              </w:rPr>
              <w:t>22 Dec 1999</w:t>
            </w:r>
          </w:p>
        </w:tc>
        <w:tc>
          <w:tcPr>
            <w:tcW w:w="1845" w:type="dxa"/>
            <w:tcBorders>
              <w:top w:val="single" w:sz="4" w:space="0" w:color="auto"/>
              <w:bottom w:val="single" w:sz="4" w:space="0" w:color="auto"/>
            </w:tcBorders>
            <w:shd w:val="clear" w:color="auto" w:fill="auto"/>
          </w:tcPr>
          <w:p w14:paraId="58F8178B" w14:textId="191EB71F"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1 (items</w:t>
            </w:r>
            <w:r w:rsidR="007043BC" w:rsidRPr="00AA1C7B">
              <w:rPr>
                <w:sz w:val="16"/>
                <w:szCs w:val="16"/>
              </w:rPr>
              <w:t> </w:t>
            </w:r>
            <w:r w:rsidRPr="00AA1C7B">
              <w:rPr>
                <w:sz w:val="16"/>
                <w:szCs w:val="16"/>
              </w:rPr>
              <w:t xml:space="preserve">163–169): </w:t>
            </w:r>
            <w:r w:rsidR="006F3CBD">
              <w:rPr>
                <w:sz w:val="16"/>
                <w:szCs w:val="16"/>
              </w:rPr>
              <w:t>1 July</w:t>
            </w:r>
            <w:r w:rsidR="0095471D" w:rsidRPr="00AA1C7B">
              <w:rPr>
                <w:sz w:val="16"/>
                <w:szCs w:val="16"/>
              </w:rPr>
              <w:t xml:space="preserve"> 2000 (s 2(3))</w:t>
            </w:r>
          </w:p>
        </w:tc>
        <w:tc>
          <w:tcPr>
            <w:tcW w:w="1417" w:type="dxa"/>
            <w:tcBorders>
              <w:top w:val="single" w:sz="4" w:space="0" w:color="auto"/>
              <w:bottom w:val="single" w:sz="4" w:space="0" w:color="auto"/>
            </w:tcBorders>
            <w:shd w:val="clear" w:color="auto" w:fill="auto"/>
          </w:tcPr>
          <w:p w14:paraId="40AC231C" w14:textId="77777777" w:rsidR="00C675B1" w:rsidRPr="00AA1C7B" w:rsidRDefault="00582F00" w:rsidP="00C675B1">
            <w:pPr>
              <w:pStyle w:val="Tabletext"/>
              <w:rPr>
                <w:sz w:val="16"/>
                <w:szCs w:val="16"/>
              </w:rPr>
            </w:pPr>
            <w:r w:rsidRPr="00AA1C7B">
              <w:rPr>
                <w:sz w:val="16"/>
                <w:szCs w:val="16"/>
              </w:rPr>
              <w:t>—</w:t>
            </w:r>
          </w:p>
        </w:tc>
      </w:tr>
      <w:tr w:rsidR="00C675B1" w:rsidRPr="00AA1C7B" w14:paraId="0D0498C1" w14:textId="77777777" w:rsidTr="0041341C">
        <w:trPr>
          <w:cantSplit/>
        </w:trPr>
        <w:tc>
          <w:tcPr>
            <w:tcW w:w="1838" w:type="dxa"/>
            <w:tcBorders>
              <w:top w:val="single" w:sz="4" w:space="0" w:color="auto"/>
              <w:bottom w:val="single" w:sz="4" w:space="0" w:color="auto"/>
            </w:tcBorders>
            <w:shd w:val="clear" w:color="auto" w:fill="auto"/>
          </w:tcPr>
          <w:p w14:paraId="7394A9C8" w14:textId="77777777" w:rsidR="00C675B1" w:rsidRPr="00AA1C7B" w:rsidRDefault="00582F00" w:rsidP="00C675B1">
            <w:pPr>
              <w:pStyle w:val="Tabletext"/>
              <w:rPr>
                <w:sz w:val="16"/>
                <w:szCs w:val="16"/>
              </w:rPr>
            </w:pPr>
            <w:r w:rsidRPr="00AA1C7B">
              <w:rPr>
                <w:sz w:val="16"/>
                <w:szCs w:val="16"/>
              </w:rPr>
              <w:t>A New Tax System (Tax Administration) Act (No.</w:t>
            </w:r>
            <w:r w:rsidR="007043BC" w:rsidRPr="00AA1C7B">
              <w:rPr>
                <w:sz w:val="16"/>
                <w:szCs w:val="16"/>
              </w:rPr>
              <w:t> </w:t>
            </w:r>
            <w:r w:rsidRPr="00AA1C7B">
              <w:rPr>
                <w:sz w:val="16"/>
                <w:szCs w:val="16"/>
              </w:rPr>
              <w:t>1) 2000</w:t>
            </w:r>
          </w:p>
        </w:tc>
        <w:tc>
          <w:tcPr>
            <w:tcW w:w="992" w:type="dxa"/>
            <w:tcBorders>
              <w:top w:val="single" w:sz="4" w:space="0" w:color="auto"/>
              <w:bottom w:val="single" w:sz="4" w:space="0" w:color="auto"/>
            </w:tcBorders>
            <w:shd w:val="clear" w:color="auto" w:fill="auto"/>
          </w:tcPr>
          <w:p w14:paraId="29426008" w14:textId="77777777" w:rsidR="00C675B1" w:rsidRPr="00AA1C7B" w:rsidRDefault="00582F00" w:rsidP="00C675B1">
            <w:pPr>
              <w:pStyle w:val="Tabletext"/>
              <w:rPr>
                <w:sz w:val="16"/>
                <w:szCs w:val="16"/>
              </w:rPr>
            </w:pPr>
            <w:r w:rsidRPr="00AA1C7B">
              <w:rPr>
                <w:sz w:val="16"/>
                <w:szCs w:val="16"/>
              </w:rPr>
              <w:t>44, 2000</w:t>
            </w:r>
          </w:p>
        </w:tc>
        <w:tc>
          <w:tcPr>
            <w:tcW w:w="993" w:type="dxa"/>
            <w:tcBorders>
              <w:top w:val="single" w:sz="4" w:space="0" w:color="auto"/>
              <w:bottom w:val="single" w:sz="4" w:space="0" w:color="auto"/>
            </w:tcBorders>
            <w:shd w:val="clear" w:color="auto" w:fill="auto"/>
          </w:tcPr>
          <w:p w14:paraId="726AEED7" w14:textId="77777777" w:rsidR="00C675B1" w:rsidRPr="00AA1C7B" w:rsidRDefault="00582F00" w:rsidP="00C675B1">
            <w:pPr>
              <w:pStyle w:val="Tabletext"/>
              <w:rPr>
                <w:sz w:val="16"/>
                <w:szCs w:val="16"/>
              </w:rPr>
            </w:pPr>
            <w:r w:rsidRPr="00AA1C7B">
              <w:rPr>
                <w:sz w:val="16"/>
                <w:szCs w:val="16"/>
              </w:rPr>
              <w:t>3</w:t>
            </w:r>
            <w:r w:rsidR="007043BC" w:rsidRPr="00AA1C7B">
              <w:rPr>
                <w:sz w:val="16"/>
                <w:szCs w:val="16"/>
              </w:rPr>
              <w:t> </w:t>
            </w:r>
            <w:r w:rsidRPr="00AA1C7B">
              <w:rPr>
                <w:sz w:val="16"/>
                <w:szCs w:val="16"/>
              </w:rPr>
              <w:t>May 2000</w:t>
            </w:r>
          </w:p>
        </w:tc>
        <w:tc>
          <w:tcPr>
            <w:tcW w:w="1845" w:type="dxa"/>
            <w:tcBorders>
              <w:top w:val="single" w:sz="4" w:space="0" w:color="auto"/>
              <w:bottom w:val="single" w:sz="4" w:space="0" w:color="auto"/>
            </w:tcBorders>
            <w:shd w:val="clear" w:color="auto" w:fill="auto"/>
          </w:tcPr>
          <w:p w14:paraId="0B59A971" w14:textId="77777777"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3 (items</w:t>
            </w:r>
            <w:r w:rsidR="007043BC" w:rsidRPr="00AA1C7B">
              <w:rPr>
                <w:sz w:val="16"/>
                <w:szCs w:val="16"/>
              </w:rPr>
              <w:t> </w:t>
            </w:r>
            <w:r w:rsidRPr="00AA1C7B">
              <w:rPr>
                <w:sz w:val="16"/>
                <w:szCs w:val="16"/>
              </w:rPr>
              <w:t xml:space="preserve">2, 3): </w:t>
            </w:r>
            <w:r w:rsidR="0095471D" w:rsidRPr="00AA1C7B">
              <w:rPr>
                <w:sz w:val="16"/>
                <w:szCs w:val="16"/>
              </w:rPr>
              <w:t>22 Dec 1999 (s 2(1))</w:t>
            </w:r>
          </w:p>
        </w:tc>
        <w:tc>
          <w:tcPr>
            <w:tcW w:w="1417" w:type="dxa"/>
            <w:tcBorders>
              <w:top w:val="single" w:sz="4" w:space="0" w:color="auto"/>
              <w:bottom w:val="single" w:sz="4" w:space="0" w:color="auto"/>
            </w:tcBorders>
            <w:shd w:val="clear" w:color="auto" w:fill="auto"/>
          </w:tcPr>
          <w:p w14:paraId="09C606EE" w14:textId="77777777" w:rsidR="00C675B1" w:rsidRPr="00AA1C7B" w:rsidRDefault="00582F00" w:rsidP="00C675B1">
            <w:pPr>
              <w:pStyle w:val="Tabletext"/>
              <w:rPr>
                <w:sz w:val="16"/>
                <w:szCs w:val="16"/>
              </w:rPr>
            </w:pPr>
            <w:r w:rsidRPr="00AA1C7B">
              <w:rPr>
                <w:sz w:val="16"/>
                <w:szCs w:val="16"/>
              </w:rPr>
              <w:t>—</w:t>
            </w:r>
          </w:p>
        </w:tc>
      </w:tr>
      <w:tr w:rsidR="00C675B1" w:rsidRPr="00AA1C7B" w14:paraId="4D89CCE9" w14:textId="77777777" w:rsidTr="0041341C">
        <w:trPr>
          <w:cantSplit/>
        </w:trPr>
        <w:tc>
          <w:tcPr>
            <w:tcW w:w="1838" w:type="dxa"/>
            <w:tcBorders>
              <w:top w:val="single" w:sz="4" w:space="0" w:color="auto"/>
              <w:bottom w:val="nil"/>
            </w:tcBorders>
            <w:shd w:val="clear" w:color="auto" w:fill="auto"/>
          </w:tcPr>
          <w:p w14:paraId="0464D1C0" w14:textId="77777777" w:rsidR="00C675B1" w:rsidRPr="00AA1C7B" w:rsidRDefault="00582F00" w:rsidP="00C675B1">
            <w:pPr>
              <w:pStyle w:val="Tabletext"/>
              <w:rPr>
                <w:sz w:val="16"/>
                <w:szCs w:val="16"/>
              </w:rPr>
            </w:pPr>
            <w:r w:rsidRPr="00AA1C7B">
              <w:rPr>
                <w:sz w:val="16"/>
                <w:szCs w:val="16"/>
              </w:rPr>
              <w:t>Indirect Tax Legislation Amendment Act 2000</w:t>
            </w:r>
          </w:p>
        </w:tc>
        <w:tc>
          <w:tcPr>
            <w:tcW w:w="992" w:type="dxa"/>
            <w:tcBorders>
              <w:top w:val="single" w:sz="4" w:space="0" w:color="auto"/>
              <w:bottom w:val="nil"/>
            </w:tcBorders>
            <w:shd w:val="clear" w:color="auto" w:fill="auto"/>
          </w:tcPr>
          <w:p w14:paraId="2ACF579E" w14:textId="77777777" w:rsidR="00C675B1" w:rsidRPr="00AA1C7B" w:rsidRDefault="00582F00" w:rsidP="00C675B1">
            <w:pPr>
              <w:pStyle w:val="Tabletext"/>
              <w:rPr>
                <w:sz w:val="16"/>
                <w:szCs w:val="16"/>
              </w:rPr>
            </w:pPr>
            <w:r w:rsidRPr="00AA1C7B">
              <w:rPr>
                <w:sz w:val="16"/>
                <w:szCs w:val="16"/>
              </w:rPr>
              <w:t>92, 2000</w:t>
            </w:r>
          </w:p>
        </w:tc>
        <w:tc>
          <w:tcPr>
            <w:tcW w:w="993" w:type="dxa"/>
            <w:tcBorders>
              <w:top w:val="single" w:sz="4" w:space="0" w:color="auto"/>
              <w:bottom w:val="nil"/>
            </w:tcBorders>
            <w:shd w:val="clear" w:color="auto" w:fill="auto"/>
          </w:tcPr>
          <w:p w14:paraId="6F6109F5" w14:textId="77777777" w:rsidR="00C675B1" w:rsidRPr="00AA1C7B" w:rsidRDefault="00582F00" w:rsidP="00C675B1">
            <w:pPr>
              <w:pStyle w:val="Tabletext"/>
              <w:rPr>
                <w:sz w:val="16"/>
                <w:szCs w:val="16"/>
              </w:rPr>
            </w:pPr>
            <w:r w:rsidRPr="00AA1C7B">
              <w:rPr>
                <w:sz w:val="16"/>
                <w:szCs w:val="16"/>
              </w:rPr>
              <w:t>30</w:t>
            </w:r>
            <w:r w:rsidR="007043BC" w:rsidRPr="00AA1C7B">
              <w:rPr>
                <w:sz w:val="16"/>
                <w:szCs w:val="16"/>
              </w:rPr>
              <w:t> </w:t>
            </w:r>
            <w:r w:rsidRPr="00AA1C7B">
              <w:rPr>
                <w:sz w:val="16"/>
                <w:szCs w:val="16"/>
              </w:rPr>
              <w:t>June 2000</w:t>
            </w:r>
          </w:p>
        </w:tc>
        <w:tc>
          <w:tcPr>
            <w:tcW w:w="1845" w:type="dxa"/>
            <w:tcBorders>
              <w:top w:val="single" w:sz="4" w:space="0" w:color="auto"/>
              <w:bottom w:val="nil"/>
            </w:tcBorders>
            <w:shd w:val="clear" w:color="auto" w:fill="auto"/>
          </w:tcPr>
          <w:p w14:paraId="78C7F9BB" w14:textId="72239250"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11 (item</w:t>
            </w:r>
            <w:r w:rsidR="007043BC" w:rsidRPr="00AA1C7B">
              <w:rPr>
                <w:sz w:val="16"/>
                <w:szCs w:val="16"/>
              </w:rPr>
              <w:t> </w:t>
            </w:r>
            <w:r w:rsidRPr="00AA1C7B">
              <w:rPr>
                <w:sz w:val="16"/>
                <w:szCs w:val="16"/>
              </w:rPr>
              <w:t xml:space="preserve">16F): </w:t>
            </w:r>
            <w:r w:rsidR="006F3CBD">
              <w:rPr>
                <w:sz w:val="16"/>
                <w:szCs w:val="16"/>
              </w:rPr>
              <w:t>1 July</w:t>
            </w:r>
            <w:r w:rsidR="0095471D" w:rsidRPr="00AA1C7B">
              <w:rPr>
                <w:sz w:val="16"/>
                <w:szCs w:val="16"/>
              </w:rPr>
              <w:t xml:space="preserve"> 2000 (s 2(7))</w:t>
            </w:r>
          </w:p>
        </w:tc>
        <w:tc>
          <w:tcPr>
            <w:tcW w:w="1417" w:type="dxa"/>
            <w:tcBorders>
              <w:top w:val="single" w:sz="4" w:space="0" w:color="auto"/>
              <w:bottom w:val="nil"/>
            </w:tcBorders>
            <w:shd w:val="clear" w:color="auto" w:fill="auto"/>
          </w:tcPr>
          <w:p w14:paraId="2AC47358" w14:textId="77777777" w:rsidR="00C675B1" w:rsidRPr="00AA1C7B" w:rsidRDefault="00DF2A4B" w:rsidP="00C675B1">
            <w:pPr>
              <w:pStyle w:val="Tabletext"/>
              <w:rPr>
                <w:sz w:val="16"/>
                <w:szCs w:val="16"/>
              </w:rPr>
            </w:pPr>
            <w:r>
              <w:rPr>
                <w:sz w:val="16"/>
                <w:szCs w:val="16"/>
              </w:rPr>
              <w:t>—</w:t>
            </w:r>
          </w:p>
        </w:tc>
      </w:tr>
      <w:tr w:rsidR="00C675B1" w:rsidRPr="00AA1C7B" w14:paraId="27449495" w14:textId="77777777" w:rsidTr="0041341C">
        <w:trPr>
          <w:cantSplit/>
        </w:trPr>
        <w:tc>
          <w:tcPr>
            <w:tcW w:w="1838" w:type="dxa"/>
            <w:tcBorders>
              <w:top w:val="nil"/>
              <w:bottom w:val="nil"/>
            </w:tcBorders>
            <w:shd w:val="clear" w:color="auto" w:fill="auto"/>
          </w:tcPr>
          <w:p w14:paraId="3A86ED99" w14:textId="77777777" w:rsidR="00C675B1" w:rsidRPr="00AA1C7B" w:rsidRDefault="00582F00" w:rsidP="004251A0">
            <w:pPr>
              <w:pStyle w:val="ENoteTTIndentHeading"/>
            </w:pPr>
            <w:r w:rsidRPr="00AA1C7B">
              <w:t>as amended by</w:t>
            </w:r>
          </w:p>
        </w:tc>
        <w:tc>
          <w:tcPr>
            <w:tcW w:w="992" w:type="dxa"/>
            <w:tcBorders>
              <w:top w:val="nil"/>
              <w:bottom w:val="nil"/>
            </w:tcBorders>
            <w:shd w:val="clear" w:color="auto" w:fill="auto"/>
          </w:tcPr>
          <w:p w14:paraId="6555D016" w14:textId="77777777" w:rsidR="00C675B1" w:rsidRPr="00AA1C7B" w:rsidRDefault="00C675B1" w:rsidP="0041341C">
            <w:pPr>
              <w:pStyle w:val="Tabletext"/>
              <w:rPr>
                <w:sz w:val="16"/>
                <w:szCs w:val="16"/>
              </w:rPr>
            </w:pPr>
          </w:p>
        </w:tc>
        <w:tc>
          <w:tcPr>
            <w:tcW w:w="993" w:type="dxa"/>
            <w:tcBorders>
              <w:top w:val="nil"/>
              <w:bottom w:val="nil"/>
            </w:tcBorders>
            <w:shd w:val="clear" w:color="auto" w:fill="auto"/>
          </w:tcPr>
          <w:p w14:paraId="281CBD1A" w14:textId="77777777" w:rsidR="00C675B1" w:rsidRPr="00AA1C7B" w:rsidRDefault="00C675B1" w:rsidP="0041341C">
            <w:pPr>
              <w:pStyle w:val="Tabletext"/>
              <w:rPr>
                <w:sz w:val="16"/>
                <w:szCs w:val="16"/>
              </w:rPr>
            </w:pPr>
          </w:p>
        </w:tc>
        <w:tc>
          <w:tcPr>
            <w:tcW w:w="1845" w:type="dxa"/>
            <w:tcBorders>
              <w:top w:val="nil"/>
              <w:bottom w:val="nil"/>
            </w:tcBorders>
            <w:shd w:val="clear" w:color="auto" w:fill="auto"/>
          </w:tcPr>
          <w:p w14:paraId="718F5181" w14:textId="77777777" w:rsidR="00C675B1" w:rsidRPr="00AA1C7B" w:rsidRDefault="00C675B1" w:rsidP="0041341C">
            <w:pPr>
              <w:pStyle w:val="Tabletext"/>
              <w:rPr>
                <w:sz w:val="16"/>
                <w:szCs w:val="16"/>
              </w:rPr>
            </w:pPr>
          </w:p>
        </w:tc>
        <w:tc>
          <w:tcPr>
            <w:tcW w:w="1417" w:type="dxa"/>
            <w:tcBorders>
              <w:top w:val="nil"/>
              <w:bottom w:val="nil"/>
            </w:tcBorders>
            <w:shd w:val="clear" w:color="auto" w:fill="auto"/>
          </w:tcPr>
          <w:p w14:paraId="2236B182" w14:textId="77777777" w:rsidR="00C675B1" w:rsidRPr="00AA1C7B" w:rsidRDefault="00C675B1" w:rsidP="0041341C">
            <w:pPr>
              <w:pStyle w:val="Tabletext"/>
              <w:rPr>
                <w:sz w:val="16"/>
                <w:szCs w:val="16"/>
              </w:rPr>
            </w:pPr>
          </w:p>
        </w:tc>
      </w:tr>
      <w:tr w:rsidR="00C675B1" w:rsidRPr="00AA1C7B" w14:paraId="7972901A" w14:textId="77777777" w:rsidTr="0041341C">
        <w:trPr>
          <w:cantSplit/>
        </w:trPr>
        <w:tc>
          <w:tcPr>
            <w:tcW w:w="1838" w:type="dxa"/>
            <w:tcBorders>
              <w:top w:val="nil"/>
              <w:bottom w:val="single" w:sz="4" w:space="0" w:color="auto"/>
            </w:tcBorders>
            <w:shd w:val="clear" w:color="auto" w:fill="auto"/>
          </w:tcPr>
          <w:p w14:paraId="0D04CF21" w14:textId="77777777" w:rsidR="00C675B1" w:rsidRPr="00AA1C7B" w:rsidRDefault="00582F00" w:rsidP="004251A0">
            <w:pPr>
              <w:pStyle w:val="ENoteTTi"/>
            </w:pPr>
            <w:r w:rsidRPr="00AA1C7B">
              <w:t>Taxation Laws Amendment Act (No.</w:t>
            </w:r>
            <w:r w:rsidR="007043BC" w:rsidRPr="00AA1C7B">
              <w:t> </w:t>
            </w:r>
            <w:r w:rsidRPr="00AA1C7B">
              <w:t>8) 2000</w:t>
            </w:r>
          </w:p>
        </w:tc>
        <w:tc>
          <w:tcPr>
            <w:tcW w:w="992" w:type="dxa"/>
            <w:tcBorders>
              <w:top w:val="nil"/>
              <w:bottom w:val="single" w:sz="4" w:space="0" w:color="auto"/>
            </w:tcBorders>
            <w:shd w:val="clear" w:color="auto" w:fill="auto"/>
          </w:tcPr>
          <w:p w14:paraId="0C8AE4E8" w14:textId="77777777" w:rsidR="00C675B1" w:rsidRPr="00AA1C7B" w:rsidRDefault="00582F00" w:rsidP="00C675B1">
            <w:pPr>
              <w:pStyle w:val="Tabletext"/>
              <w:rPr>
                <w:sz w:val="16"/>
                <w:szCs w:val="16"/>
              </w:rPr>
            </w:pPr>
            <w:r w:rsidRPr="00AA1C7B">
              <w:rPr>
                <w:sz w:val="16"/>
                <w:szCs w:val="16"/>
              </w:rPr>
              <w:t>156, 2000</w:t>
            </w:r>
          </w:p>
        </w:tc>
        <w:tc>
          <w:tcPr>
            <w:tcW w:w="993" w:type="dxa"/>
            <w:tcBorders>
              <w:top w:val="nil"/>
              <w:bottom w:val="single" w:sz="4" w:space="0" w:color="auto"/>
            </w:tcBorders>
            <w:shd w:val="clear" w:color="auto" w:fill="auto"/>
          </w:tcPr>
          <w:p w14:paraId="477C496F" w14:textId="77777777" w:rsidR="00C675B1" w:rsidRPr="00AA1C7B" w:rsidRDefault="00582F00" w:rsidP="00C675B1">
            <w:pPr>
              <w:pStyle w:val="Tabletext"/>
              <w:rPr>
                <w:sz w:val="16"/>
                <w:szCs w:val="16"/>
              </w:rPr>
            </w:pPr>
            <w:r w:rsidRPr="00AA1C7B">
              <w:rPr>
                <w:sz w:val="16"/>
                <w:szCs w:val="16"/>
              </w:rPr>
              <w:t>21 Dec 2000</w:t>
            </w:r>
          </w:p>
        </w:tc>
        <w:tc>
          <w:tcPr>
            <w:tcW w:w="1845" w:type="dxa"/>
            <w:tcBorders>
              <w:top w:val="nil"/>
              <w:bottom w:val="single" w:sz="4" w:space="0" w:color="auto"/>
            </w:tcBorders>
            <w:shd w:val="clear" w:color="auto" w:fill="auto"/>
          </w:tcPr>
          <w:p w14:paraId="061A0729" w14:textId="77777777"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7 (item</w:t>
            </w:r>
            <w:r w:rsidR="007043BC" w:rsidRPr="00AA1C7B">
              <w:rPr>
                <w:sz w:val="16"/>
                <w:szCs w:val="16"/>
              </w:rPr>
              <w:t> </w:t>
            </w:r>
            <w:r w:rsidRPr="00AA1C7B">
              <w:rPr>
                <w:sz w:val="16"/>
                <w:szCs w:val="16"/>
              </w:rPr>
              <w:t xml:space="preserve">18): </w:t>
            </w:r>
            <w:r w:rsidR="0085470A" w:rsidRPr="00AA1C7B">
              <w:rPr>
                <w:sz w:val="16"/>
                <w:szCs w:val="16"/>
              </w:rPr>
              <w:t>30</w:t>
            </w:r>
            <w:r w:rsidR="007043BC" w:rsidRPr="00AA1C7B">
              <w:rPr>
                <w:sz w:val="16"/>
                <w:szCs w:val="16"/>
              </w:rPr>
              <w:t> </w:t>
            </w:r>
            <w:r w:rsidR="0085470A" w:rsidRPr="00AA1C7B">
              <w:rPr>
                <w:sz w:val="16"/>
                <w:szCs w:val="16"/>
              </w:rPr>
              <w:t>June 2000 (s 2(7))</w:t>
            </w:r>
          </w:p>
        </w:tc>
        <w:tc>
          <w:tcPr>
            <w:tcW w:w="1417" w:type="dxa"/>
            <w:tcBorders>
              <w:top w:val="nil"/>
              <w:bottom w:val="single" w:sz="4" w:space="0" w:color="auto"/>
            </w:tcBorders>
            <w:shd w:val="clear" w:color="auto" w:fill="auto"/>
          </w:tcPr>
          <w:p w14:paraId="2F916F96" w14:textId="77777777" w:rsidR="00C675B1" w:rsidRPr="00AA1C7B" w:rsidRDefault="00582F00" w:rsidP="00C675B1">
            <w:pPr>
              <w:pStyle w:val="Tabletext"/>
              <w:rPr>
                <w:sz w:val="16"/>
                <w:szCs w:val="16"/>
              </w:rPr>
            </w:pPr>
            <w:r w:rsidRPr="00AA1C7B">
              <w:rPr>
                <w:sz w:val="16"/>
                <w:szCs w:val="16"/>
              </w:rPr>
              <w:t>—</w:t>
            </w:r>
          </w:p>
        </w:tc>
      </w:tr>
      <w:tr w:rsidR="00C675B1" w:rsidRPr="00AA1C7B" w14:paraId="5002BFAA" w14:textId="77777777" w:rsidTr="0041341C">
        <w:trPr>
          <w:cantSplit/>
        </w:trPr>
        <w:tc>
          <w:tcPr>
            <w:tcW w:w="1838" w:type="dxa"/>
            <w:tcBorders>
              <w:top w:val="single" w:sz="4" w:space="0" w:color="auto"/>
              <w:bottom w:val="single" w:sz="4" w:space="0" w:color="auto"/>
            </w:tcBorders>
            <w:shd w:val="clear" w:color="auto" w:fill="auto"/>
          </w:tcPr>
          <w:p w14:paraId="3B0F21A4" w14:textId="77777777" w:rsidR="00C675B1" w:rsidRPr="00AA1C7B" w:rsidRDefault="00582F00" w:rsidP="00C675B1">
            <w:pPr>
              <w:pStyle w:val="Tabletext"/>
              <w:rPr>
                <w:sz w:val="16"/>
                <w:szCs w:val="16"/>
              </w:rPr>
            </w:pPr>
            <w:r w:rsidRPr="00AA1C7B">
              <w:rPr>
                <w:sz w:val="16"/>
                <w:szCs w:val="16"/>
              </w:rPr>
              <w:t>Taxation Laws Amendment Act (No.</w:t>
            </w:r>
            <w:r w:rsidR="007043BC" w:rsidRPr="00AA1C7B">
              <w:rPr>
                <w:sz w:val="16"/>
                <w:szCs w:val="16"/>
              </w:rPr>
              <w:t> </w:t>
            </w:r>
            <w:r w:rsidRPr="00AA1C7B">
              <w:rPr>
                <w:sz w:val="16"/>
                <w:szCs w:val="16"/>
              </w:rPr>
              <w:t>8) 2000</w:t>
            </w:r>
          </w:p>
        </w:tc>
        <w:tc>
          <w:tcPr>
            <w:tcW w:w="992" w:type="dxa"/>
            <w:tcBorders>
              <w:top w:val="single" w:sz="4" w:space="0" w:color="auto"/>
              <w:bottom w:val="single" w:sz="4" w:space="0" w:color="auto"/>
            </w:tcBorders>
            <w:shd w:val="clear" w:color="auto" w:fill="auto"/>
          </w:tcPr>
          <w:p w14:paraId="4E8A7582" w14:textId="77777777" w:rsidR="00C675B1" w:rsidRPr="00AA1C7B" w:rsidRDefault="00582F00" w:rsidP="00C675B1">
            <w:pPr>
              <w:pStyle w:val="Tabletext"/>
              <w:rPr>
                <w:sz w:val="16"/>
                <w:szCs w:val="16"/>
              </w:rPr>
            </w:pPr>
            <w:r w:rsidRPr="00AA1C7B">
              <w:rPr>
                <w:sz w:val="16"/>
                <w:szCs w:val="16"/>
              </w:rPr>
              <w:t>156, 2000</w:t>
            </w:r>
          </w:p>
        </w:tc>
        <w:tc>
          <w:tcPr>
            <w:tcW w:w="993" w:type="dxa"/>
            <w:tcBorders>
              <w:top w:val="single" w:sz="4" w:space="0" w:color="auto"/>
              <w:bottom w:val="single" w:sz="4" w:space="0" w:color="auto"/>
            </w:tcBorders>
            <w:shd w:val="clear" w:color="auto" w:fill="auto"/>
          </w:tcPr>
          <w:p w14:paraId="30CAC967" w14:textId="77777777" w:rsidR="00C675B1" w:rsidRPr="00AA1C7B" w:rsidRDefault="00582F00" w:rsidP="00C675B1">
            <w:pPr>
              <w:pStyle w:val="Tabletext"/>
              <w:rPr>
                <w:sz w:val="16"/>
                <w:szCs w:val="16"/>
              </w:rPr>
            </w:pPr>
            <w:r w:rsidRPr="00AA1C7B">
              <w:rPr>
                <w:sz w:val="16"/>
                <w:szCs w:val="16"/>
              </w:rPr>
              <w:t>21 Dec 2000</w:t>
            </w:r>
          </w:p>
        </w:tc>
        <w:tc>
          <w:tcPr>
            <w:tcW w:w="1845" w:type="dxa"/>
            <w:tcBorders>
              <w:top w:val="single" w:sz="4" w:space="0" w:color="auto"/>
              <w:bottom w:val="single" w:sz="4" w:space="0" w:color="auto"/>
            </w:tcBorders>
            <w:shd w:val="clear" w:color="auto" w:fill="auto"/>
          </w:tcPr>
          <w:p w14:paraId="6E9D51B4" w14:textId="77777777"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2 (items</w:t>
            </w:r>
            <w:r w:rsidR="007043BC" w:rsidRPr="00AA1C7B">
              <w:rPr>
                <w:sz w:val="16"/>
                <w:szCs w:val="16"/>
              </w:rPr>
              <w:t> </w:t>
            </w:r>
            <w:r w:rsidRPr="00AA1C7B">
              <w:rPr>
                <w:sz w:val="16"/>
                <w:szCs w:val="16"/>
              </w:rPr>
              <w:t>13–18, 25(2)) and Sch</w:t>
            </w:r>
            <w:r w:rsidR="003F7E6A" w:rsidRPr="00AA1C7B">
              <w:rPr>
                <w:sz w:val="16"/>
                <w:szCs w:val="16"/>
              </w:rPr>
              <w:t> </w:t>
            </w:r>
            <w:r w:rsidRPr="00AA1C7B">
              <w:rPr>
                <w:sz w:val="16"/>
                <w:szCs w:val="16"/>
              </w:rPr>
              <w:t>6 (items</w:t>
            </w:r>
            <w:r w:rsidR="007043BC" w:rsidRPr="00AA1C7B">
              <w:rPr>
                <w:sz w:val="16"/>
                <w:szCs w:val="16"/>
              </w:rPr>
              <w:t> </w:t>
            </w:r>
            <w:r w:rsidRPr="00AA1C7B">
              <w:rPr>
                <w:sz w:val="16"/>
                <w:szCs w:val="16"/>
              </w:rPr>
              <w:t xml:space="preserve">42, 43, 49(1)): </w:t>
            </w:r>
            <w:r w:rsidR="0085470A" w:rsidRPr="00AA1C7B">
              <w:rPr>
                <w:sz w:val="16"/>
                <w:szCs w:val="16"/>
              </w:rPr>
              <w:t>21 Dec 2000 (s 2(1))</w:t>
            </w:r>
          </w:p>
        </w:tc>
        <w:tc>
          <w:tcPr>
            <w:tcW w:w="1417" w:type="dxa"/>
            <w:tcBorders>
              <w:top w:val="single" w:sz="4" w:space="0" w:color="auto"/>
              <w:bottom w:val="single" w:sz="4" w:space="0" w:color="auto"/>
            </w:tcBorders>
            <w:shd w:val="clear" w:color="auto" w:fill="auto"/>
          </w:tcPr>
          <w:p w14:paraId="245445B4" w14:textId="77777777" w:rsidR="00C675B1" w:rsidRPr="00AA1C7B" w:rsidRDefault="00582F00" w:rsidP="00C675B1">
            <w:pPr>
              <w:pStyle w:val="Tabletext"/>
              <w:rPr>
                <w:sz w:val="16"/>
                <w:szCs w:val="16"/>
              </w:rPr>
            </w:pPr>
            <w:r w:rsidRPr="00AA1C7B">
              <w:rPr>
                <w:sz w:val="16"/>
                <w:szCs w:val="16"/>
              </w:rPr>
              <w:t>Sch 2 (item</w:t>
            </w:r>
            <w:r w:rsidR="007043BC" w:rsidRPr="00AA1C7B">
              <w:rPr>
                <w:sz w:val="16"/>
                <w:szCs w:val="16"/>
              </w:rPr>
              <w:t> </w:t>
            </w:r>
            <w:r w:rsidRPr="00AA1C7B">
              <w:rPr>
                <w:sz w:val="16"/>
                <w:szCs w:val="16"/>
              </w:rPr>
              <w:t>25(2)) and Sch 6 (item</w:t>
            </w:r>
            <w:r w:rsidR="007043BC" w:rsidRPr="00AA1C7B">
              <w:rPr>
                <w:sz w:val="16"/>
                <w:szCs w:val="16"/>
              </w:rPr>
              <w:t> </w:t>
            </w:r>
            <w:r w:rsidRPr="00AA1C7B">
              <w:rPr>
                <w:sz w:val="16"/>
                <w:szCs w:val="16"/>
              </w:rPr>
              <w:t>49(1))</w:t>
            </w:r>
          </w:p>
        </w:tc>
      </w:tr>
      <w:tr w:rsidR="00C675B1" w:rsidRPr="00AA1C7B" w14:paraId="4CA3F6A2" w14:textId="77777777" w:rsidTr="0041341C">
        <w:trPr>
          <w:cantSplit/>
        </w:trPr>
        <w:tc>
          <w:tcPr>
            <w:tcW w:w="1838" w:type="dxa"/>
            <w:tcBorders>
              <w:top w:val="single" w:sz="4" w:space="0" w:color="auto"/>
              <w:bottom w:val="single" w:sz="4" w:space="0" w:color="auto"/>
            </w:tcBorders>
            <w:shd w:val="clear" w:color="auto" w:fill="auto"/>
          </w:tcPr>
          <w:p w14:paraId="147FBC38" w14:textId="77777777" w:rsidR="00C675B1" w:rsidRPr="00AA1C7B" w:rsidRDefault="00582F00" w:rsidP="00C675B1">
            <w:pPr>
              <w:pStyle w:val="Tabletext"/>
              <w:rPr>
                <w:sz w:val="16"/>
                <w:szCs w:val="16"/>
              </w:rPr>
            </w:pPr>
            <w:r w:rsidRPr="00AA1C7B">
              <w:rPr>
                <w:sz w:val="16"/>
                <w:szCs w:val="16"/>
              </w:rPr>
              <w:t>Corporations (Repeals, Consequentials and Transitionals) Act 2001</w:t>
            </w:r>
          </w:p>
        </w:tc>
        <w:tc>
          <w:tcPr>
            <w:tcW w:w="992" w:type="dxa"/>
            <w:tcBorders>
              <w:top w:val="single" w:sz="4" w:space="0" w:color="auto"/>
              <w:bottom w:val="single" w:sz="4" w:space="0" w:color="auto"/>
            </w:tcBorders>
            <w:shd w:val="clear" w:color="auto" w:fill="auto"/>
          </w:tcPr>
          <w:p w14:paraId="0364738F" w14:textId="77777777" w:rsidR="00C675B1" w:rsidRPr="00AA1C7B" w:rsidRDefault="00582F00" w:rsidP="00C675B1">
            <w:pPr>
              <w:pStyle w:val="Tabletext"/>
              <w:rPr>
                <w:sz w:val="16"/>
                <w:szCs w:val="16"/>
              </w:rPr>
            </w:pPr>
            <w:r w:rsidRPr="00AA1C7B">
              <w:rPr>
                <w:sz w:val="16"/>
                <w:szCs w:val="16"/>
              </w:rPr>
              <w:t>55, 2001</w:t>
            </w:r>
          </w:p>
        </w:tc>
        <w:tc>
          <w:tcPr>
            <w:tcW w:w="993" w:type="dxa"/>
            <w:tcBorders>
              <w:top w:val="single" w:sz="4" w:space="0" w:color="auto"/>
              <w:bottom w:val="single" w:sz="4" w:space="0" w:color="auto"/>
            </w:tcBorders>
            <w:shd w:val="clear" w:color="auto" w:fill="auto"/>
          </w:tcPr>
          <w:p w14:paraId="3FB1E5CE" w14:textId="77777777" w:rsidR="00C675B1" w:rsidRPr="00AA1C7B" w:rsidRDefault="00582F00" w:rsidP="00C675B1">
            <w:pPr>
              <w:pStyle w:val="Tabletext"/>
              <w:rPr>
                <w:sz w:val="16"/>
                <w:szCs w:val="16"/>
              </w:rPr>
            </w:pPr>
            <w:r w:rsidRPr="00AA1C7B">
              <w:rPr>
                <w:sz w:val="16"/>
                <w:szCs w:val="16"/>
              </w:rPr>
              <w:t>28</w:t>
            </w:r>
            <w:r w:rsidR="007043BC" w:rsidRPr="00AA1C7B">
              <w:rPr>
                <w:sz w:val="16"/>
                <w:szCs w:val="16"/>
              </w:rPr>
              <w:t> </w:t>
            </w:r>
            <w:r w:rsidRPr="00AA1C7B">
              <w:rPr>
                <w:sz w:val="16"/>
                <w:szCs w:val="16"/>
              </w:rPr>
              <w:t>June 2001</w:t>
            </w:r>
          </w:p>
        </w:tc>
        <w:tc>
          <w:tcPr>
            <w:tcW w:w="1845" w:type="dxa"/>
            <w:tcBorders>
              <w:top w:val="single" w:sz="4" w:space="0" w:color="auto"/>
              <w:bottom w:val="single" w:sz="4" w:space="0" w:color="auto"/>
            </w:tcBorders>
            <w:shd w:val="clear" w:color="auto" w:fill="auto"/>
          </w:tcPr>
          <w:p w14:paraId="26C9D3CC" w14:textId="77777777" w:rsidR="00C675B1" w:rsidRPr="00AA1C7B" w:rsidRDefault="00582F00" w:rsidP="00764F1D">
            <w:pPr>
              <w:pStyle w:val="Tabletext"/>
              <w:rPr>
                <w:kern w:val="28"/>
                <w:sz w:val="16"/>
                <w:szCs w:val="16"/>
              </w:rPr>
            </w:pPr>
            <w:r w:rsidRPr="00AA1C7B">
              <w:rPr>
                <w:sz w:val="16"/>
                <w:szCs w:val="16"/>
              </w:rPr>
              <w:t>s</w:t>
            </w:r>
            <w:r w:rsidR="003F7E6A" w:rsidRPr="00AA1C7B">
              <w:rPr>
                <w:sz w:val="16"/>
                <w:szCs w:val="16"/>
              </w:rPr>
              <w:t> </w:t>
            </w:r>
            <w:r w:rsidRPr="00AA1C7B">
              <w:rPr>
                <w:sz w:val="16"/>
                <w:szCs w:val="16"/>
              </w:rPr>
              <w:t>4–14 and Sch</w:t>
            </w:r>
            <w:r w:rsidR="003F7E6A" w:rsidRPr="00AA1C7B">
              <w:rPr>
                <w:sz w:val="16"/>
                <w:szCs w:val="16"/>
              </w:rPr>
              <w:t> </w:t>
            </w:r>
            <w:r w:rsidRPr="00AA1C7B">
              <w:rPr>
                <w:sz w:val="16"/>
                <w:szCs w:val="16"/>
              </w:rPr>
              <w:t>3 (item</w:t>
            </w:r>
            <w:r w:rsidR="007043BC" w:rsidRPr="00AA1C7B">
              <w:rPr>
                <w:sz w:val="16"/>
                <w:szCs w:val="16"/>
              </w:rPr>
              <w:t> </w:t>
            </w:r>
            <w:r w:rsidRPr="00AA1C7B">
              <w:rPr>
                <w:sz w:val="16"/>
                <w:szCs w:val="16"/>
              </w:rPr>
              <w:t>35): 15</w:t>
            </w:r>
            <w:r w:rsidR="007043BC" w:rsidRPr="00AA1C7B">
              <w:rPr>
                <w:sz w:val="16"/>
                <w:szCs w:val="16"/>
              </w:rPr>
              <w:t> </w:t>
            </w:r>
            <w:r w:rsidRPr="00AA1C7B">
              <w:rPr>
                <w:sz w:val="16"/>
                <w:szCs w:val="16"/>
              </w:rPr>
              <w:t>July 2001</w:t>
            </w:r>
            <w:r w:rsidR="0093319B" w:rsidRPr="00AA1C7B">
              <w:rPr>
                <w:sz w:val="16"/>
                <w:szCs w:val="16"/>
              </w:rPr>
              <w:t xml:space="preserve"> (s 2(3) and gaz</w:t>
            </w:r>
            <w:r w:rsidRPr="00AA1C7B">
              <w:rPr>
                <w:sz w:val="16"/>
                <w:szCs w:val="16"/>
              </w:rPr>
              <w:t xml:space="preserve"> 2001, No S285)</w:t>
            </w:r>
          </w:p>
        </w:tc>
        <w:tc>
          <w:tcPr>
            <w:tcW w:w="1417" w:type="dxa"/>
            <w:tcBorders>
              <w:top w:val="single" w:sz="4" w:space="0" w:color="auto"/>
              <w:bottom w:val="single" w:sz="4" w:space="0" w:color="auto"/>
            </w:tcBorders>
            <w:shd w:val="clear" w:color="auto" w:fill="auto"/>
          </w:tcPr>
          <w:p w14:paraId="27CF0949" w14:textId="77777777" w:rsidR="00C675B1" w:rsidRPr="00AA1C7B" w:rsidRDefault="00582F00" w:rsidP="00764F1D">
            <w:pPr>
              <w:pStyle w:val="Tabletext"/>
              <w:rPr>
                <w:kern w:val="28"/>
                <w:sz w:val="16"/>
                <w:szCs w:val="16"/>
              </w:rPr>
            </w:pPr>
            <w:r w:rsidRPr="00AA1C7B">
              <w:rPr>
                <w:sz w:val="16"/>
                <w:szCs w:val="16"/>
              </w:rPr>
              <w:t>s</w:t>
            </w:r>
            <w:r w:rsidR="003F7E6A" w:rsidRPr="00AA1C7B">
              <w:rPr>
                <w:sz w:val="16"/>
                <w:szCs w:val="16"/>
              </w:rPr>
              <w:t> </w:t>
            </w:r>
            <w:r w:rsidRPr="00AA1C7B">
              <w:rPr>
                <w:sz w:val="16"/>
                <w:szCs w:val="16"/>
              </w:rPr>
              <w:t>4–14</w:t>
            </w:r>
          </w:p>
        </w:tc>
      </w:tr>
      <w:tr w:rsidR="00C675B1" w:rsidRPr="00AA1C7B" w14:paraId="165F9543" w14:textId="77777777" w:rsidTr="0041341C">
        <w:trPr>
          <w:cantSplit/>
        </w:trPr>
        <w:tc>
          <w:tcPr>
            <w:tcW w:w="1838" w:type="dxa"/>
            <w:tcBorders>
              <w:top w:val="single" w:sz="4" w:space="0" w:color="auto"/>
              <w:bottom w:val="nil"/>
            </w:tcBorders>
            <w:shd w:val="clear" w:color="auto" w:fill="auto"/>
          </w:tcPr>
          <w:p w14:paraId="493978C5" w14:textId="77777777" w:rsidR="00C675B1" w:rsidRPr="00AA1C7B" w:rsidRDefault="00582F00" w:rsidP="00C675B1">
            <w:pPr>
              <w:pStyle w:val="Tabletext"/>
              <w:rPr>
                <w:sz w:val="16"/>
                <w:szCs w:val="16"/>
              </w:rPr>
            </w:pPr>
            <w:r w:rsidRPr="00AA1C7B">
              <w:rPr>
                <w:sz w:val="16"/>
                <w:szCs w:val="16"/>
              </w:rPr>
              <w:t>New Business Tax System (Capital Allowances–Transitional and Consequential) Act 2001</w:t>
            </w:r>
          </w:p>
        </w:tc>
        <w:tc>
          <w:tcPr>
            <w:tcW w:w="992" w:type="dxa"/>
            <w:tcBorders>
              <w:top w:val="single" w:sz="4" w:space="0" w:color="auto"/>
              <w:bottom w:val="nil"/>
            </w:tcBorders>
            <w:shd w:val="clear" w:color="auto" w:fill="auto"/>
          </w:tcPr>
          <w:p w14:paraId="3CDB0831" w14:textId="77777777" w:rsidR="00C675B1" w:rsidRPr="00AA1C7B" w:rsidRDefault="00582F00" w:rsidP="00C675B1">
            <w:pPr>
              <w:pStyle w:val="Tabletext"/>
              <w:rPr>
                <w:sz w:val="16"/>
                <w:szCs w:val="16"/>
              </w:rPr>
            </w:pPr>
            <w:r w:rsidRPr="00AA1C7B">
              <w:rPr>
                <w:sz w:val="16"/>
                <w:szCs w:val="16"/>
              </w:rPr>
              <w:t>77, 2001</w:t>
            </w:r>
          </w:p>
        </w:tc>
        <w:tc>
          <w:tcPr>
            <w:tcW w:w="993" w:type="dxa"/>
            <w:tcBorders>
              <w:top w:val="single" w:sz="4" w:space="0" w:color="auto"/>
              <w:bottom w:val="nil"/>
            </w:tcBorders>
            <w:shd w:val="clear" w:color="auto" w:fill="auto"/>
          </w:tcPr>
          <w:p w14:paraId="39D6057C" w14:textId="77777777" w:rsidR="00C675B1" w:rsidRPr="00AA1C7B" w:rsidRDefault="00582F00" w:rsidP="00C675B1">
            <w:pPr>
              <w:pStyle w:val="Tabletext"/>
              <w:rPr>
                <w:sz w:val="16"/>
                <w:szCs w:val="16"/>
              </w:rPr>
            </w:pPr>
            <w:r w:rsidRPr="00AA1C7B">
              <w:rPr>
                <w:sz w:val="16"/>
                <w:szCs w:val="16"/>
              </w:rPr>
              <w:t>30</w:t>
            </w:r>
            <w:r w:rsidR="007043BC" w:rsidRPr="00AA1C7B">
              <w:rPr>
                <w:sz w:val="16"/>
                <w:szCs w:val="16"/>
              </w:rPr>
              <w:t> </w:t>
            </w:r>
            <w:r w:rsidRPr="00AA1C7B">
              <w:rPr>
                <w:sz w:val="16"/>
                <w:szCs w:val="16"/>
              </w:rPr>
              <w:t>June 2001</w:t>
            </w:r>
          </w:p>
        </w:tc>
        <w:tc>
          <w:tcPr>
            <w:tcW w:w="1845" w:type="dxa"/>
            <w:tcBorders>
              <w:top w:val="single" w:sz="4" w:space="0" w:color="auto"/>
              <w:bottom w:val="nil"/>
            </w:tcBorders>
            <w:shd w:val="clear" w:color="auto" w:fill="auto"/>
          </w:tcPr>
          <w:p w14:paraId="629D3D09" w14:textId="77777777"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2 (items</w:t>
            </w:r>
            <w:r w:rsidR="007043BC" w:rsidRPr="00AA1C7B">
              <w:rPr>
                <w:sz w:val="16"/>
                <w:szCs w:val="16"/>
              </w:rPr>
              <w:t> </w:t>
            </w:r>
            <w:r w:rsidRPr="00AA1C7B">
              <w:rPr>
                <w:sz w:val="16"/>
                <w:szCs w:val="16"/>
              </w:rPr>
              <w:t xml:space="preserve">15, 488(1)): </w:t>
            </w:r>
            <w:r w:rsidR="00573143" w:rsidRPr="00AA1C7B">
              <w:rPr>
                <w:sz w:val="16"/>
                <w:szCs w:val="16"/>
              </w:rPr>
              <w:t>30</w:t>
            </w:r>
            <w:r w:rsidR="007043BC" w:rsidRPr="00AA1C7B">
              <w:rPr>
                <w:sz w:val="16"/>
                <w:szCs w:val="16"/>
              </w:rPr>
              <w:t> </w:t>
            </w:r>
            <w:r w:rsidR="00573143" w:rsidRPr="00AA1C7B">
              <w:rPr>
                <w:sz w:val="16"/>
                <w:szCs w:val="16"/>
              </w:rPr>
              <w:t>June 2001 (s 2(1))</w:t>
            </w:r>
          </w:p>
        </w:tc>
        <w:tc>
          <w:tcPr>
            <w:tcW w:w="1417" w:type="dxa"/>
            <w:tcBorders>
              <w:top w:val="single" w:sz="4" w:space="0" w:color="auto"/>
              <w:bottom w:val="nil"/>
            </w:tcBorders>
            <w:shd w:val="clear" w:color="auto" w:fill="auto"/>
          </w:tcPr>
          <w:p w14:paraId="453B7E0D" w14:textId="77777777" w:rsidR="00C675B1" w:rsidRPr="00AA1C7B" w:rsidRDefault="00582F00" w:rsidP="00764F1D">
            <w:pPr>
              <w:pStyle w:val="Tabletext"/>
              <w:rPr>
                <w:kern w:val="28"/>
                <w:sz w:val="16"/>
                <w:szCs w:val="16"/>
              </w:rPr>
            </w:pPr>
            <w:r w:rsidRPr="00AA1C7B">
              <w:rPr>
                <w:sz w:val="16"/>
                <w:szCs w:val="16"/>
              </w:rPr>
              <w:t>Sch 2 (item</w:t>
            </w:r>
            <w:r w:rsidR="007043BC" w:rsidRPr="00AA1C7B">
              <w:rPr>
                <w:sz w:val="16"/>
                <w:szCs w:val="16"/>
              </w:rPr>
              <w:t> </w:t>
            </w:r>
            <w:r w:rsidRPr="00AA1C7B">
              <w:rPr>
                <w:sz w:val="16"/>
                <w:szCs w:val="16"/>
              </w:rPr>
              <w:t>488(1))</w:t>
            </w:r>
          </w:p>
        </w:tc>
      </w:tr>
      <w:tr w:rsidR="00C675B1" w:rsidRPr="00AA1C7B" w14:paraId="3944AE12" w14:textId="77777777" w:rsidTr="0041341C">
        <w:trPr>
          <w:cantSplit/>
        </w:trPr>
        <w:tc>
          <w:tcPr>
            <w:tcW w:w="1838" w:type="dxa"/>
            <w:tcBorders>
              <w:top w:val="nil"/>
              <w:bottom w:val="nil"/>
            </w:tcBorders>
            <w:shd w:val="clear" w:color="auto" w:fill="auto"/>
          </w:tcPr>
          <w:p w14:paraId="6BEDEB54" w14:textId="77777777" w:rsidR="00C675B1" w:rsidRPr="00AA1C7B" w:rsidRDefault="00582F00" w:rsidP="004251A0">
            <w:pPr>
              <w:pStyle w:val="ENoteTTIndentHeading"/>
            </w:pPr>
            <w:r w:rsidRPr="00AA1C7B">
              <w:t>as amended by</w:t>
            </w:r>
          </w:p>
        </w:tc>
        <w:tc>
          <w:tcPr>
            <w:tcW w:w="992" w:type="dxa"/>
            <w:tcBorders>
              <w:top w:val="nil"/>
              <w:bottom w:val="nil"/>
            </w:tcBorders>
            <w:shd w:val="clear" w:color="auto" w:fill="auto"/>
          </w:tcPr>
          <w:p w14:paraId="2169D401" w14:textId="77777777" w:rsidR="00C675B1" w:rsidRPr="00AA1C7B" w:rsidRDefault="00C675B1" w:rsidP="0041341C">
            <w:pPr>
              <w:pStyle w:val="Tabletext"/>
              <w:rPr>
                <w:sz w:val="16"/>
                <w:szCs w:val="16"/>
              </w:rPr>
            </w:pPr>
          </w:p>
        </w:tc>
        <w:tc>
          <w:tcPr>
            <w:tcW w:w="993" w:type="dxa"/>
            <w:tcBorders>
              <w:top w:val="nil"/>
              <w:bottom w:val="nil"/>
            </w:tcBorders>
            <w:shd w:val="clear" w:color="auto" w:fill="auto"/>
          </w:tcPr>
          <w:p w14:paraId="73F6DFC9" w14:textId="77777777" w:rsidR="00C675B1" w:rsidRPr="00AA1C7B" w:rsidRDefault="00C675B1" w:rsidP="0041341C">
            <w:pPr>
              <w:pStyle w:val="Tabletext"/>
              <w:rPr>
                <w:sz w:val="16"/>
                <w:szCs w:val="16"/>
              </w:rPr>
            </w:pPr>
          </w:p>
        </w:tc>
        <w:tc>
          <w:tcPr>
            <w:tcW w:w="1845" w:type="dxa"/>
            <w:tcBorders>
              <w:top w:val="nil"/>
              <w:bottom w:val="nil"/>
            </w:tcBorders>
            <w:shd w:val="clear" w:color="auto" w:fill="auto"/>
          </w:tcPr>
          <w:p w14:paraId="60F40F6A" w14:textId="77777777" w:rsidR="00C675B1" w:rsidRPr="00AA1C7B" w:rsidRDefault="00C675B1" w:rsidP="0041341C">
            <w:pPr>
              <w:pStyle w:val="Tabletext"/>
              <w:rPr>
                <w:sz w:val="16"/>
                <w:szCs w:val="16"/>
              </w:rPr>
            </w:pPr>
          </w:p>
        </w:tc>
        <w:tc>
          <w:tcPr>
            <w:tcW w:w="1417" w:type="dxa"/>
            <w:tcBorders>
              <w:top w:val="nil"/>
              <w:bottom w:val="nil"/>
            </w:tcBorders>
            <w:shd w:val="clear" w:color="auto" w:fill="auto"/>
          </w:tcPr>
          <w:p w14:paraId="0E0036D8" w14:textId="77777777" w:rsidR="00C675B1" w:rsidRPr="00AA1C7B" w:rsidRDefault="00C675B1" w:rsidP="0041341C">
            <w:pPr>
              <w:pStyle w:val="Tabletext"/>
              <w:rPr>
                <w:sz w:val="16"/>
                <w:szCs w:val="16"/>
              </w:rPr>
            </w:pPr>
          </w:p>
        </w:tc>
      </w:tr>
      <w:tr w:rsidR="00C675B1" w:rsidRPr="00AA1C7B" w14:paraId="4E301304" w14:textId="77777777" w:rsidTr="0041341C">
        <w:trPr>
          <w:cantSplit/>
        </w:trPr>
        <w:tc>
          <w:tcPr>
            <w:tcW w:w="1838" w:type="dxa"/>
            <w:tcBorders>
              <w:top w:val="nil"/>
              <w:bottom w:val="single" w:sz="4" w:space="0" w:color="auto"/>
            </w:tcBorders>
            <w:shd w:val="clear" w:color="auto" w:fill="auto"/>
          </w:tcPr>
          <w:p w14:paraId="1AD6CBD2" w14:textId="77777777" w:rsidR="00C675B1" w:rsidRPr="00AA1C7B" w:rsidRDefault="00582F00" w:rsidP="004251A0">
            <w:pPr>
              <w:pStyle w:val="ENoteTTi"/>
            </w:pPr>
            <w:r w:rsidRPr="00AA1C7B">
              <w:t>Taxation Laws Amendment Act (No.</w:t>
            </w:r>
            <w:r w:rsidR="007043BC" w:rsidRPr="00AA1C7B">
              <w:t> </w:t>
            </w:r>
            <w:r w:rsidRPr="00AA1C7B">
              <w:t>5) 2002</w:t>
            </w:r>
          </w:p>
        </w:tc>
        <w:tc>
          <w:tcPr>
            <w:tcW w:w="992" w:type="dxa"/>
            <w:tcBorders>
              <w:top w:val="nil"/>
              <w:bottom w:val="single" w:sz="4" w:space="0" w:color="auto"/>
            </w:tcBorders>
            <w:shd w:val="clear" w:color="auto" w:fill="auto"/>
          </w:tcPr>
          <w:p w14:paraId="3D56049E" w14:textId="77777777" w:rsidR="00C675B1" w:rsidRPr="00AA1C7B" w:rsidRDefault="00582F00" w:rsidP="00C675B1">
            <w:pPr>
              <w:pStyle w:val="Tabletext"/>
              <w:rPr>
                <w:sz w:val="16"/>
                <w:szCs w:val="16"/>
              </w:rPr>
            </w:pPr>
            <w:r w:rsidRPr="00AA1C7B">
              <w:rPr>
                <w:sz w:val="16"/>
                <w:szCs w:val="16"/>
              </w:rPr>
              <w:t>119, 2002</w:t>
            </w:r>
          </w:p>
        </w:tc>
        <w:tc>
          <w:tcPr>
            <w:tcW w:w="993" w:type="dxa"/>
            <w:tcBorders>
              <w:top w:val="nil"/>
              <w:bottom w:val="single" w:sz="4" w:space="0" w:color="auto"/>
            </w:tcBorders>
            <w:shd w:val="clear" w:color="auto" w:fill="auto"/>
          </w:tcPr>
          <w:p w14:paraId="27FBE642" w14:textId="77777777" w:rsidR="00C675B1" w:rsidRPr="00AA1C7B" w:rsidRDefault="00582F00" w:rsidP="00C675B1">
            <w:pPr>
              <w:pStyle w:val="Tabletext"/>
              <w:rPr>
                <w:sz w:val="16"/>
                <w:szCs w:val="16"/>
              </w:rPr>
            </w:pPr>
            <w:r w:rsidRPr="00AA1C7B">
              <w:rPr>
                <w:sz w:val="16"/>
                <w:szCs w:val="16"/>
              </w:rPr>
              <w:t>2 Dec 2002</w:t>
            </w:r>
          </w:p>
        </w:tc>
        <w:tc>
          <w:tcPr>
            <w:tcW w:w="1845" w:type="dxa"/>
            <w:tcBorders>
              <w:top w:val="nil"/>
              <w:bottom w:val="single" w:sz="4" w:space="0" w:color="auto"/>
            </w:tcBorders>
            <w:shd w:val="clear" w:color="auto" w:fill="auto"/>
          </w:tcPr>
          <w:p w14:paraId="05BD490C" w14:textId="77777777" w:rsidR="00C675B1" w:rsidRPr="00AA1C7B" w:rsidRDefault="00582F00" w:rsidP="00C675B1">
            <w:pPr>
              <w:pStyle w:val="Tabletext"/>
              <w:rPr>
                <w:sz w:val="16"/>
                <w:szCs w:val="16"/>
              </w:rPr>
            </w:pPr>
            <w:r w:rsidRPr="00AA1C7B">
              <w:rPr>
                <w:sz w:val="16"/>
                <w:szCs w:val="16"/>
              </w:rPr>
              <w:t>Sch</w:t>
            </w:r>
            <w:r w:rsidR="003F7E6A" w:rsidRPr="00AA1C7B">
              <w:rPr>
                <w:sz w:val="16"/>
                <w:szCs w:val="16"/>
              </w:rPr>
              <w:t> </w:t>
            </w:r>
            <w:r w:rsidRPr="00AA1C7B">
              <w:rPr>
                <w:sz w:val="16"/>
                <w:szCs w:val="16"/>
              </w:rPr>
              <w:t>3 (item</w:t>
            </w:r>
            <w:r w:rsidR="007043BC" w:rsidRPr="00AA1C7B">
              <w:rPr>
                <w:sz w:val="16"/>
                <w:szCs w:val="16"/>
              </w:rPr>
              <w:t> </w:t>
            </w:r>
            <w:r w:rsidRPr="00AA1C7B">
              <w:rPr>
                <w:sz w:val="16"/>
                <w:szCs w:val="16"/>
              </w:rPr>
              <w:t xml:space="preserve">97): </w:t>
            </w:r>
            <w:r w:rsidR="00D12BC9" w:rsidRPr="00AA1C7B">
              <w:rPr>
                <w:sz w:val="16"/>
                <w:szCs w:val="16"/>
              </w:rPr>
              <w:t>30</w:t>
            </w:r>
            <w:r w:rsidR="007043BC" w:rsidRPr="00AA1C7B">
              <w:rPr>
                <w:sz w:val="16"/>
                <w:szCs w:val="16"/>
              </w:rPr>
              <w:t> </w:t>
            </w:r>
            <w:r w:rsidR="00D12BC9" w:rsidRPr="00AA1C7B">
              <w:rPr>
                <w:sz w:val="16"/>
                <w:szCs w:val="16"/>
              </w:rPr>
              <w:t>June 2001 (s 2(1) item</w:t>
            </w:r>
            <w:r w:rsidR="007043BC" w:rsidRPr="00AA1C7B">
              <w:rPr>
                <w:sz w:val="16"/>
                <w:szCs w:val="16"/>
              </w:rPr>
              <w:t> </w:t>
            </w:r>
            <w:r w:rsidR="00D12BC9" w:rsidRPr="00AA1C7B">
              <w:rPr>
                <w:sz w:val="16"/>
                <w:szCs w:val="16"/>
              </w:rPr>
              <w:t>9)</w:t>
            </w:r>
          </w:p>
        </w:tc>
        <w:tc>
          <w:tcPr>
            <w:tcW w:w="1417" w:type="dxa"/>
            <w:tcBorders>
              <w:top w:val="nil"/>
              <w:bottom w:val="single" w:sz="4" w:space="0" w:color="auto"/>
            </w:tcBorders>
            <w:shd w:val="clear" w:color="auto" w:fill="auto"/>
          </w:tcPr>
          <w:p w14:paraId="49A80762" w14:textId="77777777" w:rsidR="00C675B1" w:rsidRPr="00AA1C7B" w:rsidRDefault="00582F00" w:rsidP="00C675B1">
            <w:pPr>
              <w:pStyle w:val="Tabletext"/>
              <w:rPr>
                <w:sz w:val="16"/>
                <w:szCs w:val="16"/>
              </w:rPr>
            </w:pPr>
            <w:r w:rsidRPr="00AA1C7B">
              <w:rPr>
                <w:sz w:val="16"/>
                <w:szCs w:val="16"/>
              </w:rPr>
              <w:t>—</w:t>
            </w:r>
          </w:p>
        </w:tc>
      </w:tr>
      <w:tr w:rsidR="00C675B1" w:rsidRPr="00AA1C7B" w14:paraId="5591FE3C" w14:textId="77777777" w:rsidTr="0041341C">
        <w:trPr>
          <w:cantSplit/>
        </w:trPr>
        <w:tc>
          <w:tcPr>
            <w:tcW w:w="1838" w:type="dxa"/>
            <w:tcBorders>
              <w:top w:val="single" w:sz="4" w:space="0" w:color="auto"/>
              <w:bottom w:val="single" w:sz="4" w:space="0" w:color="auto"/>
            </w:tcBorders>
            <w:shd w:val="clear" w:color="auto" w:fill="auto"/>
          </w:tcPr>
          <w:p w14:paraId="2556672F" w14:textId="21798F7B" w:rsidR="00C675B1" w:rsidRPr="00AA1C7B" w:rsidRDefault="00582F00" w:rsidP="00C675B1">
            <w:pPr>
              <w:pStyle w:val="Tabletext"/>
              <w:rPr>
                <w:sz w:val="16"/>
                <w:szCs w:val="16"/>
              </w:rPr>
            </w:pPr>
            <w:r w:rsidRPr="00AA1C7B">
              <w:rPr>
                <w:sz w:val="16"/>
                <w:szCs w:val="16"/>
              </w:rPr>
              <w:t>Tax Laws Amendment (Long</w:t>
            </w:r>
            <w:r w:rsidR="006F3CBD">
              <w:rPr>
                <w:sz w:val="16"/>
                <w:szCs w:val="16"/>
              </w:rPr>
              <w:noBreakHyphen/>
            </w:r>
            <w:r w:rsidRPr="00AA1C7B">
              <w:rPr>
                <w:sz w:val="16"/>
                <w:szCs w:val="16"/>
              </w:rPr>
              <w:t>term Non</w:t>
            </w:r>
            <w:r w:rsidR="006F3CBD">
              <w:rPr>
                <w:sz w:val="16"/>
                <w:szCs w:val="16"/>
              </w:rPr>
              <w:noBreakHyphen/>
            </w:r>
            <w:r w:rsidRPr="00AA1C7B">
              <w:rPr>
                <w:sz w:val="16"/>
                <w:szCs w:val="16"/>
              </w:rPr>
              <w:t>reviewable Contracts) Act 2005</w:t>
            </w:r>
          </w:p>
        </w:tc>
        <w:tc>
          <w:tcPr>
            <w:tcW w:w="992" w:type="dxa"/>
            <w:tcBorders>
              <w:top w:val="single" w:sz="4" w:space="0" w:color="auto"/>
              <w:bottom w:val="single" w:sz="4" w:space="0" w:color="auto"/>
            </w:tcBorders>
            <w:shd w:val="clear" w:color="auto" w:fill="auto"/>
          </w:tcPr>
          <w:p w14:paraId="7EC12AAC" w14:textId="77777777" w:rsidR="00C675B1" w:rsidRPr="00AA1C7B" w:rsidRDefault="00582F00" w:rsidP="00C675B1">
            <w:pPr>
              <w:pStyle w:val="Tabletext"/>
              <w:rPr>
                <w:sz w:val="16"/>
                <w:szCs w:val="16"/>
              </w:rPr>
            </w:pPr>
            <w:r w:rsidRPr="00AA1C7B">
              <w:rPr>
                <w:sz w:val="16"/>
                <w:szCs w:val="16"/>
              </w:rPr>
              <w:t>10, 2005</w:t>
            </w:r>
          </w:p>
        </w:tc>
        <w:tc>
          <w:tcPr>
            <w:tcW w:w="993" w:type="dxa"/>
            <w:tcBorders>
              <w:top w:val="single" w:sz="4" w:space="0" w:color="auto"/>
              <w:bottom w:val="single" w:sz="4" w:space="0" w:color="auto"/>
            </w:tcBorders>
            <w:shd w:val="clear" w:color="auto" w:fill="auto"/>
          </w:tcPr>
          <w:p w14:paraId="538EF5F4" w14:textId="77777777" w:rsidR="00C675B1" w:rsidRPr="00AA1C7B" w:rsidRDefault="00582F00" w:rsidP="00C675B1">
            <w:pPr>
              <w:pStyle w:val="Tabletext"/>
              <w:rPr>
                <w:sz w:val="16"/>
                <w:szCs w:val="16"/>
              </w:rPr>
            </w:pPr>
            <w:r w:rsidRPr="00AA1C7B">
              <w:rPr>
                <w:sz w:val="16"/>
                <w:szCs w:val="16"/>
              </w:rPr>
              <w:t>22 Feb 2005</w:t>
            </w:r>
          </w:p>
        </w:tc>
        <w:tc>
          <w:tcPr>
            <w:tcW w:w="1845" w:type="dxa"/>
            <w:tcBorders>
              <w:top w:val="single" w:sz="4" w:space="0" w:color="auto"/>
              <w:bottom w:val="single" w:sz="4" w:space="0" w:color="auto"/>
            </w:tcBorders>
            <w:shd w:val="clear" w:color="auto" w:fill="auto"/>
          </w:tcPr>
          <w:p w14:paraId="2E7E7A04" w14:textId="763A1B6A" w:rsidR="00C675B1" w:rsidRPr="00AA1C7B" w:rsidRDefault="00582F00" w:rsidP="00C675B1">
            <w:pPr>
              <w:pStyle w:val="Tabletext"/>
              <w:rPr>
                <w:sz w:val="16"/>
                <w:szCs w:val="16"/>
              </w:rPr>
            </w:pPr>
            <w:r w:rsidRPr="00AA1C7B">
              <w:rPr>
                <w:sz w:val="16"/>
                <w:szCs w:val="16"/>
              </w:rPr>
              <w:t>Sch</w:t>
            </w:r>
            <w:r w:rsidR="003F7E6A" w:rsidRPr="00AA1C7B">
              <w:rPr>
                <w:sz w:val="16"/>
                <w:szCs w:val="16"/>
              </w:rPr>
              <w:t> </w:t>
            </w:r>
            <w:r w:rsidRPr="00AA1C7B">
              <w:rPr>
                <w:sz w:val="16"/>
                <w:szCs w:val="16"/>
              </w:rPr>
              <w:t>1 (item</w:t>
            </w:r>
            <w:r w:rsidR="007043BC" w:rsidRPr="00AA1C7B">
              <w:rPr>
                <w:sz w:val="16"/>
                <w:szCs w:val="16"/>
              </w:rPr>
              <w:t> </w:t>
            </w:r>
            <w:r w:rsidRPr="00AA1C7B">
              <w:rPr>
                <w:sz w:val="16"/>
                <w:szCs w:val="16"/>
              </w:rPr>
              <w:t xml:space="preserve">16): </w:t>
            </w:r>
            <w:r w:rsidR="006F3CBD">
              <w:rPr>
                <w:sz w:val="16"/>
                <w:szCs w:val="16"/>
              </w:rPr>
              <w:t>1 July</w:t>
            </w:r>
            <w:r w:rsidRPr="00AA1C7B">
              <w:rPr>
                <w:sz w:val="16"/>
                <w:szCs w:val="16"/>
              </w:rPr>
              <w:t xml:space="preserve"> 2005</w:t>
            </w:r>
            <w:r w:rsidR="00290D9E" w:rsidRPr="00AA1C7B">
              <w:rPr>
                <w:sz w:val="16"/>
                <w:szCs w:val="16"/>
              </w:rPr>
              <w:t xml:space="preserve"> (s 2(1) item</w:t>
            </w:r>
            <w:r w:rsidR="007043BC" w:rsidRPr="00AA1C7B">
              <w:rPr>
                <w:sz w:val="16"/>
                <w:szCs w:val="16"/>
              </w:rPr>
              <w:t> </w:t>
            </w:r>
            <w:r w:rsidR="00290D9E" w:rsidRPr="00AA1C7B">
              <w:rPr>
                <w:sz w:val="16"/>
                <w:szCs w:val="16"/>
              </w:rPr>
              <w:t>5)</w:t>
            </w:r>
          </w:p>
        </w:tc>
        <w:tc>
          <w:tcPr>
            <w:tcW w:w="1417" w:type="dxa"/>
            <w:tcBorders>
              <w:top w:val="single" w:sz="4" w:space="0" w:color="auto"/>
              <w:bottom w:val="single" w:sz="4" w:space="0" w:color="auto"/>
            </w:tcBorders>
            <w:shd w:val="clear" w:color="auto" w:fill="auto"/>
          </w:tcPr>
          <w:p w14:paraId="451BC644" w14:textId="77777777" w:rsidR="00C675B1" w:rsidRPr="00AA1C7B" w:rsidRDefault="00582F00" w:rsidP="00C675B1">
            <w:pPr>
              <w:pStyle w:val="Tabletext"/>
              <w:rPr>
                <w:sz w:val="16"/>
                <w:szCs w:val="16"/>
              </w:rPr>
            </w:pPr>
            <w:r w:rsidRPr="00AA1C7B">
              <w:rPr>
                <w:sz w:val="16"/>
                <w:szCs w:val="16"/>
              </w:rPr>
              <w:t>—</w:t>
            </w:r>
          </w:p>
        </w:tc>
      </w:tr>
      <w:tr w:rsidR="00C675B1" w:rsidRPr="00AA1C7B" w14:paraId="0F654990" w14:textId="77777777" w:rsidTr="0041341C">
        <w:trPr>
          <w:cantSplit/>
        </w:trPr>
        <w:tc>
          <w:tcPr>
            <w:tcW w:w="1838" w:type="dxa"/>
            <w:tcBorders>
              <w:top w:val="single" w:sz="4" w:space="0" w:color="auto"/>
              <w:bottom w:val="single" w:sz="4" w:space="0" w:color="auto"/>
            </w:tcBorders>
            <w:shd w:val="clear" w:color="auto" w:fill="auto"/>
          </w:tcPr>
          <w:p w14:paraId="5CD33456" w14:textId="77777777" w:rsidR="00C675B1" w:rsidRPr="00AA1C7B" w:rsidRDefault="00582F00" w:rsidP="00C675B1">
            <w:pPr>
              <w:pStyle w:val="Tabletext"/>
              <w:rPr>
                <w:sz w:val="16"/>
                <w:szCs w:val="16"/>
              </w:rPr>
            </w:pPr>
            <w:r w:rsidRPr="00AA1C7B">
              <w:rPr>
                <w:sz w:val="16"/>
                <w:szCs w:val="16"/>
              </w:rPr>
              <w:t>Tax Laws Amendment (2006 Measures No.</w:t>
            </w:r>
            <w:r w:rsidR="007043BC" w:rsidRPr="00AA1C7B">
              <w:rPr>
                <w:sz w:val="16"/>
                <w:szCs w:val="16"/>
              </w:rPr>
              <w:t> </w:t>
            </w:r>
            <w:r w:rsidRPr="00AA1C7B">
              <w:rPr>
                <w:sz w:val="16"/>
                <w:szCs w:val="16"/>
              </w:rPr>
              <w:t>2) Act 2006</w:t>
            </w:r>
          </w:p>
        </w:tc>
        <w:tc>
          <w:tcPr>
            <w:tcW w:w="992" w:type="dxa"/>
            <w:tcBorders>
              <w:top w:val="single" w:sz="4" w:space="0" w:color="auto"/>
              <w:bottom w:val="single" w:sz="4" w:space="0" w:color="auto"/>
            </w:tcBorders>
            <w:shd w:val="clear" w:color="auto" w:fill="auto"/>
          </w:tcPr>
          <w:p w14:paraId="2D8BC0B4" w14:textId="77777777" w:rsidR="00C675B1" w:rsidRPr="00AA1C7B" w:rsidRDefault="00582F00" w:rsidP="00C675B1">
            <w:pPr>
              <w:pStyle w:val="Tabletext"/>
              <w:rPr>
                <w:sz w:val="16"/>
                <w:szCs w:val="16"/>
              </w:rPr>
            </w:pPr>
            <w:r w:rsidRPr="00AA1C7B">
              <w:rPr>
                <w:sz w:val="16"/>
                <w:szCs w:val="16"/>
              </w:rPr>
              <w:t>58, 2006</w:t>
            </w:r>
          </w:p>
        </w:tc>
        <w:tc>
          <w:tcPr>
            <w:tcW w:w="993" w:type="dxa"/>
            <w:tcBorders>
              <w:top w:val="single" w:sz="4" w:space="0" w:color="auto"/>
              <w:bottom w:val="single" w:sz="4" w:space="0" w:color="auto"/>
            </w:tcBorders>
            <w:shd w:val="clear" w:color="auto" w:fill="auto"/>
          </w:tcPr>
          <w:p w14:paraId="656C7DB9" w14:textId="77777777" w:rsidR="00C675B1" w:rsidRPr="00AA1C7B" w:rsidRDefault="00582F00" w:rsidP="00C675B1">
            <w:pPr>
              <w:pStyle w:val="Tabletext"/>
              <w:rPr>
                <w:sz w:val="16"/>
                <w:szCs w:val="16"/>
              </w:rPr>
            </w:pPr>
            <w:r w:rsidRPr="00AA1C7B">
              <w:rPr>
                <w:sz w:val="16"/>
                <w:szCs w:val="16"/>
              </w:rPr>
              <w:t>22</w:t>
            </w:r>
            <w:r w:rsidR="007043BC" w:rsidRPr="00AA1C7B">
              <w:rPr>
                <w:sz w:val="16"/>
                <w:szCs w:val="16"/>
              </w:rPr>
              <w:t> </w:t>
            </w:r>
            <w:r w:rsidRPr="00AA1C7B">
              <w:rPr>
                <w:sz w:val="16"/>
                <w:szCs w:val="16"/>
              </w:rPr>
              <w:t>June 2006</w:t>
            </w:r>
          </w:p>
        </w:tc>
        <w:tc>
          <w:tcPr>
            <w:tcW w:w="1845" w:type="dxa"/>
            <w:tcBorders>
              <w:top w:val="single" w:sz="4" w:space="0" w:color="auto"/>
              <w:bottom w:val="single" w:sz="4" w:space="0" w:color="auto"/>
            </w:tcBorders>
            <w:shd w:val="clear" w:color="auto" w:fill="auto"/>
          </w:tcPr>
          <w:p w14:paraId="0E20153A" w14:textId="77777777"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7 (items</w:t>
            </w:r>
            <w:r w:rsidR="007043BC" w:rsidRPr="00AA1C7B">
              <w:rPr>
                <w:sz w:val="16"/>
                <w:szCs w:val="16"/>
              </w:rPr>
              <w:t> </w:t>
            </w:r>
            <w:r w:rsidRPr="00AA1C7B">
              <w:rPr>
                <w:sz w:val="16"/>
                <w:szCs w:val="16"/>
              </w:rPr>
              <w:t xml:space="preserve">18–23): </w:t>
            </w:r>
            <w:r w:rsidR="00290D9E" w:rsidRPr="00AA1C7B">
              <w:rPr>
                <w:sz w:val="16"/>
                <w:szCs w:val="16"/>
              </w:rPr>
              <w:t>22</w:t>
            </w:r>
            <w:r w:rsidR="007043BC" w:rsidRPr="00AA1C7B">
              <w:rPr>
                <w:sz w:val="16"/>
                <w:szCs w:val="16"/>
              </w:rPr>
              <w:t> </w:t>
            </w:r>
            <w:r w:rsidR="00290D9E" w:rsidRPr="00AA1C7B">
              <w:rPr>
                <w:sz w:val="16"/>
                <w:szCs w:val="16"/>
              </w:rPr>
              <w:t>June 2006 (s 2(1) item</w:t>
            </w:r>
            <w:r w:rsidR="007043BC" w:rsidRPr="00AA1C7B">
              <w:rPr>
                <w:sz w:val="16"/>
                <w:szCs w:val="16"/>
              </w:rPr>
              <w:t> </w:t>
            </w:r>
            <w:r w:rsidR="00290D9E" w:rsidRPr="00AA1C7B">
              <w:rPr>
                <w:sz w:val="16"/>
                <w:szCs w:val="16"/>
              </w:rPr>
              <w:t>6)</w:t>
            </w:r>
          </w:p>
        </w:tc>
        <w:tc>
          <w:tcPr>
            <w:tcW w:w="1417" w:type="dxa"/>
            <w:tcBorders>
              <w:top w:val="single" w:sz="4" w:space="0" w:color="auto"/>
              <w:bottom w:val="single" w:sz="4" w:space="0" w:color="auto"/>
            </w:tcBorders>
            <w:shd w:val="clear" w:color="auto" w:fill="auto"/>
          </w:tcPr>
          <w:p w14:paraId="7FDAFE93" w14:textId="77777777" w:rsidR="00C675B1" w:rsidRPr="00AA1C7B" w:rsidRDefault="00582F00" w:rsidP="00C675B1">
            <w:pPr>
              <w:pStyle w:val="Tabletext"/>
              <w:rPr>
                <w:sz w:val="16"/>
                <w:szCs w:val="16"/>
              </w:rPr>
            </w:pPr>
            <w:r w:rsidRPr="00AA1C7B">
              <w:rPr>
                <w:sz w:val="16"/>
                <w:szCs w:val="16"/>
              </w:rPr>
              <w:t>—</w:t>
            </w:r>
          </w:p>
        </w:tc>
      </w:tr>
      <w:tr w:rsidR="00C675B1" w:rsidRPr="00AA1C7B" w14:paraId="235246F3" w14:textId="77777777" w:rsidTr="0041341C">
        <w:trPr>
          <w:cantSplit/>
        </w:trPr>
        <w:tc>
          <w:tcPr>
            <w:tcW w:w="1838" w:type="dxa"/>
            <w:tcBorders>
              <w:top w:val="single" w:sz="4" w:space="0" w:color="auto"/>
              <w:bottom w:val="single" w:sz="4" w:space="0" w:color="auto"/>
            </w:tcBorders>
            <w:shd w:val="clear" w:color="auto" w:fill="auto"/>
          </w:tcPr>
          <w:p w14:paraId="3BC3CC0A" w14:textId="77777777" w:rsidR="00C675B1" w:rsidRPr="00AA1C7B" w:rsidRDefault="00582F00" w:rsidP="00C675B1">
            <w:pPr>
              <w:pStyle w:val="Tabletext"/>
              <w:rPr>
                <w:sz w:val="16"/>
                <w:szCs w:val="16"/>
              </w:rPr>
            </w:pPr>
            <w:r w:rsidRPr="00AA1C7B">
              <w:rPr>
                <w:sz w:val="16"/>
                <w:szCs w:val="16"/>
              </w:rPr>
              <w:t>Fuel Tax (Consequential and Transitional Provisions) Act 2006</w:t>
            </w:r>
          </w:p>
        </w:tc>
        <w:tc>
          <w:tcPr>
            <w:tcW w:w="992" w:type="dxa"/>
            <w:tcBorders>
              <w:top w:val="single" w:sz="4" w:space="0" w:color="auto"/>
              <w:bottom w:val="single" w:sz="4" w:space="0" w:color="auto"/>
            </w:tcBorders>
            <w:shd w:val="clear" w:color="auto" w:fill="auto"/>
          </w:tcPr>
          <w:p w14:paraId="61777459" w14:textId="77777777" w:rsidR="00C675B1" w:rsidRPr="00AA1C7B" w:rsidRDefault="00582F00" w:rsidP="00C675B1">
            <w:pPr>
              <w:pStyle w:val="Tabletext"/>
              <w:rPr>
                <w:sz w:val="16"/>
                <w:szCs w:val="16"/>
              </w:rPr>
            </w:pPr>
            <w:r w:rsidRPr="00AA1C7B">
              <w:rPr>
                <w:sz w:val="16"/>
                <w:szCs w:val="16"/>
              </w:rPr>
              <w:t>73, 2006</w:t>
            </w:r>
          </w:p>
        </w:tc>
        <w:tc>
          <w:tcPr>
            <w:tcW w:w="993" w:type="dxa"/>
            <w:tcBorders>
              <w:top w:val="single" w:sz="4" w:space="0" w:color="auto"/>
              <w:bottom w:val="single" w:sz="4" w:space="0" w:color="auto"/>
            </w:tcBorders>
            <w:shd w:val="clear" w:color="auto" w:fill="auto"/>
          </w:tcPr>
          <w:p w14:paraId="3EB75692" w14:textId="77777777" w:rsidR="00C675B1" w:rsidRPr="00AA1C7B" w:rsidRDefault="00582F00" w:rsidP="00C675B1">
            <w:pPr>
              <w:pStyle w:val="Tabletext"/>
              <w:rPr>
                <w:sz w:val="16"/>
                <w:szCs w:val="16"/>
              </w:rPr>
            </w:pPr>
            <w:r w:rsidRPr="00AA1C7B">
              <w:rPr>
                <w:sz w:val="16"/>
                <w:szCs w:val="16"/>
              </w:rPr>
              <w:t>26</w:t>
            </w:r>
            <w:r w:rsidR="007043BC" w:rsidRPr="00AA1C7B">
              <w:rPr>
                <w:sz w:val="16"/>
                <w:szCs w:val="16"/>
              </w:rPr>
              <w:t> </w:t>
            </w:r>
            <w:r w:rsidRPr="00AA1C7B">
              <w:rPr>
                <w:sz w:val="16"/>
                <w:szCs w:val="16"/>
              </w:rPr>
              <w:t>June 2006</w:t>
            </w:r>
          </w:p>
        </w:tc>
        <w:tc>
          <w:tcPr>
            <w:tcW w:w="1845" w:type="dxa"/>
            <w:tcBorders>
              <w:top w:val="single" w:sz="4" w:space="0" w:color="auto"/>
              <w:bottom w:val="single" w:sz="4" w:space="0" w:color="auto"/>
            </w:tcBorders>
            <w:shd w:val="clear" w:color="auto" w:fill="auto"/>
          </w:tcPr>
          <w:p w14:paraId="1A80E985" w14:textId="1B701413"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5 (items</w:t>
            </w:r>
            <w:r w:rsidR="007043BC" w:rsidRPr="00AA1C7B">
              <w:rPr>
                <w:sz w:val="16"/>
                <w:szCs w:val="16"/>
              </w:rPr>
              <w:t> </w:t>
            </w:r>
            <w:r w:rsidRPr="00AA1C7B">
              <w:rPr>
                <w:sz w:val="16"/>
                <w:szCs w:val="16"/>
              </w:rPr>
              <w:t xml:space="preserve">140–142): </w:t>
            </w:r>
            <w:r w:rsidR="006F3CBD">
              <w:rPr>
                <w:sz w:val="16"/>
                <w:szCs w:val="16"/>
              </w:rPr>
              <w:t>1 July</w:t>
            </w:r>
            <w:r w:rsidRPr="00AA1C7B">
              <w:rPr>
                <w:sz w:val="16"/>
                <w:szCs w:val="16"/>
              </w:rPr>
              <w:t xml:space="preserve"> 2006 (</w:t>
            </w:r>
            <w:r w:rsidR="00CA64CD" w:rsidRPr="00AA1C7B">
              <w:rPr>
                <w:sz w:val="16"/>
                <w:szCs w:val="16"/>
              </w:rPr>
              <w:t>s</w:t>
            </w:r>
            <w:r w:rsidR="00AC51BE" w:rsidRPr="00AA1C7B">
              <w:rPr>
                <w:sz w:val="16"/>
                <w:szCs w:val="16"/>
              </w:rPr>
              <w:t> </w:t>
            </w:r>
            <w:r w:rsidRPr="00AA1C7B">
              <w:rPr>
                <w:sz w:val="16"/>
                <w:szCs w:val="16"/>
              </w:rPr>
              <w:t>2(1)</w:t>
            </w:r>
            <w:r w:rsidR="00CA64CD" w:rsidRPr="00AA1C7B">
              <w:rPr>
                <w:sz w:val="16"/>
                <w:szCs w:val="16"/>
              </w:rPr>
              <w:t xml:space="preserve"> item</w:t>
            </w:r>
            <w:r w:rsidR="007043BC" w:rsidRPr="00AA1C7B">
              <w:rPr>
                <w:sz w:val="16"/>
                <w:szCs w:val="16"/>
              </w:rPr>
              <w:t> </w:t>
            </w:r>
            <w:r w:rsidR="00CA64CD" w:rsidRPr="00AA1C7B">
              <w:rPr>
                <w:sz w:val="16"/>
                <w:szCs w:val="16"/>
              </w:rPr>
              <w:t>21</w:t>
            </w:r>
            <w:r w:rsidRPr="00AA1C7B">
              <w:rPr>
                <w:sz w:val="16"/>
                <w:szCs w:val="16"/>
              </w:rPr>
              <w:t>)</w:t>
            </w:r>
          </w:p>
        </w:tc>
        <w:tc>
          <w:tcPr>
            <w:tcW w:w="1417" w:type="dxa"/>
            <w:tcBorders>
              <w:top w:val="single" w:sz="4" w:space="0" w:color="auto"/>
              <w:bottom w:val="single" w:sz="4" w:space="0" w:color="auto"/>
            </w:tcBorders>
            <w:shd w:val="clear" w:color="auto" w:fill="auto"/>
          </w:tcPr>
          <w:p w14:paraId="5E8B5BEC" w14:textId="77777777" w:rsidR="00C675B1" w:rsidRPr="00AA1C7B" w:rsidRDefault="00582F00" w:rsidP="00C675B1">
            <w:pPr>
              <w:pStyle w:val="Tabletext"/>
              <w:rPr>
                <w:sz w:val="16"/>
                <w:szCs w:val="16"/>
              </w:rPr>
            </w:pPr>
            <w:r w:rsidRPr="00AA1C7B">
              <w:rPr>
                <w:sz w:val="16"/>
                <w:szCs w:val="16"/>
              </w:rPr>
              <w:t>—</w:t>
            </w:r>
          </w:p>
        </w:tc>
      </w:tr>
      <w:tr w:rsidR="00C675B1" w:rsidRPr="00AA1C7B" w14:paraId="1C436723" w14:textId="77777777" w:rsidTr="0041341C">
        <w:trPr>
          <w:cantSplit/>
        </w:trPr>
        <w:tc>
          <w:tcPr>
            <w:tcW w:w="1838" w:type="dxa"/>
            <w:tcBorders>
              <w:top w:val="single" w:sz="4" w:space="0" w:color="auto"/>
              <w:bottom w:val="nil"/>
            </w:tcBorders>
            <w:shd w:val="clear" w:color="auto" w:fill="auto"/>
          </w:tcPr>
          <w:p w14:paraId="2678A66E" w14:textId="77777777" w:rsidR="00C675B1" w:rsidRPr="00AA1C7B" w:rsidRDefault="00582F00" w:rsidP="00C675B1">
            <w:pPr>
              <w:pStyle w:val="Tabletext"/>
              <w:rPr>
                <w:sz w:val="16"/>
                <w:szCs w:val="16"/>
              </w:rPr>
            </w:pPr>
            <w:r w:rsidRPr="00AA1C7B">
              <w:rPr>
                <w:sz w:val="16"/>
                <w:szCs w:val="16"/>
              </w:rPr>
              <w:t>Tax Laws Amendment (Luxury Car Tax) Act 2008</w:t>
            </w:r>
          </w:p>
        </w:tc>
        <w:tc>
          <w:tcPr>
            <w:tcW w:w="992" w:type="dxa"/>
            <w:tcBorders>
              <w:top w:val="single" w:sz="4" w:space="0" w:color="auto"/>
              <w:bottom w:val="nil"/>
            </w:tcBorders>
            <w:shd w:val="clear" w:color="auto" w:fill="auto"/>
          </w:tcPr>
          <w:p w14:paraId="7D958EBE" w14:textId="77777777" w:rsidR="00C675B1" w:rsidRPr="00AA1C7B" w:rsidRDefault="00582F00" w:rsidP="00C675B1">
            <w:pPr>
              <w:pStyle w:val="Tabletext"/>
              <w:rPr>
                <w:sz w:val="16"/>
                <w:szCs w:val="16"/>
              </w:rPr>
            </w:pPr>
            <w:r w:rsidRPr="00AA1C7B">
              <w:rPr>
                <w:sz w:val="16"/>
                <w:szCs w:val="16"/>
              </w:rPr>
              <w:t>101, 2008</w:t>
            </w:r>
          </w:p>
        </w:tc>
        <w:tc>
          <w:tcPr>
            <w:tcW w:w="993" w:type="dxa"/>
            <w:tcBorders>
              <w:top w:val="single" w:sz="4" w:space="0" w:color="auto"/>
              <w:bottom w:val="nil"/>
            </w:tcBorders>
            <w:shd w:val="clear" w:color="auto" w:fill="auto"/>
          </w:tcPr>
          <w:p w14:paraId="6D92057C" w14:textId="77777777" w:rsidR="00C675B1" w:rsidRPr="00AA1C7B" w:rsidRDefault="00582F00" w:rsidP="00C675B1">
            <w:pPr>
              <w:pStyle w:val="Tabletext"/>
              <w:rPr>
                <w:sz w:val="16"/>
                <w:szCs w:val="16"/>
              </w:rPr>
            </w:pPr>
            <w:r w:rsidRPr="00AA1C7B">
              <w:rPr>
                <w:sz w:val="16"/>
                <w:szCs w:val="16"/>
              </w:rPr>
              <w:t>3 Oct 2008</w:t>
            </w:r>
          </w:p>
        </w:tc>
        <w:tc>
          <w:tcPr>
            <w:tcW w:w="1845" w:type="dxa"/>
            <w:tcBorders>
              <w:top w:val="single" w:sz="4" w:space="0" w:color="auto"/>
              <w:bottom w:val="nil"/>
            </w:tcBorders>
            <w:shd w:val="clear" w:color="auto" w:fill="auto"/>
          </w:tcPr>
          <w:p w14:paraId="15E946A2" w14:textId="77777777" w:rsidR="00C675B1" w:rsidRPr="00AA1C7B" w:rsidRDefault="00582F00" w:rsidP="00C675B1">
            <w:pPr>
              <w:pStyle w:val="Tabletext"/>
              <w:rPr>
                <w:sz w:val="16"/>
                <w:szCs w:val="16"/>
              </w:rPr>
            </w:pPr>
            <w:r w:rsidRPr="00AA1C7B">
              <w:rPr>
                <w:sz w:val="16"/>
                <w:szCs w:val="16"/>
              </w:rPr>
              <w:t>3 Oct 2008</w:t>
            </w:r>
            <w:r w:rsidR="005310E5" w:rsidRPr="00AA1C7B">
              <w:rPr>
                <w:sz w:val="16"/>
                <w:szCs w:val="16"/>
              </w:rPr>
              <w:t xml:space="preserve"> (s 2)</w:t>
            </w:r>
          </w:p>
        </w:tc>
        <w:tc>
          <w:tcPr>
            <w:tcW w:w="1417" w:type="dxa"/>
            <w:tcBorders>
              <w:top w:val="single" w:sz="4" w:space="0" w:color="auto"/>
              <w:bottom w:val="nil"/>
            </w:tcBorders>
            <w:shd w:val="clear" w:color="auto" w:fill="auto"/>
          </w:tcPr>
          <w:p w14:paraId="31476D93" w14:textId="77777777" w:rsidR="00C675B1" w:rsidRPr="00AA1C7B" w:rsidRDefault="00582F00" w:rsidP="00285B58">
            <w:pPr>
              <w:pStyle w:val="Tabletext"/>
              <w:rPr>
                <w:sz w:val="16"/>
                <w:szCs w:val="16"/>
              </w:rPr>
            </w:pPr>
            <w:r w:rsidRPr="00AA1C7B">
              <w:rPr>
                <w:sz w:val="16"/>
                <w:szCs w:val="16"/>
              </w:rPr>
              <w:t>Sch 1 (item</w:t>
            </w:r>
            <w:r w:rsidR="007043BC" w:rsidRPr="00AA1C7B">
              <w:rPr>
                <w:sz w:val="16"/>
                <w:szCs w:val="16"/>
              </w:rPr>
              <w:t> </w:t>
            </w:r>
            <w:r w:rsidRPr="00AA1C7B">
              <w:rPr>
                <w:sz w:val="16"/>
                <w:szCs w:val="16"/>
              </w:rPr>
              <w:t>10) and Sch 2 (item</w:t>
            </w:r>
            <w:r w:rsidR="007043BC" w:rsidRPr="00AA1C7B">
              <w:rPr>
                <w:sz w:val="16"/>
                <w:szCs w:val="16"/>
              </w:rPr>
              <w:t> </w:t>
            </w:r>
            <w:r w:rsidRPr="00AA1C7B">
              <w:rPr>
                <w:sz w:val="16"/>
                <w:szCs w:val="16"/>
              </w:rPr>
              <w:t>6)</w:t>
            </w:r>
          </w:p>
        </w:tc>
      </w:tr>
      <w:tr w:rsidR="00C675B1" w:rsidRPr="00AA1C7B" w14:paraId="1246F0FE" w14:textId="77777777" w:rsidTr="0041341C">
        <w:trPr>
          <w:cantSplit/>
        </w:trPr>
        <w:tc>
          <w:tcPr>
            <w:tcW w:w="1838" w:type="dxa"/>
            <w:tcBorders>
              <w:top w:val="nil"/>
              <w:bottom w:val="nil"/>
            </w:tcBorders>
            <w:shd w:val="clear" w:color="auto" w:fill="auto"/>
          </w:tcPr>
          <w:p w14:paraId="60D86F2C" w14:textId="77777777" w:rsidR="00C675B1" w:rsidRPr="00AA1C7B" w:rsidRDefault="00582F00" w:rsidP="004251A0">
            <w:pPr>
              <w:pStyle w:val="ENoteTTIndentHeading"/>
            </w:pPr>
            <w:r w:rsidRPr="00AA1C7B">
              <w:t>as amended by</w:t>
            </w:r>
          </w:p>
        </w:tc>
        <w:tc>
          <w:tcPr>
            <w:tcW w:w="992" w:type="dxa"/>
            <w:tcBorders>
              <w:top w:val="nil"/>
              <w:bottom w:val="nil"/>
            </w:tcBorders>
            <w:shd w:val="clear" w:color="auto" w:fill="auto"/>
          </w:tcPr>
          <w:p w14:paraId="6A2DD36F" w14:textId="77777777" w:rsidR="00C675B1" w:rsidRPr="00AA1C7B" w:rsidRDefault="00C675B1" w:rsidP="0041341C">
            <w:pPr>
              <w:pStyle w:val="Tabletext"/>
              <w:rPr>
                <w:sz w:val="16"/>
                <w:szCs w:val="16"/>
              </w:rPr>
            </w:pPr>
          </w:p>
        </w:tc>
        <w:tc>
          <w:tcPr>
            <w:tcW w:w="993" w:type="dxa"/>
            <w:tcBorders>
              <w:top w:val="nil"/>
              <w:bottom w:val="nil"/>
            </w:tcBorders>
            <w:shd w:val="clear" w:color="auto" w:fill="auto"/>
          </w:tcPr>
          <w:p w14:paraId="7B152B1A" w14:textId="77777777" w:rsidR="00C675B1" w:rsidRPr="00AA1C7B" w:rsidRDefault="00C675B1" w:rsidP="0041341C">
            <w:pPr>
              <w:pStyle w:val="Tabletext"/>
              <w:rPr>
                <w:sz w:val="16"/>
                <w:szCs w:val="16"/>
              </w:rPr>
            </w:pPr>
          </w:p>
        </w:tc>
        <w:tc>
          <w:tcPr>
            <w:tcW w:w="1845" w:type="dxa"/>
            <w:tcBorders>
              <w:top w:val="nil"/>
              <w:bottom w:val="nil"/>
            </w:tcBorders>
            <w:shd w:val="clear" w:color="auto" w:fill="auto"/>
          </w:tcPr>
          <w:p w14:paraId="76238638" w14:textId="77777777" w:rsidR="00C675B1" w:rsidRPr="00AA1C7B" w:rsidRDefault="00C675B1" w:rsidP="0041341C">
            <w:pPr>
              <w:pStyle w:val="Tabletext"/>
              <w:rPr>
                <w:sz w:val="16"/>
                <w:szCs w:val="16"/>
              </w:rPr>
            </w:pPr>
          </w:p>
        </w:tc>
        <w:tc>
          <w:tcPr>
            <w:tcW w:w="1417" w:type="dxa"/>
            <w:tcBorders>
              <w:top w:val="nil"/>
              <w:bottom w:val="nil"/>
            </w:tcBorders>
            <w:shd w:val="clear" w:color="auto" w:fill="auto"/>
          </w:tcPr>
          <w:p w14:paraId="4BE10343" w14:textId="77777777" w:rsidR="00C675B1" w:rsidRPr="00AA1C7B" w:rsidRDefault="00C675B1" w:rsidP="0041341C">
            <w:pPr>
              <w:pStyle w:val="Tabletext"/>
              <w:rPr>
                <w:sz w:val="16"/>
                <w:szCs w:val="16"/>
              </w:rPr>
            </w:pPr>
          </w:p>
        </w:tc>
      </w:tr>
      <w:tr w:rsidR="00C675B1" w:rsidRPr="00AA1C7B" w14:paraId="64B6DABB" w14:textId="77777777" w:rsidTr="0041341C">
        <w:trPr>
          <w:cantSplit/>
        </w:trPr>
        <w:tc>
          <w:tcPr>
            <w:tcW w:w="1838" w:type="dxa"/>
            <w:tcBorders>
              <w:top w:val="nil"/>
              <w:bottom w:val="single" w:sz="4" w:space="0" w:color="auto"/>
            </w:tcBorders>
            <w:shd w:val="clear" w:color="auto" w:fill="auto"/>
          </w:tcPr>
          <w:p w14:paraId="4697F6F9" w14:textId="77777777" w:rsidR="00C675B1" w:rsidRPr="00AA1C7B" w:rsidRDefault="00582F00" w:rsidP="00353FAD">
            <w:pPr>
              <w:pStyle w:val="ENoteTTi"/>
              <w:keepNext w:val="0"/>
            </w:pPr>
            <w:r w:rsidRPr="00AA1C7B">
              <w:t>Tax Laws Amendment (Luxury Car Tax–Minor Amendments) Act 2008</w:t>
            </w:r>
          </w:p>
        </w:tc>
        <w:tc>
          <w:tcPr>
            <w:tcW w:w="992" w:type="dxa"/>
            <w:tcBorders>
              <w:top w:val="nil"/>
              <w:bottom w:val="single" w:sz="4" w:space="0" w:color="auto"/>
            </w:tcBorders>
            <w:shd w:val="clear" w:color="auto" w:fill="auto"/>
          </w:tcPr>
          <w:p w14:paraId="4EEA78DC" w14:textId="77777777" w:rsidR="00C675B1" w:rsidRPr="00AA1C7B" w:rsidRDefault="00582F00" w:rsidP="00C675B1">
            <w:pPr>
              <w:pStyle w:val="Tabletext"/>
              <w:rPr>
                <w:sz w:val="16"/>
                <w:szCs w:val="16"/>
              </w:rPr>
            </w:pPr>
            <w:r w:rsidRPr="00AA1C7B">
              <w:rPr>
                <w:sz w:val="16"/>
                <w:szCs w:val="16"/>
              </w:rPr>
              <w:t>150, 2008</w:t>
            </w:r>
          </w:p>
        </w:tc>
        <w:tc>
          <w:tcPr>
            <w:tcW w:w="993" w:type="dxa"/>
            <w:tcBorders>
              <w:top w:val="nil"/>
              <w:bottom w:val="single" w:sz="4" w:space="0" w:color="auto"/>
            </w:tcBorders>
            <w:shd w:val="clear" w:color="auto" w:fill="auto"/>
          </w:tcPr>
          <w:p w14:paraId="142B77ED" w14:textId="77777777" w:rsidR="00C675B1" w:rsidRPr="00AA1C7B" w:rsidRDefault="00582F00" w:rsidP="00C675B1">
            <w:pPr>
              <w:pStyle w:val="Tabletext"/>
              <w:rPr>
                <w:sz w:val="16"/>
                <w:szCs w:val="16"/>
              </w:rPr>
            </w:pPr>
            <w:r w:rsidRPr="00AA1C7B">
              <w:rPr>
                <w:sz w:val="16"/>
                <w:szCs w:val="16"/>
              </w:rPr>
              <w:t>11 Dec 2008</w:t>
            </w:r>
          </w:p>
        </w:tc>
        <w:tc>
          <w:tcPr>
            <w:tcW w:w="1845" w:type="dxa"/>
            <w:tcBorders>
              <w:top w:val="nil"/>
              <w:bottom w:val="single" w:sz="4" w:space="0" w:color="auto"/>
            </w:tcBorders>
            <w:shd w:val="clear" w:color="auto" w:fill="auto"/>
          </w:tcPr>
          <w:p w14:paraId="62A47711" w14:textId="77777777"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1 (item</w:t>
            </w:r>
            <w:r w:rsidR="007043BC" w:rsidRPr="00AA1C7B">
              <w:rPr>
                <w:sz w:val="16"/>
                <w:szCs w:val="16"/>
              </w:rPr>
              <w:t> </w:t>
            </w:r>
            <w:r w:rsidRPr="00AA1C7B">
              <w:rPr>
                <w:sz w:val="16"/>
                <w:szCs w:val="16"/>
              </w:rPr>
              <w:t xml:space="preserve">8): </w:t>
            </w:r>
            <w:r w:rsidR="00050946" w:rsidRPr="00AA1C7B">
              <w:rPr>
                <w:sz w:val="16"/>
                <w:szCs w:val="16"/>
              </w:rPr>
              <w:t>3 Oct 2008</w:t>
            </w:r>
            <w:r w:rsidR="00AC51BE" w:rsidRPr="00AA1C7B">
              <w:rPr>
                <w:sz w:val="16"/>
                <w:szCs w:val="16"/>
              </w:rPr>
              <w:t xml:space="preserve"> (s 2(1) item</w:t>
            </w:r>
            <w:r w:rsidR="007043BC" w:rsidRPr="00AA1C7B">
              <w:rPr>
                <w:sz w:val="16"/>
                <w:szCs w:val="16"/>
              </w:rPr>
              <w:t> </w:t>
            </w:r>
            <w:r w:rsidR="00AC51BE" w:rsidRPr="00AA1C7B">
              <w:rPr>
                <w:sz w:val="16"/>
                <w:szCs w:val="16"/>
              </w:rPr>
              <w:t>3)</w:t>
            </w:r>
          </w:p>
        </w:tc>
        <w:tc>
          <w:tcPr>
            <w:tcW w:w="1417" w:type="dxa"/>
            <w:tcBorders>
              <w:top w:val="nil"/>
              <w:bottom w:val="single" w:sz="4" w:space="0" w:color="auto"/>
            </w:tcBorders>
            <w:shd w:val="clear" w:color="auto" w:fill="auto"/>
          </w:tcPr>
          <w:p w14:paraId="5A78BB50" w14:textId="77777777" w:rsidR="00C675B1" w:rsidRPr="00AA1C7B" w:rsidRDefault="00582F00" w:rsidP="00C675B1">
            <w:pPr>
              <w:pStyle w:val="Tabletext"/>
              <w:rPr>
                <w:sz w:val="16"/>
                <w:szCs w:val="16"/>
              </w:rPr>
            </w:pPr>
            <w:r w:rsidRPr="00AA1C7B">
              <w:rPr>
                <w:sz w:val="16"/>
                <w:szCs w:val="16"/>
              </w:rPr>
              <w:t>—</w:t>
            </w:r>
          </w:p>
        </w:tc>
      </w:tr>
      <w:tr w:rsidR="00C675B1" w:rsidRPr="00AA1C7B" w14:paraId="1003B6BF" w14:textId="77777777" w:rsidTr="0041341C">
        <w:trPr>
          <w:cantSplit/>
        </w:trPr>
        <w:tc>
          <w:tcPr>
            <w:tcW w:w="1838" w:type="dxa"/>
            <w:tcBorders>
              <w:top w:val="single" w:sz="4" w:space="0" w:color="auto"/>
              <w:bottom w:val="single" w:sz="4" w:space="0" w:color="auto"/>
            </w:tcBorders>
            <w:shd w:val="clear" w:color="auto" w:fill="auto"/>
          </w:tcPr>
          <w:p w14:paraId="55F21CA3" w14:textId="77777777" w:rsidR="00C675B1" w:rsidRPr="00AA1C7B" w:rsidRDefault="00582F00" w:rsidP="00C675B1">
            <w:pPr>
              <w:pStyle w:val="Tabletext"/>
              <w:rPr>
                <w:sz w:val="16"/>
                <w:szCs w:val="16"/>
              </w:rPr>
            </w:pPr>
            <w:r w:rsidRPr="00AA1C7B">
              <w:rPr>
                <w:sz w:val="16"/>
                <w:szCs w:val="16"/>
              </w:rPr>
              <w:t>Tax Laws Amendment (Luxury Car Tax–Minor Amendments) Act 2008</w:t>
            </w:r>
          </w:p>
        </w:tc>
        <w:tc>
          <w:tcPr>
            <w:tcW w:w="992" w:type="dxa"/>
            <w:tcBorders>
              <w:top w:val="single" w:sz="4" w:space="0" w:color="auto"/>
              <w:bottom w:val="single" w:sz="4" w:space="0" w:color="auto"/>
            </w:tcBorders>
            <w:shd w:val="clear" w:color="auto" w:fill="auto"/>
          </w:tcPr>
          <w:p w14:paraId="444177D9" w14:textId="77777777" w:rsidR="00C675B1" w:rsidRPr="00AA1C7B" w:rsidRDefault="00582F00" w:rsidP="00C675B1">
            <w:pPr>
              <w:pStyle w:val="Tabletext"/>
              <w:rPr>
                <w:sz w:val="16"/>
                <w:szCs w:val="16"/>
              </w:rPr>
            </w:pPr>
            <w:r w:rsidRPr="00AA1C7B">
              <w:rPr>
                <w:sz w:val="16"/>
                <w:szCs w:val="16"/>
              </w:rPr>
              <w:t>150, 2008</w:t>
            </w:r>
          </w:p>
        </w:tc>
        <w:tc>
          <w:tcPr>
            <w:tcW w:w="993" w:type="dxa"/>
            <w:tcBorders>
              <w:top w:val="single" w:sz="4" w:space="0" w:color="auto"/>
              <w:bottom w:val="single" w:sz="4" w:space="0" w:color="auto"/>
            </w:tcBorders>
            <w:shd w:val="clear" w:color="auto" w:fill="auto"/>
          </w:tcPr>
          <w:p w14:paraId="1E9FA97C" w14:textId="77777777" w:rsidR="00C675B1" w:rsidRPr="00AA1C7B" w:rsidRDefault="00582F00" w:rsidP="00C675B1">
            <w:pPr>
              <w:pStyle w:val="Tabletext"/>
              <w:rPr>
                <w:sz w:val="16"/>
                <w:szCs w:val="16"/>
              </w:rPr>
            </w:pPr>
            <w:r w:rsidRPr="00AA1C7B">
              <w:rPr>
                <w:sz w:val="16"/>
                <w:szCs w:val="16"/>
              </w:rPr>
              <w:t>11 Dec 2008</w:t>
            </w:r>
          </w:p>
        </w:tc>
        <w:tc>
          <w:tcPr>
            <w:tcW w:w="1845" w:type="dxa"/>
            <w:tcBorders>
              <w:top w:val="single" w:sz="4" w:space="0" w:color="auto"/>
              <w:bottom w:val="single" w:sz="4" w:space="0" w:color="auto"/>
            </w:tcBorders>
            <w:shd w:val="clear" w:color="auto" w:fill="auto"/>
          </w:tcPr>
          <w:p w14:paraId="6E35B1DE" w14:textId="77777777"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1 (items</w:t>
            </w:r>
            <w:r w:rsidR="007043BC" w:rsidRPr="00AA1C7B">
              <w:rPr>
                <w:sz w:val="16"/>
                <w:szCs w:val="16"/>
              </w:rPr>
              <w:t> </w:t>
            </w:r>
            <w:r w:rsidRPr="00AA1C7B">
              <w:rPr>
                <w:sz w:val="16"/>
                <w:szCs w:val="16"/>
              </w:rPr>
              <w:t xml:space="preserve">1–5): </w:t>
            </w:r>
            <w:r w:rsidR="004C7E2F" w:rsidRPr="00AA1C7B">
              <w:rPr>
                <w:sz w:val="16"/>
                <w:szCs w:val="16"/>
              </w:rPr>
              <w:t>11 Dec 2008 (s 2(1) item</w:t>
            </w:r>
            <w:r w:rsidR="007043BC" w:rsidRPr="00AA1C7B">
              <w:rPr>
                <w:sz w:val="16"/>
                <w:szCs w:val="16"/>
              </w:rPr>
              <w:t> </w:t>
            </w:r>
            <w:r w:rsidR="004C7E2F" w:rsidRPr="00AA1C7B">
              <w:rPr>
                <w:sz w:val="16"/>
                <w:szCs w:val="16"/>
              </w:rPr>
              <w:t>2)</w:t>
            </w:r>
          </w:p>
        </w:tc>
        <w:tc>
          <w:tcPr>
            <w:tcW w:w="1417" w:type="dxa"/>
            <w:tcBorders>
              <w:top w:val="single" w:sz="4" w:space="0" w:color="auto"/>
              <w:bottom w:val="single" w:sz="4" w:space="0" w:color="auto"/>
            </w:tcBorders>
            <w:shd w:val="clear" w:color="auto" w:fill="auto"/>
          </w:tcPr>
          <w:p w14:paraId="1CF577DA" w14:textId="77777777" w:rsidR="00C675B1" w:rsidRPr="00AA1C7B" w:rsidRDefault="00582F00" w:rsidP="00C675B1">
            <w:pPr>
              <w:pStyle w:val="Tabletext"/>
              <w:rPr>
                <w:sz w:val="16"/>
                <w:szCs w:val="16"/>
              </w:rPr>
            </w:pPr>
            <w:r w:rsidRPr="00AA1C7B">
              <w:rPr>
                <w:sz w:val="16"/>
                <w:szCs w:val="16"/>
              </w:rPr>
              <w:t>Sch 1 (item</w:t>
            </w:r>
            <w:r w:rsidR="007043BC" w:rsidRPr="00AA1C7B">
              <w:rPr>
                <w:sz w:val="16"/>
                <w:szCs w:val="16"/>
              </w:rPr>
              <w:t> </w:t>
            </w:r>
            <w:r w:rsidRPr="00AA1C7B">
              <w:rPr>
                <w:sz w:val="16"/>
                <w:szCs w:val="16"/>
              </w:rPr>
              <w:t>5)</w:t>
            </w:r>
          </w:p>
        </w:tc>
      </w:tr>
      <w:tr w:rsidR="00C675B1" w:rsidRPr="00AA1C7B" w14:paraId="1E24562D" w14:textId="77777777" w:rsidTr="0041341C">
        <w:trPr>
          <w:cantSplit/>
        </w:trPr>
        <w:tc>
          <w:tcPr>
            <w:tcW w:w="1838" w:type="dxa"/>
            <w:tcBorders>
              <w:top w:val="single" w:sz="4" w:space="0" w:color="auto"/>
              <w:bottom w:val="single" w:sz="4" w:space="0" w:color="auto"/>
            </w:tcBorders>
            <w:shd w:val="clear" w:color="auto" w:fill="auto"/>
          </w:tcPr>
          <w:p w14:paraId="79867AF9" w14:textId="77777777" w:rsidR="00C675B1" w:rsidRPr="00AA1C7B" w:rsidRDefault="00582F00" w:rsidP="00C675B1">
            <w:pPr>
              <w:pStyle w:val="Tabletext"/>
              <w:rPr>
                <w:sz w:val="16"/>
                <w:szCs w:val="16"/>
              </w:rPr>
            </w:pPr>
            <w:r w:rsidRPr="00AA1C7B">
              <w:rPr>
                <w:sz w:val="16"/>
                <w:szCs w:val="16"/>
              </w:rPr>
              <w:t>Tax Laws Amendment (2009 GST Administration Measures) Act 2010</w:t>
            </w:r>
          </w:p>
        </w:tc>
        <w:tc>
          <w:tcPr>
            <w:tcW w:w="992" w:type="dxa"/>
            <w:tcBorders>
              <w:top w:val="single" w:sz="4" w:space="0" w:color="auto"/>
              <w:bottom w:val="single" w:sz="4" w:space="0" w:color="auto"/>
            </w:tcBorders>
            <w:shd w:val="clear" w:color="auto" w:fill="auto"/>
          </w:tcPr>
          <w:p w14:paraId="3728AE80" w14:textId="77777777" w:rsidR="00C675B1" w:rsidRPr="00AA1C7B" w:rsidRDefault="00582F00" w:rsidP="00C675B1">
            <w:pPr>
              <w:pStyle w:val="Tabletext"/>
              <w:rPr>
                <w:sz w:val="16"/>
                <w:szCs w:val="16"/>
              </w:rPr>
            </w:pPr>
            <w:r w:rsidRPr="00AA1C7B">
              <w:rPr>
                <w:sz w:val="16"/>
                <w:szCs w:val="16"/>
              </w:rPr>
              <w:t>20, 2010</w:t>
            </w:r>
          </w:p>
        </w:tc>
        <w:tc>
          <w:tcPr>
            <w:tcW w:w="993" w:type="dxa"/>
            <w:tcBorders>
              <w:top w:val="single" w:sz="4" w:space="0" w:color="auto"/>
              <w:bottom w:val="single" w:sz="4" w:space="0" w:color="auto"/>
            </w:tcBorders>
            <w:shd w:val="clear" w:color="auto" w:fill="auto"/>
          </w:tcPr>
          <w:p w14:paraId="2EBB2AB6" w14:textId="77777777" w:rsidR="00C675B1" w:rsidRPr="00AA1C7B" w:rsidRDefault="00582F00" w:rsidP="00C675B1">
            <w:pPr>
              <w:pStyle w:val="Tabletext"/>
              <w:rPr>
                <w:sz w:val="16"/>
                <w:szCs w:val="16"/>
              </w:rPr>
            </w:pPr>
            <w:r w:rsidRPr="00AA1C7B">
              <w:rPr>
                <w:sz w:val="16"/>
                <w:szCs w:val="16"/>
              </w:rPr>
              <w:t>24 Mar 2010</w:t>
            </w:r>
          </w:p>
        </w:tc>
        <w:tc>
          <w:tcPr>
            <w:tcW w:w="1845" w:type="dxa"/>
            <w:tcBorders>
              <w:top w:val="single" w:sz="4" w:space="0" w:color="auto"/>
              <w:bottom w:val="single" w:sz="4" w:space="0" w:color="auto"/>
            </w:tcBorders>
            <w:shd w:val="clear" w:color="auto" w:fill="auto"/>
          </w:tcPr>
          <w:p w14:paraId="5D624329" w14:textId="77777777"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5 (items</w:t>
            </w:r>
            <w:r w:rsidR="007043BC" w:rsidRPr="00AA1C7B">
              <w:rPr>
                <w:sz w:val="16"/>
                <w:szCs w:val="16"/>
              </w:rPr>
              <w:t> </w:t>
            </w:r>
            <w:r w:rsidRPr="00AA1C7B">
              <w:rPr>
                <w:sz w:val="16"/>
                <w:szCs w:val="16"/>
              </w:rPr>
              <w:t xml:space="preserve">4, 5): </w:t>
            </w:r>
            <w:r w:rsidR="004C7E2F" w:rsidRPr="00AA1C7B">
              <w:rPr>
                <w:sz w:val="16"/>
                <w:szCs w:val="16"/>
              </w:rPr>
              <w:t>24 Mar 2010 (s 2(1) item</w:t>
            </w:r>
            <w:r w:rsidR="007043BC" w:rsidRPr="00AA1C7B">
              <w:rPr>
                <w:sz w:val="16"/>
                <w:szCs w:val="16"/>
              </w:rPr>
              <w:t> </w:t>
            </w:r>
            <w:r w:rsidR="004C7E2F" w:rsidRPr="00AA1C7B">
              <w:rPr>
                <w:sz w:val="16"/>
                <w:szCs w:val="16"/>
              </w:rPr>
              <w:t>6)</w:t>
            </w:r>
          </w:p>
        </w:tc>
        <w:tc>
          <w:tcPr>
            <w:tcW w:w="1417" w:type="dxa"/>
            <w:tcBorders>
              <w:top w:val="single" w:sz="4" w:space="0" w:color="auto"/>
              <w:bottom w:val="single" w:sz="4" w:space="0" w:color="auto"/>
            </w:tcBorders>
            <w:shd w:val="clear" w:color="auto" w:fill="auto"/>
          </w:tcPr>
          <w:p w14:paraId="1DB75AD5" w14:textId="77777777" w:rsidR="00C675B1" w:rsidRPr="00AA1C7B" w:rsidRDefault="00582F00" w:rsidP="00C675B1">
            <w:pPr>
              <w:pStyle w:val="Tabletext"/>
              <w:rPr>
                <w:sz w:val="16"/>
                <w:szCs w:val="16"/>
              </w:rPr>
            </w:pPr>
            <w:r w:rsidRPr="00AA1C7B">
              <w:rPr>
                <w:sz w:val="16"/>
                <w:szCs w:val="16"/>
              </w:rPr>
              <w:t>Sch 5 (item</w:t>
            </w:r>
            <w:r w:rsidR="007043BC" w:rsidRPr="00AA1C7B">
              <w:rPr>
                <w:sz w:val="16"/>
                <w:szCs w:val="16"/>
              </w:rPr>
              <w:t> </w:t>
            </w:r>
            <w:r w:rsidRPr="00AA1C7B">
              <w:rPr>
                <w:sz w:val="16"/>
                <w:szCs w:val="16"/>
              </w:rPr>
              <w:t>5)</w:t>
            </w:r>
          </w:p>
        </w:tc>
      </w:tr>
      <w:tr w:rsidR="00C675B1" w:rsidRPr="00AA1C7B" w14:paraId="35DF927E" w14:textId="77777777" w:rsidTr="0041341C">
        <w:trPr>
          <w:cantSplit/>
        </w:trPr>
        <w:tc>
          <w:tcPr>
            <w:tcW w:w="1838" w:type="dxa"/>
            <w:tcBorders>
              <w:top w:val="single" w:sz="4" w:space="0" w:color="auto"/>
              <w:bottom w:val="single" w:sz="4" w:space="0" w:color="auto"/>
            </w:tcBorders>
            <w:shd w:val="clear" w:color="auto" w:fill="auto"/>
          </w:tcPr>
          <w:p w14:paraId="730ACA0C" w14:textId="77777777" w:rsidR="00C675B1" w:rsidRPr="00AA1C7B" w:rsidRDefault="00582F00" w:rsidP="00C675B1">
            <w:pPr>
              <w:pStyle w:val="Tabletext"/>
              <w:rPr>
                <w:sz w:val="16"/>
                <w:szCs w:val="16"/>
              </w:rPr>
            </w:pPr>
            <w:r w:rsidRPr="00AA1C7B">
              <w:rPr>
                <w:sz w:val="16"/>
                <w:szCs w:val="16"/>
              </w:rPr>
              <w:t>Tax Laws Amendment (2010 Measures No.</w:t>
            </w:r>
            <w:r w:rsidR="007043BC" w:rsidRPr="00AA1C7B">
              <w:rPr>
                <w:sz w:val="16"/>
                <w:szCs w:val="16"/>
              </w:rPr>
              <w:t> </w:t>
            </w:r>
            <w:r w:rsidRPr="00AA1C7B">
              <w:rPr>
                <w:sz w:val="16"/>
                <w:szCs w:val="16"/>
              </w:rPr>
              <w:t>1) Act 2010</w:t>
            </w:r>
          </w:p>
        </w:tc>
        <w:tc>
          <w:tcPr>
            <w:tcW w:w="992" w:type="dxa"/>
            <w:tcBorders>
              <w:top w:val="single" w:sz="4" w:space="0" w:color="auto"/>
              <w:bottom w:val="single" w:sz="4" w:space="0" w:color="auto"/>
            </w:tcBorders>
            <w:shd w:val="clear" w:color="auto" w:fill="auto"/>
          </w:tcPr>
          <w:p w14:paraId="7FF6160E" w14:textId="77777777" w:rsidR="00C675B1" w:rsidRPr="00AA1C7B" w:rsidRDefault="00582F00" w:rsidP="00C675B1">
            <w:pPr>
              <w:pStyle w:val="Tabletext"/>
              <w:rPr>
                <w:sz w:val="16"/>
                <w:szCs w:val="16"/>
              </w:rPr>
            </w:pPr>
            <w:r w:rsidRPr="00AA1C7B">
              <w:rPr>
                <w:sz w:val="16"/>
                <w:szCs w:val="16"/>
              </w:rPr>
              <w:t>56, 2010</w:t>
            </w:r>
          </w:p>
        </w:tc>
        <w:tc>
          <w:tcPr>
            <w:tcW w:w="993" w:type="dxa"/>
            <w:tcBorders>
              <w:top w:val="single" w:sz="4" w:space="0" w:color="auto"/>
              <w:bottom w:val="single" w:sz="4" w:space="0" w:color="auto"/>
            </w:tcBorders>
            <w:shd w:val="clear" w:color="auto" w:fill="auto"/>
          </w:tcPr>
          <w:p w14:paraId="1EB92647" w14:textId="77777777" w:rsidR="00C675B1" w:rsidRPr="00AA1C7B" w:rsidRDefault="00582F00" w:rsidP="00C675B1">
            <w:pPr>
              <w:pStyle w:val="Tabletext"/>
              <w:rPr>
                <w:sz w:val="16"/>
                <w:szCs w:val="16"/>
              </w:rPr>
            </w:pPr>
            <w:r w:rsidRPr="00AA1C7B">
              <w:rPr>
                <w:sz w:val="16"/>
                <w:szCs w:val="16"/>
              </w:rPr>
              <w:t>3</w:t>
            </w:r>
            <w:r w:rsidR="007043BC" w:rsidRPr="00AA1C7B">
              <w:rPr>
                <w:sz w:val="16"/>
                <w:szCs w:val="16"/>
              </w:rPr>
              <w:t> </w:t>
            </w:r>
            <w:r w:rsidRPr="00AA1C7B">
              <w:rPr>
                <w:sz w:val="16"/>
                <w:szCs w:val="16"/>
              </w:rPr>
              <w:t>June 2010</w:t>
            </w:r>
          </w:p>
        </w:tc>
        <w:tc>
          <w:tcPr>
            <w:tcW w:w="1845" w:type="dxa"/>
            <w:tcBorders>
              <w:top w:val="single" w:sz="4" w:space="0" w:color="auto"/>
              <w:bottom w:val="single" w:sz="4" w:space="0" w:color="auto"/>
            </w:tcBorders>
            <w:shd w:val="clear" w:color="auto" w:fill="auto"/>
          </w:tcPr>
          <w:p w14:paraId="3FFE29C4" w14:textId="77777777"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6 (item</w:t>
            </w:r>
            <w:r w:rsidR="007043BC" w:rsidRPr="00AA1C7B">
              <w:rPr>
                <w:sz w:val="16"/>
                <w:szCs w:val="16"/>
              </w:rPr>
              <w:t> </w:t>
            </w:r>
            <w:r w:rsidRPr="00AA1C7B">
              <w:rPr>
                <w:sz w:val="16"/>
                <w:szCs w:val="16"/>
              </w:rPr>
              <w:t xml:space="preserve">109): </w:t>
            </w:r>
            <w:r w:rsidR="00A02197" w:rsidRPr="00AA1C7B">
              <w:rPr>
                <w:sz w:val="16"/>
                <w:szCs w:val="16"/>
              </w:rPr>
              <w:t>3</w:t>
            </w:r>
            <w:r w:rsidR="007043BC" w:rsidRPr="00AA1C7B">
              <w:rPr>
                <w:sz w:val="16"/>
                <w:szCs w:val="16"/>
              </w:rPr>
              <w:t> </w:t>
            </w:r>
            <w:r w:rsidR="00A02197" w:rsidRPr="00AA1C7B">
              <w:rPr>
                <w:sz w:val="16"/>
                <w:szCs w:val="16"/>
              </w:rPr>
              <w:t>June 2010 (s</w:t>
            </w:r>
            <w:r w:rsidR="00515C13" w:rsidRPr="00AA1C7B">
              <w:rPr>
                <w:sz w:val="16"/>
                <w:szCs w:val="16"/>
              </w:rPr>
              <w:t> </w:t>
            </w:r>
            <w:r w:rsidR="00A02197" w:rsidRPr="00AA1C7B">
              <w:rPr>
                <w:sz w:val="16"/>
                <w:szCs w:val="16"/>
              </w:rPr>
              <w:t>2(1) item</w:t>
            </w:r>
            <w:r w:rsidR="007043BC" w:rsidRPr="00AA1C7B">
              <w:rPr>
                <w:sz w:val="16"/>
                <w:szCs w:val="16"/>
              </w:rPr>
              <w:t> </w:t>
            </w:r>
            <w:r w:rsidR="00A02197" w:rsidRPr="00AA1C7B">
              <w:rPr>
                <w:sz w:val="16"/>
                <w:szCs w:val="16"/>
              </w:rPr>
              <w:t>20)</w:t>
            </w:r>
          </w:p>
        </w:tc>
        <w:tc>
          <w:tcPr>
            <w:tcW w:w="1417" w:type="dxa"/>
            <w:tcBorders>
              <w:top w:val="single" w:sz="4" w:space="0" w:color="auto"/>
              <w:bottom w:val="single" w:sz="4" w:space="0" w:color="auto"/>
            </w:tcBorders>
            <w:shd w:val="clear" w:color="auto" w:fill="auto"/>
          </w:tcPr>
          <w:p w14:paraId="149511FB" w14:textId="77777777" w:rsidR="00C675B1" w:rsidRPr="00AA1C7B" w:rsidRDefault="00582F00" w:rsidP="00C675B1">
            <w:pPr>
              <w:pStyle w:val="Tabletext"/>
              <w:rPr>
                <w:sz w:val="16"/>
                <w:szCs w:val="16"/>
              </w:rPr>
            </w:pPr>
            <w:r w:rsidRPr="00AA1C7B">
              <w:rPr>
                <w:sz w:val="16"/>
                <w:szCs w:val="16"/>
              </w:rPr>
              <w:t>—</w:t>
            </w:r>
          </w:p>
        </w:tc>
      </w:tr>
      <w:tr w:rsidR="00C675B1" w:rsidRPr="00AA1C7B" w14:paraId="7EA21C77" w14:textId="77777777" w:rsidTr="0041341C">
        <w:trPr>
          <w:cantSplit/>
        </w:trPr>
        <w:tc>
          <w:tcPr>
            <w:tcW w:w="1838" w:type="dxa"/>
            <w:tcBorders>
              <w:top w:val="single" w:sz="4" w:space="0" w:color="auto"/>
              <w:bottom w:val="single" w:sz="4" w:space="0" w:color="auto"/>
            </w:tcBorders>
            <w:shd w:val="clear" w:color="auto" w:fill="auto"/>
          </w:tcPr>
          <w:p w14:paraId="5D03AA1D" w14:textId="77777777" w:rsidR="00C675B1" w:rsidRPr="00AA1C7B" w:rsidRDefault="00582F00" w:rsidP="00C675B1">
            <w:pPr>
              <w:pStyle w:val="Tabletext"/>
              <w:rPr>
                <w:sz w:val="16"/>
                <w:szCs w:val="16"/>
              </w:rPr>
            </w:pPr>
            <w:r w:rsidRPr="00AA1C7B">
              <w:rPr>
                <w:sz w:val="16"/>
                <w:szCs w:val="16"/>
              </w:rPr>
              <w:t>Tax Laws Amendment (2011 Measures No.</w:t>
            </w:r>
            <w:r w:rsidR="007043BC" w:rsidRPr="00AA1C7B">
              <w:rPr>
                <w:sz w:val="16"/>
                <w:szCs w:val="16"/>
              </w:rPr>
              <w:t> </w:t>
            </w:r>
            <w:r w:rsidRPr="00AA1C7B">
              <w:rPr>
                <w:sz w:val="16"/>
                <w:szCs w:val="16"/>
              </w:rPr>
              <w:t>2) Act 2011</w:t>
            </w:r>
          </w:p>
        </w:tc>
        <w:tc>
          <w:tcPr>
            <w:tcW w:w="992" w:type="dxa"/>
            <w:tcBorders>
              <w:top w:val="single" w:sz="4" w:space="0" w:color="auto"/>
              <w:bottom w:val="single" w:sz="4" w:space="0" w:color="auto"/>
            </w:tcBorders>
            <w:shd w:val="clear" w:color="auto" w:fill="auto"/>
          </w:tcPr>
          <w:p w14:paraId="70A1F92B" w14:textId="77777777" w:rsidR="00C675B1" w:rsidRPr="00AA1C7B" w:rsidRDefault="00582F00" w:rsidP="00C675B1">
            <w:pPr>
              <w:pStyle w:val="Tabletext"/>
              <w:rPr>
                <w:sz w:val="16"/>
                <w:szCs w:val="16"/>
              </w:rPr>
            </w:pPr>
            <w:r w:rsidRPr="00AA1C7B">
              <w:rPr>
                <w:sz w:val="16"/>
                <w:szCs w:val="16"/>
              </w:rPr>
              <w:t>41, 2011</w:t>
            </w:r>
          </w:p>
        </w:tc>
        <w:tc>
          <w:tcPr>
            <w:tcW w:w="993" w:type="dxa"/>
            <w:tcBorders>
              <w:top w:val="single" w:sz="4" w:space="0" w:color="auto"/>
              <w:bottom w:val="single" w:sz="4" w:space="0" w:color="auto"/>
            </w:tcBorders>
            <w:shd w:val="clear" w:color="auto" w:fill="auto"/>
          </w:tcPr>
          <w:p w14:paraId="10E0D046" w14:textId="77777777" w:rsidR="00C675B1" w:rsidRPr="00AA1C7B" w:rsidRDefault="00582F00" w:rsidP="00C675B1">
            <w:pPr>
              <w:pStyle w:val="Tabletext"/>
              <w:rPr>
                <w:sz w:val="16"/>
                <w:szCs w:val="16"/>
              </w:rPr>
            </w:pPr>
            <w:r w:rsidRPr="00AA1C7B">
              <w:rPr>
                <w:sz w:val="16"/>
                <w:szCs w:val="16"/>
              </w:rPr>
              <w:t>27</w:t>
            </w:r>
            <w:r w:rsidR="007043BC" w:rsidRPr="00AA1C7B">
              <w:rPr>
                <w:sz w:val="16"/>
                <w:szCs w:val="16"/>
              </w:rPr>
              <w:t> </w:t>
            </w:r>
            <w:r w:rsidRPr="00AA1C7B">
              <w:rPr>
                <w:sz w:val="16"/>
                <w:szCs w:val="16"/>
              </w:rPr>
              <w:t>June 2011</w:t>
            </w:r>
          </w:p>
        </w:tc>
        <w:tc>
          <w:tcPr>
            <w:tcW w:w="1845" w:type="dxa"/>
            <w:tcBorders>
              <w:top w:val="single" w:sz="4" w:space="0" w:color="auto"/>
              <w:bottom w:val="single" w:sz="4" w:space="0" w:color="auto"/>
            </w:tcBorders>
            <w:shd w:val="clear" w:color="auto" w:fill="auto"/>
          </w:tcPr>
          <w:p w14:paraId="1BA2C567" w14:textId="77777777" w:rsidR="00C675B1" w:rsidRPr="00AA1C7B" w:rsidRDefault="00582F00" w:rsidP="00764F1D">
            <w:pPr>
              <w:pStyle w:val="Tabletext"/>
              <w:rPr>
                <w:kern w:val="28"/>
                <w:sz w:val="16"/>
                <w:szCs w:val="16"/>
              </w:rPr>
            </w:pPr>
            <w:r w:rsidRPr="00AA1C7B">
              <w:rPr>
                <w:sz w:val="16"/>
                <w:szCs w:val="16"/>
              </w:rPr>
              <w:t>Sch</w:t>
            </w:r>
            <w:r w:rsidR="003F7E6A" w:rsidRPr="00AA1C7B">
              <w:rPr>
                <w:sz w:val="16"/>
                <w:szCs w:val="16"/>
              </w:rPr>
              <w:t> </w:t>
            </w:r>
            <w:r w:rsidRPr="00AA1C7B">
              <w:rPr>
                <w:sz w:val="16"/>
                <w:szCs w:val="16"/>
              </w:rPr>
              <w:t>4 (items</w:t>
            </w:r>
            <w:r w:rsidR="007043BC" w:rsidRPr="00AA1C7B">
              <w:rPr>
                <w:sz w:val="16"/>
                <w:szCs w:val="16"/>
              </w:rPr>
              <w:t> </w:t>
            </w:r>
            <w:r w:rsidRPr="00AA1C7B">
              <w:rPr>
                <w:sz w:val="16"/>
                <w:szCs w:val="16"/>
              </w:rPr>
              <w:t xml:space="preserve">11–16): </w:t>
            </w:r>
            <w:r w:rsidR="00A02197" w:rsidRPr="00AA1C7B">
              <w:rPr>
                <w:sz w:val="16"/>
                <w:szCs w:val="16"/>
              </w:rPr>
              <w:t>27</w:t>
            </w:r>
            <w:r w:rsidR="007043BC" w:rsidRPr="00AA1C7B">
              <w:rPr>
                <w:sz w:val="16"/>
                <w:szCs w:val="16"/>
              </w:rPr>
              <w:t> </w:t>
            </w:r>
            <w:r w:rsidR="00A02197" w:rsidRPr="00AA1C7B">
              <w:rPr>
                <w:sz w:val="16"/>
                <w:szCs w:val="16"/>
              </w:rPr>
              <w:t>June 2011 (s 2(1) item</w:t>
            </w:r>
            <w:r w:rsidR="007043BC" w:rsidRPr="00AA1C7B">
              <w:rPr>
                <w:sz w:val="16"/>
                <w:szCs w:val="16"/>
              </w:rPr>
              <w:t> </w:t>
            </w:r>
            <w:r w:rsidR="00A02197" w:rsidRPr="00AA1C7B">
              <w:rPr>
                <w:sz w:val="16"/>
                <w:szCs w:val="16"/>
              </w:rPr>
              <w:t>8)</w:t>
            </w:r>
          </w:p>
        </w:tc>
        <w:tc>
          <w:tcPr>
            <w:tcW w:w="1417" w:type="dxa"/>
            <w:tcBorders>
              <w:top w:val="single" w:sz="4" w:space="0" w:color="auto"/>
              <w:bottom w:val="single" w:sz="4" w:space="0" w:color="auto"/>
            </w:tcBorders>
            <w:shd w:val="clear" w:color="auto" w:fill="auto"/>
          </w:tcPr>
          <w:p w14:paraId="4E7BCE31" w14:textId="77777777" w:rsidR="00C675B1" w:rsidRPr="00AA1C7B" w:rsidRDefault="00582F00" w:rsidP="00764F1D">
            <w:pPr>
              <w:pStyle w:val="Tabletext"/>
              <w:rPr>
                <w:kern w:val="28"/>
                <w:sz w:val="16"/>
                <w:szCs w:val="16"/>
              </w:rPr>
            </w:pPr>
            <w:r w:rsidRPr="00AA1C7B">
              <w:rPr>
                <w:sz w:val="16"/>
                <w:szCs w:val="16"/>
              </w:rPr>
              <w:t>Sch 4 (item</w:t>
            </w:r>
            <w:r w:rsidR="007043BC" w:rsidRPr="00AA1C7B">
              <w:rPr>
                <w:sz w:val="16"/>
                <w:szCs w:val="16"/>
              </w:rPr>
              <w:t> </w:t>
            </w:r>
            <w:r w:rsidRPr="00AA1C7B">
              <w:rPr>
                <w:sz w:val="16"/>
                <w:szCs w:val="16"/>
              </w:rPr>
              <w:t>16)</w:t>
            </w:r>
          </w:p>
        </w:tc>
      </w:tr>
      <w:tr w:rsidR="00C675B1" w:rsidRPr="00AA1C7B" w14:paraId="009A9213" w14:textId="77777777" w:rsidTr="0041341C">
        <w:trPr>
          <w:cantSplit/>
        </w:trPr>
        <w:tc>
          <w:tcPr>
            <w:tcW w:w="1838" w:type="dxa"/>
            <w:tcBorders>
              <w:top w:val="single" w:sz="4" w:space="0" w:color="auto"/>
              <w:bottom w:val="single" w:sz="4" w:space="0" w:color="auto"/>
            </w:tcBorders>
            <w:shd w:val="clear" w:color="auto" w:fill="auto"/>
          </w:tcPr>
          <w:p w14:paraId="2C2B0C4D" w14:textId="77777777" w:rsidR="00C675B1" w:rsidRPr="00AA1C7B" w:rsidRDefault="00582F00" w:rsidP="00C675B1">
            <w:pPr>
              <w:pStyle w:val="Tabletext"/>
              <w:rPr>
                <w:sz w:val="16"/>
                <w:szCs w:val="16"/>
              </w:rPr>
            </w:pPr>
            <w:r w:rsidRPr="00AA1C7B">
              <w:rPr>
                <w:sz w:val="16"/>
                <w:szCs w:val="16"/>
              </w:rPr>
              <w:t>Indirect Tax Laws Amendment (Assessment) Act 2012</w:t>
            </w:r>
          </w:p>
        </w:tc>
        <w:tc>
          <w:tcPr>
            <w:tcW w:w="992" w:type="dxa"/>
            <w:tcBorders>
              <w:top w:val="single" w:sz="4" w:space="0" w:color="auto"/>
              <w:bottom w:val="single" w:sz="4" w:space="0" w:color="auto"/>
            </w:tcBorders>
            <w:shd w:val="clear" w:color="auto" w:fill="auto"/>
          </w:tcPr>
          <w:p w14:paraId="0A839E3F" w14:textId="77777777" w:rsidR="00C675B1" w:rsidRPr="00AA1C7B" w:rsidRDefault="00582F00" w:rsidP="00C675B1">
            <w:pPr>
              <w:pStyle w:val="Tabletext"/>
              <w:rPr>
                <w:sz w:val="16"/>
                <w:szCs w:val="16"/>
              </w:rPr>
            </w:pPr>
            <w:r w:rsidRPr="00AA1C7B">
              <w:rPr>
                <w:sz w:val="16"/>
                <w:szCs w:val="16"/>
              </w:rPr>
              <w:t>39, 2012</w:t>
            </w:r>
          </w:p>
        </w:tc>
        <w:tc>
          <w:tcPr>
            <w:tcW w:w="993" w:type="dxa"/>
            <w:tcBorders>
              <w:top w:val="single" w:sz="4" w:space="0" w:color="auto"/>
              <w:bottom w:val="single" w:sz="4" w:space="0" w:color="auto"/>
            </w:tcBorders>
            <w:shd w:val="clear" w:color="auto" w:fill="auto"/>
          </w:tcPr>
          <w:p w14:paraId="765A9A2B" w14:textId="77777777" w:rsidR="00C675B1" w:rsidRPr="00AA1C7B" w:rsidRDefault="00582F00" w:rsidP="00C675B1">
            <w:pPr>
              <w:pStyle w:val="Tabletext"/>
              <w:rPr>
                <w:sz w:val="16"/>
                <w:szCs w:val="16"/>
              </w:rPr>
            </w:pPr>
            <w:r w:rsidRPr="00AA1C7B">
              <w:rPr>
                <w:sz w:val="16"/>
                <w:szCs w:val="16"/>
              </w:rPr>
              <w:t>15 Apr 2012</w:t>
            </w:r>
          </w:p>
        </w:tc>
        <w:tc>
          <w:tcPr>
            <w:tcW w:w="1845" w:type="dxa"/>
            <w:tcBorders>
              <w:top w:val="single" w:sz="4" w:space="0" w:color="auto"/>
              <w:bottom w:val="single" w:sz="4" w:space="0" w:color="auto"/>
            </w:tcBorders>
            <w:shd w:val="clear" w:color="auto" w:fill="auto"/>
          </w:tcPr>
          <w:p w14:paraId="0CD9682C" w14:textId="73D71036" w:rsidR="00C675B1" w:rsidRPr="00AA1C7B" w:rsidRDefault="00582F00" w:rsidP="004251A0">
            <w:pPr>
              <w:pStyle w:val="Tabletext"/>
              <w:rPr>
                <w:sz w:val="16"/>
                <w:szCs w:val="16"/>
              </w:rPr>
            </w:pPr>
            <w:r w:rsidRPr="00AA1C7B">
              <w:rPr>
                <w:sz w:val="16"/>
                <w:szCs w:val="16"/>
              </w:rPr>
              <w:t>Sch</w:t>
            </w:r>
            <w:r w:rsidR="003F7E6A" w:rsidRPr="00AA1C7B">
              <w:rPr>
                <w:sz w:val="16"/>
                <w:szCs w:val="16"/>
              </w:rPr>
              <w:t> </w:t>
            </w:r>
            <w:r w:rsidRPr="00AA1C7B">
              <w:rPr>
                <w:sz w:val="16"/>
                <w:szCs w:val="16"/>
              </w:rPr>
              <w:t>1 (items</w:t>
            </w:r>
            <w:r w:rsidR="007043BC" w:rsidRPr="00AA1C7B">
              <w:rPr>
                <w:sz w:val="16"/>
                <w:szCs w:val="16"/>
              </w:rPr>
              <w:t> </w:t>
            </w:r>
            <w:r w:rsidRPr="00AA1C7B">
              <w:rPr>
                <w:sz w:val="16"/>
                <w:szCs w:val="16"/>
              </w:rPr>
              <w:t>6, 7, 130–142, 239) and Sch</w:t>
            </w:r>
            <w:r w:rsidR="003F7E6A" w:rsidRPr="00AA1C7B">
              <w:rPr>
                <w:sz w:val="16"/>
                <w:szCs w:val="16"/>
              </w:rPr>
              <w:t> </w:t>
            </w:r>
            <w:r w:rsidRPr="00AA1C7B">
              <w:rPr>
                <w:sz w:val="16"/>
                <w:szCs w:val="16"/>
              </w:rPr>
              <w:t>3 (items</w:t>
            </w:r>
            <w:r w:rsidR="007043BC" w:rsidRPr="00AA1C7B">
              <w:rPr>
                <w:sz w:val="16"/>
                <w:szCs w:val="16"/>
              </w:rPr>
              <w:t> </w:t>
            </w:r>
            <w:r w:rsidRPr="00AA1C7B">
              <w:rPr>
                <w:sz w:val="16"/>
                <w:szCs w:val="16"/>
              </w:rPr>
              <w:t xml:space="preserve">8, 9): </w:t>
            </w:r>
            <w:r w:rsidR="006F3CBD">
              <w:rPr>
                <w:sz w:val="16"/>
                <w:szCs w:val="16"/>
              </w:rPr>
              <w:t>1 July</w:t>
            </w:r>
            <w:r w:rsidRPr="00AA1C7B">
              <w:rPr>
                <w:sz w:val="16"/>
                <w:szCs w:val="16"/>
              </w:rPr>
              <w:t xml:space="preserve"> 2012</w:t>
            </w:r>
            <w:r w:rsidR="00A5794A" w:rsidRPr="00AA1C7B">
              <w:rPr>
                <w:sz w:val="16"/>
                <w:szCs w:val="16"/>
              </w:rPr>
              <w:t xml:space="preserve"> (s 2(1) items</w:t>
            </w:r>
            <w:r w:rsidR="007043BC" w:rsidRPr="00AA1C7B">
              <w:rPr>
                <w:sz w:val="16"/>
                <w:szCs w:val="16"/>
              </w:rPr>
              <w:t> </w:t>
            </w:r>
            <w:r w:rsidR="00A5794A" w:rsidRPr="00AA1C7B">
              <w:rPr>
                <w:sz w:val="16"/>
                <w:szCs w:val="16"/>
              </w:rPr>
              <w:t>2</w:t>
            </w:r>
            <w:r w:rsidR="004251A0" w:rsidRPr="00AA1C7B">
              <w:rPr>
                <w:sz w:val="16"/>
                <w:szCs w:val="16"/>
              </w:rPr>
              <w:t>,</w:t>
            </w:r>
            <w:r w:rsidR="00A5794A" w:rsidRPr="00AA1C7B">
              <w:rPr>
                <w:sz w:val="16"/>
                <w:szCs w:val="16"/>
              </w:rPr>
              <w:t xml:space="preserve"> 7)</w:t>
            </w:r>
          </w:p>
        </w:tc>
        <w:tc>
          <w:tcPr>
            <w:tcW w:w="1417" w:type="dxa"/>
            <w:tcBorders>
              <w:top w:val="single" w:sz="4" w:space="0" w:color="auto"/>
              <w:bottom w:val="single" w:sz="4" w:space="0" w:color="auto"/>
            </w:tcBorders>
            <w:shd w:val="clear" w:color="auto" w:fill="auto"/>
          </w:tcPr>
          <w:p w14:paraId="0B7E1FE7" w14:textId="77777777" w:rsidR="00C675B1" w:rsidRPr="00AA1C7B" w:rsidRDefault="00582F00" w:rsidP="00C675B1">
            <w:pPr>
              <w:pStyle w:val="Tabletext"/>
              <w:rPr>
                <w:sz w:val="16"/>
                <w:szCs w:val="16"/>
              </w:rPr>
            </w:pPr>
            <w:r w:rsidRPr="00AA1C7B">
              <w:rPr>
                <w:sz w:val="16"/>
                <w:szCs w:val="16"/>
              </w:rPr>
              <w:t>Sch 1 (item</w:t>
            </w:r>
            <w:r w:rsidR="007043BC" w:rsidRPr="00AA1C7B">
              <w:rPr>
                <w:sz w:val="16"/>
                <w:szCs w:val="16"/>
              </w:rPr>
              <w:t> </w:t>
            </w:r>
            <w:r w:rsidRPr="00AA1C7B">
              <w:rPr>
                <w:sz w:val="16"/>
                <w:szCs w:val="16"/>
              </w:rPr>
              <w:t>239)</w:t>
            </w:r>
          </w:p>
        </w:tc>
      </w:tr>
      <w:tr w:rsidR="0005331D" w:rsidRPr="00AA1C7B" w14:paraId="790F4057" w14:textId="77777777" w:rsidTr="0041341C">
        <w:trPr>
          <w:cantSplit/>
        </w:trPr>
        <w:tc>
          <w:tcPr>
            <w:tcW w:w="1838" w:type="dxa"/>
            <w:tcBorders>
              <w:top w:val="single" w:sz="4" w:space="0" w:color="auto"/>
              <w:bottom w:val="single" w:sz="4" w:space="0" w:color="auto"/>
            </w:tcBorders>
            <w:shd w:val="clear" w:color="auto" w:fill="auto"/>
          </w:tcPr>
          <w:p w14:paraId="44E29C5F" w14:textId="77777777" w:rsidR="0005331D" w:rsidRPr="00AA1C7B" w:rsidRDefault="0005331D" w:rsidP="00C675B1">
            <w:pPr>
              <w:pStyle w:val="Tabletext"/>
              <w:rPr>
                <w:sz w:val="16"/>
                <w:szCs w:val="16"/>
              </w:rPr>
            </w:pPr>
            <w:r w:rsidRPr="00AA1C7B">
              <w:rPr>
                <w:sz w:val="16"/>
                <w:szCs w:val="16"/>
              </w:rPr>
              <w:t>Customs Tariff Amendment (Schedule</w:t>
            </w:r>
            <w:r w:rsidR="007043BC" w:rsidRPr="00AA1C7B">
              <w:rPr>
                <w:sz w:val="16"/>
                <w:szCs w:val="16"/>
              </w:rPr>
              <w:t> </w:t>
            </w:r>
            <w:r w:rsidRPr="00AA1C7B">
              <w:rPr>
                <w:sz w:val="16"/>
                <w:szCs w:val="16"/>
              </w:rPr>
              <w:t>4) Act 2012</w:t>
            </w:r>
          </w:p>
        </w:tc>
        <w:tc>
          <w:tcPr>
            <w:tcW w:w="992" w:type="dxa"/>
            <w:tcBorders>
              <w:top w:val="single" w:sz="4" w:space="0" w:color="auto"/>
              <w:bottom w:val="single" w:sz="4" w:space="0" w:color="auto"/>
            </w:tcBorders>
            <w:shd w:val="clear" w:color="auto" w:fill="auto"/>
          </w:tcPr>
          <w:p w14:paraId="4495CE91" w14:textId="77777777" w:rsidR="0005331D" w:rsidRPr="00AA1C7B" w:rsidRDefault="0005331D" w:rsidP="00C675B1">
            <w:pPr>
              <w:pStyle w:val="Tabletext"/>
              <w:rPr>
                <w:sz w:val="16"/>
                <w:szCs w:val="16"/>
              </w:rPr>
            </w:pPr>
            <w:r w:rsidRPr="00AA1C7B">
              <w:rPr>
                <w:sz w:val="16"/>
                <w:szCs w:val="16"/>
              </w:rPr>
              <w:t>138, 2012</w:t>
            </w:r>
          </w:p>
        </w:tc>
        <w:tc>
          <w:tcPr>
            <w:tcW w:w="993" w:type="dxa"/>
            <w:tcBorders>
              <w:top w:val="single" w:sz="4" w:space="0" w:color="auto"/>
              <w:bottom w:val="single" w:sz="4" w:space="0" w:color="auto"/>
            </w:tcBorders>
            <w:shd w:val="clear" w:color="auto" w:fill="auto"/>
          </w:tcPr>
          <w:p w14:paraId="42225EC0" w14:textId="77777777" w:rsidR="0005331D" w:rsidRPr="00AA1C7B" w:rsidRDefault="0005331D" w:rsidP="00C675B1">
            <w:pPr>
              <w:pStyle w:val="Tabletext"/>
              <w:rPr>
                <w:sz w:val="16"/>
                <w:szCs w:val="16"/>
              </w:rPr>
            </w:pPr>
            <w:r w:rsidRPr="00AA1C7B">
              <w:rPr>
                <w:sz w:val="16"/>
                <w:szCs w:val="16"/>
              </w:rPr>
              <w:t>25 Sep 2012</w:t>
            </w:r>
          </w:p>
        </w:tc>
        <w:tc>
          <w:tcPr>
            <w:tcW w:w="1845" w:type="dxa"/>
            <w:tcBorders>
              <w:top w:val="single" w:sz="4" w:space="0" w:color="auto"/>
              <w:bottom w:val="single" w:sz="4" w:space="0" w:color="auto"/>
            </w:tcBorders>
            <w:shd w:val="clear" w:color="auto" w:fill="auto"/>
          </w:tcPr>
          <w:p w14:paraId="3B99CFEE" w14:textId="77777777" w:rsidR="0005331D" w:rsidRPr="00AA1C7B" w:rsidRDefault="0005331D" w:rsidP="004251A0">
            <w:pPr>
              <w:pStyle w:val="Tabletext"/>
              <w:rPr>
                <w:kern w:val="28"/>
                <w:sz w:val="16"/>
                <w:szCs w:val="16"/>
              </w:rPr>
            </w:pPr>
            <w:r w:rsidRPr="00AA1C7B">
              <w:rPr>
                <w:sz w:val="16"/>
                <w:szCs w:val="16"/>
              </w:rPr>
              <w:t>Sch</w:t>
            </w:r>
            <w:r w:rsidR="003F7E6A" w:rsidRPr="00AA1C7B">
              <w:rPr>
                <w:sz w:val="16"/>
                <w:szCs w:val="16"/>
              </w:rPr>
              <w:t> </w:t>
            </w:r>
            <w:r w:rsidR="00C00C6D" w:rsidRPr="00AA1C7B">
              <w:rPr>
                <w:sz w:val="16"/>
                <w:szCs w:val="16"/>
              </w:rPr>
              <w:t>2 (items</w:t>
            </w:r>
            <w:r w:rsidR="007043BC" w:rsidRPr="00AA1C7B">
              <w:rPr>
                <w:sz w:val="16"/>
                <w:szCs w:val="16"/>
              </w:rPr>
              <w:t> </w:t>
            </w:r>
            <w:r w:rsidR="00C00C6D" w:rsidRPr="00AA1C7B">
              <w:rPr>
                <w:sz w:val="16"/>
                <w:szCs w:val="16"/>
              </w:rPr>
              <w:t xml:space="preserve">4, </w:t>
            </w:r>
            <w:r w:rsidRPr="00AA1C7B">
              <w:rPr>
                <w:sz w:val="16"/>
                <w:szCs w:val="16"/>
              </w:rPr>
              <w:t xml:space="preserve">6): </w:t>
            </w:r>
            <w:r w:rsidR="00735211" w:rsidRPr="00AA1C7B">
              <w:rPr>
                <w:sz w:val="16"/>
                <w:szCs w:val="16"/>
              </w:rPr>
              <w:t>1 Mar</w:t>
            </w:r>
            <w:r w:rsidR="00C00C6D" w:rsidRPr="00AA1C7B">
              <w:rPr>
                <w:sz w:val="16"/>
                <w:szCs w:val="16"/>
              </w:rPr>
              <w:t xml:space="preserve"> 2013 (</w:t>
            </w:r>
            <w:r w:rsidR="00D12BC9" w:rsidRPr="00AA1C7B">
              <w:rPr>
                <w:sz w:val="16"/>
                <w:szCs w:val="16"/>
              </w:rPr>
              <w:t>s 2(1) item</w:t>
            </w:r>
            <w:r w:rsidR="007043BC" w:rsidRPr="00AA1C7B">
              <w:rPr>
                <w:sz w:val="16"/>
                <w:szCs w:val="16"/>
              </w:rPr>
              <w:t> </w:t>
            </w:r>
            <w:r w:rsidR="00D12BC9" w:rsidRPr="00AA1C7B">
              <w:rPr>
                <w:sz w:val="16"/>
                <w:szCs w:val="16"/>
              </w:rPr>
              <w:t>2</w:t>
            </w:r>
            <w:r w:rsidR="00C00C6D" w:rsidRPr="00AA1C7B">
              <w:rPr>
                <w:sz w:val="16"/>
                <w:szCs w:val="16"/>
              </w:rPr>
              <w:t>)</w:t>
            </w:r>
          </w:p>
        </w:tc>
        <w:tc>
          <w:tcPr>
            <w:tcW w:w="1417" w:type="dxa"/>
            <w:tcBorders>
              <w:top w:val="single" w:sz="4" w:space="0" w:color="auto"/>
              <w:bottom w:val="single" w:sz="4" w:space="0" w:color="auto"/>
            </w:tcBorders>
            <w:shd w:val="clear" w:color="auto" w:fill="auto"/>
          </w:tcPr>
          <w:p w14:paraId="16CAB1AF" w14:textId="77777777" w:rsidR="0005331D" w:rsidRPr="00AA1C7B" w:rsidRDefault="00C00C6D" w:rsidP="00C00C6D">
            <w:pPr>
              <w:pStyle w:val="Tabletext"/>
              <w:rPr>
                <w:sz w:val="16"/>
                <w:szCs w:val="16"/>
              </w:rPr>
            </w:pPr>
            <w:r w:rsidRPr="00AA1C7B">
              <w:rPr>
                <w:sz w:val="16"/>
                <w:szCs w:val="16"/>
              </w:rPr>
              <w:t>Sch 2 (item</w:t>
            </w:r>
            <w:r w:rsidR="007043BC" w:rsidRPr="00AA1C7B">
              <w:rPr>
                <w:sz w:val="16"/>
                <w:szCs w:val="16"/>
              </w:rPr>
              <w:t> </w:t>
            </w:r>
            <w:r w:rsidRPr="00AA1C7B">
              <w:rPr>
                <w:sz w:val="16"/>
                <w:szCs w:val="16"/>
              </w:rPr>
              <w:t>6)</w:t>
            </w:r>
          </w:p>
        </w:tc>
      </w:tr>
      <w:tr w:rsidR="00E56CB5" w:rsidRPr="00AA1C7B" w14:paraId="524BFF3A" w14:textId="77777777" w:rsidTr="0041341C">
        <w:trPr>
          <w:cantSplit/>
        </w:trPr>
        <w:tc>
          <w:tcPr>
            <w:tcW w:w="1838" w:type="dxa"/>
            <w:tcBorders>
              <w:top w:val="single" w:sz="4" w:space="0" w:color="auto"/>
              <w:bottom w:val="nil"/>
            </w:tcBorders>
            <w:shd w:val="clear" w:color="auto" w:fill="auto"/>
          </w:tcPr>
          <w:p w14:paraId="59244B88" w14:textId="77777777" w:rsidR="00E56CB5" w:rsidRPr="00AA1C7B" w:rsidRDefault="00E56CB5">
            <w:pPr>
              <w:pStyle w:val="Tabletext"/>
              <w:rPr>
                <w:sz w:val="16"/>
                <w:szCs w:val="16"/>
              </w:rPr>
            </w:pPr>
            <w:r w:rsidRPr="00AA1C7B">
              <w:rPr>
                <w:sz w:val="16"/>
                <w:szCs w:val="16"/>
              </w:rPr>
              <w:t>Public Governance, Performance and Accountability (Consequential and Transitional Provisions) Act 2014</w:t>
            </w:r>
          </w:p>
        </w:tc>
        <w:tc>
          <w:tcPr>
            <w:tcW w:w="992" w:type="dxa"/>
            <w:tcBorders>
              <w:top w:val="single" w:sz="4" w:space="0" w:color="auto"/>
              <w:bottom w:val="nil"/>
            </w:tcBorders>
            <w:shd w:val="clear" w:color="auto" w:fill="auto"/>
          </w:tcPr>
          <w:p w14:paraId="6072790B" w14:textId="77777777" w:rsidR="00E56CB5" w:rsidRPr="00AA1C7B" w:rsidRDefault="00E56CB5">
            <w:pPr>
              <w:pStyle w:val="Tabletext"/>
              <w:rPr>
                <w:sz w:val="16"/>
                <w:szCs w:val="16"/>
              </w:rPr>
            </w:pPr>
            <w:r w:rsidRPr="00AA1C7B">
              <w:rPr>
                <w:sz w:val="16"/>
                <w:szCs w:val="16"/>
              </w:rPr>
              <w:t>62, 2014</w:t>
            </w:r>
          </w:p>
        </w:tc>
        <w:tc>
          <w:tcPr>
            <w:tcW w:w="993" w:type="dxa"/>
            <w:tcBorders>
              <w:top w:val="single" w:sz="4" w:space="0" w:color="auto"/>
              <w:bottom w:val="nil"/>
            </w:tcBorders>
            <w:shd w:val="clear" w:color="auto" w:fill="auto"/>
          </w:tcPr>
          <w:p w14:paraId="229A96A1" w14:textId="77777777" w:rsidR="00E56CB5" w:rsidRPr="00AA1C7B" w:rsidRDefault="00E56CB5">
            <w:pPr>
              <w:pStyle w:val="Tabletext"/>
              <w:rPr>
                <w:sz w:val="16"/>
                <w:szCs w:val="16"/>
              </w:rPr>
            </w:pPr>
            <w:r w:rsidRPr="00AA1C7B">
              <w:rPr>
                <w:sz w:val="16"/>
                <w:szCs w:val="16"/>
              </w:rPr>
              <w:t>30</w:t>
            </w:r>
            <w:r w:rsidR="007043BC" w:rsidRPr="00AA1C7B">
              <w:rPr>
                <w:sz w:val="16"/>
                <w:szCs w:val="16"/>
              </w:rPr>
              <w:t> </w:t>
            </w:r>
            <w:r w:rsidRPr="00AA1C7B">
              <w:rPr>
                <w:sz w:val="16"/>
                <w:szCs w:val="16"/>
              </w:rPr>
              <w:t>June 2014</w:t>
            </w:r>
          </w:p>
        </w:tc>
        <w:tc>
          <w:tcPr>
            <w:tcW w:w="1845" w:type="dxa"/>
            <w:tcBorders>
              <w:top w:val="single" w:sz="4" w:space="0" w:color="auto"/>
              <w:bottom w:val="nil"/>
            </w:tcBorders>
            <w:shd w:val="clear" w:color="auto" w:fill="auto"/>
          </w:tcPr>
          <w:p w14:paraId="1F916D17" w14:textId="3A6D3D2F" w:rsidR="00E56CB5" w:rsidRPr="00AA1C7B" w:rsidRDefault="00E56CB5">
            <w:pPr>
              <w:pStyle w:val="Tabletext"/>
              <w:rPr>
                <w:sz w:val="16"/>
                <w:szCs w:val="16"/>
              </w:rPr>
            </w:pPr>
            <w:r w:rsidRPr="00AA1C7B">
              <w:rPr>
                <w:sz w:val="16"/>
                <w:szCs w:val="16"/>
              </w:rPr>
              <w:t>Sch 7 (item</w:t>
            </w:r>
            <w:r w:rsidR="007043BC" w:rsidRPr="00AA1C7B">
              <w:rPr>
                <w:sz w:val="16"/>
                <w:szCs w:val="16"/>
              </w:rPr>
              <w:t> </w:t>
            </w:r>
            <w:r w:rsidRPr="00AA1C7B">
              <w:rPr>
                <w:sz w:val="16"/>
                <w:szCs w:val="16"/>
              </w:rPr>
              <w:t>123)</w:t>
            </w:r>
            <w:r w:rsidR="0083123A" w:rsidRPr="00AA1C7B">
              <w:rPr>
                <w:sz w:val="16"/>
                <w:szCs w:val="16"/>
              </w:rPr>
              <w:t xml:space="preserve"> and Sch 14</w:t>
            </w:r>
            <w:r w:rsidRPr="00AA1C7B">
              <w:rPr>
                <w:sz w:val="16"/>
                <w:szCs w:val="16"/>
              </w:rPr>
              <w:t xml:space="preserve">: </w:t>
            </w:r>
            <w:r w:rsidR="006F3CBD">
              <w:rPr>
                <w:sz w:val="16"/>
                <w:szCs w:val="16"/>
              </w:rPr>
              <w:t>1 July</w:t>
            </w:r>
            <w:r w:rsidRPr="00AA1C7B">
              <w:rPr>
                <w:sz w:val="16"/>
                <w:szCs w:val="16"/>
              </w:rPr>
              <w:t xml:space="preserve"> 2014 (s 2(1) item</w:t>
            </w:r>
            <w:r w:rsidR="0083123A" w:rsidRPr="00AA1C7B">
              <w:rPr>
                <w:sz w:val="16"/>
                <w:szCs w:val="16"/>
              </w:rPr>
              <w:t>s</w:t>
            </w:r>
            <w:r w:rsidR="007043BC" w:rsidRPr="00AA1C7B">
              <w:rPr>
                <w:sz w:val="16"/>
                <w:szCs w:val="16"/>
              </w:rPr>
              <w:t> </w:t>
            </w:r>
            <w:r w:rsidRPr="00AA1C7B">
              <w:rPr>
                <w:sz w:val="16"/>
                <w:szCs w:val="16"/>
              </w:rPr>
              <w:t>6</w:t>
            </w:r>
            <w:r w:rsidR="0083123A" w:rsidRPr="00AA1C7B">
              <w:rPr>
                <w:sz w:val="16"/>
                <w:szCs w:val="16"/>
              </w:rPr>
              <w:t>, 14</w:t>
            </w:r>
            <w:r w:rsidRPr="00AA1C7B">
              <w:rPr>
                <w:sz w:val="16"/>
                <w:szCs w:val="16"/>
              </w:rPr>
              <w:t>)</w:t>
            </w:r>
          </w:p>
        </w:tc>
        <w:tc>
          <w:tcPr>
            <w:tcW w:w="1417" w:type="dxa"/>
            <w:tcBorders>
              <w:top w:val="single" w:sz="4" w:space="0" w:color="auto"/>
              <w:bottom w:val="nil"/>
            </w:tcBorders>
            <w:shd w:val="clear" w:color="auto" w:fill="auto"/>
          </w:tcPr>
          <w:p w14:paraId="2912D397" w14:textId="77777777" w:rsidR="00E56CB5" w:rsidRPr="00AA1C7B" w:rsidRDefault="0083123A">
            <w:pPr>
              <w:pStyle w:val="Tabletext"/>
              <w:rPr>
                <w:sz w:val="16"/>
                <w:szCs w:val="16"/>
              </w:rPr>
            </w:pPr>
            <w:r w:rsidRPr="00AA1C7B">
              <w:rPr>
                <w:sz w:val="16"/>
                <w:szCs w:val="16"/>
              </w:rPr>
              <w:t>Sch 14</w:t>
            </w:r>
          </w:p>
        </w:tc>
      </w:tr>
      <w:tr w:rsidR="0083123A" w:rsidRPr="00AA1C7B" w14:paraId="40D3AB94" w14:textId="77777777" w:rsidTr="0041341C">
        <w:trPr>
          <w:cantSplit/>
        </w:trPr>
        <w:tc>
          <w:tcPr>
            <w:tcW w:w="1838" w:type="dxa"/>
            <w:tcBorders>
              <w:top w:val="nil"/>
              <w:bottom w:val="nil"/>
            </w:tcBorders>
            <w:shd w:val="clear" w:color="auto" w:fill="auto"/>
          </w:tcPr>
          <w:p w14:paraId="488B36D3" w14:textId="77777777" w:rsidR="0083123A" w:rsidRPr="00AA1C7B" w:rsidRDefault="0083123A" w:rsidP="004251A0">
            <w:pPr>
              <w:pStyle w:val="ENoteTTIndentHeading"/>
            </w:pPr>
            <w:r w:rsidRPr="00AA1C7B">
              <w:t>as amended by</w:t>
            </w:r>
          </w:p>
        </w:tc>
        <w:tc>
          <w:tcPr>
            <w:tcW w:w="992" w:type="dxa"/>
            <w:tcBorders>
              <w:top w:val="nil"/>
              <w:bottom w:val="nil"/>
            </w:tcBorders>
            <w:shd w:val="clear" w:color="auto" w:fill="auto"/>
          </w:tcPr>
          <w:p w14:paraId="1FC325EE" w14:textId="77777777" w:rsidR="0083123A" w:rsidRPr="00AA1C7B" w:rsidRDefault="0083123A">
            <w:pPr>
              <w:pStyle w:val="Tabletext"/>
              <w:rPr>
                <w:sz w:val="16"/>
                <w:szCs w:val="16"/>
              </w:rPr>
            </w:pPr>
          </w:p>
        </w:tc>
        <w:tc>
          <w:tcPr>
            <w:tcW w:w="993" w:type="dxa"/>
            <w:tcBorders>
              <w:top w:val="nil"/>
              <w:bottom w:val="nil"/>
            </w:tcBorders>
            <w:shd w:val="clear" w:color="auto" w:fill="auto"/>
          </w:tcPr>
          <w:p w14:paraId="1C92D6CE" w14:textId="77777777" w:rsidR="0083123A" w:rsidRPr="00AA1C7B" w:rsidRDefault="0083123A">
            <w:pPr>
              <w:pStyle w:val="Tabletext"/>
              <w:rPr>
                <w:sz w:val="16"/>
                <w:szCs w:val="16"/>
              </w:rPr>
            </w:pPr>
          </w:p>
        </w:tc>
        <w:tc>
          <w:tcPr>
            <w:tcW w:w="1845" w:type="dxa"/>
            <w:tcBorders>
              <w:top w:val="nil"/>
              <w:bottom w:val="nil"/>
            </w:tcBorders>
            <w:shd w:val="clear" w:color="auto" w:fill="auto"/>
          </w:tcPr>
          <w:p w14:paraId="48477148" w14:textId="77777777" w:rsidR="0083123A" w:rsidRPr="00AA1C7B" w:rsidRDefault="0083123A">
            <w:pPr>
              <w:pStyle w:val="Tabletext"/>
              <w:rPr>
                <w:sz w:val="16"/>
                <w:szCs w:val="16"/>
              </w:rPr>
            </w:pPr>
          </w:p>
        </w:tc>
        <w:tc>
          <w:tcPr>
            <w:tcW w:w="1417" w:type="dxa"/>
            <w:tcBorders>
              <w:top w:val="nil"/>
              <w:bottom w:val="nil"/>
            </w:tcBorders>
            <w:shd w:val="clear" w:color="auto" w:fill="auto"/>
          </w:tcPr>
          <w:p w14:paraId="77D1A5D4" w14:textId="77777777" w:rsidR="0083123A" w:rsidRPr="00AA1C7B" w:rsidRDefault="0083123A">
            <w:pPr>
              <w:pStyle w:val="Tabletext"/>
              <w:rPr>
                <w:sz w:val="16"/>
                <w:szCs w:val="16"/>
              </w:rPr>
            </w:pPr>
          </w:p>
        </w:tc>
      </w:tr>
      <w:tr w:rsidR="0083123A" w:rsidRPr="00AA1C7B" w14:paraId="528EC06E" w14:textId="77777777" w:rsidTr="0041341C">
        <w:trPr>
          <w:cantSplit/>
        </w:trPr>
        <w:tc>
          <w:tcPr>
            <w:tcW w:w="1838" w:type="dxa"/>
            <w:tcBorders>
              <w:top w:val="nil"/>
              <w:bottom w:val="nil"/>
            </w:tcBorders>
            <w:shd w:val="clear" w:color="auto" w:fill="auto"/>
          </w:tcPr>
          <w:p w14:paraId="136A2675" w14:textId="77777777" w:rsidR="0083123A" w:rsidRPr="00AA1C7B" w:rsidRDefault="0083123A" w:rsidP="00353FAD">
            <w:pPr>
              <w:pStyle w:val="ENoteTTi"/>
              <w:keepNext w:val="0"/>
            </w:pPr>
            <w:r w:rsidRPr="00AA1C7B">
              <w:t>Public Governance and Resources Legislation Amendment Act (No.</w:t>
            </w:r>
            <w:r w:rsidR="007043BC" w:rsidRPr="00AA1C7B">
              <w:t> </w:t>
            </w:r>
            <w:r w:rsidRPr="00AA1C7B">
              <w:t>1) 2015</w:t>
            </w:r>
          </w:p>
        </w:tc>
        <w:tc>
          <w:tcPr>
            <w:tcW w:w="992" w:type="dxa"/>
            <w:tcBorders>
              <w:top w:val="nil"/>
              <w:bottom w:val="nil"/>
            </w:tcBorders>
            <w:shd w:val="clear" w:color="auto" w:fill="auto"/>
          </w:tcPr>
          <w:p w14:paraId="6A521A3D" w14:textId="77777777" w:rsidR="0083123A" w:rsidRPr="00AA1C7B" w:rsidRDefault="0083123A">
            <w:pPr>
              <w:pStyle w:val="Tabletext"/>
              <w:rPr>
                <w:sz w:val="16"/>
                <w:szCs w:val="16"/>
              </w:rPr>
            </w:pPr>
            <w:r w:rsidRPr="00AA1C7B">
              <w:rPr>
                <w:sz w:val="16"/>
                <w:szCs w:val="16"/>
              </w:rPr>
              <w:t>36, 2015</w:t>
            </w:r>
          </w:p>
        </w:tc>
        <w:tc>
          <w:tcPr>
            <w:tcW w:w="993" w:type="dxa"/>
            <w:tcBorders>
              <w:top w:val="nil"/>
              <w:bottom w:val="nil"/>
            </w:tcBorders>
            <w:shd w:val="clear" w:color="auto" w:fill="auto"/>
          </w:tcPr>
          <w:p w14:paraId="6AC577CA" w14:textId="77777777" w:rsidR="0083123A" w:rsidRPr="00AA1C7B" w:rsidRDefault="0083123A">
            <w:pPr>
              <w:pStyle w:val="Tabletext"/>
              <w:rPr>
                <w:sz w:val="16"/>
                <w:szCs w:val="16"/>
              </w:rPr>
            </w:pPr>
            <w:r w:rsidRPr="00AA1C7B">
              <w:rPr>
                <w:sz w:val="16"/>
                <w:szCs w:val="16"/>
              </w:rPr>
              <w:t>13 Apr 2015</w:t>
            </w:r>
          </w:p>
        </w:tc>
        <w:tc>
          <w:tcPr>
            <w:tcW w:w="1845" w:type="dxa"/>
            <w:tcBorders>
              <w:top w:val="nil"/>
              <w:bottom w:val="nil"/>
            </w:tcBorders>
            <w:shd w:val="clear" w:color="auto" w:fill="auto"/>
          </w:tcPr>
          <w:p w14:paraId="34917439" w14:textId="77777777" w:rsidR="0083123A" w:rsidRPr="00AA1C7B" w:rsidRDefault="0083123A">
            <w:pPr>
              <w:pStyle w:val="Tabletext"/>
              <w:rPr>
                <w:sz w:val="16"/>
                <w:szCs w:val="16"/>
              </w:rPr>
            </w:pPr>
            <w:r w:rsidRPr="00AA1C7B">
              <w:rPr>
                <w:sz w:val="16"/>
                <w:szCs w:val="16"/>
              </w:rPr>
              <w:t>Sch 2 (items</w:t>
            </w:r>
            <w:r w:rsidR="007043BC" w:rsidRPr="00AA1C7B">
              <w:rPr>
                <w:sz w:val="16"/>
                <w:szCs w:val="16"/>
              </w:rPr>
              <w:t> </w:t>
            </w:r>
            <w:r w:rsidRPr="00AA1C7B">
              <w:rPr>
                <w:sz w:val="16"/>
                <w:szCs w:val="16"/>
              </w:rPr>
              <w:t>7–9) and Sch 7: 14 Apr 2015 (s 2)</w:t>
            </w:r>
          </w:p>
        </w:tc>
        <w:tc>
          <w:tcPr>
            <w:tcW w:w="1417" w:type="dxa"/>
            <w:tcBorders>
              <w:top w:val="nil"/>
              <w:bottom w:val="nil"/>
            </w:tcBorders>
            <w:shd w:val="clear" w:color="auto" w:fill="auto"/>
          </w:tcPr>
          <w:p w14:paraId="4B2481A7" w14:textId="77777777" w:rsidR="0083123A" w:rsidRPr="00AA1C7B" w:rsidRDefault="0083123A">
            <w:pPr>
              <w:pStyle w:val="Tabletext"/>
              <w:rPr>
                <w:sz w:val="16"/>
                <w:szCs w:val="16"/>
              </w:rPr>
            </w:pPr>
            <w:r w:rsidRPr="00AA1C7B">
              <w:rPr>
                <w:sz w:val="16"/>
                <w:szCs w:val="16"/>
              </w:rPr>
              <w:t>Sch 7</w:t>
            </w:r>
          </w:p>
        </w:tc>
      </w:tr>
      <w:tr w:rsidR="0083123A" w:rsidRPr="00AA1C7B" w14:paraId="02706FF8" w14:textId="77777777" w:rsidTr="0041341C">
        <w:trPr>
          <w:cantSplit/>
        </w:trPr>
        <w:tc>
          <w:tcPr>
            <w:tcW w:w="1838" w:type="dxa"/>
            <w:tcBorders>
              <w:top w:val="nil"/>
              <w:bottom w:val="nil"/>
            </w:tcBorders>
            <w:shd w:val="clear" w:color="auto" w:fill="auto"/>
          </w:tcPr>
          <w:p w14:paraId="497910DB" w14:textId="77777777" w:rsidR="0083123A" w:rsidRPr="00AA1C7B" w:rsidRDefault="0083123A" w:rsidP="004251A0">
            <w:pPr>
              <w:pStyle w:val="ENoteTTIndentHeadingSub"/>
            </w:pPr>
            <w:r w:rsidRPr="00AA1C7B">
              <w:t>as amended by</w:t>
            </w:r>
          </w:p>
        </w:tc>
        <w:tc>
          <w:tcPr>
            <w:tcW w:w="992" w:type="dxa"/>
            <w:tcBorders>
              <w:top w:val="nil"/>
              <w:bottom w:val="nil"/>
            </w:tcBorders>
            <w:shd w:val="clear" w:color="auto" w:fill="auto"/>
          </w:tcPr>
          <w:p w14:paraId="448873AE" w14:textId="77777777" w:rsidR="0083123A" w:rsidRPr="00AA1C7B" w:rsidRDefault="0083123A">
            <w:pPr>
              <w:pStyle w:val="Tabletext"/>
              <w:rPr>
                <w:sz w:val="16"/>
                <w:szCs w:val="16"/>
              </w:rPr>
            </w:pPr>
          </w:p>
        </w:tc>
        <w:tc>
          <w:tcPr>
            <w:tcW w:w="993" w:type="dxa"/>
            <w:tcBorders>
              <w:top w:val="nil"/>
              <w:bottom w:val="nil"/>
            </w:tcBorders>
            <w:shd w:val="clear" w:color="auto" w:fill="auto"/>
          </w:tcPr>
          <w:p w14:paraId="41CAB70C" w14:textId="77777777" w:rsidR="0083123A" w:rsidRPr="00AA1C7B" w:rsidRDefault="0083123A">
            <w:pPr>
              <w:pStyle w:val="Tabletext"/>
              <w:rPr>
                <w:sz w:val="16"/>
                <w:szCs w:val="16"/>
              </w:rPr>
            </w:pPr>
          </w:p>
        </w:tc>
        <w:tc>
          <w:tcPr>
            <w:tcW w:w="1845" w:type="dxa"/>
            <w:tcBorders>
              <w:top w:val="nil"/>
              <w:bottom w:val="nil"/>
            </w:tcBorders>
            <w:shd w:val="clear" w:color="auto" w:fill="auto"/>
          </w:tcPr>
          <w:p w14:paraId="18DD2339" w14:textId="77777777" w:rsidR="0083123A" w:rsidRPr="00AA1C7B" w:rsidRDefault="0083123A">
            <w:pPr>
              <w:pStyle w:val="Tabletext"/>
              <w:rPr>
                <w:sz w:val="16"/>
                <w:szCs w:val="16"/>
              </w:rPr>
            </w:pPr>
          </w:p>
        </w:tc>
        <w:tc>
          <w:tcPr>
            <w:tcW w:w="1417" w:type="dxa"/>
            <w:tcBorders>
              <w:top w:val="nil"/>
              <w:bottom w:val="nil"/>
            </w:tcBorders>
            <w:shd w:val="clear" w:color="auto" w:fill="auto"/>
          </w:tcPr>
          <w:p w14:paraId="769D0FB4" w14:textId="77777777" w:rsidR="0083123A" w:rsidRPr="00AA1C7B" w:rsidRDefault="0083123A">
            <w:pPr>
              <w:pStyle w:val="Tabletext"/>
              <w:rPr>
                <w:sz w:val="16"/>
                <w:szCs w:val="16"/>
              </w:rPr>
            </w:pPr>
          </w:p>
        </w:tc>
      </w:tr>
      <w:tr w:rsidR="0083123A" w:rsidRPr="00AA1C7B" w14:paraId="632DF828" w14:textId="77777777" w:rsidTr="0041341C">
        <w:trPr>
          <w:cantSplit/>
        </w:trPr>
        <w:tc>
          <w:tcPr>
            <w:tcW w:w="1838" w:type="dxa"/>
            <w:tcBorders>
              <w:top w:val="nil"/>
              <w:bottom w:val="nil"/>
            </w:tcBorders>
            <w:shd w:val="clear" w:color="auto" w:fill="auto"/>
          </w:tcPr>
          <w:p w14:paraId="2E842F13" w14:textId="77777777" w:rsidR="0083123A" w:rsidRPr="00AA1C7B" w:rsidRDefault="0083123A" w:rsidP="004251A0">
            <w:pPr>
              <w:pStyle w:val="ENoteTTiSub"/>
            </w:pPr>
            <w:r w:rsidRPr="00AA1C7B">
              <w:t>Acts and Instruments (Framework Reform) (Consequential Provisions) Act 2015</w:t>
            </w:r>
          </w:p>
        </w:tc>
        <w:tc>
          <w:tcPr>
            <w:tcW w:w="992" w:type="dxa"/>
            <w:tcBorders>
              <w:top w:val="nil"/>
              <w:bottom w:val="nil"/>
            </w:tcBorders>
            <w:shd w:val="clear" w:color="auto" w:fill="auto"/>
          </w:tcPr>
          <w:p w14:paraId="200EA54D" w14:textId="77777777" w:rsidR="0083123A" w:rsidRPr="00AA1C7B" w:rsidRDefault="0083123A">
            <w:pPr>
              <w:pStyle w:val="Tabletext"/>
              <w:rPr>
                <w:sz w:val="16"/>
                <w:szCs w:val="16"/>
              </w:rPr>
            </w:pPr>
            <w:r w:rsidRPr="00AA1C7B">
              <w:rPr>
                <w:sz w:val="16"/>
                <w:szCs w:val="16"/>
              </w:rPr>
              <w:t>126, 2015</w:t>
            </w:r>
          </w:p>
        </w:tc>
        <w:tc>
          <w:tcPr>
            <w:tcW w:w="993" w:type="dxa"/>
            <w:tcBorders>
              <w:top w:val="nil"/>
              <w:bottom w:val="nil"/>
            </w:tcBorders>
            <w:shd w:val="clear" w:color="auto" w:fill="auto"/>
          </w:tcPr>
          <w:p w14:paraId="6CE84AB2" w14:textId="77777777" w:rsidR="0083123A" w:rsidRPr="00AA1C7B" w:rsidRDefault="0083123A">
            <w:pPr>
              <w:pStyle w:val="Tabletext"/>
              <w:rPr>
                <w:sz w:val="16"/>
                <w:szCs w:val="16"/>
              </w:rPr>
            </w:pPr>
            <w:r w:rsidRPr="00AA1C7B">
              <w:rPr>
                <w:sz w:val="16"/>
                <w:szCs w:val="16"/>
              </w:rPr>
              <w:t>10 Sept 2015</w:t>
            </w:r>
          </w:p>
        </w:tc>
        <w:tc>
          <w:tcPr>
            <w:tcW w:w="1845" w:type="dxa"/>
            <w:tcBorders>
              <w:top w:val="nil"/>
              <w:bottom w:val="nil"/>
            </w:tcBorders>
            <w:shd w:val="clear" w:color="auto" w:fill="auto"/>
          </w:tcPr>
          <w:p w14:paraId="268672B2" w14:textId="77777777" w:rsidR="0083123A" w:rsidRPr="00AA1C7B" w:rsidRDefault="0083123A">
            <w:pPr>
              <w:pStyle w:val="Tabletext"/>
              <w:rPr>
                <w:sz w:val="16"/>
                <w:szCs w:val="16"/>
              </w:rPr>
            </w:pPr>
            <w:r w:rsidRPr="00AA1C7B">
              <w:rPr>
                <w:sz w:val="16"/>
                <w:szCs w:val="16"/>
              </w:rPr>
              <w:t>Sch 1 (item</w:t>
            </w:r>
            <w:r w:rsidR="007043BC" w:rsidRPr="00AA1C7B">
              <w:rPr>
                <w:sz w:val="16"/>
                <w:szCs w:val="16"/>
              </w:rPr>
              <w:t> </w:t>
            </w:r>
            <w:r w:rsidRPr="00AA1C7B">
              <w:rPr>
                <w:sz w:val="16"/>
                <w:szCs w:val="16"/>
              </w:rPr>
              <w:t>486): 5 Mar 2016 (s 2(1) item</w:t>
            </w:r>
            <w:r w:rsidR="007043BC" w:rsidRPr="00AA1C7B">
              <w:rPr>
                <w:sz w:val="16"/>
                <w:szCs w:val="16"/>
              </w:rPr>
              <w:t> </w:t>
            </w:r>
            <w:r w:rsidRPr="00AA1C7B">
              <w:rPr>
                <w:sz w:val="16"/>
                <w:szCs w:val="16"/>
              </w:rPr>
              <w:t>2)</w:t>
            </w:r>
          </w:p>
        </w:tc>
        <w:tc>
          <w:tcPr>
            <w:tcW w:w="1417" w:type="dxa"/>
            <w:tcBorders>
              <w:top w:val="nil"/>
              <w:bottom w:val="nil"/>
            </w:tcBorders>
            <w:shd w:val="clear" w:color="auto" w:fill="auto"/>
          </w:tcPr>
          <w:p w14:paraId="0EEADD06" w14:textId="77777777" w:rsidR="0083123A" w:rsidRPr="00AA1C7B" w:rsidRDefault="0083123A">
            <w:pPr>
              <w:pStyle w:val="Tabletext"/>
              <w:rPr>
                <w:sz w:val="16"/>
                <w:szCs w:val="16"/>
              </w:rPr>
            </w:pPr>
            <w:r w:rsidRPr="00AA1C7B">
              <w:rPr>
                <w:sz w:val="16"/>
                <w:szCs w:val="16"/>
              </w:rPr>
              <w:t>—</w:t>
            </w:r>
          </w:p>
        </w:tc>
      </w:tr>
      <w:tr w:rsidR="0083123A" w:rsidRPr="00AA1C7B" w14:paraId="41022DFC" w14:textId="77777777" w:rsidTr="0041341C">
        <w:trPr>
          <w:cantSplit/>
        </w:trPr>
        <w:tc>
          <w:tcPr>
            <w:tcW w:w="1838" w:type="dxa"/>
            <w:tcBorders>
              <w:top w:val="nil"/>
              <w:bottom w:val="single" w:sz="4" w:space="0" w:color="auto"/>
            </w:tcBorders>
            <w:shd w:val="clear" w:color="auto" w:fill="auto"/>
          </w:tcPr>
          <w:p w14:paraId="75961395" w14:textId="77777777" w:rsidR="0083123A" w:rsidRPr="00AA1C7B" w:rsidRDefault="0083123A" w:rsidP="004251A0">
            <w:pPr>
              <w:pStyle w:val="ENoteTTi"/>
            </w:pPr>
            <w:r w:rsidRPr="00AA1C7B">
              <w:t>Acts and Instruments (Framework Reform) (Consequential Provisions) Act 2015</w:t>
            </w:r>
          </w:p>
        </w:tc>
        <w:tc>
          <w:tcPr>
            <w:tcW w:w="992" w:type="dxa"/>
            <w:tcBorders>
              <w:top w:val="nil"/>
              <w:bottom w:val="single" w:sz="4" w:space="0" w:color="auto"/>
            </w:tcBorders>
            <w:shd w:val="clear" w:color="auto" w:fill="auto"/>
          </w:tcPr>
          <w:p w14:paraId="197A4167" w14:textId="77777777" w:rsidR="0083123A" w:rsidRPr="00AA1C7B" w:rsidRDefault="0083123A">
            <w:pPr>
              <w:pStyle w:val="Tabletext"/>
              <w:rPr>
                <w:sz w:val="16"/>
                <w:szCs w:val="16"/>
              </w:rPr>
            </w:pPr>
            <w:r w:rsidRPr="00AA1C7B">
              <w:rPr>
                <w:sz w:val="16"/>
                <w:szCs w:val="16"/>
              </w:rPr>
              <w:t>126, 2015</w:t>
            </w:r>
          </w:p>
        </w:tc>
        <w:tc>
          <w:tcPr>
            <w:tcW w:w="993" w:type="dxa"/>
            <w:tcBorders>
              <w:top w:val="nil"/>
              <w:bottom w:val="single" w:sz="4" w:space="0" w:color="auto"/>
            </w:tcBorders>
            <w:shd w:val="clear" w:color="auto" w:fill="auto"/>
          </w:tcPr>
          <w:p w14:paraId="022BD314" w14:textId="77777777" w:rsidR="0083123A" w:rsidRPr="00AA1C7B" w:rsidRDefault="0083123A">
            <w:pPr>
              <w:pStyle w:val="Tabletext"/>
              <w:rPr>
                <w:sz w:val="16"/>
                <w:szCs w:val="16"/>
              </w:rPr>
            </w:pPr>
            <w:r w:rsidRPr="00AA1C7B">
              <w:rPr>
                <w:sz w:val="16"/>
                <w:szCs w:val="16"/>
              </w:rPr>
              <w:t>10 Sept 2015</w:t>
            </w:r>
          </w:p>
        </w:tc>
        <w:tc>
          <w:tcPr>
            <w:tcW w:w="1845" w:type="dxa"/>
            <w:tcBorders>
              <w:top w:val="nil"/>
              <w:bottom w:val="single" w:sz="4" w:space="0" w:color="auto"/>
            </w:tcBorders>
            <w:shd w:val="clear" w:color="auto" w:fill="auto"/>
          </w:tcPr>
          <w:p w14:paraId="664D64C1" w14:textId="77777777" w:rsidR="0083123A" w:rsidRPr="00AA1C7B" w:rsidRDefault="0083123A">
            <w:pPr>
              <w:pStyle w:val="Tabletext"/>
              <w:rPr>
                <w:sz w:val="16"/>
                <w:szCs w:val="16"/>
              </w:rPr>
            </w:pPr>
            <w:r w:rsidRPr="00AA1C7B">
              <w:rPr>
                <w:sz w:val="16"/>
                <w:szCs w:val="16"/>
              </w:rPr>
              <w:t>Sch 1 (item</w:t>
            </w:r>
            <w:r w:rsidR="007043BC" w:rsidRPr="00AA1C7B">
              <w:rPr>
                <w:sz w:val="16"/>
                <w:szCs w:val="16"/>
              </w:rPr>
              <w:t> </w:t>
            </w:r>
            <w:r w:rsidRPr="00AA1C7B">
              <w:rPr>
                <w:sz w:val="16"/>
                <w:szCs w:val="16"/>
              </w:rPr>
              <w:t>495): 5 Mar 2016 (s 2(1) item</w:t>
            </w:r>
            <w:r w:rsidR="007043BC" w:rsidRPr="00AA1C7B">
              <w:rPr>
                <w:sz w:val="16"/>
                <w:szCs w:val="16"/>
              </w:rPr>
              <w:t> </w:t>
            </w:r>
            <w:r w:rsidRPr="00AA1C7B">
              <w:rPr>
                <w:sz w:val="16"/>
                <w:szCs w:val="16"/>
              </w:rPr>
              <w:t>2)</w:t>
            </w:r>
          </w:p>
        </w:tc>
        <w:tc>
          <w:tcPr>
            <w:tcW w:w="1417" w:type="dxa"/>
            <w:tcBorders>
              <w:top w:val="nil"/>
              <w:bottom w:val="single" w:sz="4" w:space="0" w:color="auto"/>
            </w:tcBorders>
            <w:shd w:val="clear" w:color="auto" w:fill="auto"/>
          </w:tcPr>
          <w:p w14:paraId="421F2CB0" w14:textId="77777777" w:rsidR="0083123A" w:rsidRPr="00AA1C7B" w:rsidRDefault="0083123A">
            <w:pPr>
              <w:pStyle w:val="Tabletext"/>
              <w:rPr>
                <w:sz w:val="16"/>
                <w:szCs w:val="16"/>
              </w:rPr>
            </w:pPr>
            <w:r w:rsidRPr="00AA1C7B">
              <w:rPr>
                <w:sz w:val="16"/>
                <w:szCs w:val="16"/>
              </w:rPr>
              <w:t>—</w:t>
            </w:r>
          </w:p>
        </w:tc>
      </w:tr>
      <w:tr w:rsidR="006F4054" w:rsidRPr="00AA1C7B" w14:paraId="54B0E89D" w14:textId="77777777" w:rsidTr="0041341C">
        <w:trPr>
          <w:cantSplit/>
        </w:trPr>
        <w:tc>
          <w:tcPr>
            <w:tcW w:w="1838" w:type="dxa"/>
            <w:tcBorders>
              <w:top w:val="single" w:sz="4" w:space="0" w:color="auto"/>
              <w:bottom w:val="single" w:sz="4" w:space="0" w:color="auto"/>
            </w:tcBorders>
            <w:shd w:val="clear" w:color="auto" w:fill="auto"/>
          </w:tcPr>
          <w:p w14:paraId="0BAAF26B" w14:textId="77777777" w:rsidR="006F4054" w:rsidRPr="00AA1C7B" w:rsidRDefault="006F4054" w:rsidP="00C675B1">
            <w:pPr>
              <w:pStyle w:val="Tabletext"/>
              <w:rPr>
                <w:sz w:val="16"/>
                <w:szCs w:val="16"/>
              </w:rPr>
            </w:pPr>
            <w:r w:rsidRPr="00AA1C7B">
              <w:rPr>
                <w:sz w:val="16"/>
                <w:szCs w:val="16"/>
              </w:rPr>
              <w:t>Treasury Legislation Amendment (Repeal Day) Act 2015</w:t>
            </w:r>
          </w:p>
        </w:tc>
        <w:tc>
          <w:tcPr>
            <w:tcW w:w="992" w:type="dxa"/>
            <w:tcBorders>
              <w:top w:val="single" w:sz="4" w:space="0" w:color="auto"/>
              <w:bottom w:val="single" w:sz="4" w:space="0" w:color="auto"/>
            </w:tcBorders>
            <w:shd w:val="clear" w:color="auto" w:fill="auto"/>
          </w:tcPr>
          <w:p w14:paraId="3822AC7E" w14:textId="77777777" w:rsidR="006F4054" w:rsidRPr="00AA1C7B" w:rsidRDefault="006F4054" w:rsidP="00C675B1">
            <w:pPr>
              <w:pStyle w:val="Tabletext"/>
              <w:rPr>
                <w:sz w:val="16"/>
                <w:szCs w:val="16"/>
              </w:rPr>
            </w:pPr>
            <w:r w:rsidRPr="00AA1C7B">
              <w:rPr>
                <w:sz w:val="16"/>
                <w:szCs w:val="16"/>
              </w:rPr>
              <w:t>2, 2015</w:t>
            </w:r>
          </w:p>
        </w:tc>
        <w:tc>
          <w:tcPr>
            <w:tcW w:w="993" w:type="dxa"/>
            <w:tcBorders>
              <w:top w:val="single" w:sz="4" w:space="0" w:color="auto"/>
              <w:bottom w:val="single" w:sz="4" w:space="0" w:color="auto"/>
            </w:tcBorders>
            <w:shd w:val="clear" w:color="auto" w:fill="auto"/>
          </w:tcPr>
          <w:p w14:paraId="25402B67" w14:textId="77777777" w:rsidR="006F4054" w:rsidRPr="00AA1C7B" w:rsidRDefault="006F4054" w:rsidP="00C675B1">
            <w:pPr>
              <w:pStyle w:val="Tabletext"/>
              <w:rPr>
                <w:sz w:val="16"/>
                <w:szCs w:val="16"/>
              </w:rPr>
            </w:pPr>
            <w:r w:rsidRPr="00AA1C7B">
              <w:rPr>
                <w:sz w:val="16"/>
                <w:szCs w:val="16"/>
              </w:rPr>
              <w:t>25 Feb 2015</w:t>
            </w:r>
          </w:p>
        </w:tc>
        <w:tc>
          <w:tcPr>
            <w:tcW w:w="1845" w:type="dxa"/>
            <w:tcBorders>
              <w:top w:val="single" w:sz="4" w:space="0" w:color="auto"/>
              <w:bottom w:val="single" w:sz="4" w:space="0" w:color="auto"/>
            </w:tcBorders>
            <w:shd w:val="clear" w:color="auto" w:fill="auto"/>
          </w:tcPr>
          <w:p w14:paraId="29CDC8CA" w14:textId="77777777" w:rsidR="006F4054" w:rsidRPr="00AA1C7B" w:rsidRDefault="006F4054" w:rsidP="004251A0">
            <w:pPr>
              <w:pStyle w:val="Tabletext"/>
              <w:rPr>
                <w:sz w:val="16"/>
                <w:szCs w:val="16"/>
              </w:rPr>
            </w:pPr>
            <w:r w:rsidRPr="00AA1C7B">
              <w:rPr>
                <w:sz w:val="16"/>
                <w:szCs w:val="16"/>
              </w:rPr>
              <w:t>Sch 4 (items</w:t>
            </w:r>
            <w:r w:rsidR="007043BC" w:rsidRPr="00AA1C7B">
              <w:rPr>
                <w:sz w:val="16"/>
                <w:szCs w:val="16"/>
              </w:rPr>
              <w:t> </w:t>
            </w:r>
            <w:r w:rsidRPr="00AA1C7B">
              <w:rPr>
                <w:sz w:val="16"/>
                <w:szCs w:val="16"/>
              </w:rPr>
              <w:t xml:space="preserve">38–47, </w:t>
            </w:r>
            <w:r w:rsidR="00FD43DC" w:rsidRPr="00AA1C7B">
              <w:rPr>
                <w:sz w:val="16"/>
                <w:szCs w:val="16"/>
              </w:rPr>
              <w:t>7</w:t>
            </w:r>
            <w:r w:rsidRPr="00AA1C7B">
              <w:rPr>
                <w:sz w:val="16"/>
                <w:szCs w:val="16"/>
              </w:rPr>
              <w:t>9)</w:t>
            </w:r>
            <w:r w:rsidR="004251A0" w:rsidRPr="00AA1C7B">
              <w:rPr>
                <w:sz w:val="16"/>
                <w:szCs w:val="16"/>
              </w:rPr>
              <w:t>:</w:t>
            </w:r>
            <w:r w:rsidRPr="00AA1C7B">
              <w:rPr>
                <w:sz w:val="16"/>
                <w:szCs w:val="16"/>
              </w:rPr>
              <w:t xml:space="preserve"> 25 Feb 2015 (s 2(1) item</w:t>
            </w:r>
            <w:r w:rsidR="007043BC" w:rsidRPr="00AA1C7B">
              <w:rPr>
                <w:sz w:val="16"/>
                <w:szCs w:val="16"/>
              </w:rPr>
              <w:t> </w:t>
            </w:r>
            <w:r w:rsidRPr="00AA1C7B">
              <w:rPr>
                <w:sz w:val="16"/>
                <w:szCs w:val="16"/>
              </w:rPr>
              <w:t>6)</w:t>
            </w:r>
          </w:p>
        </w:tc>
        <w:tc>
          <w:tcPr>
            <w:tcW w:w="1417" w:type="dxa"/>
            <w:tcBorders>
              <w:top w:val="single" w:sz="4" w:space="0" w:color="auto"/>
              <w:bottom w:val="single" w:sz="4" w:space="0" w:color="auto"/>
            </w:tcBorders>
            <w:shd w:val="clear" w:color="auto" w:fill="auto"/>
          </w:tcPr>
          <w:p w14:paraId="569CB3F7" w14:textId="77777777" w:rsidR="006F4054" w:rsidRPr="00AA1C7B" w:rsidRDefault="006F4054" w:rsidP="005404A5">
            <w:pPr>
              <w:pStyle w:val="Tabletext"/>
              <w:rPr>
                <w:sz w:val="16"/>
                <w:szCs w:val="16"/>
              </w:rPr>
            </w:pPr>
            <w:r w:rsidRPr="00AA1C7B">
              <w:rPr>
                <w:sz w:val="16"/>
                <w:szCs w:val="16"/>
              </w:rPr>
              <w:t>Sch 4 (item</w:t>
            </w:r>
            <w:r w:rsidR="007043BC" w:rsidRPr="00AA1C7B">
              <w:rPr>
                <w:sz w:val="16"/>
                <w:szCs w:val="16"/>
              </w:rPr>
              <w:t> </w:t>
            </w:r>
            <w:r w:rsidR="00FD43DC" w:rsidRPr="00AA1C7B">
              <w:rPr>
                <w:sz w:val="16"/>
                <w:szCs w:val="16"/>
              </w:rPr>
              <w:t>7</w:t>
            </w:r>
            <w:r w:rsidRPr="00AA1C7B">
              <w:rPr>
                <w:sz w:val="16"/>
                <w:szCs w:val="16"/>
              </w:rPr>
              <w:t>9)</w:t>
            </w:r>
          </w:p>
        </w:tc>
      </w:tr>
      <w:tr w:rsidR="00AF2755" w:rsidRPr="00AA1C7B" w14:paraId="390A82D8" w14:textId="77777777" w:rsidTr="0041341C">
        <w:trPr>
          <w:cantSplit/>
        </w:trPr>
        <w:tc>
          <w:tcPr>
            <w:tcW w:w="1838" w:type="dxa"/>
            <w:tcBorders>
              <w:top w:val="single" w:sz="4" w:space="0" w:color="auto"/>
              <w:bottom w:val="single" w:sz="4" w:space="0" w:color="auto"/>
            </w:tcBorders>
            <w:shd w:val="clear" w:color="auto" w:fill="auto"/>
          </w:tcPr>
          <w:p w14:paraId="21D8BFBB" w14:textId="77777777" w:rsidR="00AF2755" w:rsidRPr="00AA1C7B" w:rsidRDefault="00AF2755" w:rsidP="00C675B1">
            <w:pPr>
              <w:pStyle w:val="Tabletext"/>
              <w:rPr>
                <w:sz w:val="16"/>
                <w:szCs w:val="16"/>
              </w:rPr>
            </w:pPr>
            <w:r w:rsidRPr="00AA1C7B">
              <w:rPr>
                <w:sz w:val="16"/>
                <w:szCs w:val="16"/>
              </w:rPr>
              <w:t>Statute Law Revision Act (No.</w:t>
            </w:r>
            <w:r w:rsidR="007043BC" w:rsidRPr="00AA1C7B">
              <w:rPr>
                <w:sz w:val="16"/>
                <w:szCs w:val="16"/>
              </w:rPr>
              <w:t> </w:t>
            </w:r>
            <w:r w:rsidRPr="00AA1C7B">
              <w:rPr>
                <w:sz w:val="16"/>
                <w:szCs w:val="16"/>
              </w:rPr>
              <w:t>1) 2016</w:t>
            </w:r>
          </w:p>
        </w:tc>
        <w:tc>
          <w:tcPr>
            <w:tcW w:w="992" w:type="dxa"/>
            <w:tcBorders>
              <w:top w:val="single" w:sz="4" w:space="0" w:color="auto"/>
              <w:bottom w:val="single" w:sz="4" w:space="0" w:color="auto"/>
            </w:tcBorders>
            <w:shd w:val="clear" w:color="auto" w:fill="auto"/>
          </w:tcPr>
          <w:p w14:paraId="1340239B" w14:textId="77777777" w:rsidR="00AF2755" w:rsidRPr="00AA1C7B" w:rsidRDefault="00AF2755" w:rsidP="00C675B1">
            <w:pPr>
              <w:pStyle w:val="Tabletext"/>
              <w:rPr>
                <w:sz w:val="16"/>
                <w:szCs w:val="16"/>
              </w:rPr>
            </w:pPr>
            <w:r w:rsidRPr="00AA1C7B">
              <w:rPr>
                <w:sz w:val="16"/>
                <w:szCs w:val="16"/>
              </w:rPr>
              <w:t>4, 2016</w:t>
            </w:r>
          </w:p>
        </w:tc>
        <w:tc>
          <w:tcPr>
            <w:tcW w:w="993" w:type="dxa"/>
            <w:tcBorders>
              <w:top w:val="single" w:sz="4" w:space="0" w:color="auto"/>
              <w:bottom w:val="single" w:sz="4" w:space="0" w:color="auto"/>
            </w:tcBorders>
            <w:shd w:val="clear" w:color="auto" w:fill="auto"/>
          </w:tcPr>
          <w:p w14:paraId="1EA2AD67" w14:textId="77777777" w:rsidR="00AF2755" w:rsidRPr="00AA1C7B" w:rsidRDefault="00AF2755" w:rsidP="00C675B1">
            <w:pPr>
              <w:pStyle w:val="Tabletext"/>
              <w:rPr>
                <w:sz w:val="16"/>
                <w:szCs w:val="16"/>
              </w:rPr>
            </w:pPr>
            <w:r w:rsidRPr="00AA1C7B">
              <w:rPr>
                <w:sz w:val="16"/>
                <w:szCs w:val="16"/>
              </w:rPr>
              <w:t>11 Feb 2016</w:t>
            </w:r>
          </w:p>
        </w:tc>
        <w:tc>
          <w:tcPr>
            <w:tcW w:w="1845" w:type="dxa"/>
            <w:tcBorders>
              <w:top w:val="single" w:sz="4" w:space="0" w:color="auto"/>
              <w:bottom w:val="single" w:sz="4" w:space="0" w:color="auto"/>
            </w:tcBorders>
            <w:shd w:val="clear" w:color="auto" w:fill="auto"/>
          </w:tcPr>
          <w:p w14:paraId="61E315D1" w14:textId="77777777" w:rsidR="00AF2755" w:rsidRPr="00AA1C7B" w:rsidRDefault="00AF2755" w:rsidP="00B03E28">
            <w:pPr>
              <w:pStyle w:val="Tabletext"/>
              <w:rPr>
                <w:sz w:val="16"/>
                <w:szCs w:val="16"/>
              </w:rPr>
            </w:pPr>
            <w:r w:rsidRPr="00AA1C7B">
              <w:rPr>
                <w:sz w:val="16"/>
                <w:szCs w:val="16"/>
              </w:rPr>
              <w:t>Sch 4 (item</w:t>
            </w:r>
            <w:r w:rsidR="007043BC" w:rsidRPr="00AA1C7B">
              <w:rPr>
                <w:sz w:val="16"/>
                <w:szCs w:val="16"/>
              </w:rPr>
              <w:t> </w:t>
            </w:r>
            <w:r w:rsidRPr="00AA1C7B">
              <w:rPr>
                <w:sz w:val="16"/>
                <w:szCs w:val="16"/>
              </w:rPr>
              <w:t>333): 10</w:t>
            </w:r>
            <w:r w:rsidR="00B03E28" w:rsidRPr="00AA1C7B">
              <w:rPr>
                <w:sz w:val="16"/>
                <w:szCs w:val="16"/>
              </w:rPr>
              <w:t> </w:t>
            </w:r>
            <w:r w:rsidRPr="00AA1C7B">
              <w:rPr>
                <w:sz w:val="16"/>
                <w:szCs w:val="16"/>
              </w:rPr>
              <w:t>Mar 2016 (s 2(1) item</w:t>
            </w:r>
            <w:r w:rsidR="007043BC" w:rsidRPr="00AA1C7B">
              <w:rPr>
                <w:sz w:val="16"/>
                <w:szCs w:val="16"/>
              </w:rPr>
              <w:t> </w:t>
            </w:r>
            <w:r w:rsidRPr="00AA1C7B">
              <w:rPr>
                <w:sz w:val="16"/>
                <w:szCs w:val="16"/>
              </w:rPr>
              <w:t>6)</w:t>
            </w:r>
          </w:p>
        </w:tc>
        <w:tc>
          <w:tcPr>
            <w:tcW w:w="1417" w:type="dxa"/>
            <w:tcBorders>
              <w:top w:val="single" w:sz="4" w:space="0" w:color="auto"/>
              <w:bottom w:val="single" w:sz="4" w:space="0" w:color="auto"/>
            </w:tcBorders>
            <w:shd w:val="clear" w:color="auto" w:fill="auto"/>
          </w:tcPr>
          <w:p w14:paraId="5FC8E51D" w14:textId="77777777" w:rsidR="00AF2755" w:rsidRPr="00AA1C7B" w:rsidRDefault="00AF2755" w:rsidP="005404A5">
            <w:pPr>
              <w:pStyle w:val="Tabletext"/>
              <w:rPr>
                <w:sz w:val="16"/>
                <w:szCs w:val="16"/>
              </w:rPr>
            </w:pPr>
            <w:r w:rsidRPr="00AA1C7B">
              <w:rPr>
                <w:sz w:val="16"/>
                <w:szCs w:val="16"/>
              </w:rPr>
              <w:t>—</w:t>
            </w:r>
          </w:p>
        </w:tc>
      </w:tr>
      <w:tr w:rsidR="00557BDD" w:rsidRPr="00AA1C7B" w14:paraId="3D7FFD7E" w14:textId="77777777" w:rsidTr="0041341C">
        <w:trPr>
          <w:cantSplit/>
        </w:trPr>
        <w:tc>
          <w:tcPr>
            <w:tcW w:w="1838" w:type="dxa"/>
            <w:tcBorders>
              <w:top w:val="single" w:sz="4" w:space="0" w:color="auto"/>
              <w:bottom w:val="single" w:sz="4" w:space="0" w:color="auto"/>
            </w:tcBorders>
            <w:shd w:val="clear" w:color="auto" w:fill="auto"/>
          </w:tcPr>
          <w:p w14:paraId="634A753A" w14:textId="77777777" w:rsidR="00557BDD" w:rsidRPr="00AA1C7B" w:rsidRDefault="00557BDD" w:rsidP="00C675B1">
            <w:pPr>
              <w:pStyle w:val="Tabletext"/>
              <w:rPr>
                <w:sz w:val="16"/>
                <w:szCs w:val="16"/>
              </w:rPr>
            </w:pPr>
            <w:r w:rsidRPr="00AA1C7B">
              <w:rPr>
                <w:sz w:val="16"/>
                <w:szCs w:val="16"/>
              </w:rPr>
              <w:t>Statute Update Act 2016</w:t>
            </w:r>
          </w:p>
        </w:tc>
        <w:tc>
          <w:tcPr>
            <w:tcW w:w="992" w:type="dxa"/>
            <w:tcBorders>
              <w:top w:val="single" w:sz="4" w:space="0" w:color="auto"/>
              <w:bottom w:val="single" w:sz="4" w:space="0" w:color="auto"/>
            </w:tcBorders>
            <w:shd w:val="clear" w:color="auto" w:fill="auto"/>
          </w:tcPr>
          <w:p w14:paraId="3A802D54" w14:textId="77777777" w:rsidR="00557BDD" w:rsidRPr="00AA1C7B" w:rsidRDefault="00557BDD" w:rsidP="00C675B1">
            <w:pPr>
              <w:pStyle w:val="Tabletext"/>
              <w:rPr>
                <w:sz w:val="16"/>
                <w:szCs w:val="16"/>
              </w:rPr>
            </w:pPr>
            <w:r w:rsidRPr="00AA1C7B">
              <w:rPr>
                <w:sz w:val="16"/>
                <w:szCs w:val="16"/>
              </w:rPr>
              <w:t>61, 2016</w:t>
            </w:r>
          </w:p>
        </w:tc>
        <w:tc>
          <w:tcPr>
            <w:tcW w:w="993" w:type="dxa"/>
            <w:tcBorders>
              <w:top w:val="single" w:sz="4" w:space="0" w:color="auto"/>
              <w:bottom w:val="single" w:sz="4" w:space="0" w:color="auto"/>
            </w:tcBorders>
            <w:shd w:val="clear" w:color="auto" w:fill="auto"/>
          </w:tcPr>
          <w:p w14:paraId="6257C1A3" w14:textId="77777777" w:rsidR="00557BDD" w:rsidRPr="00AA1C7B" w:rsidRDefault="00557BDD" w:rsidP="00C675B1">
            <w:pPr>
              <w:pStyle w:val="Tabletext"/>
              <w:rPr>
                <w:sz w:val="16"/>
                <w:szCs w:val="16"/>
              </w:rPr>
            </w:pPr>
            <w:r w:rsidRPr="00AA1C7B">
              <w:rPr>
                <w:sz w:val="16"/>
                <w:szCs w:val="16"/>
              </w:rPr>
              <w:t>23 Sept 2016</w:t>
            </w:r>
          </w:p>
        </w:tc>
        <w:tc>
          <w:tcPr>
            <w:tcW w:w="1845" w:type="dxa"/>
            <w:tcBorders>
              <w:top w:val="single" w:sz="4" w:space="0" w:color="auto"/>
              <w:bottom w:val="single" w:sz="4" w:space="0" w:color="auto"/>
            </w:tcBorders>
            <w:shd w:val="clear" w:color="auto" w:fill="auto"/>
          </w:tcPr>
          <w:p w14:paraId="5BAC670D" w14:textId="77777777" w:rsidR="00557BDD" w:rsidRPr="00AA1C7B" w:rsidRDefault="00557BDD" w:rsidP="00B03E28">
            <w:pPr>
              <w:pStyle w:val="Tabletext"/>
              <w:rPr>
                <w:sz w:val="16"/>
                <w:szCs w:val="16"/>
              </w:rPr>
            </w:pPr>
            <w:r w:rsidRPr="00AA1C7B">
              <w:rPr>
                <w:sz w:val="16"/>
                <w:szCs w:val="16"/>
              </w:rPr>
              <w:t>Sch 2 (items</w:t>
            </w:r>
            <w:r w:rsidR="007043BC" w:rsidRPr="00AA1C7B">
              <w:rPr>
                <w:sz w:val="16"/>
                <w:szCs w:val="16"/>
              </w:rPr>
              <w:t> </w:t>
            </w:r>
            <w:r w:rsidRPr="00AA1C7B">
              <w:rPr>
                <w:sz w:val="16"/>
                <w:szCs w:val="16"/>
              </w:rPr>
              <w:t>1, 2): 21 Oct 2016 (s 2(1) item</w:t>
            </w:r>
            <w:r w:rsidR="007043BC" w:rsidRPr="00AA1C7B">
              <w:rPr>
                <w:sz w:val="16"/>
                <w:szCs w:val="16"/>
              </w:rPr>
              <w:t> </w:t>
            </w:r>
            <w:r w:rsidRPr="00AA1C7B">
              <w:rPr>
                <w:sz w:val="16"/>
                <w:szCs w:val="16"/>
              </w:rPr>
              <w:t>1)</w:t>
            </w:r>
          </w:p>
        </w:tc>
        <w:tc>
          <w:tcPr>
            <w:tcW w:w="1417" w:type="dxa"/>
            <w:tcBorders>
              <w:top w:val="single" w:sz="4" w:space="0" w:color="auto"/>
              <w:bottom w:val="single" w:sz="4" w:space="0" w:color="auto"/>
            </w:tcBorders>
            <w:shd w:val="clear" w:color="auto" w:fill="auto"/>
          </w:tcPr>
          <w:p w14:paraId="7FFA3995" w14:textId="77777777" w:rsidR="00557BDD" w:rsidRPr="00AA1C7B" w:rsidRDefault="00557BDD" w:rsidP="005404A5">
            <w:pPr>
              <w:pStyle w:val="Tabletext"/>
              <w:rPr>
                <w:sz w:val="16"/>
                <w:szCs w:val="16"/>
              </w:rPr>
            </w:pPr>
            <w:r w:rsidRPr="00AA1C7B">
              <w:rPr>
                <w:sz w:val="16"/>
                <w:szCs w:val="16"/>
              </w:rPr>
              <w:t>—</w:t>
            </w:r>
          </w:p>
        </w:tc>
      </w:tr>
      <w:tr w:rsidR="00B748DF" w:rsidRPr="00AA1C7B" w14:paraId="1BA9AC0D" w14:textId="77777777" w:rsidTr="0041341C">
        <w:trPr>
          <w:cantSplit/>
        </w:trPr>
        <w:tc>
          <w:tcPr>
            <w:tcW w:w="1838" w:type="dxa"/>
            <w:tcBorders>
              <w:top w:val="single" w:sz="4" w:space="0" w:color="auto"/>
              <w:bottom w:val="single" w:sz="4" w:space="0" w:color="auto"/>
            </w:tcBorders>
            <w:shd w:val="clear" w:color="auto" w:fill="auto"/>
          </w:tcPr>
          <w:p w14:paraId="722CA80E" w14:textId="77777777" w:rsidR="00B748DF" w:rsidRPr="00AA1C7B" w:rsidRDefault="00B748DF" w:rsidP="00C675B1">
            <w:pPr>
              <w:pStyle w:val="Tabletext"/>
              <w:rPr>
                <w:sz w:val="16"/>
                <w:szCs w:val="16"/>
              </w:rPr>
            </w:pPr>
            <w:r w:rsidRPr="00AA1C7B">
              <w:rPr>
                <w:sz w:val="16"/>
                <w:szCs w:val="16"/>
              </w:rPr>
              <w:t>Tax and Superannuation Laws Amendment (2016 Measures No.</w:t>
            </w:r>
            <w:r w:rsidR="007043BC" w:rsidRPr="00AA1C7B">
              <w:rPr>
                <w:sz w:val="16"/>
                <w:szCs w:val="16"/>
              </w:rPr>
              <w:t> </w:t>
            </w:r>
            <w:r w:rsidRPr="00AA1C7B">
              <w:rPr>
                <w:sz w:val="16"/>
                <w:szCs w:val="16"/>
              </w:rPr>
              <w:t>2) Act 2017</w:t>
            </w:r>
          </w:p>
        </w:tc>
        <w:tc>
          <w:tcPr>
            <w:tcW w:w="992" w:type="dxa"/>
            <w:tcBorders>
              <w:top w:val="single" w:sz="4" w:space="0" w:color="auto"/>
              <w:bottom w:val="single" w:sz="4" w:space="0" w:color="auto"/>
            </w:tcBorders>
            <w:shd w:val="clear" w:color="auto" w:fill="auto"/>
          </w:tcPr>
          <w:p w14:paraId="363826C2" w14:textId="77777777" w:rsidR="00B748DF" w:rsidRPr="00AA1C7B" w:rsidRDefault="00B748DF" w:rsidP="00C675B1">
            <w:pPr>
              <w:pStyle w:val="Tabletext"/>
              <w:rPr>
                <w:sz w:val="16"/>
                <w:szCs w:val="16"/>
              </w:rPr>
            </w:pPr>
            <w:r w:rsidRPr="00AA1C7B">
              <w:rPr>
                <w:sz w:val="16"/>
                <w:szCs w:val="16"/>
              </w:rPr>
              <w:t>15, 2017</w:t>
            </w:r>
          </w:p>
        </w:tc>
        <w:tc>
          <w:tcPr>
            <w:tcW w:w="993" w:type="dxa"/>
            <w:tcBorders>
              <w:top w:val="single" w:sz="4" w:space="0" w:color="auto"/>
              <w:bottom w:val="single" w:sz="4" w:space="0" w:color="auto"/>
            </w:tcBorders>
            <w:shd w:val="clear" w:color="auto" w:fill="auto"/>
          </w:tcPr>
          <w:p w14:paraId="2333BC1E" w14:textId="77777777" w:rsidR="00B748DF" w:rsidRPr="00AA1C7B" w:rsidRDefault="00B748DF" w:rsidP="00C675B1">
            <w:pPr>
              <w:pStyle w:val="Tabletext"/>
              <w:rPr>
                <w:sz w:val="16"/>
                <w:szCs w:val="16"/>
              </w:rPr>
            </w:pPr>
            <w:r w:rsidRPr="00AA1C7B">
              <w:rPr>
                <w:sz w:val="16"/>
                <w:szCs w:val="16"/>
              </w:rPr>
              <w:t>28 Feb 2017</w:t>
            </w:r>
          </w:p>
        </w:tc>
        <w:tc>
          <w:tcPr>
            <w:tcW w:w="1845" w:type="dxa"/>
            <w:tcBorders>
              <w:top w:val="single" w:sz="4" w:space="0" w:color="auto"/>
              <w:bottom w:val="single" w:sz="4" w:space="0" w:color="auto"/>
            </w:tcBorders>
            <w:shd w:val="clear" w:color="auto" w:fill="auto"/>
          </w:tcPr>
          <w:p w14:paraId="12C483FF" w14:textId="77777777" w:rsidR="00B748DF" w:rsidRPr="00AA1C7B" w:rsidRDefault="00B748DF" w:rsidP="00B03E28">
            <w:pPr>
              <w:pStyle w:val="Tabletext"/>
              <w:rPr>
                <w:sz w:val="16"/>
                <w:szCs w:val="16"/>
              </w:rPr>
            </w:pPr>
            <w:r w:rsidRPr="00AA1C7B">
              <w:rPr>
                <w:sz w:val="16"/>
                <w:szCs w:val="16"/>
              </w:rPr>
              <w:t>Sch 3: 28 Feb 2017 (s 2(1) item</w:t>
            </w:r>
            <w:r w:rsidR="007043BC" w:rsidRPr="00AA1C7B">
              <w:rPr>
                <w:sz w:val="16"/>
                <w:szCs w:val="16"/>
              </w:rPr>
              <w:t> </w:t>
            </w:r>
            <w:r w:rsidRPr="00AA1C7B">
              <w:rPr>
                <w:sz w:val="16"/>
                <w:szCs w:val="16"/>
              </w:rPr>
              <w:t>4)</w:t>
            </w:r>
          </w:p>
        </w:tc>
        <w:tc>
          <w:tcPr>
            <w:tcW w:w="1417" w:type="dxa"/>
            <w:tcBorders>
              <w:top w:val="single" w:sz="4" w:space="0" w:color="auto"/>
              <w:bottom w:val="single" w:sz="4" w:space="0" w:color="auto"/>
            </w:tcBorders>
            <w:shd w:val="clear" w:color="auto" w:fill="auto"/>
          </w:tcPr>
          <w:p w14:paraId="180890DA" w14:textId="77777777" w:rsidR="00B748DF" w:rsidRPr="00AA1C7B" w:rsidRDefault="00B748DF" w:rsidP="005404A5">
            <w:pPr>
              <w:pStyle w:val="Tabletext"/>
              <w:rPr>
                <w:sz w:val="16"/>
                <w:szCs w:val="16"/>
              </w:rPr>
            </w:pPr>
            <w:r w:rsidRPr="00AA1C7B">
              <w:rPr>
                <w:sz w:val="16"/>
                <w:szCs w:val="16"/>
              </w:rPr>
              <w:t>Sch 3 (item</w:t>
            </w:r>
            <w:r w:rsidR="007043BC" w:rsidRPr="00AA1C7B">
              <w:rPr>
                <w:sz w:val="16"/>
                <w:szCs w:val="16"/>
              </w:rPr>
              <w:t> </w:t>
            </w:r>
            <w:r w:rsidRPr="00AA1C7B">
              <w:rPr>
                <w:sz w:val="16"/>
                <w:szCs w:val="16"/>
              </w:rPr>
              <w:t>6)</w:t>
            </w:r>
          </w:p>
        </w:tc>
      </w:tr>
      <w:tr w:rsidR="00C56F9F" w:rsidRPr="00AA1C7B" w14:paraId="271CFB87" w14:textId="77777777" w:rsidTr="0041341C">
        <w:trPr>
          <w:cantSplit/>
        </w:trPr>
        <w:tc>
          <w:tcPr>
            <w:tcW w:w="1838" w:type="dxa"/>
            <w:tcBorders>
              <w:top w:val="single" w:sz="4" w:space="0" w:color="auto"/>
              <w:bottom w:val="single" w:sz="4" w:space="0" w:color="auto"/>
            </w:tcBorders>
            <w:shd w:val="clear" w:color="auto" w:fill="auto"/>
          </w:tcPr>
          <w:p w14:paraId="573A32AE" w14:textId="77777777" w:rsidR="00C56F9F" w:rsidRPr="00AA1C7B" w:rsidRDefault="00C56F9F" w:rsidP="00C675B1">
            <w:pPr>
              <w:pStyle w:val="Tabletext"/>
              <w:rPr>
                <w:sz w:val="16"/>
                <w:szCs w:val="16"/>
              </w:rPr>
            </w:pPr>
            <w:r w:rsidRPr="00AA1C7B">
              <w:rPr>
                <w:sz w:val="16"/>
                <w:szCs w:val="16"/>
              </w:rPr>
              <w:t>Road Vehicle Standards (Consequential and Transitional Provisions) Act 2018</w:t>
            </w:r>
          </w:p>
        </w:tc>
        <w:tc>
          <w:tcPr>
            <w:tcW w:w="992" w:type="dxa"/>
            <w:tcBorders>
              <w:top w:val="single" w:sz="4" w:space="0" w:color="auto"/>
              <w:bottom w:val="single" w:sz="4" w:space="0" w:color="auto"/>
            </w:tcBorders>
            <w:shd w:val="clear" w:color="auto" w:fill="auto"/>
          </w:tcPr>
          <w:p w14:paraId="6EB733BF" w14:textId="77777777" w:rsidR="00C56F9F" w:rsidRPr="00AA1C7B" w:rsidRDefault="00C56F9F" w:rsidP="00C675B1">
            <w:pPr>
              <w:pStyle w:val="Tabletext"/>
              <w:rPr>
                <w:sz w:val="16"/>
                <w:szCs w:val="16"/>
              </w:rPr>
            </w:pPr>
            <w:r w:rsidRPr="00AA1C7B">
              <w:rPr>
                <w:sz w:val="16"/>
                <w:szCs w:val="16"/>
              </w:rPr>
              <w:t>164, 2018</w:t>
            </w:r>
          </w:p>
        </w:tc>
        <w:tc>
          <w:tcPr>
            <w:tcW w:w="993" w:type="dxa"/>
            <w:tcBorders>
              <w:top w:val="single" w:sz="4" w:space="0" w:color="auto"/>
              <w:bottom w:val="single" w:sz="4" w:space="0" w:color="auto"/>
            </w:tcBorders>
            <w:shd w:val="clear" w:color="auto" w:fill="auto"/>
          </w:tcPr>
          <w:p w14:paraId="05490DDE" w14:textId="77777777" w:rsidR="00C56F9F" w:rsidRPr="00AA1C7B" w:rsidRDefault="00C56F9F" w:rsidP="00C675B1">
            <w:pPr>
              <w:pStyle w:val="Tabletext"/>
              <w:rPr>
                <w:sz w:val="16"/>
                <w:szCs w:val="16"/>
              </w:rPr>
            </w:pPr>
            <w:r w:rsidRPr="00AA1C7B">
              <w:rPr>
                <w:sz w:val="16"/>
                <w:szCs w:val="16"/>
              </w:rPr>
              <w:t>10 Dec 2018</w:t>
            </w:r>
          </w:p>
        </w:tc>
        <w:tc>
          <w:tcPr>
            <w:tcW w:w="1845" w:type="dxa"/>
            <w:tcBorders>
              <w:top w:val="single" w:sz="4" w:space="0" w:color="auto"/>
              <w:bottom w:val="single" w:sz="4" w:space="0" w:color="auto"/>
            </w:tcBorders>
            <w:shd w:val="clear" w:color="auto" w:fill="auto"/>
          </w:tcPr>
          <w:p w14:paraId="5EA5AB47" w14:textId="6A9763A4" w:rsidR="00C56F9F" w:rsidRPr="00AA1C7B" w:rsidRDefault="00C56F9F" w:rsidP="00FB2111">
            <w:pPr>
              <w:pStyle w:val="Tabletext"/>
              <w:rPr>
                <w:sz w:val="16"/>
                <w:szCs w:val="16"/>
              </w:rPr>
            </w:pPr>
            <w:r w:rsidRPr="00AA1C7B">
              <w:rPr>
                <w:sz w:val="16"/>
                <w:szCs w:val="16"/>
              </w:rPr>
              <w:t>Sch 4 (item</w:t>
            </w:r>
            <w:r w:rsidR="007043BC" w:rsidRPr="00AA1C7B">
              <w:rPr>
                <w:sz w:val="16"/>
                <w:szCs w:val="16"/>
              </w:rPr>
              <w:t> </w:t>
            </w:r>
            <w:r w:rsidRPr="00AA1C7B">
              <w:rPr>
                <w:sz w:val="16"/>
                <w:szCs w:val="16"/>
              </w:rPr>
              <w:t xml:space="preserve">2): </w:t>
            </w:r>
            <w:r w:rsidR="006F3CBD">
              <w:rPr>
                <w:sz w:val="16"/>
                <w:szCs w:val="16"/>
              </w:rPr>
              <w:t>1 July</w:t>
            </w:r>
            <w:r w:rsidR="004C3D27" w:rsidRPr="00AA1C7B">
              <w:rPr>
                <w:sz w:val="16"/>
                <w:szCs w:val="16"/>
              </w:rPr>
              <w:t xml:space="preserve"> 2021</w:t>
            </w:r>
            <w:r w:rsidRPr="00AA1C7B">
              <w:rPr>
                <w:sz w:val="16"/>
                <w:szCs w:val="16"/>
              </w:rPr>
              <w:t xml:space="preserve"> (s 2(1) item</w:t>
            </w:r>
            <w:r w:rsidR="007043BC" w:rsidRPr="00AA1C7B">
              <w:rPr>
                <w:sz w:val="16"/>
                <w:szCs w:val="16"/>
              </w:rPr>
              <w:t> </w:t>
            </w:r>
            <w:r w:rsidR="00C916BC" w:rsidRPr="00AA1C7B">
              <w:rPr>
                <w:sz w:val="16"/>
                <w:szCs w:val="16"/>
              </w:rPr>
              <w:t>5)</w:t>
            </w:r>
          </w:p>
        </w:tc>
        <w:tc>
          <w:tcPr>
            <w:tcW w:w="1417" w:type="dxa"/>
            <w:tcBorders>
              <w:top w:val="single" w:sz="4" w:space="0" w:color="auto"/>
              <w:bottom w:val="single" w:sz="4" w:space="0" w:color="auto"/>
            </w:tcBorders>
            <w:shd w:val="clear" w:color="auto" w:fill="auto"/>
          </w:tcPr>
          <w:p w14:paraId="14A8B463" w14:textId="77777777" w:rsidR="00C56F9F" w:rsidRPr="00AA1C7B" w:rsidRDefault="00C916BC" w:rsidP="005404A5">
            <w:pPr>
              <w:pStyle w:val="Tabletext"/>
              <w:rPr>
                <w:sz w:val="16"/>
                <w:szCs w:val="16"/>
              </w:rPr>
            </w:pPr>
            <w:r w:rsidRPr="00AA1C7B">
              <w:rPr>
                <w:sz w:val="16"/>
                <w:szCs w:val="16"/>
              </w:rPr>
              <w:t>—</w:t>
            </w:r>
          </w:p>
        </w:tc>
      </w:tr>
      <w:tr w:rsidR="00FD383B" w:rsidRPr="00AA1C7B" w14:paraId="49842552" w14:textId="77777777" w:rsidTr="003E5A0E">
        <w:trPr>
          <w:cantSplit/>
        </w:trPr>
        <w:tc>
          <w:tcPr>
            <w:tcW w:w="1838" w:type="dxa"/>
            <w:tcBorders>
              <w:top w:val="single" w:sz="4" w:space="0" w:color="auto"/>
              <w:bottom w:val="single" w:sz="4" w:space="0" w:color="auto"/>
            </w:tcBorders>
            <w:shd w:val="clear" w:color="auto" w:fill="auto"/>
          </w:tcPr>
          <w:p w14:paraId="1DEA4169" w14:textId="77777777" w:rsidR="00FD383B" w:rsidRPr="00AA1C7B" w:rsidRDefault="00FD383B" w:rsidP="00C675B1">
            <w:pPr>
              <w:pStyle w:val="Tabletext"/>
              <w:rPr>
                <w:sz w:val="16"/>
                <w:szCs w:val="16"/>
              </w:rPr>
            </w:pPr>
            <w:r w:rsidRPr="00AA1C7B">
              <w:rPr>
                <w:sz w:val="16"/>
                <w:szCs w:val="16"/>
              </w:rPr>
              <w:t>Treasury Laws Amendment (Making Sure Multinationals Pay Their Fair Share of Tax in Australia and Other Measures) Act 2019</w:t>
            </w:r>
          </w:p>
        </w:tc>
        <w:tc>
          <w:tcPr>
            <w:tcW w:w="992" w:type="dxa"/>
            <w:tcBorders>
              <w:top w:val="single" w:sz="4" w:space="0" w:color="auto"/>
              <w:bottom w:val="single" w:sz="4" w:space="0" w:color="auto"/>
            </w:tcBorders>
            <w:shd w:val="clear" w:color="auto" w:fill="auto"/>
          </w:tcPr>
          <w:p w14:paraId="3EDC2B0B" w14:textId="77777777" w:rsidR="00FD383B" w:rsidRPr="00AA1C7B" w:rsidRDefault="00FD383B" w:rsidP="00C675B1">
            <w:pPr>
              <w:pStyle w:val="Tabletext"/>
              <w:rPr>
                <w:sz w:val="16"/>
                <w:szCs w:val="16"/>
              </w:rPr>
            </w:pPr>
            <w:r w:rsidRPr="00AA1C7B">
              <w:rPr>
                <w:sz w:val="16"/>
                <w:szCs w:val="16"/>
              </w:rPr>
              <w:t>65, 2019</w:t>
            </w:r>
          </w:p>
        </w:tc>
        <w:tc>
          <w:tcPr>
            <w:tcW w:w="993" w:type="dxa"/>
            <w:tcBorders>
              <w:top w:val="single" w:sz="4" w:space="0" w:color="auto"/>
              <w:bottom w:val="single" w:sz="4" w:space="0" w:color="auto"/>
            </w:tcBorders>
            <w:shd w:val="clear" w:color="auto" w:fill="auto"/>
          </w:tcPr>
          <w:p w14:paraId="1F6C0CEE" w14:textId="77777777" w:rsidR="00FD383B" w:rsidRPr="00AA1C7B" w:rsidRDefault="00FD383B" w:rsidP="00C675B1">
            <w:pPr>
              <w:pStyle w:val="Tabletext"/>
              <w:rPr>
                <w:sz w:val="16"/>
                <w:szCs w:val="16"/>
              </w:rPr>
            </w:pPr>
            <w:r w:rsidRPr="00AA1C7B">
              <w:rPr>
                <w:sz w:val="16"/>
                <w:szCs w:val="16"/>
              </w:rPr>
              <w:t>13 Sept 2019</w:t>
            </w:r>
          </w:p>
        </w:tc>
        <w:tc>
          <w:tcPr>
            <w:tcW w:w="1845" w:type="dxa"/>
            <w:tcBorders>
              <w:top w:val="single" w:sz="4" w:space="0" w:color="auto"/>
              <w:bottom w:val="single" w:sz="4" w:space="0" w:color="auto"/>
            </w:tcBorders>
            <w:shd w:val="clear" w:color="auto" w:fill="auto"/>
          </w:tcPr>
          <w:p w14:paraId="0F38C854" w14:textId="77777777" w:rsidR="00FD383B" w:rsidRPr="00AA1C7B" w:rsidRDefault="00FD383B" w:rsidP="00B03E28">
            <w:pPr>
              <w:pStyle w:val="Tabletext"/>
              <w:rPr>
                <w:sz w:val="16"/>
                <w:szCs w:val="16"/>
              </w:rPr>
            </w:pPr>
            <w:r w:rsidRPr="00AA1C7B">
              <w:rPr>
                <w:sz w:val="16"/>
                <w:szCs w:val="16"/>
              </w:rPr>
              <w:t>Sch 3: 1 Oct 2019 (s 2(1) item</w:t>
            </w:r>
            <w:r w:rsidR="007043BC" w:rsidRPr="00AA1C7B">
              <w:rPr>
                <w:sz w:val="16"/>
                <w:szCs w:val="16"/>
              </w:rPr>
              <w:t> </w:t>
            </w:r>
            <w:r w:rsidRPr="00AA1C7B">
              <w:rPr>
                <w:sz w:val="16"/>
                <w:szCs w:val="16"/>
              </w:rPr>
              <w:t>2)</w:t>
            </w:r>
          </w:p>
        </w:tc>
        <w:tc>
          <w:tcPr>
            <w:tcW w:w="1417" w:type="dxa"/>
            <w:tcBorders>
              <w:top w:val="single" w:sz="4" w:space="0" w:color="auto"/>
              <w:bottom w:val="single" w:sz="4" w:space="0" w:color="auto"/>
            </w:tcBorders>
            <w:shd w:val="clear" w:color="auto" w:fill="auto"/>
          </w:tcPr>
          <w:p w14:paraId="1069E508" w14:textId="77777777" w:rsidR="00FD383B" w:rsidRPr="00AA1C7B" w:rsidRDefault="00FD383B" w:rsidP="005404A5">
            <w:pPr>
              <w:pStyle w:val="Tabletext"/>
              <w:rPr>
                <w:sz w:val="16"/>
                <w:szCs w:val="16"/>
              </w:rPr>
            </w:pPr>
            <w:r w:rsidRPr="00AA1C7B">
              <w:rPr>
                <w:sz w:val="16"/>
                <w:szCs w:val="16"/>
              </w:rPr>
              <w:t>Sch 3 (item</w:t>
            </w:r>
            <w:r w:rsidR="007043BC" w:rsidRPr="00AA1C7B">
              <w:rPr>
                <w:sz w:val="16"/>
                <w:szCs w:val="16"/>
              </w:rPr>
              <w:t> </w:t>
            </w:r>
            <w:r w:rsidRPr="00AA1C7B">
              <w:rPr>
                <w:sz w:val="16"/>
                <w:szCs w:val="16"/>
              </w:rPr>
              <w:t>2)</w:t>
            </w:r>
          </w:p>
        </w:tc>
      </w:tr>
      <w:tr w:rsidR="00352C12" w:rsidRPr="00AA1C7B" w14:paraId="5B02DDBF" w14:textId="77777777" w:rsidTr="0041341C">
        <w:trPr>
          <w:cantSplit/>
        </w:trPr>
        <w:tc>
          <w:tcPr>
            <w:tcW w:w="1838" w:type="dxa"/>
            <w:tcBorders>
              <w:top w:val="single" w:sz="4" w:space="0" w:color="auto"/>
              <w:bottom w:val="single" w:sz="12" w:space="0" w:color="auto"/>
            </w:tcBorders>
            <w:shd w:val="clear" w:color="auto" w:fill="auto"/>
          </w:tcPr>
          <w:p w14:paraId="6D988437" w14:textId="77777777" w:rsidR="00352C12" w:rsidRPr="00AA1C7B" w:rsidRDefault="00352C12" w:rsidP="00C675B1">
            <w:pPr>
              <w:pStyle w:val="Tabletext"/>
              <w:rPr>
                <w:sz w:val="16"/>
                <w:szCs w:val="16"/>
              </w:rPr>
            </w:pPr>
            <w:r w:rsidRPr="00AA1C7B">
              <w:rPr>
                <w:sz w:val="16"/>
                <w:szCs w:val="16"/>
              </w:rPr>
              <w:t>Treasury Laws Amendment (2019 Measures No.</w:t>
            </w:r>
            <w:r w:rsidR="007043BC" w:rsidRPr="00AA1C7B">
              <w:rPr>
                <w:sz w:val="16"/>
                <w:szCs w:val="16"/>
              </w:rPr>
              <w:t> </w:t>
            </w:r>
            <w:r w:rsidRPr="00AA1C7B">
              <w:rPr>
                <w:sz w:val="16"/>
                <w:szCs w:val="16"/>
              </w:rPr>
              <w:t>2) Act 2019</w:t>
            </w:r>
          </w:p>
        </w:tc>
        <w:tc>
          <w:tcPr>
            <w:tcW w:w="992" w:type="dxa"/>
            <w:tcBorders>
              <w:top w:val="single" w:sz="4" w:space="0" w:color="auto"/>
              <w:bottom w:val="single" w:sz="12" w:space="0" w:color="auto"/>
            </w:tcBorders>
            <w:shd w:val="clear" w:color="auto" w:fill="auto"/>
          </w:tcPr>
          <w:p w14:paraId="0F15327C" w14:textId="77777777" w:rsidR="00352C12" w:rsidRPr="00AA1C7B" w:rsidRDefault="00352C12" w:rsidP="00C675B1">
            <w:pPr>
              <w:pStyle w:val="Tabletext"/>
              <w:rPr>
                <w:sz w:val="16"/>
                <w:szCs w:val="16"/>
              </w:rPr>
            </w:pPr>
            <w:r w:rsidRPr="00AA1C7B">
              <w:rPr>
                <w:sz w:val="16"/>
                <w:szCs w:val="16"/>
              </w:rPr>
              <w:t>94, 2019</w:t>
            </w:r>
          </w:p>
        </w:tc>
        <w:tc>
          <w:tcPr>
            <w:tcW w:w="993" w:type="dxa"/>
            <w:tcBorders>
              <w:top w:val="single" w:sz="4" w:space="0" w:color="auto"/>
              <w:bottom w:val="single" w:sz="12" w:space="0" w:color="auto"/>
            </w:tcBorders>
            <w:shd w:val="clear" w:color="auto" w:fill="auto"/>
          </w:tcPr>
          <w:p w14:paraId="3B3E864E" w14:textId="77777777" w:rsidR="00352C12" w:rsidRPr="00AA1C7B" w:rsidRDefault="00352C12" w:rsidP="00C675B1">
            <w:pPr>
              <w:pStyle w:val="Tabletext"/>
              <w:rPr>
                <w:sz w:val="16"/>
                <w:szCs w:val="16"/>
              </w:rPr>
            </w:pPr>
            <w:r w:rsidRPr="00AA1C7B">
              <w:rPr>
                <w:sz w:val="16"/>
                <w:szCs w:val="16"/>
              </w:rPr>
              <w:t>28 Oct 2019</w:t>
            </w:r>
          </w:p>
        </w:tc>
        <w:tc>
          <w:tcPr>
            <w:tcW w:w="1845" w:type="dxa"/>
            <w:tcBorders>
              <w:top w:val="single" w:sz="4" w:space="0" w:color="auto"/>
              <w:bottom w:val="single" w:sz="12" w:space="0" w:color="auto"/>
            </w:tcBorders>
            <w:shd w:val="clear" w:color="auto" w:fill="auto"/>
          </w:tcPr>
          <w:p w14:paraId="68B32E35" w14:textId="77777777" w:rsidR="00352C12" w:rsidRPr="00AA1C7B" w:rsidRDefault="00352C12" w:rsidP="00095DD5">
            <w:pPr>
              <w:pStyle w:val="Tabletext"/>
              <w:rPr>
                <w:sz w:val="16"/>
                <w:szCs w:val="16"/>
              </w:rPr>
            </w:pPr>
            <w:r w:rsidRPr="00AA1C7B">
              <w:rPr>
                <w:sz w:val="16"/>
                <w:szCs w:val="16"/>
              </w:rPr>
              <w:t>Sch 2: 1 Jan 2020 (s 2(1) item</w:t>
            </w:r>
            <w:r w:rsidR="007043BC" w:rsidRPr="00AA1C7B">
              <w:rPr>
                <w:sz w:val="16"/>
                <w:szCs w:val="16"/>
              </w:rPr>
              <w:t> </w:t>
            </w:r>
            <w:r w:rsidRPr="00AA1C7B">
              <w:rPr>
                <w:sz w:val="16"/>
                <w:szCs w:val="16"/>
              </w:rPr>
              <w:t>3)</w:t>
            </w:r>
          </w:p>
        </w:tc>
        <w:tc>
          <w:tcPr>
            <w:tcW w:w="1417" w:type="dxa"/>
            <w:tcBorders>
              <w:top w:val="single" w:sz="4" w:space="0" w:color="auto"/>
              <w:bottom w:val="single" w:sz="12" w:space="0" w:color="auto"/>
            </w:tcBorders>
            <w:shd w:val="clear" w:color="auto" w:fill="auto"/>
          </w:tcPr>
          <w:p w14:paraId="3D009938" w14:textId="77777777" w:rsidR="00352C12" w:rsidRPr="00AA1C7B" w:rsidRDefault="00352C12" w:rsidP="005404A5">
            <w:pPr>
              <w:pStyle w:val="Tabletext"/>
              <w:rPr>
                <w:sz w:val="16"/>
                <w:szCs w:val="16"/>
              </w:rPr>
            </w:pPr>
            <w:r w:rsidRPr="00AA1C7B">
              <w:rPr>
                <w:sz w:val="16"/>
                <w:szCs w:val="16"/>
              </w:rPr>
              <w:t>Sch 2 (item</w:t>
            </w:r>
            <w:r w:rsidR="007043BC" w:rsidRPr="00AA1C7B">
              <w:rPr>
                <w:sz w:val="16"/>
                <w:szCs w:val="16"/>
              </w:rPr>
              <w:t> </w:t>
            </w:r>
            <w:r w:rsidRPr="00AA1C7B">
              <w:rPr>
                <w:sz w:val="16"/>
                <w:szCs w:val="16"/>
              </w:rPr>
              <w:t>3)</w:t>
            </w:r>
          </w:p>
        </w:tc>
      </w:tr>
    </w:tbl>
    <w:p w14:paraId="61D36B35" w14:textId="77777777" w:rsidR="0062606E" w:rsidRPr="0062606E" w:rsidRDefault="0062606E" w:rsidP="0062606E">
      <w:pPr>
        <w:pStyle w:val="Tabletext"/>
      </w:pPr>
      <w:bookmarkStart w:id="108" w:name="_Toc78878568"/>
    </w:p>
    <w:p w14:paraId="1801D184" w14:textId="47389C5D" w:rsidR="00E56CB5" w:rsidRPr="00AA1C7B" w:rsidRDefault="00E56CB5" w:rsidP="00E56CB5">
      <w:pPr>
        <w:pStyle w:val="ENotesHeading2"/>
        <w:pageBreakBefore/>
        <w:outlineLvl w:val="9"/>
      </w:pPr>
      <w:r w:rsidRPr="00AA1C7B">
        <w:t>Endnote 4—Amendment history</w:t>
      </w:r>
      <w:bookmarkEnd w:id="108"/>
    </w:p>
    <w:p w14:paraId="18CF625D" w14:textId="77777777" w:rsidR="00E56CB5" w:rsidRPr="00AA1C7B" w:rsidRDefault="00E56CB5" w:rsidP="00E56CB5">
      <w:pPr>
        <w:pStyle w:val="Tabletext"/>
      </w:pPr>
    </w:p>
    <w:tbl>
      <w:tblPr>
        <w:tblW w:w="7088" w:type="dxa"/>
        <w:tblInd w:w="108" w:type="dxa"/>
        <w:tblBorders>
          <w:top w:val="single" w:sz="12" w:space="0" w:color="auto"/>
          <w:bottom w:val="single" w:sz="12" w:space="0" w:color="auto"/>
        </w:tblBorders>
        <w:tblLayout w:type="fixed"/>
        <w:tblLook w:val="0000" w:firstRow="0" w:lastRow="0" w:firstColumn="0" w:lastColumn="0" w:noHBand="0" w:noVBand="0"/>
      </w:tblPr>
      <w:tblGrid>
        <w:gridCol w:w="2031"/>
        <w:gridCol w:w="5057"/>
      </w:tblGrid>
      <w:tr w:rsidR="00E56CB5" w:rsidRPr="00AA1C7B" w14:paraId="0B54D554" w14:textId="77777777" w:rsidTr="00FB2111">
        <w:trPr>
          <w:cantSplit/>
          <w:tblHeader/>
        </w:trPr>
        <w:tc>
          <w:tcPr>
            <w:tcW w:w="2031" w:type="dxa"/>
            <w:tcBorders>
              <w:top w:val="single" w:sz="12" w:space="0" w:color="auto"/>
              <w:bottom w:val="single" w:sz="12" w:space="0" w:color="auto"/>
            </w:tcBorders>
            <w:shd w:val="clear" w:color="auto" w:fill="auto"/>
          </w:tcPr>
          <w:p w14:paraId="66FD401B" w14:textId="77777777" w:rsidR="00E56CB5" w:rsidRPr="00AA1C7B" w:rsidRDefault="00E56CB5" w:rsidP="00E56CB5">
            <w:pPr>
              <w:pStyle w:val="ENoteTableHeading"/>
              <w:rPr>
                <w:rFonts w:cs="Arial"/>
              </w:rPr>
            </w:pPr>
            <w:r w:rsidRPr="00AA1C7B">
              <w:rPr>
                <w:rFonts w:cs="Arial"/>
              </w:rPr>
              <w:t>Provision affected</w:t>
            </w:r>
          </w:p>
        </w:tc>
        <w:tc>
          <w:tcPr>
            <w:tcW w:w="5057" w:type="dxa"/>
            <w:tcBorders>
              <w:top w:val="single" w:sz="12" w:space="0" w:color="auto"/>
              <w:bottom w:val="single" w:sz="12" w:space="0" w:color="auto"/>
            </w:tcBorders>
            <w:shd w:val="clear" w:color="auto" w:fill="auto"/>
          </w:tcPr>
          <w:p w14:paraId="1C91401A" w14:textId="77777777" w:rsidR="00E56CB5" w:rsidRPr="00AA1C7B" w:rsidRDefault="00E56CB5" w:rsidP="00E56CB5">
            <w:pPr>
              <w:pStyle w:val="ENoteTableHeading"/>
              <w:rPr>
                <w:rFonts w:cs="Arial"/>
              </w:rPr>
            </w:pPr>
            <w:r w:rsidRPr="00AA1C7B">
              <w:rPr>
                <w:rFonts w:cs="Arial"/>
              </w:rPr>
              <w:t>How affected</w:t>
            </w:r>
          </w:p>
        </w:tc>
      </w:tr>
      <w:tr w:rsidR="00C675B1" w:rsidRPr="00AA1C7B" w14:paraId="1482CE7B" w14:textId="77777777" w:rsidTr="00FB2111">
        <w:tblPrEx>
          <w:tblBorders>
            <w:top w:val="none" w:sz="0" w:space="0" w:color="auto"/>
            <w:bottom w:val="none" w:sz="0" w:space="0" w:color="auto"/>
          </w:tblBorders>
        </w:tblPrEx>
        <w:trPr>
          <w:cantSplit/>
        </w:trPr>
        <w:tc>
          <w:tcPr>
            <w:tcW w:w="2031" w:type="dxa"/>
            <w:tcBorders>
              <w:top w:val="single" w:sz="12" w:space="0" w:color="auto"/>
            </w:tcBorders>
            <w:shd w:val="clear" w:color="auto" w:fill="auto"/>
          </w:tcPr>
          <w:p w14:paraId="5088AD9D" w14:textId="77777777" w:rsidR="00C675B1" w:rsidRPr="00AA1C7B" w:rsidRDefault="00582F00" w:rsidP="00C675B1">
            <w:pPr>
              <w:pStyle w:val="Tabletext"/>
              <w:rPr>
                <w:sz w:val="16"/>
                <w:szCs w:val="16"/>
              </w:rPr>
            </w:pPr>
            <w:r w:rsidRPr="00AA1C7B">
              <w:rPr>
                <w:b/>
                <w:sz w:val="16"/>
                <w:szCs w:val="16"/>
              </w:rPr>
              <w:t>Part</w:t>
            </w:r>
            <w:r w:rsidR="007043BC" w:rsidRPr="00AA1C7B">
              <w:rPr>
                <w:b/>
                <w:sz w:val="16"/>
                <w:szCs w:val="16"/>
              </w:rPr>
              <w:t> </w:t>
            </w:r>
            <w:r w:rsidRPr="00AA1C7B">
              <w:rPr>
                <w:b/>
                <w:sz w:val="16"/>
                <w:szCs w:val="16"/>
              </w:rPr>
              <w:t>1</w:t>
            </w:r>
          </w:p>
        </w:tc>
        <w:tc>
          <w:tcPr>
            <w:tcW w:w="5057" w:type="dxa"/>
            <w:tcBorders>
              <w:top w:val="single" w:sz="12" w:space="0" w:color="auto"/>
            </w:tcBorders>
            <w:shd w:val="clear" w:color="auto" w:fill="auto"/>
          </w:tcPr>
          <w:p w14:paraId="26793F6C" w14:textId="77777777" w:rsidR="00C675B1" w:rsidRPr="00AA1C7B" w:rsidRDefault="00C675B1" w:rsidP="00C675B1">
            <w:pPr>
              <w:pStyle w:val="Tabletext"/>
              <w:rPr>
                <w:sz w:val="16"/>
                <w:szCs w:val="16"/>
              </w:rPr>
            </w:pPr>
          </w:p>
        </w:tc>
      </w:tr>
      <w:tr w:rsidR="00C675B1" w:rsidRPr="00AA1C7B" w14:paraId="6613F007" w14:textId="77777777" w:rsidTr="00FB2111">
        <w:tblPrEx>
          <w:tblBorders>
            <w:top w:val="none" w:sz="0" w:space="0" w:color="auto"/>
            <w:bottom w:val="none" w:sz="0" w:space="0" w:color="auto"/>
          </w:tblBorders>
        </w:tblPrEx>
        <w:trPr>
          <w:cantSplit/>
        </w:trPr>
        <w:tc>
          <w:tcPr>
            <w:tcW w:w="2031" w:type="dxa"/>
            <w:shd w:val="clear" w:color="auto" w:fill="auto"/>
          </w:tcPr>
          <w:p w14:paraId="7937F9A8" w14:textId="77777777" w:rsidR="00C675B1" w:rsidRPr="00AA1C7B" w:rsidRDefault="00582F00" w:rsidP="00C675B1">
            <w:pPr>
              <w:pStyle w:val="Tabletext"/>
              <w:rPr>
                <w:sz w:val="16"/>
                <w:szCs w:val="16"/>
              </w:rPr>
            </w:pPr>
            <w:r w:rsidRPr="00AA1C7B">
              <w:rPr>
                <w:b/>
                <w:sz w:val="16"/>
                <w:szCs w:val="16"/>
              </w:rPr>
              <w:t>Division</w:t>
            </w:r>
            <w:r w:rsidR="007043BC" w:rsidRPr="00AA1C7B">
              <w:rPr>
                <w:b/>
                <w:sz w:val="16"/>
                <w:szCs w:val="16"/>
              </w:rPr>
              <w:t> </w:t>
            </w:r>
            <w:r w:rsidRPr="00AA1C7B">
              <w:rPr>
                <w:b/>
                <w:sz w:val="16"/>
                <w:szCs w:val="16"/>
              </w:rPr>
              <w:t>2</w:t>
            </w:r>
          </w:p>
        </w:tc>
        <w:tc>
          <w:tcPr>
            <w:tcW w:w="5057" w:type="dxa"/>
            <w:shd w:val="clear" w:color="auto" w:fill="auto"/>
          </w:tcPr>
          <w:p w14:paraId="73718BFA" w14:textId="77777777" w:rsidR="00C675B1" w:rsidRPr="00AA1C7B" w:rsidRDefault="00C675B1" w:rsidP="00C675B1">
            <w:pPr>
              <w:pStyle w:val="Tabletext"/>
              <w:rPr>
                <w:sz w:val="16"/>
                <w:szCs w:val="16"/>
              </w:rPr>
            </w:pPr>
          </w:p>
        </w:tc>
      </w:tr>
      <w:tr w:rsidR="00C675B1" w:rsidRPr="00AA1C7B" w14:paraId="62251363" w14:textId="77777777" w:rsidTr="00FB2111">
        <w:tblPrEx>
          <w:tblBorders>
            <w:top w:val="none" w:sz="0" w:space="0" w:color="auto"/>
            <w:bottom w:val="none" w:sz="0" w:space="0" w:color="auto"/>
          </w:tblBorders>
        </w:tblPrEx>
        <w:trPr>
          <w:cantSplit/>
        </w:trPr>
        <w:tc>
          <w:tcPr>
            <w:tcW w:w="2031" w:type="dxa"/>
            <w:shd w:val="clear" w:color="auto" w:fill="auto"/>
          </w:tcPr>
          <w:p w14:paraId="25EC2046" w14:textId="4CAC14FB" w:rsidR="00C675B1" w:rsidRPr="00AA1C7B" w:rsidRDefault="00582F00" w:rsidP="00582F00">
            <w:pPr>
              <w:pStyle w:val="Tabletext"/>
              <w:tabs>
                <w:tab w:val="center" w:leader="dot" w:pos="2268"/>
              </w:tabs>
              <w:rPr>
                <w:sz w:val="16"/>
                <w:szCs w:val="16"/>
              </w:rPr>
            </w:pPr>
            <w:r w:rsidRPr="00AA1C7B">
              <w:rPr>
                <w:sz w:val="16"/>
                <w:szCs w:val="16"/>
              </w:rPr>
              <w:t>s 2</w:t>
            </w:r>
            <w:r w:rsidR="006F3CBD">
              <w:rPr>
                <w:sz w:val="16"/>
                <w:szCs w:val="16"/>
              </w:rPr>
              <w:noBreakHyphen/>
            </w:r>
            <w:r w:rsidRPr="00AA1C7B">
              <w:rPr>
                <w:sz w:val="16"/>
                <w:szCs w:val="16"/>
              </w:rPr>
              <w:t>10</w:t>
            </w:r>
            <w:r w:rsidRPr="00AA1C7B">
              <w:rPr>
                <w:sz w:val="16"/>
                <w:szCs w:val="16"/>
              </w:rPr>
              <w:tab/>
            </w:r>
          </w:p>
        </w:tc>
        <w:tc>
          <w:tcPr>
            <w:tcW w:w="5057" w:type="dxa"/>
            <w:shd w:val="clear" w:color="auto" w:fill="auto"/>
          </w:tcPr>
          <w:p w14:paraId="6E9EEE33" w14:textId="77777777" w:rsidR="00C675B1" w:rsidRPr="00AA1C7B" w:rsidRDefault="00582F00" w:rsidP="00764F1D">
            <w:pPr>
              <w:pStyle w:val="Tabletext"/>
              <w:rPr>
                <w:kern w:val="28"/>
                <w:sz w:val="16"/>
                <w:szCs w:val="16"/>
              </w:rPr>
            </w:pPr>
            <w:r w:rsidRPr="00AA1C7B">
              <w:rPr>
                <w:sz w:val="16"/>
                <w:szCs w:val="16"/>
              </w:rPr>
              <w:t>am No</w:t>
            </w:r>
            <w:r w:rsidR="003F7E6A" w:rsidRPr="00AA1C7B">
              <w:rPr>
                <w:sz w:val="16"/>
                <w:szCs w:val="16"/>
              </w:rPr>
              <w:t> </w:t>
            </w:r>
            <w:r w:rsidRPr="00AA1C7B">
              <w:rPr>
                <w:sz w:val="16"/>
                <w:szCs w:val="16"/>
              </w:rPr>
              <w:t>101, 2008; No</w:t>
            </w:r>
            <w:r w:rsidR="003F7E6A" w:rsidRPr="00AA1C7B">
              <w:rPr>
                <w:sz w:val="16"/>
                <w:szCs w:val="16"/>
              </w:rPr>
              <w:t> </w:t>
            </w:r>
            <w:r w:rsidRPr="00AA1C7B">
              <w:rPr>
                <w:sz w:val="16"/>
                <w:szCs w:val="16"/>
              </w:rPr>
              <w:t>39, 2012</w:t>
            </w:r>
          </w:p>
        </w:tc>
      </w:tr>
      <w:tr w:rsidR="00C675B1" w:rsidRPr="00AA1C7B" w14:paraId="34F98F46" w14:textId="77777777" w:rsidTr="00FB2111">
        <w:tblPrEx>
          <w:tblBorders>
            <w:top w:val="none" w:sz="0" w:space="0" w:color="auto"/>
            <w:bottom w:val="none" w:sz="0" w:space="0" w:color="auto"/>
          </w:tblBorders>
        </w:tblPrEx>
        <w:trPr>
          <w:cantSplit/>
        </w:trPr>
        <w:tc>
          <w:tcPr>
            <w:tcW w:w="2031" w:type="dxa"/>
            <w:shd w:val="clear" w:color="auto" w:fill="auto"/>
          </w:tcPr>
          <w:p w14:paraId="4365965B" w14:textId="2300F175" w:rsidR="00C675B1" w:rsidRPr="00AA1C7B" w:rsidRDefault="00582F00" w:rsidP="00582F00">
            <w:pPr>
              <w:pStyle w:val="Tabletext"/>
              <w:tabs>
                <w:tab w:val="center" w:leader="dot" w:pos="2268"/>
              </w:tabs>
              <w:rPr>
                <w:sz w:val="16"/>
                <w:szCs w:val="16"/>
              </w:rPr>
            </w:pPr>
            <w:r w:rsidRPr="00AA1C7B">
              <w:rPr>
                <w:sz w:val="16"/>
                <w:szCs w:val="16"/>
              </w:rPr>
              <w:t>s 2</w:t>
            </w:r>
            <w:r w:rsidR="006F3CBD">
              <w:rPr>
                <w:sz w:val="16"/>
                <w:szCs w:val="16"/>
              </w:rPr>
              <w:noBreakHyphen/>
            </w:r>
            <w:r w:rsidRPr="00AA1C7B">
              <w:rPr>
                <w:sz w:val="16"/>
                <w:szCs w:val="16"/>
              </w:rPr>
              <w:t>25</w:t>
            </w:r>
            <w:r w:rsidRPr="00AA1C7B">
              <w:rPr>
                <w:sz w:val="16"/>
                <w:szCs w:val="16"/>
              </w:rPr>
              <w:tab/>
            </w:r>
          </w:p>
        </w:tc>
        <w:tc>
          <w:tcPr>
            <w:tcW w:w="5057" w:type="dxa"/>
            <w:shd w:val="clear" w:color="auto" w:fill="auto"/>
          </w:tcPr>
          <w:p w14:paraId="2B45EF49" w14:textId="77777777" w:rsidR="00C675B1" w:rsidRPr="00AA1C7B" w:rsidRDefault="00582F00" w:rsidP="00C675B1">
            <w:pPr>
              <w:pStyle w:val="Tabletext"/>
              <w:rPr>
                <w:sz w:val="16"/>
                <w:szCs w:val="16"/>
              </w:rPr>
            </w:pPr>
            <w:r w:rsidRPr="00AA1C7B">
              <w:rPr>
                <w:sz w:val="16"/>
                <w:szCs w:val="16"/>
              </w:rPr>
              <w:t>am No</w:t>
            </w:r>
            <w:r w:rsidR="003F7E6A" w:rsidRPr="00AA1C7B">
              <w:rPr>
                <w:sz w:val="16"/>
                <w:szCs w:val="16"/>
              </w:rPr>
              <w:t> </w:t>
            </w:r>
            <w:r w:rsidRPr="00AA1C7B">
              <w:rPr>
                <w:sz w:val="16"/>
                <w:szCs w:val="16"/>
              </w:rPr>
              <w:t>73, 2006; No</w:t>
            </w:r>
            <w:r w:rsidR="003F7E6A" w:rsidRPr="00AA1C7B">
              <w:rPr>
                <w:sz w:val="16"/>
                <w:szCs w:val="16"/>
              </w:rPr>
              <w:t> </w:t>
            </w:r>
            <w:r w:rsidRPr="00AA1C7B">
              <w:rPr>
                <w:sz w:val="16"/>
                <w:szCs w:val="16"/>
              </w:rPr>
              <w:t>39, 2012</w:t>
            </w:r>
          </w:p>
        </w:tc>
      </w:tr>
      <w:tr w:rsidR="00716015" w:rsidRPr="00AA1C7B" w14:paraId="78C64846" w14:textId="77777777" w:rsidTr="00FB2111">
        <w:tblPrEx>
          <w:tblBorders>
            <w:top w:val="none" w:sz="0" w:space="0" w:color="auto"/>
            <w:bottom w:val="none" w:sz="0" w:space="0" w:color="auto"/>
          </w:tblBorders>
        </w:tblPrEx>
        <w:trPr>
          <w:cantSplit/>
        </w:trPr>
        <w:tc>
          <w:tcPr>
            <w:tcW w:w="2031" w:type="dxa"/>
            <w:shd w:val="clear" w:color="auto" w:fill="auto"/>
          </w:tcPr>
          <w:p w14:paraId="64FA3C68" w14:textId="77777777" w:rsidR="00716015" w:rsidRPr="00AA1C7B" w:rsidRDefault="00716015" w:rsidP="00582F00">
            <w:pPr>
              <w:pStyle w:val="Tabletext"/>
              <w:tabs>
                <w:tab w:val="center" w:leader="dot" w:pos="2268"/>
              </w:tabs>
              <w:rPr>
                <w:sz w:val="16"/>
                <w:szCs w:val="16"/>
              </w:rPr>
            </w:pPr>
            <w:r w:rsidRPr="00AA1C7B">
              <w:rPr>
                <w:b/>
                <w:sz w:val="16"/>
                <w:szCs w:val="16"/>
              </w:rPr>
              <w:t>Division</w:t>
            </w:r>
            <w:r w:rsidR="007043BC" w:rsidRPr="00AA1C7B">
              <w:rPr>
                <w:b/>
                <w:sz w:val="16"/>
                <w:szCs w:val="16"/>
              </w:rPr>
              <w:t> </w:t>
            </w:r>
            <w:r w:rsidRPr="00AA1C7B">
              <w:rPr>
                <w:b/>
                <w:sz w:val="16"/>
                <w:szCs w:val="16"/>
              </w:rPr>
              <w:t>3</w:t>
            </w:r>
          </w:p>
        </w:tc>
        <w:tc>
          <w:tcPr>
            <w:tcW w:w="5057" w:type="dxa"/>
            <w:shd w:val="clear" w:color="auto" w:fill="auto"/>
          </w:tcPr>
          <w:p w14:paraId="6EEC42A9" w14:textId="77777777" w:rsidR="00716015" w:rsidRPr="00AA1C7B" w:rsidRDefault="00716015" w:rsidP="00C675B1">
            <w:pPr>
              <w:pStyle w:val="Tabletext"/>
              <w:rPr>
                <w:sz w:val="16"/>
                <w:szCs w:val="16"/>
              </w:rPr>
            </w:pPr>
          </w:p>
        </w:tc>
      </w:tr>
      <w:tr w:rsidR="00716015" w:rsidRPr="00AA1C7B" w14:paraId="559FE910" w14:textId="77777777" w:rsidTr="00FB2111">
        <w:tblPrEx>
          <w:tblBorders>
            <w:top w:val="none" w:sz="0" w:space="0" w:color="auto"/>
            <w:bottom w:val="none" w:sz="0" w:space="0" w:color="auto"/>
          </w:tblBorders>
        </w:tblPrEx>
        <w:trPr>
          <w:cantSplit/>
        </w:trPr>
        <w:tc>
          <w:tcPr>
            <w:tcW w:w="2031" w:type="dxa"/>
            <w:shd w:val="clear" w:color="auto" w:fill="auto"/>
          </w:tcPr>
          <w:p w14:paraId="69CFA16F" w14:textId="732EED97" w:rsidR="00716015" w:rsidRPr="00AA1C7B" w:rsidRDefault="00716015" w:rsidP="00582F00">
            <w:pPr>
              <w:pStyle w:val="Tabletext"/>
              <w:tabs>
                <w:tab w:val="center" w:leader="dot" w:pos="2268"/>
              </w:tabs>
              <w:rPr>
                <w:sz w:val="16"/>
                <w:szCs w:val="16"/>
              </w:rPr>
            </w:pPr>
            <w:r w:rsidRPr="00AA1C7B">
              <w:rPr>
                <w:sz w:val="16"/>
                <w:szCs w:val="16"/>
              </w:rPr>
              <w:t>s 3</w:t>
            </w:r>
            <w:r w:rsidR="006F3CBD">
              <w:rPr>
                <w:sz w:val="16"/>
                <w:szCs w:val="16"/>
              </w:rPr>
              <w:noBreakHyphen/>
            </w:r>
            <w:r w:rsidRPr="00AA1C7B">
              <w:rPr>
                <w:sz w:val="16"/>
                <w:szCs w:val="16"/>
              </w:rPr>
              <w:t>5</w:t>
            </w:r>
            <w:r w:rsidRPr="00AA1C7B">
              <w:rPr>
                <w:sz w:val="16"/>
                <w:szCs w:val="16"/>
              </w:rPr>
              <w:tab/>
            </w:r>
          </w:p>
        </w:tc>
        <w:tc>
          <w:tcPr>
            <w:tcW w:w="5057" w:type="dxa"/>
            <w:shd w:val="clear" w:color="auto" w:fill="auto"/>
          </w:tcPr>
          <w:p w14:paraId="5D7110D7" w14:textId="77777777" w:rsidR="00716015" w:rsidRPr="00AA1C7B" w:rsidRDefault="00716015" w:rsidP="00C675B1">
            <w:pPr>
              <w:pStyle w:val="Tabletext"/>
              <w:rPr>
                <w:sz w:val="16"/>
                <w:szCs w:val="16"/>
              </w:rPr>
            </w:pPr>
            <w:r w:rsidRPr="00AA1C7B">
              <w:rPr>
                <w:sz w:val="16"/>
                <w:szCs w:val="16"/>
              </w:rPr>
              <w:t>am No 2, 2015</w:t>
            </w:r>
          </w:p>
        </w:tc>
      </w:tr>
      <w:tr w:rsidR="00C675B1" w:rsidRPr="00AA1C7B" w14:paraId="36997897" w14:textId="77777777" w:rsidTr="00FB2111">
        <w:tblPrEx>
          <w:tblBorders>
            <w:top w:val="none" w:sz="0" w:space="0" w:color="auto"/>
            <w:bottom w:val="none" w:sz="0" w:space="0" w:color="auto"/>
          </w:tblBorders>
        </w:tblPrEx>
        <w:trPr>
          <w:cantSplit/>
        </w:trPr>
        <w:tc>
          <w:tcPr>
            <w:tcW w:w="2031" w:type="dxa"/>
            <w:shd w:val="clear" w:color="auto" w:fill="auto"/>
          </w:tcPr>
          <w:p w14:paraId="72BCE64C" w14:textId="77777777" w:rsidR="00C675B1" w:rsidRPr="00AA1C7B" w:rsidRDefault="00582F00" w:rsidP="00C675B1">
            <w:pPr>
              <w:pStyle w:val="Tabletext"/>
              <w:rPr>
                <w:sz w:val="16"/>
                <w:szCs w:val="16"/>
              </w:rPr>
            </w:pPr>
            <w:r w:rsidRPr="00AA1C7B">
              <w:rPr>
                <w:b/>
                <w:sz w:val="16"/>
                <w:szCs w:val="16"/>
              </w:rPr>
              <w:t>Part</w:t>
            </w:r>
            <w:r w:rsidR="007043BC" w:rsidRPr="00AA1C7B">
              <w:rPr>
                <w:b/>
                <w:sz w:val="16"/>
                <w:szCs w:val="16"/>
              </w:rPr>
              <w:t> </w:t>
            </w:r>
            <w:r w:rsidRPr="00AA1C7B">
              <w:rPr>
                <w:b/>
                <w:sz w:val="16"/>
                <w:szCs w:val="16"/>
              </w:rPr>
              <w:t>2</w:t>
            </w:r>
          </w:p>
        </w:tc>
        <w:tc>
          <w:tcPr>
            <w:tcW w:w="5057" w:type="dxa"/>
            <w:shd w:val="clear" w:color="auto" w:fill="auto"/>
          </w:tcPr>
          <w:p w14:paraId="53DBE97E" w14:textId="77777777" w:rsidR="00C675B1" w:rsidRPr="00AA1C7B" w:rsidRDefault="00C675B1" w:rsidP="00C675B1">
            <w:pPr>
              <w:pStyle w:val="Tabletext"/>
              <w:rPr>
                <w:sz w:val="16"/>
                <w:szCs w:val="16"/>
              </w:rPr>
            </w:pPr>
          </w:p>
        </w:tc>
      </w:tr>
      <w:tr w:rsidR="00C675B1" w:rsidRPr="00AA1C7B" w14:paraId="5772078D" w14:textId="77777777" w:rsidTr="00FB2111">
        <w:tblPrEx>
          <w:tblBorders>
            <w:top w:val="none" w:sz="0" w:space="0" w:color="auto"/>
            <w:bottom w:val="none" w:sz="0" w:space="0" w:color="auto"/>
          </w:tblBorders>
        </w:tblPrEx>
        <w:trPr>
          <w:cantSplit/>
        </w:trPr>
        <w:tc>
          <w:tcPr>
            <w:tcW w:w="2031" w:type="dxa"/>
            <w:shd w:val="clear" w:color="auto" w:fill="auto"/>
          </w:tcPr>
          <w:p w14:paraId="38B40F53" w14:textId="77777777" w:rsidR="00C675B1" w:rsidRPr="00AA1C7B" w:rsidRDefault="00582F00" w:rsidP="00C675B1">
            <w:pPr>
              <w:pStyle w:val="Tabletext"/>
              <w:rPr>
                <w:sz w:val="16"/>
                <w:szCs w:val="16"/>
              </w:rPr>
            </w:pPr>
            <w:r w:rsidRPr="00AA1C7B">
              <w:rPr>
                <w:b/>
                <w:sz w:val="16"/>
                <w:szCs w:val="16"/>
              </w:rPr>
              <w:t>Division</w:t>
            </w:r>
            <w:r w:rsidR="007043BC" w:rsidRPr="00AA1C7B">
              <w:rPr>
                <w:b/>
                <w:sz w:val="16"/>
                <w:szCs w:val="16"/>
              </w:rPr>
              <w:t> </w:t>
            </w:r>
            <w:r w:rsidRPr="00AA1C7B">
              <w:rPr>
                <w:b/>
                <w:sz w:val="16"/>
                <w:szCs w:val="16"/>
              </w:rPr>
              <w:t xml:space="preserve">5 </w:t>
            </w:r>
          </w:p>
        </w:tc>
        <w:tc>
          <w:tcPr>
            <w:tcW w:w="5057" w:type="dxa"/>
            <w:shd w:val="clear" w:color="auto" w:fill="auto"/>
          </w:tcPr>
          <w:p w14:paraId="6EBCAE27" w14:textId="77777777" w:rsidR="00C675B1" w:rsidRPr="00AA1C7B" w:rsidRDefault="00C675B1" w:rsidP="00C675B1">
            <w:pPr>
              <w:pStyle w:val="Tabletext"/>
              <w:rPr>
                <w:sz w:val="16"/>
                <w:szCs w:val="16"/>
              </w:rPr>
            </w:pPr>
          </w:p>
        </w:tc>
      </w:tr>
      <w:tr w:rsidR="00C675B1" w:rsidRPr="00AA1C7B" w14:paraId="46CE3901" w14:textId="77777777" w:rsidTr="00FB2111">
        <w:tblPrEx>
          <w:tblBorders>
            <w:top w:val="none" w:sz="0" w:space="0" w:color="auto"/>
            <w:bottom w:val="none" w:sz="0" w:space="0" w:color="auto"/>
          </w:tblBorders>
        </w:tblPrEx>
        <w:trPr>
          <w:cantSplit/>
        </w:trPr>
        <w:tc>
          <w:tcPr>
            <w:tcW w:w="2031" w:type="dxa"/>
            <w:shd w:val="clear" w:color="auto" w:fill="auto"/>
          </w:tcPr>
          <w:p w14:paraId="4C988FF4" w14:textId="26170176" w:rsidR="00C675B1" w:rsidRPr="00AA1C7B" w:rsidRDefault="00582F00" w:rsidP="00764F1D">
            <w:pPr>
              <w:pStyle w:val="Tabletext"/>
              <w:tabs>
                <w:tab w:val="center" w:leader="dot" w:pos="2268"/>
              </w:tabs>
              <w:rPr>
                <w:kern w:val="28"/>
                <w:sz w:val="16"/>
                <w:szCs w:val="16"/>
              </w:rPr>
            </w:pPr>
            <w:r w:rsidRPr="00AA1C7B">
              <w:rPr>
                <w:sz w:val="16"/>
                <w:szCs w:val="16"/>
              </w:rPr>
              <w:t>s 5</w:t>
            </w:r>
            <w:r w:rsidR="006F3CBD">
              <w:rPr>
                <w:sz w:val="16"/>
                <w:szCs w:val="16"/>
              </w:rPr>
              <w:noBreakHyphen/>
            </w:r>
            <w:r w:rsidRPr="00AA1C7B">
              <w:rPr>
                <w:sz w:val="16"/>
                <w:szCs w:val="16"/>
              </w:rPr>
              <w:t>10</w:t>
            </w:r>
            <w:r w:rsidRPr="00AA1C7B">
              <w:rPr>
                <w:sz w:val="16"/>
                <w:szCs w:val="16"/>
              </w:rPr>
              <w:tab/>
            </w:r>
          </w:p>
        </w:tc>
        <w:tc>
          <w:tcPr>
            <w:tcW w:w="5057" w:type="dxa"/>
            <w:shd w:val="clear" w:color="auto" w:fill="auto"/>
          </w:tcPr>
          <w:p w14:paraId="13D7546B" w14:textId="77777777" w:rsidR="00C675B1" w:rsidRPr="00AA1C7B" w:rsidRDefault="00582F00" w:rsidP="00C675B1">
            <w:pPr>
              <w:pStyle w:val="Tabletext"/>
              <w:rPr>
                <w:sz w:val="16"/>
                <w:szCs w:val="16"/>
              </w:rPr>
            </w:pPr>
            <w:r w:rsidRPr="00AA1C7B">
              <w:rPr>
                <w:sz w:val="16"/>
                <w:szCs w:val="16"/>
              </w:rPr>
              <w:t>am No</w:t>
            </w:r>
            <w:r w:rsidR="003F7E6A" w:rsidRPr="00AA1C7B">
              <w:rPr>
                <w:sz w:val="16"/>
                <w:szCs w:val="16"/>
              </w:rPr>
              <w:t> </w:t>
            </w:r>
            <w:r w:rsidRPr="00AA1C7B">
              <w:rPr>
                <w:sz w:val="16"/>
                <w:szCs w:val="16"/>
              </w:rPr>
              <w:t>176, 1999</w:t>
            </w:r>
            <w:r w:rsidR="006324BF" w:rsidRPr="00AA1C7B">
              <w:rPr>
                <w:sz w:val="16"/>
                <w:szCs w:val="16"/>
              </w:rPr>
              <w:t>; No 2, 2015</w:t>
            </w:r>
          </w:p>
        </w:tc>
      </w:tr>
      <w:tr w:rsidR="00C675B1" w:rsidRPr="00AA1C7B" w14:paraId="4C9E518B" w14:textId="77777777" w:rsidTr="00FB2111">
        <w:tblPrEx>
          <w:tblBorders>
            <w:top w:val="none" w:sz="0" w:space="0" w:color="auto"/>
            <w:bottom w:val="none" w:sz="0" w:space="0" w:color="auto"/>
          </w:tblBorders>
        </w:tblPrEx>
        <w:trPr>
          <w:cantSplit/>
        </w:trPr>
        <w:tc>
          <w:tcPr>
            <w:tcW w:w="2031" w:type="dxa"/>
            <w:shd w:val="clear" w:color="auto" w:fill="auto"/>
          </w:tcPr>
          <w:p w14:paraId="706DB4AD" w14:textId="1C3FB057" w:rsidR="00C675B1" w:rsidRPr="00AA1C7B" w:rsidRDefault="00582F00" w:rsidP="00764F1D">
            <w:pPr>
              <w:pStyle w:val="Tabletext"/>
              <w:tabs>
                <w:tab w:val="center" w:leader="dot" w:pos="2268"/>
              </w:tabs>
              <w:rPr>
                <w:kern w:val="28"/>
                <w:sz w:val="16"/>
                <w:szCs w:val="16"/>
              </w:rPr>
            </w:pPr>
            <w:r w:rsidRPr="00AA1C7B">
              <w:rPr>
                <w:sz w:val="16"/>
                <w:szCs w:val="16"/>
              </w:rPr>
              <w:t>s 5</w:t>
            </w:r>
            <w:r w:rsidR="006F3CBD">
              <w:rPr>
                <w:sz w:val="16"/>
                <w:szCs w:val="16"/>
              </w:rPr>
              <w:noBreakHyphen/>
            </w:r>
            <w:r w:rsidRPr="00AA1C7B">
              <w:rPr>
                <w:sz w:val="16"/>
                <w:szCs w:val="16"/>
              </w:rPr>
              <w:t>15</w:t>
            </w:r>
            <w:r w:rsidRPr="00AA1C7B">
              <w:rPr>
                <w:sz w:val="16"/>
                <w:szCs w:val="16"/>
              </w:rPr>
              <w:tab/>
            </w:r>
          </w:p>
        </w:tc>
        <w:tc>
          <w:tcPr>
            <w:tcW w:w="5057" w:type="dxa"/>
            <w:shd w:val="clear" w:color="auto" w:fill="auto"/>
          </w:tcPr>
          <w:p w14:paraId="3BB93E78" w14:textId="77777777" w:rsidR="00C675B1" w:rsidRPr="00AA1C7B" w:rsidRDefault="00582F00" w:rsidP="00C675B1">
            <w:pPr>
              <w:pStyle w:val="Tabletext"/>
              <w:rPr>
                <w:sz w:val="16"/>
                <w:szCs w:val="16"/>
              </w:rPr>
            </w:pPr>
            <w:r w:rsidRPr="00AA1C7B">
              <w:rPr>
                <w:sz w:val="16"/>
                <w:szCs w:val="16"/>
              </w:rPr>
              <w:t>am No</w:t>
            </w:r>
            <w:r w:rsidR="003F7E6A" w:rsidRPr="00AA1C7B">
              <w:rPr>
                <w:sz w:val="16"/>
                <w:szCs w:val="16"/>
              </w:rPr>
              <w:t> </w:t>
            </w:r>
            <w:r w:rsidRPr="00AA1C7B">
              <w:rPr>
                <w:sz w:val="16"/>
                <w:szCs w:val="16"/>
              </w:rPr>
              <w:t>101, 2008</w:t>
            </w:r>
          </w:p>
        </w:tc>
      </w:tr>
      <w:tr w:rsidR="00C675B1" w:rsidRPr="00AA1C7B" w14:paraId="69D76213" w14:textId="77777777" w:rsidTr="00FB2111">
        <w:tblPrEx>
          <w:tblBorders>
            <w:top w:val="none" w:sz="0" w:space="0" w:color="auto"/>
            <w:bottom w:val="none" w:sz="0" w:space="0" w:color="auto"/>
          </w:tblBorders>
        </w:tblPrEx>
        <w:trPr>
          <w:cantSplit/>
        </w:trPr>
        <w:tc>
          <w:tcPr>
            <w:tcW w:w="2031" w:type="dxa"/>
            <w:shd w:val="clear" w:color="auto" w:fill="auto"/>
          </w:tcPr>
          <w:p w14:paraId="70AB1410" w14:textId="491DE827" w:rsidR="00C675B1" w:rsidRPr="00AA1C7B" w:rsidRDefault="00582F00" w:rsidP="00582F00">
            <w:pPr>
              <w:pStyle w:val="Tabletext"/>
              <w:tabs>
                <w:tab w:val="center" w:leader="dot" w:pos="2268"/>
              </w:tabs>
              <w:rPr>
                <w:sz w:val="16"/>
                <w:szCs w:val="16"/>
              </w:rPr>
            </w:pPr>
            <w:r w:rsidRPr="00AA1C7B">
              <w:rPr>
                <w:sz w:val="16"/>
                <w:szCs w:val="16"/>
              </w:rPr>
              <w:t>s 5</w:t>
            </w:r>
            <w:r w:rsidR="006F3CBD">
              <w:rPr>
                <w:sz w:val="16"/>
                <w:szCs w:val="16"/>
              </w:rPr>
              <w:noBreakHyphen/>
            </w:r>
            <w:r w:rsidRPr="00AA1C7B">
              <w:rPr>
                <w:sz w:val="16"/>
                <w:szCs w:val="16"/>
              </w:rPr>
              <w:t>20</w:t>
            </w:r>
            <w:r w:rsidRPr="00AA1C7B">
              <w:rPr>
                <w:sz w:val="16"/>
                <w:szCs w:val="16"/>
              </w:rPr>
              <w:tab/>
            </w:r>
          </w:p>
        </w:tc>
        <w:tc>
          <w:tcPr>
            <w:tcW w:w="5057" w:type="dxa"/>
            <w:shd w:val="clear" w:color="auto" w:fill="auto"/>
          </w:tcPr>
          <w:p w14:paraId="6E2DB075" w14:textId="77777777" w:rsidR="00C675B1" w:rsidRPr="00AA1C7B" w:rsidRDefault="00582F00" w:rsidP="00C675B1">
            <w:pPr>
              <w:pStyle w:val="Tabletext"/>
              <w:rPr>
                <w:sz w:val="16"/>
                <w:szCs w:val="16"/>
              </w:rPr>
            </w:pPr>
            <w:r w:rsidRPr="00AA1C7B">
              <w:rPr>
                <w:sz w:val="16"/>
                <w:szCs w:val="16"/>
              </w:rPr>
              <w:t>am No</w:t>
            </w:r>
            <w:r w:rsidR="003F7E6A" w:rsidRPr="00AA1C7B">
              <w:rPr>
                <w:sz w:val="16"/>
                <w:szCs w:val="16"/>
              </w:rPr>
              <w:t> </w:t>
            </w:r>
            <w:r w:rsidRPr="00AA1C7B">
              <w:rPr>
                <w:sz w:val="16"/>
                <w:szCs w:val="16"/>
              </w:rPr>
              <w:t>176, 1999; No</w:t>
            </w:r>
            <w:r w:rsidR="003F7E6A" w:rsidRPr="00AA1C7B">
              <w:rPr>
                <w:sz w:val="16"/>
                <w:szCs w:val="16"/>
              </w:rPr>
              <w:t> </w:t>
            </w:r>
            <w:r w:rsidRPr="00AA1C7B">
              <w:rPr>
                <w:sz w:val="16"/>
                <w:szCs w:val="16"/>
              </w:rPr>
              <w:t>156, 2000; No</w:t>
            </w:r>
            <w:r w:rsidR="003F7E6A" w:rsidRPr="00AA1C7B">
              <w:rPr>
                <w:sz w:val="16"/>
                <w:szCs w:val="16"/>
              </w:rPr>
              <w:t> </w:t>
            </w:r>
            <w:r w:rsidRPr="00AA1C7B">
              <w:rPr>
                <w:sz w:val="16"/>
                <w:szCs w:val="16"/>
              </w:rPr>
              <w:t>41, 2011</w:t>
            </w:r>
          </w:p>
        </w:tc>
      </w:tr>
      <w:tr w:rsidR="00C675B1" w:rsidRPr="00AA1C7B" w14:paraId="411ECBCA" w14:textId="77777777" w:rsidTr="00FB2111">
        <w:tblPrEx>
          <w:tblBorders>
            <w:top w:val="none" w:sz="0" w:space="0" w:color="auto"/>
            <w:bottom w:val="none" w:sz="0" w:space="0" w:color="auto"/>
          </w:tblBorders>
        </w:tblPrEx>
        <w:trPr>
          <w:cantSplit/>
        </w:trPr>
        <w:tc>
          <w:tcPr>
            <w:tcW w:w="2031" w:type="dxa"/>
            <w:shd w:val="clear" w:color="auto" w:fill="auto"/>
          </w:tcPr>
          <w:p w14:paraId="06DA7090" w14:textId="77777777" w:rsidR="00C675B1" w:rsidRPr="00AA1C7B" w:rsidRDefault="00582F00" w:rsidP="00C675B1">
            <w:pPr>
              <w:pStyle w:val="Tabletext"/>
              <w:rPr>
                <w:sz w:val="16"/>
                <w:szCs w:val="16"/>
              </w:rPr>
            </w:pPr>
            <w:r w:rsidRPr="00AA1C7B">
              <w:rPr>
                <w:b/>
                <w:sz w:val="16"/>
                <w:szCs w:val="16"/>
              </w:rPr>
              <w:t>Division</w:t>
            </w:r>
            <w:r w:rsidR="007043BC" w:rsidRPr="00AA1C7B">
              <w:rPr>
                <w:b/>
                <w:sz w:val="16"/>
                <w:szCs w:val="16"/>
              </w:rPr>
              <w:t> </w:t>
            </w:r>
            <w:r w:rsidRPr="00AA1C7B">
              <w:rPr>
                <w:b/>
                <w:sz w:val="16"/>
                <w:szCs w:val="16"/>
              </w:rPr>
              <w:t>7</w:t>
            </w:r>
          </w:p>
        </w:tc>
        <w:tc>
          <w:tcPr>
            <w:tcW w:w="5057" w:type="dxa"/>
            <w:shd w:val="clear" w:color="auto" w:fill="auto"/>
          </w:tcPr>
          <w:p w14:paraId="051CE8E2" w14:textId="77777777" w:rsidR="00C675B1" w:rsidRPr="00AA1C7B" w:rsidRDefault="00C675B1" w:rsidP="00C675B1">
            <w:pPr>
              <w:pStyle w:val="Tabletext"/>
              <w:rPr>
                <w:sz w:val="16"/>
                <w:szCs w:val="16"/>
              </w:rPr>
            </w:pPr>
          </w:p>
        </w:tc>
      </w:tr>
      <w:tr w:rsidR="00C675B1" w:rsidRPr="00AA1C7B" w14:paraId="1BE5762F" w14:textId="77777777" w:rsidTr="00FB2111">
        <w:tblPrEx>
          <w:tblBorders>
            <w:top w:val="none" w:sz="0" w:space="0" w:color="auto"/>
            <w:bottom w:val="none" w:sz="0" w:space="0" w:color="auto"/>
          </w:tblBorders>
        </w:tblPrEx>
        <w:trPr>
          <w:cantSplit/>
        </w:trPr>
        <w:tc>
          <w:tcPr>
            <w:tcW w:w="2031" w:type="dxa"/>
            <w:shd w:val="clear" w:color="auto" w:fill="auto"/>
          </w:tcPr>
          <w:p w14:paraId="557CEC3C" w14:textId="4D4BC1C9" w:rsidR="00C675B1" w:rsidRPr="00AA1C7B" w:rsidRDefault="00582F00" w:rsidP="00582F00">
            <w:pPr>
              <w:pStyle w:val="Tabletext"/>
              <w:tabs>
                <w:tab w:val="center" w:leader="dot" w:pos="2268"/>
              </w:tabs>
              <w:rPr>
                <w:sz w:val="16"/>
                <w:szCs w:val="16"/>
              </w:rPr>
            </w:pPr>
            <w:r w:rsidRPr="00AA1C7B">
              <w:rPr>
                <w:sz w:val="16"/>
                <w:szCs w:val="16"/>
              </w:rPr>
              <w:t>s 7</w:t>
            </w:r>
            <w:r w:rsidR="006F3CBD">
              <w:rPr>
                <w:sz w:val="16"/>
                <w:szCs w:val="16"/>
              </w:rPr>
              <w:noBreakHyphen/>
            </w:r>
            <w:r w:rsidRPr="00AA1C7B">
              <w:rPr>
                <w:sz w:val="16"/>
                <w:szCs w:val="16"/>
              </w:rPr>
              <w:t>10</w:t>
            </w:r>
            <w:r w:rsidRPr="00AA1C7B">
              <w:rPr>
                <w:sz w:val="16"/>
                <w:szCs w:val="16"/>
              </w:rPr>
              <w:tab/>
            </w:r>
          </w:p>
        </w:tc>
        <w:tc>
          <w:tcPr>
            <w:tcW w:w="5057" w:type="dxa"/>
            <w:shd w:val="clear" w:color="auto" w:fill="auto"/>
          </w:tcPr>
          <w:p w14:paraId="347F8A32" w14:textId="77777777" w:rsidR="00C675B1" w:rsidRPr="00AA1C7B" w:rsidRDefault="00582F00" w:rsidP="00764F1D">
            <w:pPr>
              <w:pStyle w:val="Tabletext"/>
              <w:rPr>
                <w:kern w:val="28"/>
                <w:sz w:val="16"/>
                <w:szCs w:val="16"/>
              </w:rPr>
            </w:pPr>
            <w:r w:rsidRPr="00AA1C7B">
              <w:rPr>
                <w:sz w:val="16"/>
                <w:szCs w:val="16"/>
              </w:rPr>
              <w:t>am No 176 and 177, 1999; No</w:t>
            </w:r>
            <w:r w:rsidR="003F7E6A" w:rsidRPr="00AA1C7B">
              <w:rPr>
                <w:sz w:val="16"/>
                <w:szCs w:val="16"/>
              </w:rPr>
              <w:t> </w:t>
            </w:r>
            <w:r w:rsidRPr="00AA1C7B">
              <w:rPr>
                <w:sz w:val="16"/>
                <w:szCs w:val="16"/>
              </w:rPr>
              <w:t>156, 2000</w:t>
            </w:r>
            <w:r w:rsidR="006644AD" w:rsidRPr="00AA1C7B">
              <w:rPr>
                <w:sz w:val="16"/>
                <w:szCs w:val="16"/>
              </w:rPr>
              <w:t>; No</w:t>
            </w:r>
            <w:r w:rsidR="003F7E6A" w:rsidRPr="00AA1C7B">
              <w:rPr>
                <w:sz w:val="16"/>
                <w:szCs w:val="16"/>
              </w:rPr>
              <w:t> </w:t>
            </w:r>
            <w:r w:rsidR="006644AD" w:rsidRPr="00AA1C7B">
              <w:rPr>
                <w:sz w:val="16"/>
                <w:szCs w:val="16"/>
              </w:rPr>
              <w:t>138, 2012</w:t>
            </w:r>
            <w:r w:rsidR="00B748DF" w:rsidRPr="00AA1C7B">
              <w:rPr>
                <w:sz w:val="16"/>
                <w:szCs w:val="16"/>
              </w:rPr>
              <w:t>; No 15, 2017</w:t>
            </w:r>
          </w:p>
        </w:tc>
      </w:tr>
      <w:tr w:rsidR="00C675B1" w:rsidRPr="00AA1C7B" w14:paraId="1B986B48" w14:textId="77777777" w:rsidTr="00FB2111">
        <w:tblPrEx>
          <w:tblBorders>
            <w:top w:val="none" w:sz="0" w:space="0" w:color="auto"/>
            <w:bottom w:val="none" w:sz="0" w:space="0" w:color="auto"/>
          </w:tblBorders>
        </w:tblPrEx>
        <w:trPr>
          <w:cantSplit/>
        </w:trPr>
        <w:tc>
          <w:tcPr>
            <w:tcW w:w="2031" w:type="dxa"/>
            <w:shd w:val="clear" w:color="auto" w:fill="auto"/>
          </w:tcPr>
          <w:p w14:paraId="4CF3B0A1" w14:textId="76B4148C" w:rsidR="00C675B1" w:rsidRPr="00AA1C7B" w:rsidRDefault="00582F00" w:rsidP="00764F1D">
            <w:pPr>
              <w:pStyle w:val="Tabletext"/>
              <w:tabs>
                <w:tab w:val="center" w:leader="dot" w:pos="2268"/>
              </w:tabs>
              <w:rPr>
                <w:kern w:val="28"/>
                <w:sz w:val="16"/>
                <w:szCs w:val="16"/>
              </w:rPr>
            </w:pPr>
            <w:r w:rsidRPr="00AA1C7B">
              <w:rPr>
                <w:sz w:val="16"/>
                <w:szCs w:val="16"/>
              </w:rPr>
              <w:t>s 7</w:t>
            </w:r>
            <w:r w:rsidR="006F3CBD">
              <w:rPr>
                <w:sz w:val="16"/>
                <w:szCs w:val="16"/>
              </w:rPr>
              <w:noBreakHyphen/>
            </w:r>
            <w:r w:rsidRPr="00AA1C7B">
              <w:rPr>
                <w:sz w:val="16"/>
                <w:szCs w:val="16"/>
              </w:rPr>
              <w:t>15</w:t>
            </w:r>
            <w:r w:rsidRPr="00AA1C7B">
              <w:rPr>
                <w:sz w:val="16"/>
                <w:szCs w:val="16"/>
              </w:rPr>
              <w:tab/>
            </w:r>
          </w:p>
        </w:tc>
        <w:tc>
          <w:tcPr>
            <w:tcW w:w="5057" w:type="dxa"/>
            <w:shd w:val="clear" w:color="auto" w:fill="auto"/>
          </w:tcPr>
          <w:p w14:paraId="3BCBFC3C" w14:textId="77777777" w:rsidR="00C675B1" w:rsidRPr="00AA1C7B" w:rsidRDefault="00582F00" w:rsidP="00C675B1">
            <w:pPr>
              <w:pStyle w:val="Tabletext"/>
              <w:rPr>
                <w:sz w:val="16"/>
                <w:szCs w:val="16"/>
              </w:rPr>
            </w:pPr>
            <w:r w:rsidRPr="00AA1C7B">
              <w:rPr>
                <w:sz w:val="16"/>
                <w:szCs w:val="16"/>
              </w:rPr>
              <w:t>am No</w:t>
            </w:r>
            <w:r w:rsidR="003F7E6A" w:rsidRPr="00AA1C7B">
              <w:rPr>
                <w:sz w:val="16"/>
                <w:szCs w:val="16"/>
              </w:rPr>
              <w:t> </w:t>
            </w:r>
            <w:r w:rsidRPr="00AA1C7B">
              <w:rPr>
                <w:sz w:val="16"/>
                <w:szCs w:val="16"/>
              </w:rPr>
              <w:t>176, 1999; No</w:t>
            </w:r>
            <w:r w:rsidR="003F7E6A" w:rsidRPr="00AA1C7B">
              <w:rPr>
                <w:sz w:val="16"/>
                <w:szCs w:val="16"/>
              </w:rPr>
              <w:t> </w:t>
            </w:r>
            <w:r w:rsidRPr="00AA1C7B">
              <w:rPr>
                <w:sz w:val="16"/>
                <w:szCs w:val="16"/>
              </w:rPr>
              <w:t>101, 2008</w:t>
            </w:r>
            <w:r w:rsidR="00F81037" w:rsidRPr="00AA1C7B">
              <w:rPr>
                <w:sz w:val="16"/>
                <w:szCs w:val="16"/>
              </w:rPr>
              <w:t>; No 2, 2015</w:t>
            </w:r>
          </w:p>
        </w:tc>
      </w:tr>
      <w:tr w:rsidR="00C675B1" w:rsidRPr="00AA1C7B" w14:paraId="01BF7A78" w14:textId="77777777" w:rsidTr="00FB2111">
        <w:tblPrEx>
          <w:tblBorders>
            <w:top w:val="none" w:sz="0" w:space="0" w:color="auto"/>
            <w:bottom w:val="none" w:sz="0" w:space="0" w:color="auto"/>
          </w:tblBorders>
        </w:tblPrEx>
        <w:trPr>
          <w:cantSplit/>
        </w:trPr>
        <w:tc>
          <w:tcPr>
            <w:tcW w:w="2031" w:type="dxa"/>
            <w:shd w:val="clear" w:color="auto" w:fill="auto"/>
          </w:tcPr>
          <w:p w14:paraId="415868B2" w14:textId="1552493C" w:rsidR="00C675B1" w:rsidRPr="00AA1C7B" w:rsidRDefault="00582F00" w:rsidP="00764F1D">
            <w:pPr>
              <w:pStyle w:val="Tabletext"/>
              <w:tabs>
                <w:tab w:val="center" w:leader="dot" w:pos="2268"/>
              </w:tabs>
              <w:rPr>
                <w:kern w:val="28"/>
                <w:sz w:val="16"/>
                <w:szCs w:val="16"/>
              </w:rPr>
            </w:pPr>
            <w:r w:rsidRPr="00AA1C7B">
              <w:rPr>
                <w:sz w:val="16"/>
                <w:szCs w:val="16"/>
              </w:rPr>
              <w:t>s 7</w:t>
            </w:r>
            <w:r w:rsidR="006F3CBD">
              <w:rPr>
                <w:sz w:val="16"/>
                <w:szCs w:val="16"/>
              </w:rPr>
              <w:noBreakHyphen/>
            </w:r>
            <w:r w:rsidRPr="00AA1C7B">
              <w:rPr>
                <w:sz w:val="16"/>
                <w:szCs w:val="16"/>
              </w:rPr>
              <w:t>20</w:t>
            </w:r>
            <w:r w:rsidRPr="00AA1C7B">
              <w:rPr>
                <w:sz w:val="16"/>
                <w:szCs w:val="16"/>
              </w:rPr>
              <w:tab/>
            </w:r>
          </w:p>
        </w:tc>
        <w:tc>
          <w:tcPr>
            <w:tcW w:w="5057" w:type="dxa"/>
            <w:shd w:val="clear" w:color="auto" w:fill="auto"/>
          </w:tcPr>
          <w:p w14:paraId="77B54FB3" w14:textId="77777777" w:rsidR="00C675B1" w:rsidRPr="00AA1C7B" w:rsidRDefault="00582F00" w:rsidP="00FB2111">
            <w:pPr>
              <w:pStyle w:val="Tabletext"/>
              <w:rPr>
                <w:sz w:val="16"/>
                <w:szCs w:val="16"/>
              </w:rPr>
            </w:pPr>
            <w:r w:rsidRPr="00AA1C7B">
              <w:rPr>
                <w:sz w:val="16"/>
                <w:szCs w:val="16"/>
              </w:rPr>
              <w:t>ad No</w:t>
            </w:r>
            <w:r w:rsidR="003F7E6A" w:rsidRPr="00AA1C7B">
              <w:rPr>
                <w:sz w:val="16"/>
                <w:szCs w:val="16"/>
              </w:rPr>
              <w:t> </w:t>
            </w:r>
            <w:r w:rsidRPr="00AA1C7B">
              <w:rPr>
                <w:sz w:val="16"/>
                <w:szCs w:val="16"/>
              </w:rPr>
              <w:t>156, 2000</w:t>
            </w:r>
          </w:p>
        </w:tc>
      </w:tr>
      <w:tr w:rsidR="00FD383B" w:rsidRPr="00AA1C7B" w14:paraId="3D29ADB4" w14:textId="77777777" w:rsidTr="00FB2111">
        <w:tblPrEx>
          <w:tblBorders>
            <w:top w:val="none" w:sz="0" w:space="0" w:color="auto"/>
            <w:bottom w:val="none" w:sz="0" w:space="0" w:color="auto"/>
          </w:tblBorders>
        </w:tblPrEx>
        <w:trPr>
          <w:cantSplit/>
        </w:trPr>
        <w:tc>
          <w:tcPr>
            <w:tcW w:w="2031" w:type="dxa"/>
            <w:shd w:val="clear" w:color="auto" w:fill="auto"/>
          </w:tcPr>
          <w:p w14:paraId="29CA0B90" w14:textId="77777777" w:rsidR="00FD383B" w:rsidRPr="00AA1C7B" w:rsidRDefault="00FD383B" w:rsidP="00764F1D">
            <w:pPr>
              <w:pStyle w:val="Tabletext"/>
              <w:tabs>
                <w:tab w:val="center" w:leader="dot" w:pos="2268"/>
              </w:tabs>
              <w:rPr>
                <w:sz w:val="16"/>
                <w:szCs w:val="16"/>
              </w:rPr>
            </w:pPr>
          </w:p>
        </w:tc>
        <w:tc>
          <w:tcPr>
            <w:tcW w:w="5057" w:type="dxa"/>
            <w:shd w:val="clear" w:color="auto" w:fill="auto"/>
          </w:tcPr>
          <w:p w14:paraId="472A4F1C" w14:textId="77777777" w:rsidR="00FD383B" w:rsidRPr="00AA1C7B" w:rsidRDefault="00FD383B" w:rsidP="00C675B1">
            <w:pPr>
              <w:pStyle w:val="Tabletext"/>
              <w:rPr>
                <w:sz w:val="16"/>
                <w:szCs w:val="16"/>
              </w:rPr>
            </w:pPr>
            <w:r w:rsidRPr="00AA1C7B">
              <w:rPr>
                <w:sz w:val="16"/>
                <w:szCs w:val="16"/>
              </w:rPr>
              <w:t>am</w:t>
            </w:r>
            <w:r w:rsidR="00FB2111" w:rsidRPr="00AA1C7B">
              <w:rPr>
                <w:sz w:val="16"/>
                <w:szCs w:val="16"/>
              </w:rPr>
              <w:t xml:space="preserve"> No 2, 2015; </w:t>
            </w:r>
            <w:r w:rsidRPr="00AA1C7B">
              <w:rPr>
                <w:sz w:val="16"/>
                <w:szCs w:val="16"/>
              </w:rPr>
              <w:t>No 65, 2019</w:t>
            </w:r>
          </w:p>
        </w:tc>
      </w:tr>
      <w:tr w:rsidR="00C675B1" w:rsidRPr="00AA1C7B" w14:paraId="3ED4EFD3" w14:textId="77777777" w:rsidTr="00FB2111">
        <w:tblPrEx>
          <w:tblBorders>
            <w:top w:val="none" w:sz="0" w:space="0" w:color="auto"/>
            <w:bottom w:val="none" w:sz="0" w:space="0" w:color="auto"/>
          </w:tblBorders>
        </w:tblPrEx>
        <w:trPr>
          <w:cantSplit/>
        </w:trPr>
        <w:tc>
          <w:tcPr>
            <w:tcW w:w="2031" w:type="dxa"/>
            <w:shd w:val="clear" w:color="auto" w:fill="auto"/>
          </w:tcPr>
          <w:p w14:paraId="02F9A5A4" w14:textId="77777777" w:rsidR="00C675B1" w:rsidRPr="00AA1C7B" w:rsidRDefault="00582F00" w:rsidP="00C675B1">
            <w:pPr>
              <w:pStyle w:val="Tabletext"/>
              <w:rPr>
                <w:sz w:val="16"/>
                <w:szCs w:val="16"/>
              </w:rPr>
            </w:pPr>
            <w:r w:rsidRPr="00AA1C7B">
              <w:rPr>
                <w:b/>
                <w:sz w:val="16"/>
                <w:szCs w:val="16"/>
              </w:rPr>
              <w:t>Division</w:t>
            </w:r>
            <w:r w:rsidR="007043BC" w:rsidRPr="00AA1C7B">
              <w:rPr>
                <w:b/>
                <w:sz w:val="16"/>
                <w:szCs w:val="16"/>
              </w:rPr>
              <w:t> </w:t>
            </w:r>
            <w:r w:rsidRPr="00AA1C7B">
              <w:rPr>
                <w:b/>
                <w:sz w:val="16"/>
                <w:szCs w:val="16"/>
              </w:rPr>
              <w:t>9</w:t>
            </w:r>
          </w:p>
        </w:tc>
        <w:tc>
          <w:tcPr>
            <w:tcW w:w="5057" w:type="dxa"/>
            <w:shd w:val="clear" w:color="auto" w:fill="auto"/>
          </w:tcPr>
          <w:p w14:paraId="3E54307D" w14:textId="77777777" w:rsidR="00C675B1" w:rsidRPr="00AA1C7B" w:rsidRDefault="00C675B1" w:rsidP="00C675B1">
            <w:pPr>
              <w:pStyle w:val="Tabletext"/>
              <w:rPr>
                <w:sz w:val="16"/>
                <w:szCs w:val="16"/>
              </w:rPr>
            </w:pPr>
          </w:p>
        </w:tc>
      </w:tr>
      <w:tr w:rsidR="00AF2755" w:rsidRPr="00AA1C7B" w14:paraId="5F5FB84A" w14:textId="77777777" w:rsidTr="00FB2111">
        <w:tblPrEx>
          <w:tblBorders>
            <w:top w:val="none" w:sz="0" w:space="0" w:color="auto"/>
            <w:bottom w:val="none" w:sz="0" w:space="0" w:color="auto"/>
          </w:tblBorders>
        </w:tblPrEx>
        <w:trPr>
          <w:cantSplit/>
        </w:trPr>
        <w:tc>
          <w:tcPr>
            <w:tcW w:w="2031" w:type="dxa"/>
            <w:shd w:val="clear" w:color="auto" w:fill="auto"/>
          </w:tcPr>
          <w:p w14:paraId="0A0135EA" w14:textId="1D773BD9" w:rsidR="00AF2755" w:rsidRPr="00AA1C7B" w:rsidRDefault="00AF2755" w:rsidP="00E74893">
            <w:pPr>
              <w:pStyle w:val="Tabletext"/>
              <w:tabs>
                <w:tab w:val="center" w:leader="dot" w:pos="2268"/>
              </w:tabs>
              <w:rPr>
                <w:sz w:val="16"/>
                <w:szCs w:val="16"/>
              </w:rPr>
            </w:pPr>
            <w:r w:rsidRPr="00AA1C7B">
              <w:rPr>
                <w:sz w:val="16"/>
                <w:szCs w:val="16"/>
              </w:rPr>
              <w:t>s 9</w:t>
            </w:r>
            <w:r w:rsidR="006F3CBD">
              <w:rPr>
                <w:sz w:val="16"/>
                <w:szCs w:val="16"/>
              </w:rPr>
              <w:noBreakHyphen/>
            </w:r>
            <w:r w:rsidRPr="00AA1C7B">
              <w:rPr>
                <w:sz w:val="16"/>
                <w:szCs w:val="16"/>
              </w:rPr>
              <w:t>10</w:t>
            </w:r>
            <w:r w:rsidRPr="00AA1C7B">
              <w:rPr>
                <w:sz w:val="16"/>
                <w:szCs w:val="16"/>
              </w:rPr>
              <w:tab/>
            </w:r>
          </w:p>
        </w:tc>
        <w:tc>
          <w:tcPr>
            <w:tcW w:w="5057" w:type="dxa"/>
            <w:shd w:val="clear" w:color="auto" w:fill="auto"/>
          </w:tcPr>
          <w:p w14:paraId="6B7E17B0" w14:textId="77777777" w:rsidR="00AF2755" w:rsidRPr="00AA1C7B" w:rsidRDefault="00AF2755" w:rsidP="00C675B1">
            <w:pPr>
              <w:pStyle w:val="Tabletext"/>
              <w:rPr>
                <w:sz w:val="16"/>
                <w:szCs w:val="16"/>
              </w:rPr>
            </w:pPr>
            <w:r w:rsidRPr="00AA1C7B">
              <w:rPr>
                <w:sz w:val="16"/>
                <w:szCs w:val="16"/>
              </w:rPr>
              <w:t>am No 4, 2016</w:t>
            </w:r>
            <w:r w:rsidR="00557BDD" w:rsidRPr="00AA1C7B">
              <w:rPr>
                <w:sz w:val="16"/>
                <w:szCs w:val="16"/>
              </w:rPr>
              <w:t>; No 61, 2016</w:t>
            </w:r>
          </w:p>
        </w:tc>
      </w:tr>
      <w:tr w:rsidR="00C675B1" w:rsidRPr="00AA1C7B" w14:paraId="5CDE857D" w14:textId="77777777" w:rsidTr="00FB2111">
        <w:tblPrEx>
          <w:tblBorders>
            <w:top w:val="none" w:sz="0" w:space="0" w:color="auto"/>
            <w:bottom w:val="none" w:sz="0" w:space="0" w:color="auto"/>
          </w:tblBorders>
        </w:tblPrEx>
        <w:trPr>
          <w:cantSplit/>
        </w:trPr>
        <w:tc>
          <w:tcPr>
            <w:tcW w:w="2031" w:type="dxa"/>
            <w:shd w:val="clear" w:color="auto" w:fill="auto"/>
          </w:tcPr>
          <w:p w14:paraId="762DEABC" w14:textId="605B43DA" w:rsidR="00C675B1" w:rsidRPr="00AA1C7B" w:rsidRDefault="00582F00" w:rsidP="00582F00">
            <w:pPr>
              <w:pStyle w:val="Tabletext"/>
              <w:tabs>
                <w:tab w:val="center" w:leader="dot" w:pos="2268"/>
              </w:tabs>
              <w:rPr>
                <w:sz w:val="16"/>
                <w:szCs w:val="16"/>
              </w:rPr>
            </w:pPr>
            <w:r w:rsidRPr="00AA1C7B">
              <w:rPr>
                <w:sz w:val="16"/>
                <w:szCs w:val="16"/>
              </w:rPr>
              <w:t>s 9</w:t>
            </w:r>
            <w:r w:rsidR="006F3CBD">
              <w:rPr>
                <w:sz w:val="16"/>
                <w:szCs w:val="16"/>
              </w:rPr>
              <w:noBreakHyphen/>
            </w:r>
            <w:r w:rsidRPr="00AA1C7B">
              <w:rPr>
                <w:sz w:val="16"/>
                <w:szCs w:val="16"/>
              </w:rPr>
              <w:t>20</w:t>
            </w:r>
            <w:r w:rsidRPr="00AA1C7B">
              <w:rPr>
                <w:sz w:val="16"/>
                <w:szCs w:val="16"/>
              </w:rPr>
              <w:tab/>
            </w:r>
          </w:p>
        </w:tc>
        <w:tc>
          <w:tcPr>
            <w:tcW w:w="5057" w:type="dxa"/>
            <w:shd w:val="clear" w:color="auto" w:fill="auto"/>
          </w:tcPr>
          <w:p w14:paraId="5A93382A" w14:textId="77777777" w:rsidR="00C675B1" w:rsidRPr="00AA1C7B" w:rsidRDefault="00582F00" w:rsidP="00C675B1">
            <w:pPr>
              <w:pStyle w:val="Tabletext"/>
              <w:rPr>
                <w:sz w:val="16"/>
                <w:szCs w:val="16"/>
              </w:rPr>
            </w:pPr>
            <w:r w:rsidRPr="00AA1C7B">
              <w:rPr>
                <w:sz w:val="16"/>
                <w:szCs w:val="16"/>
              </w:rPr>
              <w:t>am No</w:t>
            </w:r>
            <w:r w:rsidR="003F7E6A" w:rsidRPr="00AA1C7B">
              <w:rPr>
                <w:sz w:val="16"/>
                <w:szCs w:val="16"/>
              </w:rPr>
              <w:t> </w:t>
            </w:r>
            <w:r w:rsidRPr="00AA1C7B">
              <w:rPr>
                <w:sz w:val="16"/>
                <w:szCs w:val="16"/>
              </w:rPr>
              <w:t>56, 2010</w:t>
            </w:r>
          </w:p>
        </w:tc>
      </w:tr>
      <w:tr w:rsidR="00557BDD" w:rsidRPr="00AA1C7B" w14:paraId="313F4BCD" w14:textId="77777777" w:rsidTr="00FB2111">
        <w:tblPrEx>
          <w:tblBorders>
            <w:top w:val="none" w:sz="0" w:space="0" w:color="auto"/>
            <w:bottom w:val="none" w:sz="0" w:space="0" w:color="auto"/>
          </w:tblBorders>
        </w:tblPrEx>
        <w:trPr>
          <w:cantSplit/>
        </w:trPr>
        <w:tc>
          <w:tcPr>
            <w:tcW w:w="2031" w:type="dxa"/>
            <w:shd w:val="clear" w:color="auto" w:fill="auto"/>
          </w:tcPr>
          <w:p w14:paraId="5FB3EB45" w14:textId="4203E77A" w:rsidR="00557BDD" w:rsidRPr="00AA1C7B" w:rsidRDefault="00557BDD" w:rsidP="00582F00">
            <w:pPr>
              <w:pStyle w:val="Tabletext"/>
              <w:tabs>
                <w:tab w:val="center" w:leader="dot" w:pos="2268"/>
              </w:tabs>
              <w:rPr>
                <w:sz w:val="16"/>
                <w:szCs w:val="16"/>
              </w:rPr>
            </w:pPr>
            <w:r w:rsidRPr="00AA1C7B">
              <w:rPr>
                <w:sz w:val="16"/>
                <w:szCs w:val="16"/>
              </w:rPr>
              <w:t>s 9</w:t>
            </w:r>
            <w:r w:rsidR="006F3CBD">
              <w:rPr>
                <w:sz w:val="16"/>
                <w:szCs w:val="16"/>
              </w:rPr>
              <w:noBreakHyphen/>
            </w:r>
            <w:r w:rsidRPr="00AA1C7B">
              <w:rPr>
                <w:sz w:val="16"/>
                <w:szCs w:val="16"/>
              </w:rPr>
              <w:t>30</w:t>
            </w:r>
            <w:r w:rsidRPr="00AA1C7B">
              <w:rPr>
                <w:sz w:val="16"/>
                <w:szCs w:val="16"/>
              </w:rPr>
              <w:tab/>
            </w:r>
          </w:p>
        </w:tc>
        <w:tc>
          <w:tcPr>
            <w:tcW w:w="5057" w:type="dxa"/>
            <w:shd w:val="clear" w:color="auto" w:fill="auto"/>
          </w:tcPr>
          <w:p w14:paraId="14558E43" w14:textId="77777777" w:rsidR="00557BDD" w:rsidRPr="00AA1C7B" w:rsidRDefault="00557BDD" w:rsidP="00C675B1">
            <w:pPr>
              <w:pStyle w:val="Tabletext"/>
              <w:rPr>
                <w:sz w:val="16"/>
                <w:szCs w:val="16"/>
              </w:rPr>
            </w:pPr>
            <w:r w:rsidRPr="00AA1C7B">
              <w:rPr>
                <w:sz w:val="16"/>
                <w:szCs w:val="16"/>
              </w:rPr>
              <w:t>am No 61, 2016</w:t>
            </w:r>
          </w:p>
        </w:tc>
      </w:tr>
      <w:tr w:rsidR="00C675B1" w:rsidRPr="00AA1C7B" w14:paraId="4642A0FC" w14:textId="77777777" w:rsidTr="00FB2111">
        <w:tblPrEx>
          <w:tblBorders>
            <w:top w:val="none" w:sz="0" w:space="0" w:color="auto"/>
            <w:bottom w:val="none" w:sz="0" w:space="0" w:color="auto"/>
          </w:tblBorders>
        </w:tblPrEx>
        <w:trPr>
          <w:cantSplit/>
        </w:trPr>
        <w:tc>
          <w:tcPr>
            <w:tcW w:w="2031" w:type="dxa"/>
            <w:shd w:val="clear" w:color="auto" w:fill="auto"/>
          </w:tcPr>
          <w:p w14:paraId="644BB86F" w14:textId="77777777" w:rsidR="00C675B1" w:rsidRPr="00AA1C7B" w:rsidRDefault="00582F00" w:rsidP="00C675B1">
            <w:pPr>
              <w:pStyle w:val="Tabletext"/>
              <w:rPr>
                <w:sz w:val="16"/>
                <w:szCs w:val="16"/>
              </w:rPr>
            </w:pPr>
            <w:r w:rsidRPr="00AA1C7B">
              <w:rPr>
                <w:b/>
                <w:sz w:val="16"/>
                <w:szCs w:val="16"/>
              </w:rPr>
              <w:t>Part</w:t>
            </w:r>
            <w:r w:rsidR="007043BC" w:rsidRPr="00AA1C7B">
              <w:rPr>
                <w:b/>
                <w:sz w:val="16"/>
                <w:szCs w:val="16"/>
              </w:rPr>
              <w:t> </w:t>
            </w:r>
            <w:r w:rsidRPr="00AA1C7B">
              <w:rPr>
                <w:b/>
                <w:sz w:val="16"/>
                <w:szCs w:val="16"/>
              </w:rPr>
              <w:t>3</w:t>
            </w:r>
          </w:p>
        </w:tc>
        <w:tc>
          <w:tcPr>
            <w:tcW w:w="5057" w:type="dxa"/>
            <w:shd w:val="clear" w:color="auto" w:fill="auto"/>
          </w:tcPr>
          <w:p w14:paraId="47EF66AC" w14:textId="77777777" w:rsidR="00C675B1" w:rsidRPr="00AA1C7B" w:rsidRDefault="00C675B1" w:rsidP="00C675B1">
            <w:pPr>
              <w:pStyle w:val="Tabletext"/>
              <w:rPr>
                <w:sz w:val="16"/>
                <w:szCs w:val="16"/>
              </w:rPr>
            </w:pPr>
          </w:p>
        </w:tc>
      </w:tr>
      <w:tr w:rsidR="00C675B1" w:rsidRPr="00AA1C7B" w14:paraId="1504B722" w14:textId="77777777" w:rsidTr="00FB2111">
        <w:tblPrEx>
          <w:tblBorders>
            <w:top w:val="none" w:sz="0" w:space="0" w:color="auto"/>
            <w:bottom w:val="none" w:sz="0" w:space="0" w:color="auto"/>
          </w:tblBorders>
        </w:tblPrEx>
        <w:trPr>
          <w:cantSplit/>
        </w:trPr>
        <w:tc>
          <w:tcPr>
            <w:tcW w:w="2031" w:type="dxa"/>
            <w:shd w:val="clear" w:color="auto" w:fill="auto"/>
          </w:tcPr>
          <w:p w14:paraId="0526CED9" w14:textId="77777777" w:rsidR="00C675B1" w:rsidRPr="00AA1C7B" w:rsidRDefault="00582F00" w:rsidP="00C675B1">
            <w:pPr>
              <w:pStyle w:val="Tabletext"/>
              <w:rPr>
                <w:sz w:val="16"/>
                <w:szCs w:val="16"/>
              </w:rPr>
            </w:pPr>
            <w:r w:rsidRPr="00AA1C7B">
              <w:rPr>
                <w:b/>
                <w:sz w:val="16"/>
                <w:szCs w:val="16"/>
              </w:rPr>
              <w:t>Division</w:t>
            </w:r>
            <w:r w:rsidR="007043BC" w:rsidRPr="00AA1C7B">
              <w:rPr>
                <w:b/>
                <w:sz w:val="16"/>
                <w:szCs w:val="16"/>
              </w:rPr>
              <w:t> </w:t>
            </w:r>
            <w:r w:rsidRPr="00AA1C7B">
              <w:rPr>
                <w:b/>
                <w:sz w:val="16"/>
                <w:szCs w:val="16"/>
              </w:rPr>
              <w:t>13</w:t>
            </w:r>
          </w:p>
        </w:tc>
        <w:tc>
          <w:tcPr>
            <w:tcW w:w="5057" w:type="dxa"/>
            <w:shd w:val="clear" w:color="auto" w:fill="auto"/>
          </w:tcPr>
          <w:p w14:paraId="3CDA1281" w14:textId="77777777" w:rsidR="00C675B1" w:rsidRPr="00AA1C7B" w:rsidRDefault="00C675B1" w:rsidP="00C675B1">
            <w:pPr>
              <w:pStyle w:val="Tabletext"/>
              <w:rPr>
                <w:sz w:val="16"/>
                <w:szCs w:val="16"/>
              </w:rPr>
            </w:pPr>
          </w:p>
        </w:tc>
      </w:tr>
      <w:tr w:rsidR="00C675B1" w:rsidRPr="00AA1C7B" w14:paraId="56AAE2DB" w14:textId="77777777" w:rsidTr="00FB2111">
        <w:tblPrEx>
          <w:tblBorders>
            <w:top w:val="none" w:sz="0" w:space="0" w:color="auto"/>
            <w:bottom w:val="none" w:sz="0" w:space="0" w:color="auto"/>
          </w:tblBorders>
        </w:tblPrEx>
        <w:trPr>
          <w:cantSplit/>
        </w:trPr>
        <w:tc>
          <w:tcPr>
            <w:tcW w:w="2031" w:type="dxa"/>
            <w:shd w:val="clear" w:color="auto" w:fill="auto"/>
          </w:tcPr>
          <w:p w14:paraId="70F245C7" w14:textId="263A365A" w:rsidR="00C675B1" w:rsidRPr="00AA1C7B" w:rsidRDefault="00582F00" w:rsidP="00C675B1">
            <w:pPr>
              <w:pStyle w:val="Tabletext"/>
              <w:rPr>
                <w:sz w:val="16"/>
                <w:szCs w:val="16"/>
              </w:rPr>
            </w:pPr>
            <w:r w:rsidRPr="00AA1C7B">
              <w:rPr>
                <w:b/>
                <w:sz w:val="16"/>
                <w:szCs w:val="16"/>
              </w:rPr>
              <w:t>Subdivision</w:t>
            </w:r>
            <w:r w:rsidR="007043BC" w:rsidRPr="00AA1C7B">
              <w:rPr>
                <w:b/>
                <w:sz w:val="16"/>
                <w:szCs w:val="16"/>
              </w:rPr>
              <w:t> </w:t>
            </w:r>
            <w:r w:rsidRPr="00AA1C7B">
              <w:rPr>
                <w:b/>
                <w:sz w:val="16"/>
                <w:szCs w:val="16"/>
              </w:rPr>
              <w:t>13</w:t>
            </w:r>
            <w:r w:rsidR="006F3CBD">
              <w:rPr>
                <w:b/>
                <w:sz w:val="16"/>
                <w:szCs w:val="16"/>
              </w:rPr>
              <w:noBreakHyphen/>
            </w:r>
            <w:r w:rsidRPr="00AA1C7B">
              <w:rPr>
                <w:b/>
                <w:sz w:val="16"/>
                <w:szCs w:val="16"/>
              </w:rPr>
              <w:t>A</w:t>
            </w:r>
          </w:p>
        </w:tc>
        <w:tc>
          <w:tcPr>
            <w:tcW w:w="5057" w:type="dxa"/>
            <w:shd w:val="clear" w:color="auto" w:fill="auto"/>
          </w:tcPr>
          <w:p w14:paraId="196BC680" w14:textId="77777777" w:rsidR="00C675B1" w:rsidRPr="00AA1C7B" w:rsidRDefault="00C675B1" w:rsidP="00C675B1">
            <w:pPr>
              <w:pStyle w:val="Tabletext"/>
              <w:rPr>
                <w:sz w:val="16"/>
                <w:szCs w:val="16"/>
              </w:rPr>
            </w:pPr>
          </w:p>
        </w:tc>
      </w:tr>
      <w:tr w:rsidR="00C675B1" w:rsidRPr="00AA1C7B" w14:paraId="5C2B8EA7" w14:textId="77777777" w:rsidTr="00FB2111">
        <w:tblPrEx>
          <w:tblBorders>
            <w:top w:val="none" w:sz="0" w:space="0" w:color="auto"/>
            <w:bottom w:val="none" w:sz="0" w:space="0" w:color="auto"/>
          </w:tblBorders>
        </w:tblPrEx>
        <w:trPr>
          <w:cantSplit/>
        </w:trPr>
        <w:tc>
          <w:tcPr>
            <w:tcW w:w="2031" w:type="dxa"/>
            <w:shd w:val="clear" w:color="auto" w:fill="auto"/>
          </w:tcPr>
          <w:p w14:paraId="74CDDAE6" w14:textId="1E859CF1" w:rsidR="00C675B1" w:rsidRPr="00AA1C7B" w:rsidRDefault="006A63A4" w:rsidP="00582F00">
            <w:pPr>
              <w:pStyle w:val="Tabletext"/>
              <w:tabs>
                <w:tab w:val="center" w:leader="dot" w:pos="2268"/>
              </w:tabs>
              <w:rPr>
                <w:sz w:val="16"/>
                <w:szCs w:val="16"/>
              </w:rPr>
            </w:pPr>
            <w:r w:rsidRPr="00AA1C7B">
              <w:rPr>
                <w:sz w:val="16"/>
                <w:szCs w:val="16"/>
              </w:rPr>
              <w:t>s 13</w:t>
            </w:r>
            <w:r w:rsidR="006F3CBD">
              <w:rPr>
                <w:sz w:val="16"/>
                <w:szCs w:val="16"/>
              </w:rPr>
              <w:noBreakHyphen/>
            </w:r>
            <w:r w:rsidR="00582F00" w:rsidRPr="00AA1C7B">
              <w:rPr>
                <w:sz w:val="16"/>
                <w:szCs w:val="16"/>
              </w:rPr>
              <w:t>5</w:t>
            </w:r>
            <w:r w:rsidR="00582F00" w:rsidRPr="00AA1C7B">
              <w:rPr>
                <w:sz w:val="16"/>
                <w:szCs w:val="16"/>
              </w:rPr>
              <w:tab/>
            </w:r>
          </w:p>
        </w:tc>
        <w:tc>
          <w:tcPr>
            <w:tcW w:w="5057" w:type="dxa"/>
            <w:shd w:val="clear" w:color="auto" w:fill="auto"/>
          </w:tcPr>
          <w:p w14:paraId="1853A69D" w14:textId="77777777" w:rsidR="00C675B1" w:rsidRPr="00AA1C7B" w:rsidRDefault="00582F00" w:rsidP="00C675B1">
            <w:pPr>
              <w:pStyle w:val="Tabletext"/>
              <w:rPr>
                <w:sz w:val="16"/>
                <w:szCs w:val="16"/>
              </w:rPr>
            </w:pPr>
            <w:r w:rsidRPr="00AA1C7B">
              <w:rPr>
                <w:sz w:val="16"/>
                <w:szCs w:val="16"/>
              </w:rPr>
              <w:t>am No</w:t>
            </w:r>
            <w:r w:rsidR="003F7E6A" w:rsidRPr="00AA1C7B">
              <w:rPr>
                <w:sz w:val="16"/>
                <w:szCs w:val="16"/>
              </w:rPr>
              <w:t> </w:t>
            </w:r>
            <w:r w:rsidRPr="00AA1C7B">
              <w:rPr>
                <w:sz w:val="16"/>
                <w:szCs w:val="16"/>
              </w:rPr>
              <w:t>39, 2012</w:t>
            </w:r>
          </w:p>
        </w:tc>
      </w:tr>
      <w:tr w:rsidR="00C675B1" w:rsidRPr="00AA1C7B" w14:paraId="5C17EEC9" w14:textId="77777777" w:rsidTr="00FB2111">
        <w:tblPrEx>
          <w:tblBorders>
            <w:top w:val="none" w:sz="0" w:space="0" w:color="auto"/>
            <w:bottom w:val="none" w:sz="0" w:space="0" w:color="auto"/>
          </w:tblBorders>
        </w:tblPrEx>
        <w:trPr>
          <w:cantSplit/>
        </w:trPr>
        <w:tc>
          <w:tcPr>
            <w:tcW w:w="2031" w:type="dxa"/>
            <w:shd w:val="clear" w:color="auto" w:fill="auto"/>
          </w:tcPr>
          <w:p w14:paraId="0E0C90A9" w14:textId="3E1936B8" w:rsidR="00C675B1" w:rsidRPr="00AA1C7B" w:rsidRDefault="00582F00" w:rsidP="00582F00">
            <w:pPr>
              <w:pStyle w:val="Tabletext"/>
              <w:tabs>
                <w:tab w:val="center" w:leader="dot" w:pos="2268"/>
              </w:tabs>
              <w:rPr>
                <w:sz w:val="16"/>
                <w:szCs w:val="16"/>
              </w:rPr>
            </w:pPr>
            <w:r w:rsidRPr="00AA1C7B">
              <w:rPr>
                <w:sz w:val="16"/>
                <w:szCs w:val="16"/>
              </w:rPr>
              <w:t>s 13</w:t>
            </w:r>
            <w:r w:rsidR="006F3CBD">
              <w:rPr>
                <w:sz w:val="16"/>
                <w:szCs w:val="16"/>
              </w:rPr>
              <w:noBreakHyphen/>
            </w:r>
            <w:r w:rsidRPr="00AA1C7B">
              <w:rPr>
                <w:sz w:val="16"/>
                <w:szCs w:val="16"/>
              </w:rPr>
              <w:t>15</w:t>
            </w:r>
            <w:r w:rsidRPr="00AA1C7B">
              <w:rPr>
                <w:sz w:val="16"/>
                <w:szCs w:val="16"/>
              </w:rPr>
              <w:tab/>
            </w:r>
          </w:p>
        </w:tc>
        <w:tc>
          <w:tcPr>
            <w:tcW w:w="5057" w:type="dxa"/>
            <w:shd w:val="clear" w:color="auto" w:fill="auto"/>
          </w:tcPr>
          <w:p w14:paraId="13165DC4" w14:textId="77777777" w:rsidR="00C675B1" w:rsidRPr="00AA1C7B" w:rsidRDefault="00582F00" w:rsidP="00C675B1">
            <w:pPr>
              <w:pStyle w:val="Tabletext"/>
              <w:rPr>
                <w:sz w:val="16"/>
                <w:szCs w:val="16"/>
              </w:rPr>
            </w:pPr>
            <w:r w:rsidRPr="00AA1C7B">
              <w:rPr>
                <w:sz w:val="16"/>
                <w:szCs w:val="16"/>
              </w:rPr>
              <w:t>am No</w:t>
            </w:r>
            <w:r w:rsidR="003F7E6A" w:rsidRPr="00AA1C7B">
              <w:rPr>
                <w:sz w:val="16"/>
                <w:szCs w:val="16"/>
              </w:rPr>
              <w:t> </w:t>
            </w:r>
            <w:r w:rsidRPr="00AA1C7B">
              <w:rPr>
                <w:sz w:val="16"/>
                <w:szCs w:val="16"/>
              </w:rPr>
              <w:t>156, 2000</w:t>
            </w:r>
          </w:p>
        </w:tc>
      </w:tr>
      <w:tr w:rsidR="00C675B1" w:rsidRPr="00AA1C7B" w14:paraId="47B259B4" w14:textId="77777777" w:rsidTr="00FB2111">
        <w:tblPrEx>
          <w:tblBorders>
            <w:top w:val="none" w:sz="0" w:space="0" w:color="auto"/>
            <w:bottom w:val="none" w:sz="0" w:space="0" w:color="auto"/>
          </w:tblBorders>
        </w:tblPrEx>
        <w:trPr>
          <w:cantSplit/>
        </w:trPr>
        <w:tc>
          <w:tcPr>
            <w:tcW w:w="2031" w:type="dxa"/>
            <w:shd w:val="clear" w:color="auto" w:fill="auto"/>
          </w:tcPr>
          <w:p w14:paraId="1D3072E8" w14:textId="1FD5A0C7" w:rsidR="00C675B1" w:rsidRPr="00AA1C7B" w:rsidRDefault="00582F00" w:rsidP="00C675B1">
            <w:pPr>
              <w:pStyle w:val="Tabletext"/>
              <w:rPr>
                <w:sz w:val="16"/>
                <w:szCs w:val="16"/>
              </w:rPr>
            </w:pPr>
            <w:r w:rsidRPr="00AA1C7B">
              <w:rPr>
                <w:b/>
                <w:sz w:val="16"/>
                <w:szCs w:val="16"/>
              </w:rPr>
              <w:t>Subdivision</w:t>
            </w:r>
            <w:r w:rsidR="007043BC" w:rsidRPr="00AA1C7B">
              <w:rPr>
                <w:b/>
                <w:sz w:val="16"/>
                <w:szCs w:val="16"/>
              </w:rPr>
              <w:t> </w:t>
            </w:r>
            <w:r w:rsidRPr="00AA1C7B">
              <w:rPr>
                <w:b/>
                <w:sz w:val="16"/>
                <w:szCs w:val="16"/>
              </w:rPr>
              <w:t>13</w:t>
            </w:r>
            <w:r w:rsidR="006F3CBD">
              <w:rPr>
                <w:b/>
                <w:sz w:val="16"/>
                <w:szCs w:val="16"/>
              </w:rPr>
              <w:noBreakHyphen/>
            </w:r>
            <w:r w:rsidRPr="00AA1C7B">
              <w:rPr>
                <w:b/>
                <w:sz w:val="16"/>
                <w:szCs w:val="16"/>
              </w:rPr>
              <w:t>B</w:t>
            </w:r>
          </w:p>
        </w:tc>
        <w:tc>
          <w:tcPr>
            <w:tcW w:w="5057" w:type="dxa"/>
            <w:shd w:val="clear" w:color="auto" w:fill="auto"/>
          </w:tcPr>
          <w:p w14:paraId="66B4F89C" w14:textId="77777777" w:rsidR="00C675B1" w:rsidRPr="00AA1C7B" w:rsidRDefault="00C675B1" w:rsidP="00C675B1">
            <w:pPr>
              <w:pStyle w:val="Tabletext"/>
              <w:rPr>
                <w:sz w:val="16"/>
                <w:szCs w:val="16"/>
              </w:rPr>
            </w:pPr>
          </w:p>
        </w:tc>
      </w:tr>
      <w:tr w:rsidR="00C675B1" w:rsidRPr="00AA1C7B" w14:paraId="6FB6439F" w14:textId="77777777" w:rsidTr="00FB2111">
        <w:tblPrEx>
          <w:tblBorders>
            <w:top w:val="none" w:sz="0" w:space="0" w:color="auto"/>
            <w:bottom w:val="none" w:sz="0" w:space="0" w:color="auto"/>
          </w:tblBorders>
        </w:tblPrEx>
        <w:trPr>
          <w:cantSplit/>
        </w:trPr>
        <w:tc>
          <w:tcPr>
            <w:tcW w:w="2031" w:type="dxa"/>
            <w:shd w:val="clear" w:color="auto" w:fill="auto"/>
          </w:tcPr>
          <w:p w14:paraId="202830D9" w14:textId="6068DA66" w:rsidR="00C675B1" w:rsidRPr="00AA1C7B" w:rsidRDefault="00D73478" w:rsidP="006A63A4">
            <w:pPr>
              <w:pStyle w:val="Tabletext"/>
              <w:tabs>
                <w:tab w:val="center" w:leader="dot" w:pos="2268"/>
              </w:tabs>
              <w:rPr>
                <w:sz w:val="16"/>
                <w:szCs w:val="16"/>
              </w:rPr>
            </w:pPr>
            <w:r w:rsidRPr="00AA1C7B">
              <w:rPr>
                <w:sz w:val="16"/>
                <w:szCs w:val="16"/>
              </w:rPr>
              <w:t>Subdivision</w:t>
            </w:r>
            <w:r w:rsidR="007043BC" w:rsidRPr="00AA1C7B">
              <w:rPr>
                <w:sz w:val="16"/>
                <w:szCs w:val="16"/>
              </w:rPr>
              <w:t> </w:t>
            </w:r>
            <w:r w:rsidRPr="00AA1C7B">
              <w:rPr>
                <w:sz w:val="16"/>
                <w:szCs w:val="16"/>
              </w:rPr>
              <w:t>13</w:t>
            </w:r>
            <w:r w:rsidR="006F3CBD">
              <w:rPr>
                <w:sz w:val="16"/>
                <w:szCs w:val="16"/>
              </w:rPr>
              <w:noBreakHyphen/>
            </w:r>
            <w:r w:rsidRPr="00AA1C7B">
              <w:rPr>
                <w:sz w:val="16"/>
                <w:szCs w:val="16"/>
              </w:rPr>
              <w:t>B heading</w:t>
            </w:r>
            <w:r w:rsidR="00582F00" w:rsidRPr="00AA1C7B">
              <w:rPr>
                <w:sz w:val="16"/>
                <w:szCs w:val="16"/>
              </w:rPr>
              <w:tab/>
            </w:r>
          </w:p>
        </w:tc>
        <w:tc>
          <w:tcPr>
            <w:tcW w:w="5057" w:type="dxa"/>
            <w:shd w:val="clear" w:color="auto" w:fill="auto"/>
          </w:tcPr>
          <w:p w14:paraId="40E6C23C" w14:textId="77777777" w:rsidR="00C675B1" w:rsidRPr="00AA1C7B" w:rsidRDefault="00582F00" w:rsidP="00764F1D">
            <w:pPr>
              <w:pStyle w:val="Tabletext"/>
              <w:rPr>
                <w:kern w:val="28"/>
                <w:sz w:val="16"/>
                <w:szCs w:val="16"/>
              </w:rPr>
            </w:pPr>
            <w:r w:rsidRPr="00AA1C7B">
              <w:rPr>
                <w:sz w:val="16"/>
                <w:szCs w:val="16"/>
              </w:rPr>
              <w:t>rs No</w:t>
            </w:r>
            <w:r w:rsidR="003F7E6A" w:rsidRPr="00AA1C7B">
              <w:rPr>
                <w:sz w:val="16"/>
                <w:szCs w:val="16"/>
              </w:rPr>
              <w:t> </w:t>
            </w:r>
            <w:r w:rsidRPr="00AA1C7B">
              <w:rPr>
                <w:sz w:val="16"/>
                <w:szCs w:val="16"/>
              </w:rPr>
              <w:t>39, 2012</w:t>
            </w:r>
          </w:p>
        </w:tc>
      </w:tr>
      <w:tr w:rsidR="00C675B1" w:rsidRPr="00AA1C7B" w14:paraId="792175BC" w14:textId="77777777" w:rsidTr="00FB2111">
        <w:tblPrEx>
          <w:tblBorders>
            <w:top w:val="none" w:sz="0" w:space="0" w:color="auto"/>
            <w:bottom w:val="none" w:sz="0" w:space="0" w:color="auto"/>
          </w:tblBorders>
        </w:tblPrEx>
        <w:trPr>
          <w:cantSplit/>
        </w:trPr>
        <w:tc>
          <w:tcPr>
            <w:tcW w:w="2031" w:type="dxa"/>
            <w:shd w:val="clear" w:color="auto" w:fill="auto"/>
          </w:tcPr>
          <w:p w14:paraId="3E4D2412" w14:textId="658FE624" w:rsidR="00C675B1" w:rsidRPr="00AA1C7B" w:rsidRDefault="00582F00" w:rsidP="00582F00">
            <w:pPr>
              <w:pStyle w:val="Tabletext"/>
              <w:tabs>
                <w:tab w:val="center" w:leader="dot" w:pos="2268"/>
              </w:tabs>
              <w:rPr>
                <w:sz w:val="16"/>
                <w:szCs w:val="16"/>
              </w:rPr>
            </w:pPr>
            <w:r w:rsidRPr="00AA1C7B">
              <w:rPr>
                <w:sz w:val="16"/>
                <w:szCs w:val="16"/>
              </w:rPr>
              <w:t>s 13</w:t>
            </w:r>
            <w:r w:rsidR="006F3CBD">
              <w:rPr>
                <w:sz w:val="16"/>
                <w:szCs w:val="16"/>
              </w:rPr>
              <w:noBreakHyphen/>
            </w:r>
            <w:r w:rsidRPr="00AA1C7B">
              <w:rPr>
                <w:sz w:val="16"/>
                <w:szCs w:val="16"/>
              </w:rPr>
              <w:t>20</w:t>
            </w:r>
            <w:r w:rsidRPr="00AA1C7B">
              <w:rPr>
                <w:sz w:val="16"/>
                <w:szCs w:val="16"/>
              </w:rPr>
              <w:tab/>
            </w:r>
          </w:p>
        </w:tc>
        <w:tc>
          <w:tcPr>
            <w:tcW w:w="5057" w:type="dxa"/>
            <w:shd w:val="clear" w:color="auto" w:fill="auto"/>
          </w:tcPr>
          <w:p w14:paraId="306DA360" w14:textId="77777777" w:rsidR="00C675B1" w:rsidRPr="00AA1C7B" w:rsidRDefault="00582F00" w:rsidP="00C675B1">
            <w:pPr>
              <w:pStyle w:val="Tabletext"/>
              <w:rPr>
                <w:sz w:val="16"/>
                <w:szCs w:val="16"/>
              </w:rPr>
            </w:pPr>
            <w:r w:rsidRPr="00AA1C7B">
              <w:rPr>
                <w:sz w:val="16"/>
                <w:szCs w:val="16"/>
              </w:rPr>
              <w:t>am No</w:t>
            </w:r>
            <w:r w:rsidR="003F7E6A" w:rsidRPr="00AA1C7B">
              <w:rPr>
                <w:sz w:val="16"/>
                <w:szCs w:val="16"/>
              </w:rPr>
              <w:t> </w:t>
            </w:r>
            <w:r w:rsidRPr="00AA1C7B">
              <w:rPr>
                <w:sz w:val="16"/>
                <w:szCs w:val="16"/>
              </w:rPr>
              <w:t xml:space="preserve">176, 1999; </w:t>
            </w:r>
            <w:r w:rsidR="00E1062B" w:rsidRPr="00AA1C7B">
              <w:rPr>
                <w:sz w:val="16"/>
                <w:szCs w:val="16"/>
              </w:rPr>
              <w:t xml:space="preserve">No 44, 2000; No 73, 2006; </w:t>
            </w:r>
            <w:r w:rsidRPr="00AA1C7B">
              <w:rPr>
                <w:sz w:val="16"/>
                <w:szCs w:val="16"/>
              </w:rPr>
              <w:t>No</w:t>
            </w:r>
            <w:r w:rsidR="003F7E6A" w:rsidRPr="00AA1C7B">
              <w:rPr>
                <w:sz w:val="16"/>
                <w:szCs w:val="16"/>
              </w:rPr>
              <w:t> </w:t>
            </w:r>
            <w:r w:rsidRPr="00AA1C7B">
              <w:rPr>
                <w:sz w:val="16"/>
                <w:szCs w:val="16"/>
              </w:rPr>
              <w:t>39, 2012</w:t>
            </w:r>
          </w:p>
        </w:tc>
      </w:tr>
      <w:tr w:rsidR="00C675B1" w:rsidRPr="00AA1C7B" w14:paraId="231FCB86" w14:textId="77777777" w:rsidTr="00FB2111">
        <w:tblPrEx>
          <w:tblBorders>
            <w:top w:val="none" w:sz="0" w:space="0" w:color="auto"/>
            <w:bottom w:val="none" w:sz="0" w:space="0" w:color="auto"/>
          </w:tblBorders>
        </w:tblPrEx>
        <w:trPr>
          <w:cantSplit/>
        </w:trPr>
        <w:tc>
          <w:tcPr>
            <w:tcW w:w="2031" w:type="dxa"/>
            <w:shd w:val="clear" w:color="auto" w:fill="auto"/>
          </w:tcPr>
          <w:p w14:paraId="13AEA1AA" w14:textId="3F770F60" w:rsidR="00C675B1" w:rsidRPr="00AA1C7B" w:rsidRDefault="00582F00" w:rsidP="00764F1D">
            <w:pPr>
              <w:pStyle w:val="Tabletext"/>
              <w:tabs>
                <w:tab w:val="center" w:leader="dot" w:pos="2268"/>
              </w:tabs>
              <w:rPr>
                <w:sz w:val="16"/>
                <w:szCs w:val="16"/>
              </w:rPr>
            </w:pPr>
            <w:r w:rsidRPr="00AA1C7B">
              <w:rPr>
                <w:sz w:val="16"/>
                <w:szCs w:val="16"/>
              </w:rPr>
              <w:t>s 13</w:t>
            </w:r>
            <w:r w:rsidR="006F3CBD">
              <w:rPr>
                <w:sz w:val="16"/>
                <w:szCs w:val="16"/>
              </w:rPr>
              <w:noBreakHyphen/>
            </w:r>
            <w:r w:rsidRPr="00AA1C7B">
              <w:rPr>
                <w:sz w:val="16"/>
                <w:szCs w:val="16"/>
              </w:rPr>
              <w:t>25</w:t>
            </w:r>
            <w:r w:rsidRPr="00AA1C7B">
              <w:rPr>
                <w:sz w:val="16"/>
                <w:szCs w:val="16"/>
              </w:rPr>
              <w:tab/>
            </w:r>
          </w:p>
        </w:tc>
        <w:tc>
          <w:tcPr>
            <w:tcW w:w="5057" w:type="dxa"/>
            <w:shd w:val="clear" w:color="auto" w:fill="auto"/>
          </w:tcPr>
          <w:p w14:paraId="2D7CADAF" w14:textId="77777777" w:rsidR="00C675B1" w:rsidRPr="00AA1C7B" w:rsidRDefault="00582F00" w:rsidP="00764F1D">
            <w:pPr>
              <w:pStyle w:val="Tabletext"/>
              <w:tabs>
                <w:tab w:val="center" w:leader="dot" w:pos="2268"/>
              </w:tabs>
              <w:rPr>
                <w:sz w:val="16"/>
                <w:szCs w:val="16"/>
              </w:rPr>
            </w:pPr>
            <w:r w:rsidRPr="00AA1C7B">
              <w:rPr>
                <w:sz w:val="16"/>
                <w:szCs w:val="16"/>
              </w:rPr>
              <w:t>am No</w:t>
            </w:r>
            <w:r w:rsidR="003F7E6A" w:rsidRPr="00AA1C7B">
              <w:rPr>
                <w:sz w:val="16"/>
                <w:szCs w:val="16"/>
              </w:rPr>
              <w:t> </w:t>
            </w:r>
            <w:r w:rsidRPr="00AA1C7B">
              <w:rPr>
                <w:sz w:val="16"/>
                <w:szCs w:val="16"/>
              </w:rPr>
              <w:t>176, 1999; No</w:t>
            </w:r>
            <w:r w:rsidR="003F7E6A" w:rsidRPr="00AA1C7B">
              <w:rPr>
                <w:sz w:val="16"/>
                <w:szCs w:val="16"/>
              </w:rPr>
              <w:t> </w:t>
            </w:r>
            <w:r w:rsidRPr="00AA1C7B">
              <w:rPr>
                <w:sz w:val="16"/>
                <w:szCs w:val="16"/>
              </w:rPr>
              <w:t>156, 2000; No</w:t>
            </w:r>
            <w:r w:rsidR="003F7E6A" w:rsidRPr="00AA1C7B">
              <w:rPr>
                <w:sz w:val="16"/>
                <w:szCs w:val="16"/>
              </w:rPr>
              <w:t> </w:t>
            </w:r>
            <w:r w:rsidRPr="00AA1C7B">
              <w:rPr>
                <w:sz w:val="16"/>
                <w:szCs w:val="16"/>
              </w:rPr>
              <w:t>39, 2012</w:t>
            </w:r>
          </w:p>
        </w:tc>
      </w:tr>
      <w:tr w:rsidR="00C675B1" w:rsidRPr="00AA1C7B" w14:paraId="220020A8" w14:textId="77777777" w:rsidTr="00FB2111">
        <w:tblPrEx>
          <w:tblBorders>
            <w:top w:val="none" w:sz="0" w:space="0" w:color="auto"/>
            <w:bottom w:val="none" w:sz="0" w:space="0" w:color="auto"/>
          </w:tblBorders>
        </w:tblPrEx>
        <w:trPr>
          <w:cantSplit/>
        </w:trPr>
        <w:tc>
          <w:tcPr>
            <w:tcW w:w="2031" w:type="dxa"/>
            <w:shd w:val="clear" w:color="auto" w:fill="auto"/>
          </w:tcPr>
          <w:p w14:paraId="15CF88F5" w14:textId="77777777" w:rsidR="00C675B1" w:rsidRPr="00AA1C7B" w:rsidRDefault="00582F00" w:rsidP="00EB2B50">
            <w:pPr>
              <w:pStyle w:val="Tabletext"/>
              <w:keepNext/>
              <w:rPr>
                <w:sz w:val="16"/>
                <w:szCs w:val="16"/>
              </w:rPr>
            </w:pPr>
            <w:r w:rsidRPr="00AA1C7B">
              <w:rPr>
                <w:b/>
                <w:sz w:val="16"/>
                <w:szCs w:val="16"/>
              </w:rPr>
              <w:t>Division</w:t>
            </w:r>
            <w:r w:rsidR="007043BC" w:rsidRPr="00AA1C7B">
              <w:rPr>
                <w:b/>
                <w:sz w:val="16"/>
                <w:szCs w:val="16"/>
              </w:rPr>
              <w:t> </w:t>
            </w:r>
            <w:r w:rsidRPr="00AA1C7B">
              <w:rPr>
                <w:b/>
                <w:sz w:val="16"/>
                <w:szCs w:val="16"/>
              </w:rPr>
              <w:t>15</w:t>
            </w:r>
          </w:p>
        </w:tc>
        <w:tc>
          <w:tcPr>
            <w:tcW w:w="5057" w:type="dxa"/>
            <w:shd w:val="clear" w:color="auto" w:fill="auto"/>
          </w:tcPr>
          <w:p w14:paraId="55C5D819" w14:textId="77777777" w:rsidR="00C675B1" w:rsidRPr="00AA1C7B" w:rsidRDefault="00C675B1" w:rsidP="00C675B1">
            <w:pPr>
              <w:pStyle w:val="Tabletext"/>
              <w:rPr>
                <w:sz w:val="16"/>
                <w:szCs w:val="16"/>
              </w:rPr>
            </w:pPr>
          </w:p>
        </w:tc>
      </w:tr>
      <w:tr w:rsidR="00C675B1" w:rsidRPr="00AA1C7B" w14:paraId="4483BADE" w14:textId="77777777" w:rsidTr="00FB2111">
        <w:tblPrEx>
          <w:tblBorders>
            <w:top w:val="none" w:sz="0" w:space="0" w:color="auto"/>
            <w:bottom w:val="none" w:sz="0" w:space="0" w:color="auto"/>
          </w:tblBorders>
        </w:tblPrEx>
        <w:trPr>
          <w:cantSplit/>
        </w:trPr>
        <w:tc>
          <w:tcPr>
            <w:tcW w:w="2031" w:type="dxa"/>
            <w:shd w:val="clear" w:color="auto" w:fill="auto"/>
          </w:tcPr>
          <w:p w14:paraId="79F1A43F" w14:textId="671BD856" w:rsidR="00C675B1" w:rsidRPr="00AA1C7B" w:rsidRDefault="00582F00" w:rsidP="00C675B1">
            <w:pPr>
              <w:pStyle w:val="Tabletext"/>
              <w:rPr>
                <w:sz w:val="16"/>
                <w:szCs w:val="16"/>
              </w:rPr>
            </w:pPr>
            <w:r w:rsidRPr="00AA1C7B">
              <w:rPr>
                <w:b/>
                <w:sz w:val="16"/>
                <w:szCs w:val="16"/>
              </w:rPr>
              <w:t>Subdivision</w:t>
            </w:r>
            <w:r w:rsidR="007043BC" w:rsidRPr="00AA1C7B">
              <w:rPr>
                <w:b/>
                <w:sz w:val="16"/>
                <w:szCs w:val="16"/>
              </w:rPr>
              <w:t> </w:t>
            </w:r>
            <w:r w:rsidRPr="00AA1C7B">
              <w:rPr>
                <w:b/>
                <w:sz w:val="16"/>
                <w:szCs w:val="16"/>
              </w:rPr>
              <w:t>15</w:t>
            </w:r>
            <w:r w:rsidR="006F3CBD">
              <w:rPr>
                <w:b/>
                <w:sz w:val="16"/>
                <w:szCs w:val="16"/>
              </w:rPr>
              <w:noBreakHyphen/>
            </w:r>
            <w:r w:rsidRPr="00AA1C7B">
              <w:rPr>
                <w:b/>
                <w:sz w:val="16"/>
                <w:szCs w:val="16"/>
              </w:rPr>
              <w:t>A</w:t>
            </w:r>
          </w:p>
        </w:tc>
        <w:tc>
          <w:tcPr>
            <w:tcW w:w="5057" w:type="dxa"/>
            <w:shd w:val="clear" w:color="auto" w:fill="auto"/>
          </w:tcPr>
          <w:p w14:paraId="4636EF36" w14:textId="77777777" w:rsidR="00C675B1" w:rsidRPr="00AA1C7B" w:rsidRDefault="00C675B1" w:rsidP="00C675B1">
            <w:pPr>
              <w:pStyle w:val="Tabletext"/>
              <w:rPr>
                <w:sz w:val="16"/>
                <w:szCs w:val="16"/>
              </w:rPr>
            </w:pPr>
          </w:p>
        </w:tc>
      </w:tr>
      <w:tr w:rsidR="00C675B1" w:rsidRPr="00AA1C7B" w14:paraId="60825FEE" w14:textId="77777777" w:rsidTr="00FB2111">
        <w:tblPrEx>
          <w:tblBorders>
            <w:top w:val="none" w:sz="0" w:space="0" w:color="auto"/>
            <w:bottom w:val="none" w:sz="0" w:space="0" w:color="auto"/>
          </w:tblBorders>
        </w:tblPrEx>
        <w:trPr>
          <w:cantSplit/>
        </w:trPr>
        <w:tc>
          <w:tcPr>
            <w:tcW w:w="2031" w:type="dxa"/>
            <w:shd w:val="clear" w:color="auto" w:fill="auto"/>
          </w:tcPr>
          <w:p w14:paraId="0CA49EBC" w14:textId="73E2B4BC" w:rsidR="00C675B1" w:rsidRPr="00AA1C7B" w:rsidRDefault="00582F00" w:rsidP="00582F00">
            <w:pPr>
              <w:pStyle w:val="Tabletext"/>
              <w:tabs>
                <w:tab w:val="center" w:leader="dot" w:pos="2268"/>
              </w:tabs>
              <w:rPr>
                <w:sz w:val="16"/>
                <w:szCs w:val="16"/>
              </w:rPr>
            </w:pPr>
            <w:r w:rsidRPr="00AA1C7B">
              <w:rPr>
                <w:sz w:val="16"/>
                <w:szCs w:val="16"/>
              </w:rPr>
              <w:t>s 15</w:t>
            </w:r>
            <w:r w:rsidR="006F3CBD">
              <w:rPr>
                <w:sz w:val="16"/>
                <w:szCs w:val="16"/>
              </w:rPr>
              <w:noBreakHyphen/>
            </w:r>
            <w:r w:rsidRPr="00AA1C7B">
              <w:rPr>
                <w:sz w:val="16"/>
                <w:szCs w:val="16"/>
              </w:rPr>
              <w:t>5</w:t>
            </w:r>
            <w:r w:rsidRPr="00AA1C7B">
              <w:rPr>
                <w:sz w:val="16"/>
                <w:szCs w:val="16"/>
              </w:rPr>
              <w:tab/>
            </w:r>
          </w:p>
        </w:tc>
        <w:tc>
          <w:tcPr>
            <w:tcW w:w="5057" w:type="dxa"/>
            <w:shd w:val="clear" w:color="auto" w:fill="auto"/>
          </w:tcPr>
          <w:p w14:paraId="226A3BBC" w14:textId="77777777" w:rsidR="00C675B1" w:rsidRPr="00AA1C7B" w:rsidRDefault="00582F00" w:rsidP="00C675B1">
            <w:pPr>
              <w:pStyle w:val="Tabletext"/>
              <w:rPr>
                <w:sz w:val="16"/>
                <w:szCs w:val="16"/>
              </w:rPr>
            </w:pPr>
            <w:r w:rsidRPr="00AA1C7B">
              <w:rPr>
                <w:sz w:val="16"/>
                <w:szCs w:val="16"/>
              </w:rPr>
              <w:t>am No</w:t>
            </w:r>
            <w:r w:rsidR="003F7E6A" w:rsidRPr="00AA1C7B">
              <w:rPr>
                <w:sz w:val="16"/>
                <w:szCs w:val="16"/>
              </w:rPr>
              <w:t> </w:t>
            </w:r>
            <w:r w:rsidRPr="00AA1C7B">
              <w:rPr>
                <w:sz w:val="16"/>
                <w:szCs w:val="16"/>
              </w:rPr>
              <w:t>176, 1999</w:t>
            </w:r>
          </w:p>
        </w:tc>
      </w:tr>
      <w:tr w:rsidR="00B748DF" w:rsidRPr="00AA1C7B" w14:paraId="2EB933E7" w14:textId="77777777" w:rsidTr="00FB2111">
        <w:tblPrEx>
          <w:tblBorders>
            <w:top w:val="none" w:sz="0" w:space="0" w:color="auto"/>
            <w:bottom w:val="none" w:sz="0" w:space="0" w:color="auto"/>
          </w:tblBorders>
        </w:tblPrEx>
        <w:trPr>
          <w:cantSplit/>
        </w:trPr>
        <w:tc>
          <w:tcPr>
            <w:tcW w:w="2031" w:type="dxa"/>
            <w:shd w:val="clear" w:color="auto" w:fill="auto"/>
          </w:tcPr>
          <w:p w14:paraId="04A715FD" w14:textId="3A52D4C6" w:rsidR="00B748DF" w:rsidRPr="00AA1C7B" w:rsidRDefault="00B748DF" w:rsidP="00582F00">
            <w:pPr>
              <w:pStyle w:val="Tabletext"/>
              <w:tabs>
                <w:tab w:val="center" w:leader="dot" w:pos="2268"/>
              </w:tabs>
              <w:rPr>
                <w:b/>
                <w:sz w:val="16"/>
                <w:szCs w:val="16"/>
              </w:rPr>
            </w:pPr>
            <w:r w:rsidRPr="00AA1C7B">
              <w:rPr>
                <w:b/>
                <w:sz w:val="16"/>
                <w:szCs w:val="16"/>
              </w:rPr>
              <w:t>Subdivision</w:t>
            </w:r>
            <w:r w:rsidR="007043BC" w:rsidRPr="00AA1C7B">
              <w:rPr>
                <w:b/>
                <w:sz w:val="16"/>
                <w:szCs w:val="16"/>
              </w:rPr>
              <w:t> </w:t>
            </w:r>
            <w:r w:rsidR="00953A95" w:rsidRPr="00AA1C7B">
              <w:rPr>
                <w:b/>
                <w:sz w:val="16"/>
                <w:szCs w:val="16"/>
              </w:rPr>
              <w:t>15</w:t>
            </w:r>
            <w:r w:rsidR="006F3CBD">
              <w:rPr>
                <w:b/>
                <w:sz w:val="16"/>
                <w:szCs w:val="16"/>
              </w:rPr>
              <w:noBreakHyphen/>
            </w:r>
            <w:r w:rsidR="00953A95" w:rsidRPr="00AA1C7B">
              <w:rPr>
                <w:b/>
                <w:sz w:val="16"/>
                <w:szCs w:val="16"/>
              </w:rPr>
              <w:t>B</w:t>
            </w:r>
          </w:p>
        </w:tc>
        <w:tc>
          <w:tcPr>
            <w:tcW w:w="5057" w:type="dxa"/>
            <w:shd w:val="clear" w:color="auto" w:fill="auto"/>
          </w:tcPr>
          <w:p w14:paraId="19034D4D" w14:textId="77777777" w:rsidR="00B748DF" w:rsidRPr="00AA1C7B" w:rsidRDefault="00B748DF" w:rsidP="00C675B1">
            <w:pPr>
              <w:pStyle w:val="Tabletext"/>
              <w:rPr>
                <w:sz w:val="16"/>
                <w:szCs w:val="16"/>
              </w:rPr>
            </w:pPr>
          </w:p>
        </w:tc>
      </w:tr>
      <w:tr w:rsidR="00B748DF" w:rsidRPr="00AA1C7B" w14:paraId="46FB7CF4" w14:textId="77777777" w:rsidTr="00FB2111">
        <w:tblPrEx>
          <w:tblBorders>
            <w:top w:val="none" w:sz="0" w:space="0" w:color="auto"/>
            <w:bottom w:val="none" w:sz="0" w:space="0" w:color="auto"/>
          </w:tblBorders>
        </w:tblPrEx>
        <w:trPr>
          <w:cantSplit/>
        </w:trPr>
        <w:tc>
          <w:tcPr>
            <w:tcW w:w="2031" w:type="dxa"/>
            <w:shd w:val="clear" w:color="auto" w:fill="auto"/>
          </w:tcPr>
          <w:p w14:paraId="1208EFD9" w14:textId="636364B7" w:rsidR="00B748DF" w:rsidRPr="00AA1C7B" w:rsidRDefault="00B748DF" w:rsidP="00582F00">
            <w:pPr>
              <w:pStyle w:val="Tabletext"/>
              <w:tabs>
                <w:tab w:val="center" w:leader="dot" w:pos="2268"/>
              </w:tabs>
              <w:rPr>
                <w:sz w:val="16"/>
                <w:szCs w:val="16"/>
              </w:rPr>
            </w:pPr>
            <w:r w:rsidRPr="00AA1C7B">
              <w:rPr>
                <w:sz w:val="16"/>
                <w:szCs w:val="16"/>
              </w:rPr>
              <w:t>s 15</w:t>
            </w:r>
            <w:r w:rsidR="006F3CBD">
              <w:rPr>
                <w:sz w:val="16"/>
                <w:szCs w:val="16"/>
              </w:rPr>
              <w:noBreakHyphen/>
            </w:r>
            <w:r w:rsidRPr="00AA1C7B">
              <w:rPr>
                <w:sz w:val="16"/>
                <w:szCs w:val="16"/>
              </w:rPr>
              <w:t>30</w:t>
            </w:r>
            <w:r w:rsidRPr="00AA1C7B">
              <w:rPr>
                <w:sz w:val="16"/>
                <w:szCs w:val="16"/>
              </w:rPr>
              <w:tab/>
            </w:r>
          </w:p>
        </w:tc>
        <w:tc>
          <w:tcPr>
            <w:tcW w:w="5057" w:type="dxa"/>
            <w:shd w:val="clear" w:color="auto" w:fill="auto"/>
          </w:tcPr>
          <w:p w14:paraId="7BE623E2" w14:textId="77777777" w:rsidR="00B748DF" w:rsidRPr="00AA1C7B" w:rsidRDefault="00B748DF" w:rsidP="00C675B1">
            <w:pPr>
              <w:pStyle w:val="Tabletext"/>
              <w:rPr>
                <w:sz w:val="16"/>
                <w:szCs w:val="16"/>
              </w:rPr>
            </w:pPr>
            <w:r w:rsidRPr="00AA1C7B">
              <w:rPr>
                <w:sz w:val="16"/>
                <w:szCs w:val="16"/>
              </w:rPr>
              <w:t>am No 15, 2017</w:t>
            </w:r>
          </w:p>
        </w:tc>
      </w:tr>
      <w:tr w:rsidR="00953A95" w:rsidRPr="00AA1C7B" w14:paraId="29B11802" w14:textId="77777777" w:rsidTr="00FB2111">
        <w:tblPrEx>
          <w:tblBorders>
            <w:top w:val="none" w:sz="0" w:space="0" w:color="auto"/>
            <w:bottom w:val="none" w:sz="0" w:space="0" w:color="auto"/>
          </w:tblBorders>
        </w:tblPrEx>
        <w:trPr>
          <w:cantSplit/>
        </w:trPr>
        <w:tc>
          <w:tcPr>
            <w:tcW w:w="2031" w:type="dxa"/>
            <w:shd w:val="clear" w:color="auto" w:fill="auto"/>
          </w:tcPr>
          <w:p w14:paraId="38F56D30" w14:textId="7C7FC4FB" w:rsidR="00953A95" w:rsidRPr="00AA1C7B" w:rsidRDefault="00953A95" w:rsidP="00582F00">
            <w:pPr>
              <w:pStyle w:val="Tabletext"/>
              <w:tabs>
                <w:tab w:val="center" w:leader="dot" w:pos="2268"/>
              </w:tabs>
              <w:rPr>
                <w:sz w:val="16"/>
                <w:szCs w:val="16"/>
              </w:rPr>
            </w:pPr>
            <w:r w:rsidRPr="00AA1C7B">
              <w:rPr>
                <w:sz w:val="16"/>
                <w:szCs w:val="16"/>
              </w:rPr>
              <w:t>s 15</w:t>
            </w:r>
            <w:r w:rsidR="006F3CBD">
              <w:rPr>
                <w:sz w:val="16"/>
                <w:szCs w:val="16"/>
              </w:rPr>
              <w:noBreakHyphen/>
            </w:r>
            <w:r w:rsidRPr="00AA1C7B">
              <w:rPr>
                <w:sz w:val="16"/>
                <w:szCs w:val="16"/>
              </w:rPr>
              <w:t>35</w:t>
            </w:r>
            <w:r w:rsidRPr="00AA1C7B">
              <w:rPr>
                <w:sz w:val="16"/>
                <w:szCs w:val="16"/>
              </w:rPr>
              <w:tab/>
            </w:r>
          </w:p>
        </w:tc>
        <w:tc>
          <w:tcPr>
            <w:tcW w:w="5057" w:type="dxa"/>
            <w:shd w:val="clear" w:color="auto" w:fill="auto"/>
          </w:tcPr>
          <w:p w14:paraId="3A6AAE64" w14:textId="77777777" w:rsidR="00953A95" w:rsidRPr="00AA1C7B" w:rsidRDefault="00953A95" w:rsidP="00C675B1">
            <w:pPr>
              <w:pStyle w:val="Tabletext"/>
              <w:rPr>
                <w:sz w:val="16"/>
                <w:szCs w:val="16"/>
              </w:rPr>
            </w:pPr>
            <w:r w:rsidRPr="00AA1C7B">
              <w:rPr>
                <w:sz w:val="16"/>
                <w:szCs w:val="16"/>
              </w:rPr>
              <w:t>am No 15, 2017</w:t>
            </w:r>
          </w:p>
        </w:tc>
      </w:tr>
      <w:tr w:rsidR="00C675B1" w:rsidRPr="00AA1C7B" w14:paraId="0CAE907B" w14:textId="77777777" w:rsidTr="00FB2111">
        <w:tblPrEx>
          <w:tblBorders>
            <w:top w:val="none" w:sz="0" w:space="0" w:color="auto"/>
            <w:bottom w:val="none" w:sz="0" w:space="0" w:color="auto"/>
          </w:tblBorders>
        </w:tblPrEx>
        <w:trPr>
          <w:cantSplit/>
        </w:trPr>
        <w:tc>
          <w:tcPr>
            <w:tcW w:w="2031" w:type="dxa"/>
            <w:shd w:val="clear" w:color="auto" w:fill="auto"/>
          </w:tcPr>
          <w:p w14:paraId="09F2CADD" w14:textId="4C2E3E9D" w:rsidR="00C675B1" w:rsidRPr="00AA1C7B" w:rsidRDefault="00582F00" w:rsidP="00C675B1">
            <w:pPr>
              <w:pStyle w:val="Tabletext"/>
              <w:rPr>
                <w:sz w:val="16"/>
                <w:szCs w:val="16"/>
              </w:rPr>
            </w:pPr>
            <w:r w:rsidRPr="00AA1C7B">
              <w:rPr>
                <w:b/>
                <w:sz w:val="16"/>
                <w:szCs w:val="16"/>
              </w:rPr>
              <w:t>Subdivision</w:t>
            </w:r>
            <w:r w:rsidR="007043BC" w:rsidRPr="00AA1C7B">
              <w:rPr>
                <w:b/>
                <w:sz w:val="16"/>
                <w:szCs w:val="16"/>
              </w:rPr>
              <w:t> </w:t>
            </w:r>
            <w:r w:rsidRPr="00AA1C7B">
              <w:rPr>
                <w:b/>
                <w:sz w:val="16"/>
                <w:szCs w:val="16"/>
              </w:rPr>
              <w:t>15</w:t>
            </w:r>
            <w:r w:rsidR="006F3CBD">
              <w:rPr>
                <w:b/>
                <w:sz w:val="16"/>
                <w:szCs w:val="16"/>
              </w:rPr>
              <w:noBreakHyphen/>
            </w:r>
            <w:r w:rsidRPr="00AA1C7B">
              <w:rPr>
                <w:b/>
                <w:sz w:val="16"/>
                <w:szCs w:val="16"/>
              </w:rPr>
              <w:t>C</w:t>
            </w:r>
          </w:p>
        </w:tc>
        <w:tc>
          <w:tcPr>
            <w:tcW w:w="5057" w:type="dxa"/>
            <w:shd w:val="clear" w:color="auto" w:fill="auto"/>
          </w:tcPr>
          <w:p w14:paraId="425D345C" w14:textId="77777777" w:rsidR="00C675B1" w:rsidRPr="00AA1C7B" w:rsidRDefault="00C675B1" w:rsidP="00C675B1">
            <w:pPr>
              <w:pStyle w:val="Tabletext"/>
              <w:rPr>
                <w:sz w:val="16"/>
                <w:szCs w:val="16"/>
              </w:rPr>
            </w:pPr>
          </w:p>
        </w:tc>
      </w:tr>
      <w:tr w:rsidR="00C675B1" w:rsidRPr="00AA1C7B" w14:paraId="2525C0DA" w14:textId="77777777" w:rsidTr="00FB2111">
        <w:tblPrEx>
          <w:tblBorders>
            <w:top w:val="none" w:sz="0" w:space="0" w:color="auto"/>
            <w:bottom w:val="none" w:sz="0" w:space="0" w:color="auto"/>
          </w:tblBorders>
        </w:tblPrEx>
        <w:trPr>
          <w:cantSplit/>
        </w:trPr>
        <w:tc>
          <w:tcPr>
            <w:tcW w:w="2031" w:type="dxa"/>
            <w:shd w:val="clear" w:color="auto" w:fill="auto"/>
          </w:tcPr>
          <w:p w14:paraId="1FE9771B" w14:textId="139492BB" w:rsidR="00C675B1" w:rsidRPr="00AA1C7B" w:rsidRDefault="00582F00" w:rsidP="00582F00">
            <w:pPr>
              <w:pStyle w:val="Tabletext"/>
              <w:tabs>
                <w:tab w:val="center" w:leader="dot" w:pos="2268"/>
              </w:tabs>
              <w:rPr>
                <w:sz w:val="16"/>
                <w:szCs w:val="16"/>
              </w:rPr>
            </w:pPr>
            <w:r w:rsidRPr="00AA1C7B">
              <w:rPr>
                <w:sz w:val="16"/>
                <w:szCs w:val="16"/>
              </w:rPr>
              <w:t>s 15</w:t>
            </w:r>
            <w:r w:rsidR="006F3CBD">
              <w:rPr>
                <w:sz w:val="16"/>
                <w:szCs w:val="16"/>
              </w:rPr>
              <w:noBreakHyphen/>
            </w:r>
            <w:r w:rsidRPr="00AA1C7B">
              <w:rPr>
                <w:sz w:val="16"/>
                <w:szCs w:val="16"/>
              </w:rPr>
              <w:t>40</w:t>
            </w:r>
            <w:r w:rsidRPr="00AA1C7B">
              <w:rPr>
                <w:sz w:val="16"/>
                <w:szCs w:val="16"/>
              </w:rPr>
              <w:tab/>
            </w:r>
          </w:p>
        </w:tc>
        <w:tc>
          <w:tcPr>
            <w:tcW w:w="5057" w:type="dxa"/>
            <w:shd w:val="clear" w:color="auto" w:fill="auto"/>
          </w:tcPr>
          <w:p w14:paraId="5A8B1808" w14:textId="77777777" w:rsidR="00C675B1" w:rsidRPr="00AA1C7B" w:rsidRDefault="00582F00" w:rsidP="00D76026">
            <w:pPr>
              <w:pStyle w:val="Tabletext"/>
              <w:rPr>
                <w:sz w:val="16"/>
                <w:szCs w:val="16"/>
              </w:rPr>
            </w:pPr>
            <w:r w:rsidRPr="00AA1C7B">
              <w:rPr>
                <w:sz w:val="16"/>
                <w:szCs w:val="16"/>
              </w:rPr>
              <w:t>am No 176</w:t>
            </w:r>
            <w:r w:rsidR="00A23BFC" w:rsidRPr="00AA1C7B">
              <w:rPr>
                <w:sz w:val="16"/>
                <w:szCs w:val="16"/>
              </w:rPr>
              <w:t>, 1999; No</w:t>
            </w:r>
            <w:r w:rsidRPr="00AA1C7B">
              <w:rPr>
                <w:sz w:val="16"/>
                <w:szCs w:val="16"/>
              </w:rPr>
              <w:t xml:space="preserve"> 177, 1999</w:t>
            </w:r>
          </w:p>
        </w:tc>
      </w:tr>
      <w:tr w:rsidR="00C675B1" w:rsidRPr="00AA1C7B" w14:paraId="038C00CA" w14:textId="77777777" w:rsidTr="00FB2111">
        <w:tblPrEx>
          <w:tblBorders>
            <w:top w:val="none" w:sz="0" w:space="0" w:color="auto"/>
            <w:bottom w:val="none" w:sz="0" w:space="0" w:color="auto"/>
          </w:tblBorders>
        </w:tblPrEx>
        <w:trPr>
          <w:cantSplit/>
        </w:trPr>
        <w:tc>
          <w:tcPr>
            <w:tcW w:w="2031" w:type="dxa"/>
            <w:shd w:val="clear" w:color="auto" w:fill="auto"/>
          </w:tcPr>
          <w:p w14:paraId="34642BC9" w14:textId="0404AB58" w:rsidR="00C675B1" w:rsidRPr="00AA1C7B" w:rsidRDefault="00582F00" w:rsidP="00582F00">
            <w:pPr>
              <w:pStyle w:val="Tabletext"/>
              <w:tabs>
                <w:tab w:val="center" w:leader="dot" w:pos="2268"/>
              </w:tabs>
              <w:rPr>
                <w:sz w:val="16"/>
                <w:szCs w:val="16"/>
              </w:rPr>
            </w:pPr>
            <w:r w:rsidRPr="00AA1C7B">
              <w:rPr>
                <w:sz w:val="16"/>
                <w:szCs w:val="16"/>
              </w:rPr>
              <w:t>s 15</w:t>
            </w:r>
            <w:r w:rsidR="006F3CBD">
              <w:rPr>
                <w:sz w:val="16"/>
                <w:szCs w:val="16"/>
              </w:rPr>
              <w:noBreakHyphen/>
            </w:r>
            <w:r w:rsidRPr="00AA1C7B">
              <w:rPr>
                <w:sz w:val="16"/>
                <w:szCs w:val="16"/>
              </w:rPr>
              <w:t>45</w:t>
            </w:r>
            <w:r w:rsidRPr="00AA1C7B">
              <w:rPr>
                <w:sz w:val="16"/>
                <w:szCs w:val="16"/>
              </w:rPr>
              <w:tab/>
            </w:r>
          </w:p>
        </w:tc>
        <w:tc>
          <w:tcPr>
            <w:tcW w:w="5057" w:type="dxa"/>
            <w:shd w:val="clear" w:color="auto" w:fill="auto"/>
          </w:tcPr>
          <w:p w14:paraId="01F08787" w14:textId="77777777" w:rsidR="00C675B1" w:rsidRPr="00AA1C7B" w:rsidRDefault="00582F00" w:rsidP="00D76026">
            <w:pPr>
              <w:pStyle w:val="Tabletext"/>
              <w:rPr>
                <w:sz w:val="16"/>
                <w:szCs w:val="16"/>
              </w:rPr>
            </w:pPr>
            <w:r w:rsidRPr="00AA1C7B">
              <w:rPr>
                <w:sz w:val="16"/>
                <w:szCs w:val="16"/>
              </w:rPr>
              <w:t>am No 176</w:t>
            </w:r>
            <w:r w:rsidR="00A23BFC" w:rsidRPr="00AA1C7B">
              <w:rPr>
                <w:sz w:val="16"/>
                <w:szCs w:val="16"/>
              </w:rPr>
              <w:t>, 1999; No </w:t>
            </w:r>
            <w:r w:rsidRPr="00AA1C7B">
              <w:rPr>
                <w:sz w:val="16"/>
                <w:szCs w:val="16"/>
              </w:rPr>
              <w:t>177, 1999</w:t>
            </w:r>
          </w:p>
        </w:tc>
      </w:tr>
      <w:tr w:rsidR="00C675B1" w:rsidRPr="00AA1C7B" w14:paraId="6AD48330" w14:textId="77777777" w:rsidTr="00FB2111">
        <w:tblPrEx>
          <w:tblBorders>
            <w:top w:val="none" w:sz="0" w:space="0" w:color="auto"/>
            <w:bottom w:val="none" w:sz="0" w:space="0" w:color="auto"/>
          </w:tblBorders>
        </w:tblPrEx>
        <w:trPr>
          <w:cantSplit/>
        </w:trPr>
        <w:tc>
          <w:tcPr>
            <w:tcW w:w="2031" w:type="dxa"/>
            <w:shd w:val="clear" w:color="auto" w:fill="auto"/>
          </w:tcPr>
          <w:p w14:paraId="2D070873" w14:textId="77777777" w:rsidR="00C675B1" w:rsidRPr="00AA1C7B" w:rsidRDefault="00582F00" w:rsidP="00C675B1">
            <w:pPr>
              <w:pStyle w:val="Tabletext"/>
              <w:rPr>
                <w:sz w:val="16"/>
                <w:szCs w:val="16"/>
              </w:rPr>
            </w:pPr>
            <w:r w:rsidRPr="00AA1C7B">
              <w:rPr>
                <w:b/>
                <w:sz w:val="16"/>
                <w:szCs w:val="16"/>
              </w:rPr>
              <w:t>Division</w:t>
            </w:r>
            <w:r w:rsidR="007043BC" w:rsidRPr="00AA1C7B">
              <w:rPr>
                <w:b/>
                <w:sz w:val="16"/>
                <w:szCs w:val="16"/>
              </w:rPr>
              <w:t> </w:t>
            </w:r>
            <w:r w:rsidRPr="00AA1C7B">
              <w:rPr>
                <w:b/>
                <w:sz w:val="16"/>
                <w:szCs w:val="16"/>
              </w:rPr>
              <w:t>16</w:t>
            </w:r>
          </w:p>
        </w:tc>
        <w:tc>
          <w:tcPr>
            <w:tcW w:w="5057" w:type="dxa"/>
            <w:shd w:val="clear" w:color="auto" w:fill="auto"/>
          </w:tcPr>
          <w:p w14:paraId="01DBDDB1" w14:textId="77777777" w:rsidR="00C675B1" w:rsidRPr="00AA1C7B" w:rsidRDefault="00C675B1" w:rsidP="00C675B1">
            <w:pPr>
              <w:pStyle w:val="Tabletext"/>
              <w:rPr>
                <w:sz w:val="16"/>
                <w:szCs w:val="16"/>
              </w:rPr>
            </w:pPr>
          </w:p>
        </w:tc>
      </w:tr>
      <w:tr w:rsidR="00C675B1" w:rsidRPr="00AA1C7B" w14:paraId="661EC2C7" w14:textId="77777777" w:rsidTr="00FB2111">
        <w:tblPrEx>
          <w:tblBorders>
            <w:top w:val="none" w:sz="0" w:space="0" w:color="auto"/>
            <w:bottom w:val="none" w:sz="0" w:space="0" w:color="auto"/>
          </w:tblBorders>
        </w:tblPrEx>
        <w:trPr>
          <w:cantSplit/>
        </w:trPr>
        <w:tc>
          <w:tcPr>
            <w:tcW w:w="2031" w:type="dxa"/>
            <w:shd w:val="clear" w:color="auto" w:fill="auto"/>
          </w:tcPr>
          <w:p w14:paraId="75B9AD41" w14:textId="77777777" w:rsidR="00C675B1" w:rsidRPr="00AA1C7B" w:rsidRDefault="00582F00" w:rsidP="00D76026">
            <w:pPr>
              <w:pStyle w:val="Tabletext"/>
              <w:tabs>
                <w:tab w:val="center" w:leader="dot" w:pos="2268"/>
              </w:tabs>
              <w:rPr>
                <w:sz w:val="16"/>
                <w:szCs w:val="16"/>
              </w:rPr>
            </w:pPr>
            <w:r w:rsidRPr="00AA1C7B">
              <w:rPr>
                <w:sz w:val="16"/>
                <w:szCs w:val="16"/>
              </w:rPr>
              <w:t>Div</w:t>
            </w:r>
            <w:r w:rsidR="00A23BFC" w:rsidRPr="00AA1C7B">
              <w:rPr>
                <w:sz w:val="16"/>
                <w:szCs w:val="16"/>
              </w:rPr>
              <w:t>ision</w:t>
            </w:r>
            <w:r w:rsidR="007043BC" w:rsidRPr="00AA1C7B">
              <w:rPr>
                <w:sz w:val="16"/>
                <w:szCs w:val="16"/>
              </w:rPr>
              <w:t> </w:t>
            </w:r>
            <w:r w:rsidRPr="00AA1C7B">
              <w:rPr>
                <w:sz w:val="16"/>
                <w:szCs w:val="16"/>
              </w:rPr>
              <w:t>16</w:t>
            </w:r>
            <w:r w:rsidRPr="00AA1C7B">
              <w:rPr>
                <w:sz w:val="16"/>
                <w:szCs w:val="16"/>
              </w:rPr>
              <w:tab/>
            </w:r>
          </w:p>
        </w:tc>
        <w:tc>
          <w:tcPr>
            <w:tcW w:w="5057" w:type="dxa"/>
            <w:shd w:val="clear" w:color="auto" w:fill="auto"/>
          </w:tcPr>
          <w:p w14:paraId="6F3883A2" w14:textId="77777777" w:rsidR="00C675B1" w:rsidRPr="00AA1C7B" w:rsidRDefault="00582F00" w:rsidP="00D76026">
            <w:pPr>
              <w:pStyle w:val="Tabletext"/>
              <w:rPr>
                <w:sz w:val="16"/>
                <w:szCs w:val="16"/>
              </w:rPr>
            </w:pPr>
            <w:r w:rsidRPr="00AA1C7B">
              <w:rPr>
                <w:sz w:val="16"/>
                <w:szCs w:val="16"/>
              </w:rPr>
              <w:t>ad No</w:t>
            </w:r>
            <w:r w:rsidR="003F7E6A" w:rsidRPr="00AA1C7B">
              <w:rPr>
                <w:sz w:val="16"/>
                <w:szCs w:val="16"/>
              </w:rPr>
              <w:t> </w:t>
            </w:r>
            <w:r w:rsidRPr="00AA1C7B">
              <w:rPr>
                <w:sz w:val="16"/>
                <w:szCs w:val="16"/>
              </w:rPr>
              <w:t>176, 1999</w:t>
            </w:r>
          </w:p>
        </w:tc>
      </w:tr>
      <w:tr w:rsidR="00C675B1" w:rsidRPr="00AA1C7B" w14:paraId="5D90E1F5" w14:textId="77777777" w:rsidTr="00FB2111">
        <w:tblPrEx>
          <w:tblBorders>
            <w:top w:val="none" w:sz="0" w:space="0" w:color="auto"/>
            <w:bottom w:val="none" w:sz="0" w:space="0" w:color="auto"/>
          </w:tblBorders>
        </w:tblPrEx>
        <w:trPr>
          <w:cantSplit/>
        </w:trPr>
        <w:tc>
          <w:tcPr>
            <w:tcW w:w="2031" w:type="dxa"/>
            <w:shd w:val="clear" w:color="auto" w:fill="auto"/>
          </w:tcPr>
          <w:p w14:paraId="45233FE8" w14:textId="7920CC98" w:rsidR="00C675B1" w:rsidRPr="00AA1C7B" w:rsidRDefault="00582F00" w:rsidP="00582F00">
            <w:pPr>
              <w:pStyle w:val="Tabletext"/>
              <w:tabs>
                <w:tab w:val="center" w:leader="dot" w:pos="2268"/>
              </w:tabs>
              <w:rPr>
                <w:sz w:val="16"/>
                <w:szCs w:val="16"/>
              </w:rPr>
            </w:pPr>
            <w:r w:rsidRPr="00AA1C7B">
              <w:rPr>
                <w:sz w:val="16"/>
                <w:szCs w:val="16"/>
              </w:rPr>
              <w:t>s 16</w:t>
            </w:r>
            <w:r w:rsidR="006F3CBD">
              <w:rPr>
                <w:sz w:val="16"/>
                <w:szCs w:val="16"/>
              </w:rPr>
              <w:noBreakHyphen/>
            </w:r>
            <w:r w:rsidRPr="00AA1C7B">
              <w:rPr>
                <w:sz w:val="16"/>
                <w:szCs w:val="16"/>
              </w:rPr>
              <w:t>1</w:t>
            </w:r>
            <w:r w:rsidRPr="00AA1C7B">
              <w:rPr>
                <w:sz w:val="16"/>
                <w:szCs w:val="16"/>
              </w:rPr>
              <w:tab/>
            </w:r>
          </w:p>
        </w:tc>
        <w:tc>
          <w:tcPr>
            <w:tcW w:w="5057" w:type="dxa"/>
            <w:shd w:val="clear" w:color="auto" w:fill="auto"/>
          </w:tcPr>
          <w:p w14:paraId="74578B88" w14:textId="77777777" w:rsidR="00C675B1" w:rsidRPr="00AA1C7B" w:rsidRDefault="00582F00" w:rsidP="00C675B1">
            <w:pPr>
              <w:pStyle w:val="Tabletext"/>
              <w:rPr>
                <w:sz w:val="16"/>
                <w:szCs w:val="16"/>
              </w:rPr>
            </w:pPr>
            <w:r w:rsidRPr="00AA1C7B">
              <w:rPr>
                <w:sz w:val="16"/>
                <w:szCs w:val="16"/>
              </w:rPr>
              <w:t>ad No</w:t>
            </w:r>
            <w:r w:rsidR="003F7E6A" w:rsidRPr="00AA1C7B">
              <w:rPr>
                <w:sz w:val="16"/>
                <w:szCs w:val="16"/>
              </w:rPr>
              <w:t> </w:t>
            </w:r>
            <w:r w:rsidRPr="00AA1C7B">
              <w:rPr>
                <w:sz w:val="16"/>
                <w:szCs w:val="16"/>
              </w:rPr>
              <w:t>176, 1999</w:t>
            </w:r>
          </w:p>
        </w:tc>
      </w:tr>
      <w:tr w:rsidR="00C675B1" w:rsidRPr="00AA1C7B" w14:paraId="73B38C2F" w14:textId="77777777" w:rsidTr="00FB2111">
        <w:tblPrEx>
          <w:tblBorders>
            <w:top w:val="none" w:sz="0" w:space="0" w:color="auto"/>
            <w:bottom w:val="none" w:sz="0" w:space="0" w:color="auto"/>
          </w:tblBorders>
        </w:tblPrEx>
        <w:trPr>
          <w:cantSplit/>
        </w:trPr>
        <w:tc>
          <w:tcPr>
            <w:tcW w:w="2031" w:type="dxa"/>
            <w:shd w:val="clear" w:color="auto" w:fill="auto"/>
          </w:tcPr>
          <w:p w14:paraId="1A395018" w14:textId="496A75C8" w:rsidR="00C675B1" w:rsidRPr="00AA1C7B" w:rsidRDefault="00582F00" w:rsidP="00C675B1">
            <w:pPr>
              <w:pStyle w:val="Tabletext"/>
              <w:rPr>
                <w:sz w:val="16"/>
                <w:szCs w:val="16"/>
              </w:rPr>
            </w:pPr>
            <w:r w:rsidRPr="00AA1C7B">
              <w:rPr>
                <w:b/>
                <w:sz w:val="16"/>
                <w:szCs w:val="16"/>
              </w:rPr>
              <w:t>Subdivision</w:t>
            </w:r>
            <w:r w:rsidR="007043BC" w:rsidRPr="00AA1C7B">
              <w:rPr>
                <w:b/>
                <w:sz w:val="16"/>
                <w:szCs w:val="16"/>
              </w:rPr>
              <w:t> </w:t>
            </w:r>
            <w:r w:rsidRPr="00AA1C7B">
              <w:rPr>
                <w:b/>
                <w:sz w:val="16"/>
                <w:szCs w:val="16"/>
              </w:rPr>
              <w:t>16</w:t>
            </w:r>
            <w:r w:rsidR="006F3CBD">
              <w:rPr>
                <w:b/>
                <w:sz w:val="16"/>
                <w:szCs w:val="16"/>
              </w:rPr>
              <w:noBreakHyphen/>
            </w:r>
            <w:r w:rsidRPr="00AA1C7B">
              <w:rPr>
                <w:b/>
                <w:sz w:val="16"/>
                <w:szCs w:val="16"/>
              </w:rPr>
              <w:t>A</w:t>
            </w:r>
          </w:p>
        </w:tc>
        <w:tc>
          <w:tcPr>
            <w:tcW w:w="5057" w:type="dxa"/>
            <w:shd w:val="clear" w:color="auto" w:fill="auto"/>
          </w:tcPr>
          <w:p w14:paraId="23C26543" w14:textId="77777777" w:rsidR="00C675B1" w:rsidRPr="00AA1C7B" w:rsidRDefault="00C675B1" w:rsidP="00C675B1">
            <w:pPr>
              <w:pStyle w:val="Tabletext"/>
              <w:rPr>
                <w:sz w:val="16"/>
                <w:szCs w:val="16"/>
              </w:rPr>
            </w:pPr>
          </w:p>
        </w:tc>
      </w:tr>
      <w:tr w:rsidR="00C675B1" w:rsidRPr="00AA1C7B" w14:paraId="76653CE8" w14:textId="77777777" w:rsidTr="00FB2111">
        <w:tblPrEx>
          <w:tblBorders>
            <w:top w:val="none" w:sz="0" w:space="0" w:color="auto"/>
            <w:bottom w:val="none" w:sz="0" w:space="0" w:color="auto"/>
          </w:tblBorders>
        </w:tblPrEx>
        <w:trPr>
          <w:cantSplit/>
        </w:trPr>
        <w:tc>
          <w:tcPr>
            <w:tcW w:w="2031" w:type="dxa"/>
            <w:shd w:val="clear" w:color="auto" w:fill="auto"/>
          </w:tcPr>
          <w:p w14:paraId="4A15E6E7" w14:textId="5BB18DBD" w:rsidR="00C675B1" w:rsidRPr="00AA1C7B" w:rsidRDefault="00582F00" w:rsidP="00582F00">
            <w:pPr>
              <w:pStyle w:val="Tabletext"/>
              <w:tabs>
                <w:tab w:val="center" w:leader="dot" w:pos="2268"/>
              </w:tabs>
              <w:rPr>
                <w:sz w:val="16"/>
                <w:szCs w:val="16"/>
              </w:rPr>
            </w:pPr>
            <w:r w:rsidRPr="00AA1C7B">
              <w:rPr>
                <w:sz w:val="16"/>
                <w:szCs w:val="16"/>
              </w:rPr>
              <w:t>s 16</w:t>
            </w:r>
            <w:r w:rsidR="006F3CBD">
              <w:rPr>
                <w:sz w:val="16"/>
                <w:szCs w:val="16"/>
              </w:rPr>
              <w:noBreakHyphen/>
            </w:r>
            <w:r w:rsidRPr="00AA1C7B">
              <w:rPr>
                <w:sz w:val="16"/>
                <w:szCs w:val="16"/>
              </w:rPr>
              <w:t>5</w:t>
            </w:r>
            <w:r w:rsidRPr="00AA1C7B">
              <w:rPr>
                <w:sz w:val="16"/>
                <w:szCs w:val="16"/>
              </w:rPr>
              <w:tab/>
            </w:r>
          </w:p>
        </w:tc>
        <w:tc>
          <w:tcPr>
            <w:tcW w:w="5057" w:type="dxa"/>
            <w:shd w:val="clear" w:color="auto" w:fill="auto"/>
          </w:tcPr>
          <w:p w14:paraId="45480143" w14:textId="77777777" w:rsidR="00C675B1" w:rsidRPr="00AA1C7B" w:rsidRDefault="00582F00" w:rsidP="00C675B1">
            <w:pPr>
              <w:pStyle w:val="Tabletext"/>
              <w:rPr>
                <w:sz w:val="16"/>
                <w:szCs w:val="16"/>
              </w:rPr>
            </w:pPr>
            <w:r w:rsidRPr="00AA1C7B">
              <w:rPr>
                <w:sz w:val="16"/>
                <w:szCs w:val="16"/>
              </w:rPr>
              <w:t>ad No</w:t>
            </w:r>
            <w:r w:rsidR="003F7E6A" w:rsidRPr="00AA1C7B">
              <w:rPr>
                <w:sz w:val="16"/>
                <w:szCs w:val="16"/>
              </w:rPr>
              <w:t> </w:t>
            </w:r>
            <w:r w:rsidRPr="00AA1C7B">
              <w:rPr>
                <w:sz w:val="16"/>
                <w:szCs w:val="16"/>
              </w:rPr>
              <w:t>176, 1999</w:t>
            </w:r>
          </w:p>
        </w:tc>
      </w:tr>
      <w:tr w:rsidR="00C675B1" w:rsidRPr="00AA1C7B" w14:paraId="660275CF" w14:textId="77777777" w:rsidTr="00FB2111">
        <w:tblPrEx>
          <w:tblBorders>
            <w:top w:val="none" w:sz="0" w:space="0" w:color="auto"/>
            <w:bottom w:val="none" w:sz="0" w:space="0" w:color="auto"/>
          </w:tblBorders>
        </w:tblPrEx>
        <w:trPr>
          <w:cantSplit/>
        </w:trPr>
        <w:tc>
          <w:tcPr>
            <w:tcW w:w="2031" w:type="dxa"/>
            <w:shd w:val="clear" w:color="auto" w:fill="auto"/>
          </w:tcPr>
          <w:p w14:paraId="24DE7AC2" w14:textId="6050C0CD" w:rsidR="00C675B1" w:rsidRPr="00AA1C7B" w:rsidRDefault="00582F00" w:rsidP="00582F00">
            <w:pPr>
              <w:pStyle w:val="Tabletext"/>
              <w:tabs>
                <w:tab w:val="center" w:leader="dot" w:pos="2268"/>
              </w:tabs>
              <w:rPr>
                <w:sz w:val="16"/>
                <w:szCs w:val="16"/>
              </w:rPr>
            </w:pPr>
            <w:r w:rsidRPr="00AA1C7B">
              <w:rPr>
                <w:sz w:val="16"/>
                <w:szCs w:val="16"/>
              </w:rPr>
              <w:t>s 16</w:t>
            </w:r>
            <w:r w:rsidR="006F3CBD">
              <w:rPr>
                <w:sz w:val="16"/>
                <w:szCs w:val="16"/>
              </w:rPr>
              <w:noBreakHyphen/>
            </w:r>
            <w:r w:rsidRPr="00AA1C7B">
              <w:rPr>
                <w:sz w:val="16"/>
                <w:szCs w:val="16"/>
              </w:rPr>
              <w:t>10</w:t>
            </w:r>
            <w:r w:rsidRPr="00AA1C7B">
              <w:rPr>
                <w:sz w:val="16"/>
                <w:szCs w:val="16"/>
              </w:rPr>
              <w:tab/>
            </w:r>
          </w:p>
        </w:tc>
        <w:tc>
          <w:tcPr>
            <w:tcW w:w="5057" w:type="dxa"/>
            <w:shd w:val="clear" w:color="auto" w:fill="auto"/>
          </w:tcPr>
          <w:p w14:paraId="06181C4D" w14:textId="77777777" w:rsidR="00C675B1" w:rsidRPr="00AA1C7B" w:rsidRDefault="00582F00" w:rsidP="00C675B1">
            <w:pPr>
              <w:pStyle w:val="Tabletext"/>
              <w:rPr>
                <w:sz w:val="16"/>
                <w:szCs w:val="16"/>
              </w:rPr>
            </w:pPr>
            <w:r w:rsidRPr="00AA1C7B">
              <w:rPr>
                <w:sz w:val="16"/>
                <w:szCs w:val="16"/>
              </w:rPr>
              <w:t>ad No</w:t>
            </w:r>
            <w:r w:rsidR="003F7E6A" w:rsidRPr="00AA1C7B">
              <w:rPr>
                <w:sz w:val="16"/>
                <w:szCs w:val="16"/>
              </w:rPr>
              <w:t> </w:t>
            </w:r>
            <w:r w:rsidRPr="00AA1C7B">
              <w:rPr>
                <w:sz w:val="16"/>
                <w:szCs w:val="16"/>
              </w:rPr>
              <w:t>176, 1999</w:t>
            </w:r>
          </w:p>
        </w:tc>
      </w:tr>
      <w:tr w:rsidR="00C675B1" w:rsidRPr="00AA1C7B" w14:paraId="2493D44E" w14:textId="77777777" w:rsidTr="00FB2111">
        <w:tblPrEx>
          <w:tblBorders>
            <w:top w:val="none" w:sz="0" w:space="0" w:color="auto"/>
            <w:bottom w:val="none" w:sz="0" w:space="0" w:color="auto"/>
          </w:tblBorders>
        </w:tblPrEx>
        <w:trPr>
          <w:cantSplit/>
        </w:trPr>
        <w:tc>
          <w:tcPr>
            <w:tcW w:w="2031" w:type="dxa"/>
            <w:shd w:val="clear" w:color="auto" w:fill="auto"/>
          </w:tcPr>
          <w:p w14:paraId="076E7D1D" w14:textId="736B62EF" w:rsidR="00C675B1" w:rsidRPr="00AA1C7B" w:rsidRDefault="00582F00" w:rsidP="00C675B1">
            <w:pPr>
              <w:pStyle w:val="Tabletext"/>
              <w:rPr>
                <w:sz w:val="16"/>
                <w:szCs w:val="16"/>
              </w:rPr>
            </w:pPr>
            <w:r w:rsidRPr="00AA1C7B">
              <w:rPr>
                <w:b/>
                <w:sz w:val="16"/>
                <w:szCs w:val="16"/>
              </w:rPr>
              <w:t>Subdivision</w:t>
            </w:r>
            <w:r w:rsidR="007043BC" w:rsidRPr="00AA1C7B">
              <w:rPr>
                <w:b/>
                <w:sz w:val="16"/>
                <w:szCs w:val="16"/>
              </w:rPr>
              <w:t> </w:t>
            </w:r>
            <w:r w:rsidRPr="00AA1C7B">
              <w:rPr>
                <w:b/>
                <w:sz w:val="16"/>
                <w:szCs w:val="16"/>
              </w:rPr>
              <w:t>16</w:t>
            </w:r>
            <w:r w:rsidR="006F3CBD">
              <w:rPr>
                <w:b/>
                <w:sz w:val="16"/>
                <w:szCs w:val="16"/>
              </w:rPr>
              <w:noBreakHyphen/>
            </w:r>
            <w:r w:rsidRPr="00AA1C7B">
              <w:rPr>
                <w:b/>
                <w:sz w:val="16"/>
                <w:szCs w:val="16"/>
              </w:rPr>
              <w:t>B</w:t>
            </w:r>
          </w:p>
        </w:tc>
        <w:tc>
          <w:tcPr>
            <w:tcW w:w="5057" w:type="dxa"/>
            <w:shd w:val="clear" w:color="auto" w:fill="auto"/>
          </w:tcPr>
          <w:p w14:paraId="34C27F21" w14:textId="77777777" w:rsidR="00C675B1" w:rsidRPr="00AA1C7B" w:rsidRDefault="00C675B1" w:rsidP="00C675B1">
            <w:pPr>
              <w:pStyle w:val="Tabletext"/>
              <w:rPr>
                <w:sz w:val="16"/>
                <w:szCs w:val="16"/>
              </w:rPr>
            </w:pPr>
          </w:p>
        </w:tc>
      </w:tr>
      <w:tr w:rsidR="00C675B1" w:rsidRPr="00AA1C7B" w14:paraId="58DB9DF6" w14:textId="77777777" w:rsidTr="00FB2111">
        <w:tblPrEx>
          <w:tblBorders>
            <w:top w:val="none" w:sz="0" w:space="0" w:color="auto"/>
            <w:bottom w:val="none" w:sz="0" w:space="0" w:color="auto"/>
          </w:tblBorders>
        </w:tblPrEx>
        <w:trPr>
          <w:cantSplit/>
        </w:trPr>
        <w:tc>
          <w:tcPr>
            <w:tcW w:w="2031" w:type="dxa"/>
            <w:shd w:val="clear" w:color="auto" w:fill="auto"/>
          </w:tcPr>
          <w:p w14:paraId="56447A78" w14:textId="3B74AB97" w:rsidR="00C675B1" w:rsidRPr="00AA1C7B" w:rsidRDefault="00582F00" w:rsidP="00D76026">
            <w:pPr>
              <w:pStyle w:val="Tabletext"/>
              <w:tabs>
                <w:tab w:val="center" w:leader="dot" w:pos="2268"/>
              </w:tabs>
              <w:rPr>
                <w:sz w:val="16"/>
                <w:szCs w:val="16"/>
              </w:rPr>
            </w:pPr>
            <w:r w:rsidRPr="00AA1C7B">
              <w:rPr>
                <w:sz w:val="16"/>
                <w:szCs w:val="16"/>
              </w:rPr>
              <w:t>s 16</w:t>
            </w:r>
            <w:r w:rsidR="006F3CBD">
              <w:rPr>
                <w:sz w:val="16"/>
                <w:szCs w:val="16"/>
              </w:rPr>
              <w:noBreakHyphen/>
            </w:r>
            <w:r w:rsidRPr="00AA1C7B">
              <w:rPr>
                <w:sz w:val="16"/>
                <w:szCs w:val="16"/>
              </w:rPr>
              <w:t>15</w:t>
            </w:r>
            <w:r w:rsidRPr="00AA1C7B">
              <w:rPr>
                <w:sz w:val="16"/>
                <w:szCs w:val="16"/>
              </w:rPr>
              <w:tab/>
            </w:r>
          </w:p>
        </w:tc>
        <w:tc>
          <w:tcPr>
            <w:tcW w:w="5057" w:type="dxa"/>
            <w:shd w:val="clear" w:color="auto" w:fill="auto"/>
          </w:tcPr>
          <w:p w14:paraId="1C1B2809" w14:textId="77777777" w:rsidR="00C675B1" w:rsidRPr="00AA1C7B" w:rsidRDefault="00582F00" w:rsidP="00C675B1">
            <w:pPr>
              <w:pStyle w:val="Tabletext"/>
              <w:rPr>
                <w:sz w:val="16"/>
                <w:szCs w:val="16"/>
              </w:rPr>
            </w:pPr>
            <w:r w:rsidRPr="00AA1C7B">
              <w:rPr>
                <w:sz w:val="16"/>
                <w:szCs w:val="16"/>
              </w:rPr>
              <w:t>ad No</w:t>
            </w:r>
            <w:r w:rsidR="003F7E6A" w:rsidRPr="00AA1C7B">
              <w:rPr>
                <w:sz w:val="16"/>
                <w:szCs w:val="16"/>
              </w:rPr>
              <w:t> </w:t>
            </w:r>
            <w:r w:rsidRPr="00AA1C7B">
              <w:rPr>
                <w:sz w:val="16"/>
                <w:szCs w:val="16"/>
              </w:rPr>
              <w:t>176, 1999</w:t>
            </w:r>
          </w:p>
        </w:tc>
      </w:tr>
      <w:tr w:rsidR="00C675B1" w:rsidRPr="00AA1C7B" w14:paraId="41C3E445" w14:textId="77777777" w:rsidTr="00FB2111">
        <w:tblPrEx>
          <w:tblBorders>
            <w:top w:val="none" w:sz="0" w:space="0" w:color="auto"/>
            <w:bottom w:val="none" w:sz="0" w:space="0" w:color="auto"/>
          </w:tblBorders>
        </w:tblPrEx>
        <w:trPr>
          <w:cantSplit/>
        </w:trPr>
        <w:tc>
          <w:tcPr>
            <w:tcW w:w="2031" w:type="dxa"/>
            <w:shd w:val="clear" w:color="auto" w:fill="auto"/>
          </w:tcPr>
          <w:p w14:paraId="7C47C526" w14:textId="1EDDEBE9" w:rsidR="00C675B1" w:rsidRPr="00AA1C7B" w:rsidRDefault="00582F00" w:rsidP="00D76026">
            <w:pPr>
              <w:pStyle w:val="Tabletext"/>
              <w:tabs>
                <w:tab w:val="center" w:leader="dot" w:pos="2268"/>
              </w:tabs>
              <w:rPr>
                <w:sz w:val="16"/>
                <w:szCs w:val="16"/>
              </w:rPr>
            </w:pPr>
            <w:r w:rsidRPr="00AA1C7B">
              <w:rPr>
                <w:sz w:val="16"/>
                <w:szCs w:val="16"/>
              </w:rPr>
              <w:t>s 16</w:t>
            </w:r>
            <w:r w:rsidR="006F3CBD">
              <w:rPr>
                <w:sz w:val="16"/>
                <w:szCs w:val="16"/>
              </w:rPr>
              <w:noBreakHyphen/>
            </w:r>
            <w:r w:rsidRPr="00AA1C7B">
              <w:rPr>
                <w:sz w:val="16"/>
                <w:szCs w:val="16"/>
              </w:rPr>
              <w:t>20</w:t>
            </w:r>
            <w:r w:rsidRPr="00AA1C7B">
              <w:rPr>
                <w:sz w:val="16"/>
                <w:szCs w:val="16"/>
              </w:rPr>
              <w:tab/>
            </w:r>
          </w:p>
        </w:tc>
        <w:tc>
          <w:tcPr>
            <w:tcW w:w="5057" w:type="dxa"/>
            <w:shd w:val="clear" w:color="auto" w:fill="auto"/>
          </w:tcPr>
          <w:p w14:paraId="68633A63" w14:textId="77777777" w:rsidR="00C675B1" w:rsidRPr="00AA1C7B" w:rsidRDefault="00582F00" w:rsidP="00C675B1">
            <w:pPr>
              <w:pStyle w:val="Tabletext"/>
              <w:rPr>
                <w:sz w:val="16"/>
                <w:szCs w:val="16"/>
              </w:rPr>
            </w:pPr>
            <w:r w:rsidRPr="00AA1C7B">
              <w:rPr>
                <w:sz w:val="16"/>
                <w:szCs w:val="16"/>
              </w:rPr>
              <w:t>ad No</w:t>
            </w:r>
            <w:r w:rsidR="003F7E6A" w:rsidRPr="00AA1C7B">
              <w:rPr>
                <w:sz w:val="16"/>
                <w:szCs w:val="16"/>
              </w:rPr>
              <w:t> </w:t>
            </w:r>
            <w:r w:rsidRPr="00AA1C7B">
              <w:rPr>
                <w:sz w:val="16"/>
                <w:szCs w:val="16"/>
              </w:rPr>
              <w:t>176, 1999</w:t>
            </w:r>
          </w:p>
        </w:tc>
      </w:tr>
      <w:tr w:rsidR="00C675B1" w:rsidRPr="00AA1C7B" w14:paraId="605311E5" w14:textId="77777777" w:rsidTr="00FB2111">
        <w:tblPrEx>
          <w:tblBorders>
            <w:top w:val="none" w:sz="0" w:space="0" w:color="auto"/>
            <w:bottom w:val="none" w:sz="0" w:space="0" w:color="auto"/>
          </w:tblBorders>
        </w:tblPrEx>
        <w:trPr>
          <w:cantSplit/>
        </w:trPr>
        <w:tc>
          <w:tcPr>
            <w:tcW w:w="2031" w:type="dxa"/>
            <w:shd w:val="clear" w:color="auto" w:fill="auto"/>
          </w:tcPr>
          <w:p w14:paraId="13191205" w14:textId="76D8C58C" w:rsidR="00C675B1" w:rsidRPr="00AA1C7B" w:rsidRDefault="00582F00" w:rsidP="00D76026">
            <w:pPr>
              <w:pStyle w:val="Tabletext"/>
              <w:tabs>
                <w:tab w:val="center" w:leader="dot" w:pos="2268"/>
              </w:tabs>
              <w:rPr>
                <w:sz w:val="16"/>
                <w:szCs w:val="16"/>
              </w:rPr>
            </w:pPr>
            <w:r w:rsidRPr="00AA1C7B">
              <w:rPr>
                <w:sz w:val="16"/>
                <w:szCs w:val="16"/>
              </w:rPr>
              <w:t>s 16</w:t>
            </w:r>
            <w:r w:rsidR="006F3CBD">
              <w:rPr>
                <w:sz w:val="16"/>
                <w:szCs w:val="16"/>
              </w:rPr>
              <w:noBreakHyphen/>
            </w:r>
            <w:r w:rsidRPr="00AA1C7B">
              <w:rPr>
                <w:sz w:val="16"/>
                <w:szCs w:val="16"/>
              </w:rPr>
              <w:t>25</w:t>
            </w:r>
            <w:r w:rsidRPr="00AA1C7B">
              <w:rPr>
                <w:sz w:val="16"/>
                <w:szCs w:val="16"/>
              </w:rPr>
              <w:tab/>
            </w:r>
          </w:p>
        </w:tc>
        <w:tc>
          <w:tcPr>
            <w:tcW w:w="5057" w:type="dxa"/>
            <w:shd w:val="clear" w:color="auto" w:fill="auto"/>
          </w:tcPr>
          <w:p w14:paraId="43D51352" w14:textId="77777777" w:rsidR="00C675B1" w:rsidRPr="00AA1C7B" w:rsidRDefault="00582F00" w:rsidP="00C675B1">
            <w:pPr>
              <w:pStyle w:val="Tabletext"/>
              <w:rPr>
                <w:sz w:val="16"/>
                <w:szCs w:val="16"/>
              </w:rPr>
            </w:pPr>
            <w:r w:rsidRPr="00AA1C7B">
              <w:rPr>
                <w:sz w:val="16"/>
                <w:szCs w:val="16"/>
              </w:rPr>
              <w:t>ad No</w:t>
            </w:r>
            <w:r w:rsidR="003F7E6A" w:rsidRPr="00AA1C7B">
              <w:rPr>
                <w:sz w:val="16"/>
                <w:szCs w:val="16"/>
              </w:rPr>
              <w:t> </w:t>
            </w:r>
            <w:r w:rsidRPr="00AA1C7B">
              <w:rPr>
                <w:sz w:val="16"/>
                <w:szCs w:val="16"/>
              </w:rPr>
              <w:t>176, 1999</w:t>
            </w:r>
          </w:p>
        </w:tc>
      </w:tr>
      <w:tr w:rsidR="00C675B1" w:rsidRPr="00AA1C7B" w14:paraId="26B79C91" w14:textId="77777777" w:rsidTr="00FB2111">
        <w:tblPrEx>
          <w:tblBorders>
            <w:top w:val="none" w:sz="0" w:space="0" w:color="auto"/>
            <w:bottom w:val="none" w:sz="0" w:space="0" w:color="auto"/>
          </w:tblBorders>
        </w:tblPrEx>
        <w:trPr>
          <w:cantSplit/>
        </w:trPr>
        <w:tc>
          <w:tcPr>
            <w:tcW w:w="2031" w:type="dxa"/>
            <w:shd w:val="clear" w:color="auto" w:fill="auto"/>
          </w:tcPr>
          <w:p w14:paraId="6DE2679D" w14:textId="77777777" w:rsidR="00C675B1" w:rsidRPr="00AA1C7B" w:rsidRDefault="00582F00" w:rsidP="00C675B1">
            <w:pPr>
              <w:pStyle w:val="Tabletext"/>
              <w:rPr>
                <w:sz w:val="16"/>
                <w:szCs w:val="16"/>
              </w:rPr>
            </w:pPr>
            <w:r w:rsidRPr="00AA1C7B">
              <w:rPr>
                <w:b/>
                <w:sz w:val="16"/>
                <w:szCs w:val="16"/>
              </w:rPr>
              <w:t>Division</w:t>
            </w:r>
            <w:r w:rsidR="007043BC" w:rsidRPr="00AA1C7B">
              <w:rPr>
                <w:b/>
                <w:sz w:val="16"/>
                <w:szCs w:val="16"/>
              </w:rPr>
              <w:t> </w:t>
            </w:r>
            <w:r w:rsidRPr="00AA1C7B">
              <w:rPr>
                <w:b/>
                <w:sz w:val="16"/>
                <w:szCs w:val="16"/>
              </w:rPr>
              <w:t>17</w:t>
            </w:r>
          </w:p>
        </w:tc>
        <w:tc>
          <w:tcPr>
            <w:tcW w:w="5057" w:type="dxa"/>
            <w:shd w:val="clear" w:color="auto" w:fill="auto"/>
          </w:tcPr>
          <w:p w14:paraId="21ADE1AE" w14:textId="77777777" w:rsidR="00C675B1" w:rsidRPr="00AA1C7B" w:rsidRDefault="00C675B1" w:rsidP="00C675B1">
            <w:pPr>
              <w:pStyle w:val="Tabletext"/>
              <w:rPr>
                <w:sz w:val="16"/>
                <w:szCs w:val="16"/>
              </w:rPr>
            </w:pPr>
          </w:p>
        </w:tc>
      </w:tr>
      <w:tr w:rsidR="00C675B1" w:rsidRPr="00AA1C7B" w14:paraId="07AC516F" w14:textId="77777777" w:rsidTr="00FB2111">
        <w:tblPrEx>
          <w:tblBorders>
            <w:top w:val="none" w:sz="0" w:space="0" w:color="auto"/>
            <w:bottom w:val="none" w:sz="0" w:space="0" w:color="auto"/>
          </w:tblBorders>
        </w:tblPrEx>
        <w:trPr>
          <w:cantSplit/>
        </w:trPr>
        <w:tc>
          <w:tcPr>
            <w:tcW w:w="2031" w:type="dxa"/>
            <w:shd w:val="clear" w:color="auto" w:fill="auto"/>
          </w:tcPr>
          <w:p w14:paraId="6CFE1DAC" w14:textId="56BA4EA5" w:rsidR="00C675B1" w:rsidRPr="00AA1C7B" w:rsidRDefault="00582F00" w:rsidP="00D76026">
            <w:pPr>
              <w:pStyle w:val="Tabletext"/>
              <w:tabs>
                <w:tab w:val="center" w:leader="dot" w:pos="2268"/>
              </w:tabs>
              <w:rPr>
                <w:sz w:val="16"/>
                <w:szCs w:val="16"/>
              </w:rPr>
            </w:pPr>
            <w:r w:rsidRPr="00AA1C7B">
              <w:rPr>
                <w:sz w:val="16"/>
                <w:szCs w:val="16"/>
              </w:rPr>
              <w:t>s 17</w:t>
            </w:r>
            <w:r w:rsidR="006F3CBD">
              <w:rPr>
                <w:sz w:val="16"/>
                <w:szCs w:val="16"/>
              </w:rPr>
              <w:noBreakHyphen/>
            </w:r>
            <w:r w:rsidRPr="00AA1C7B">
              <w:rPr>
                <w:sz w:val="16"/>
                <w:szCs w:val="16"/>
              </w:rPr>
              <w:t>15</w:t>
            </w:r>
            <w:r w:rsidRPr="00AA1C7B">
              <w:rPr>
                <w:sz w:val="16"/>
                <w:szCs w:val="16"/>
              </w:rPr>
              <w:tab/>
            </w:r>
          </w:p>
        </w:tc>
        <w:tc>
          <w:tcPr>
            <w:tcW w:w="5057" w:type="dxa"/>
            <w:shd w:val="clear" w:color="auto" w:fill="auto"/>
          </w:tcPr>
          <w:p w14:paraId="6BC535C2" w14:textId="77777777" w:rsidR="00C675B1" w:rsidRPr="00AA1C7B" w:rsidRDefault="00582F00" w:rsidP="00C675B1">
            <w:pPr>
              <w:pStyle w:val="Tabletext"/>
              <w:rPr>
                <w:sz w:val="16"/>
                <w:szCs w:val="16"/>
              </w:rPr>
            </w:pPr>
            <w:r w:rsidRPr="00AA1C7B">
              <w:rPr>
                <w:sz w:val="16"/>
                <w:szCs w:val="16"/>
              </w:rPr>
              <w:t>ad No</w:t>
            </w:r>
            <w:r w:rsidR="003F7E6A" w:rsidRPr="00AA1C7B">
              <w:rPr>
                <w:sz w:val="16"/>
                <w:szCs w:val="16"/>
              </w:rPr>
              <w:t> </w:t>
            </w:r>
            <w:r w:rsidRPr="00AA1C7B">
              <w:rPr>
                <w:sz w:val="16"/>
                <w:szCs w:val="16"/>
              </w:rPr>
              <w:t>20, 2010</w:t>
            </w:r>
          </w:p>
        </w:tc>
      </w:tr>
      <w:tr w:rsidR="00C675B1" w:rsidRPr="00AA1C7B" w14:paraId="49A9D1CE" w14:textId="77777777" w:rsidTr="00FB2111">
        <w:tblPrEx>
          <w:tblBorders>
            <w:top w:val="none" w:sz="0" w:space="0" w:color="auto"/>
            <w:bottom w:val="none" w:sz="0" w:space="0" w:color="auto"/>
          </w:tblBorders>
        </w:tblPrEx>
        <w:trPr>
          <w:cantSplit/>
        </w:trPr>
        <w:tc>
          <w:tcPr>
            <w:tcW w:w="2031" w:type="dxa"/>
            <w:shd w:val="clear" w:color="auto" w:fill="auto"/>
          </w:tcPr>
          <w:p w14:paraId="78BCCFD6" w14:textId="77777777" w:rsidR="00C675B1" w:rsidRPr="00AA1C7B" w:rsidRDefault="00582F00" w:rsidP="00C675B1">
            <w:pPr>
              <w:pStyle w:val="Tabletext"/>
              <w:rPr>
                <w:sz w:val="16"/>
                <w:szCs w:val="16"/>
              </w:rPr>
            </w:pPr>
            <w:r w:rsidRPr="00AA1C7B">
              <w:rPr>
                <w:b/>
                <w:sz w:val="16"/>
                <w:szCs w:val="16"/>
              </w:rPr>
              <w:t>Division</w:t>
            </w:r>
            <w:r w:rsidR="007043BC" w:rsidRPr="00AA1C7B">
              <w:rPr>
                <w:b/>
                <w:sz w:val="16"/>
                <w:szCs w:val="16"/>
              </w:rPr>
              <w:t> </w:t>
            </w:r>
            <w:r w:rsidRPr="00AA1C7B">
              <w:rPr>
                <w:b/>
                <w:sz w:val="16"/>
                <w:szCs w:val="16"/>
              </w:rPr>
              <w:t>18</w:t>
            </w:r>
          </w:p>
        </w:tc>
        <w:tc>
          <w:tcPr>
            <w:tcW w:w="5057" w:type="dxa"/>
            <w:shd w:val="clear" w:color="auto" w:fill="auto"/>
          </w:tcPr>
          <w:p w14:paraId="7E7E2DA3" w14:textId="77777777" w:rsidR="00C675B1" w:rsidRPr="00AA1C7B" w:rsidRDefault="00C675B1" w:rsidP="00C675B1">
            <w:pPr>
              <w:pStyle w:val="Tabletext"/>
              <w:rPr>
                <w:sz w:val="16"/>
                <w:szCs w:val="16"/>
              </w:rPr>
            </w:pPr>
          </w:p>
        </w:tc>
      </w:tr>
      <w:tr w:rsidR="00C675B1" w:rsidRPr="00AA1C7B" w14:paraId="5B48BC66" w14:textId="77777777" w:rsidTr="00FB2111">
        <w:tblPrEx>
          <w:tblBorders>
            <w:top w:val="none" w:sz="0" w:space="0" w:color="auto"/>
            <w:bottom w:val="none" w:sz="0" w:space="0" w:color="auto"/>
          </w:tblBorders>
        </w:tblPrEx>
        <w:trPr>
          <w:cantSplit/>
        </w:trPr>
        <w:tc>
          <w:tcPr>
            <w:tcW w:w="2031" w:type="dxa"/>
            <w:shd w:val="clear" w:color="auto" w:fill="auto"/>
          </w:tcPr>
          <w:p w14:paraId="12E2B4F7" w14:textId="77777777" w:rsidR="00C675B1" w:rsidRPr="00AA1C7B" w:rsidRDefault="00582F00" w:rsidP="00D76026">
            <w:pPr>
              <w:pStyle w:val="Tabletext"/>
              <w:tabs>
                <w:tab w:val="center" w:leader="dot" w:pos="2268"/>
              </w:tabs>
              <w:rPr>
                <w:sz w:val="16"/>
                <w:szCs w:val="16"/>
              </w:rPr>
            </w:pPr>
            <w:r w:rsidRPr="00AA1C7B">
              <w:rPr>
                <w:sz w:val="16"/>
                <w:szCs w:val="16"/>
              </w:rPr>
              <w:t>Div</w:t>
            </w:r>
            <w:r w:rsidR="00F7486B" w:rsidRPr="00AA1C7B">
              <w:rPr>
                <w:sz w:val="16"/>
                <w:szCs w:val="16"/>
              </w:rPr>
              <w:t>ision</w:t>
            </w:r>
            <w:r w:rsidR="007043BC" w:rsidRPr="00AA1C7B">
              <w:rPr>
                <w:sz w:val="16"/>
                <w:szCs w:val="16"/>
              </w:rPr>
              <w:t> </w:t>
            </w:r>
            <w:r w:rsidRPr="00AA1C7B">
              <w:rPr>
                <w:sz w:val="16"/>
                <w:szCs w:val="16"/>
              </w:rPr>
              <w:t>18</w:t>
            </w:r>
            <w:r w:rsidRPr="00AA1C7B">
              <w:rPr>
                <w:sz w:val="16"/>
                <w:szCs w:val="16"/>
              </w:rPr>
              <w:tab/>
            </w:r>
          </w:p>
        </w:tc>
        <w:tc>
          <w:tcPr>
            <w:tcW w:w="5057" w:type="dxa"/>
            <w:shd w:val="clear" w:color="auto" w:fill="auto"/>
          </w:tcPr>
          <w:p w14:paraId="1E451524" w14:textId="77777777" w:rsidR="00C675B1" w:rsidRPr="00AA1C7B" w:rsidRDefault="00582F00" w:rsidP="00C675B1">
            <w:pPr>
              <w:pStyle w:val="Tabletext"/>
              <w:rPr>
                <w:sz w:val="16"/>
                <w:szCs w:val="16"/>
              </w:rPr>
            </w:pPr>
            <w:r w:rsidRPr="00AA1C7B">
              <w:rPr>
                <w:sz w:val="16"/>
                <w:szCs w:val="16"/>
              </w:rPr>
              <w:t>ad No</w:t>
            </w:r>
            <w:r w:rsidR="003F7E6A" w:rsidRPr="00AA1C7B">
              <w:rPr>
                <w:sz w:val="16"/>
                <w:szCs w:val="16"/>
              </w:rPr>
              <w:t> </w:t>
            </w:r>
            <w:r w:rsidRPr="00AA1C7B">
              <w:rPr>
                <w:sz w:val="16"/>
                <w:szCs w:val="16"/>
              </w:rPr>
              <w:t>101, 2008</w:t>
            </w:r>
          </w:p>
        </w:tc>
      </w:tr>
      <w:tr w:rsidR="00C675B1" w:rsidRPr="00AA1C7B" w14:paraId="04EDB315" w14:textId="77777777" w:rsidTr="00FB2111">
        <w:tblPrEx>
          <w:tblBorders>
            <w:top w:val="none" w:sz="0" w:space="0" w:color="auto"/>
            <w:bottom w:val="none" w:sz="0" w:space="0" w:color="auto"/>
          </w:tblBorders>
        </w:tblPrEx>
        <w:trPr>
          <w:cantSplit/>
        </w:trPr>
        <w:tc>
          <w:tcPr>
            <w:tcW w:w="2031" w:type="dxa"/>
            <w:shd w:val="clear" w:color="auto" w:fill="auto"/>
          </w:tcPr>
          <w:p w14:paraId="10708959" w14:textId="6204A961" w:rsidR="00C675B1" w:rsidRPr="00AA1C7B" w:rsidRDefault="00582F00" w:rsidP="00582F00">
            <w:pPr>
              <w:pStyle w:val="Tabletext"/>
              <w:tabs>
                <w:tab w:val="center" w:leader="dot" w:pos="2268"/>
              </w:tabs>
              <w:rPr>
                <w:sz w:val="16"/>
                <w:szCs w:val="16"/>
              </w:rPr>
            </w:pPr>
            <w:r w:rsidRPr="00AA1C7B">
              <w:rPr>
                <w:sz w:val="16"/>
                <w:szCs w:val="16"/>
              </w:rPr>
              <w:t>s 18</w:t>
            </w:r>
            <w:r w:rsidR="006F3CBD">
              <w:rPr>
                <w:sz w:val="16"/>
                <w:szCs w:val="16"/>
              </w:rPr>
              <w:noBreakHyphen/>
            </w:r>
            <w:r w:rsidRPr="00AA1C7B">
              <w:rPr>
                <w:sz w:val="16"/>
                <w:szCs w:val="16"/>
              </w:rPr>
              <w:t>1</w:t>
            </w:r>
            <w:r w:rsidRPr="00AA1C7B">
              <w:rPr>
                <w:sz w:val="16"/>
                <w:szCs w:val="16"/>
              </w:rPr>
              <w:tab/>
            </w:r>
          </w:p>
        </w:tc>
        <w:tc>
          <w:tcPr>
            <w:tcW w:w="5057" w:type="dxa"/>
            <w:shd w:val="clear" w:color="auto" w:fill="auto"/>
          </w:tcPr>
          <w:p w14:paraId="4851CB36" w14:textId="77777777" w:rsidR="00C675B1" w:rsidRPr="00AA1C7B" w:rsidRDefault="00582F00" w:rsidP="00C675B1">
            <w:pPr>
              <w:pStyle w:val="Tabletext"/>
              <w:rPr>
                <w:sz w:val="16"/>
                <w:szCs w:val="16"/>
              </w:rPr>
            </w:pPr>
            <w:r w:rsidRPr="00AA1C7B">
              <w:rPr>
                <w:sz w:val="16"/>
                <w:szCs w:val="16"/>
              </w:rPr>
              <w:t>ad No</w:t>
            </w:r>
            <w:r w:rsidR="003F7E6A" w:rsidRPr="00AA1C7B">
              <w:rPr>
                <w:sz w:val="16"/>
                <w:szCs w:val="16"/>
              </w:rPr>
              <w:t> </w:t>
            </w:r>
            <w:r w:rsidRPr="00AA1C7B">
              <w:rPr>
                <w:sz w:val="16"/>
                <w:szCs w:val="16"/>
              </w:rPr>
              <w:t>101, 2008</w:t>
            </w:r>
          </w:p>
        </w:tc>
      </w:tr>
      <w:tr w:rsidR="00C675B1" w:rsidRPr="00AA1C7B" w14:paraId="008B0CFC" w14:textId="77777777" w:rsidTr="00FB2111">
        <w:tblPrEx>
          <w:tblBorders>
            <w:top w:val="none" w:sz="0" w:space="0" w:color="auto"/>
            <w:bottom w:val="none" w:sz="0" w:space="0" w:color="auto"/>
          </w:tblBorders>
        </w:tblPrEx>
        <w:trPr>
          <w:cantSplit/>
        </w:trPr>
        <w:tc>
          <w:tcPr>
            <w:tcW w:w="2031" w:type="dxa"/>
            <w:shd w:val="clear" w:color="auto" w:fill="auto"/>
          </w:tcPr>
          <w:p w14:paraId="2DFBE5A7" w14:textId="026775D6" w:rsidR="00C675B1" w:rsidRPr="00AA1C7B" w:rsidRDefault="00582F00" w:rsidP="00D76026">
            <w:pPr>
              <w:pStyle w:val="Tabletext"/>
              <w:tabs>
                <w:tab w:val="center" w:leader="dot" w:pos="2268"/>
              </w:tabs>
              <w:rPr>
                <w:sz w:val="16"/>
                <w:szCs w:val="16"/>
              </w:rPr>
            </w:pPr>
            <w:r w:rsidRPr="00AA1C7B">
              <w:rPr>
                <w:sz w:val="16"/>
                <w:szCs w:val="16"/>
              </w:rPr>
              <w:t>s 18</w:t>
            </w:r>
            <w:r w:rsidR="006F3CBD">
              <w:rPr>
                <w:sz w:val="16"/>
                <w:szCs w:val="16"/>
              </w:rPr>
              <w:noBreakHyphen/>
            </w:r>
            <w:r w:rsidRPr="00AA1C7B">
              <w:rPr>
                <w:sz w:val="16"/>
                <w:szCs w:val="16"/>
              </w:rPr>
              <w:t>5</w:t>
            </w:r>
            <w:r w:rsidRPr="00AA1C7B">
              <w:rPr>
                <w:sz w:val="16"/>
                <w:szCs w:val="16"/>
              </w:rPr>
              <w:tab/>
            </w:r>
          </w:p>
        </w:tc>
        <w:tc>
          <w:tcPr>
            <w:tcW w:w="5057" w:type="dxa"/>
            <w:shd w:val="clear" w:color="auto" w:fill="auto"/>
          </w:tcPr>
          <w:p w14:paraId="33A5F3E9" w14:textId="77777777" w:rsidR="00C675B1" w:rsidRPr="00AA1C7B" w:rsidRDefault="00582F00" w:rsidP="00D76026">
            <w:pPr>
              <w:pStyle w:val="Tabletext"/>
              <w:rPr>
                <w:sz w:val="16"/>
                <w:szCs w:val="16"/>
              </w:rPr>
            </w:pPr>
            <w:r w:rsidRPr="00AA1C7B">
              <w:rPr>
                <w:sz w:val="16"/>
                <w:szCs w:val="16"/>
              </w:rPr>
              <w:t>ad No</w:t>
            </w:r>
            <w:r w:rsidR="003F7E6A" w:rsidRPr="00AA1C7B">
              <w:rPr>
                <w:sz w:val="16"/>
                <w:szCs w:val="16"/>
              </w:rPr>
              <w:t> </w:t>
            </w:r>
            <w:r w:rsidRPr="00AA1C7B">
              <w:rPr>
                <w:sz w:val="16"/>
                <w:szCs w:val="16"/>
              </w:rPr>
              <w:t>101, 2008</w:t>
            </w:r>
          </w:p>
        </w:tc>
      </w:tr>
      <w:tr w:rsidR="00C675B1" w:rsidRPr="00AA1C7B" w14:paraId="0307A4B2" w14:textId="77777777" w:rsidTr="00FB2111">
        <w:tblPrEx>
          <w:tblBorders>
            <w:top w:val="none" w:sz="0" w:space="0" w:color="auto"/>
            <w:bottom w:val="none" w:sz="0" w:space="0" w:color="auto"/>
          </w:tblBorders>
        </w:tblPrEx>
        <w:trPr>
          <w:cantSplit/>
        </w:trPr>
        <w:tc>
          <w:tcPr>
            <w:tcW w:w="2031" w:type="dxa"/>
            <w:shd w:val="clear" w:color="auto" w:fill="auto"/>
          </w:tcPr>
          <w:p w14:paraId="717DE321" w14:textId="77777777" w:rsidR="00C675B1" w:rsidRPr="00AA1C7B" w:rsidRDefault="00C675B1" w:rsidP="0041341C">
            <w:pPr>
              <w:pStyle w:val="Tabletext"/>
              <w:tabs>
                <w:tab w:val="center" w:leader="dot" w:pos="2268"/>
              </w:tabs>
              <w:rPr>
                <w:sz w:val="16"/>
                <w:szCs w:val="16"/>
              </w:rPr>
            </w:pPr>
          </w:p>
        </w:tc>
        <w:tc>
          <w:tcPr>
            <w:tcW w:w="5057" w:type="dxa"/>
            <w:shd w:val="clear" w:color="auto" w:fill="auto"/>
          </w:tcPr>
          <w:p w14:paraId="057F630D" w14:textId="77777777" w:rsidR="00C675B1" w:rsidRPr="00AA1C7B" w:rsidRDefault="00582F00" w:rsidP="00C675B1">
            <w:pPr>
              <w:pStyle w:val="Tabletext"/>
              <w:rPr>
                <w:sz w:val="16"/>
                <w:szCs w:val="16"/>
              </w:rPr>
            </w:pPr>
            <w:r w:rsidRPr="00AA1C7B">
              <w:rPr>
                <w:sz w:val="16"/>
                <w:szCs w:val="16"/>
              </w:rPr>
              <w:t>am No</w:t>
            </w:r>
            <w:r w:rsidR="003F7E6A" w:rsidRPr="00AA1C7B">
              <w:rPr>
                <w:sz w:val="16"/>
                <w:szCs w:val="16"/>
              </w:rPr>
              <w:t> </w:t>
            </w:r>
            <w:r w:rsidRPr="00AA1C7B">
              <w:rPr>
                <w:sz w:val="16"/>
                <w:szCs w:val="16"/>
              </w:rPr>
              <w:t>150, 2008</w:t>
            </w:r>
            <w:r w:rsidR="00352C12" w:rsidRPr="00AA1C7B">
              <w:rPr>
                <w:sz w:val="16"/>
                <w:szCs w:val="16"/>
              </w:rPr>
              <w:t>; No 94, 2019</w:t>
            </w:r>
          </w:p>
        </w:tc>
      </w:tr>
      <w:tr w:rsidR="00C675B1" w:rsidRPr="00AA1C7B" w14:paraId="16FB90E1" w14:textId="77777777" w:rsidTr="00FB2111">
        <w:tblPrEx>
          <w:tblBorders>
            <w:top w:val="none" w:sz="0" w:space="0" w:color="auto"/>
            <w:bottom w:val="none" w:sz="0" w:space="0" w:color="auto"/>
          </w:tblBorders>
        </w:tblPrEx>
        <w:trPr>
          <w:cantSplit/>
        </w:trPr>
        <w:tc>
          <w:tcPr>
            <w:tcW w:w="2031" w:type="dxa"/>
            <w:shd w:val="clear" w:color="auto" w:fill="auto"/>
          </w:tcPr>
          <w:p w14:paraId="5745F244" w14:textId="318E48DC" w:rsidR="00C675B1" w:rsidRPr="00AA1C7B" w:rsidRDefault="00582F00" w:rsidP="00D76026">
            <w:pPr>
              <w:pStyle w:val="Tabletext"/>
              <w:tabs>
                <w:tab w:val="center" w:leader="dot" w:pos="2268"/>
              </w:tabs>
              <w:rPr>
                <w:sz w:val="16"/>
                <w:szCs w:val="16"/>
              </w:rPr>
            </w:pPr>
            <w:r w:rsidRPr="00AA1C7B">
              <w:rPr>
                <w:sz w:val="16"/>
                <w:szCs w:val="16"/>
              </w:rPr>
              <w:t>s 18</w:t>
            </w:r>
            <w:r w:rsidR="006F3CBD">
              <w:rPr>
                <w:sz w:val="16"/>
                <w:szCs w:val="16"/>
              </w:rPr>
              <w:noBreakHyphen/>
            </w:r>
            <w:r w:rsidRPr="00AA1C7B">
              <w:rPr>
                <w:sz w:val="16"/>
                <w:szCs w:val="16"/>
              </w:rPr>
              <w:t>10</w:t>
            </w:r>
            <w:r w:rsidRPr="00AA1C7B">
              <w:rPr>
                <w:sz w:val="16"/>
                <w:szCs w:val="16"/>
              </w:rPr>
              <w:tab/>
            </w:r>
          </w:p>
        </w:tc>
        <w:tc>
          <w:tcPr>
            <w:tcW w:w="5057" w:type="dxa"/>
            <w:shd w:val="clear" w:color="auto" w:fill="auto"/>
          </w:tcPr>
          <w:p w14:paraId="316BFDFD" w14:textId="77777777" w:rsidR="00C675B1" w:rsidRPr="00AA1C7B" w:rsidRDefault="00582F00" w:rsidP="00D76026">
            <w:pPr>
              <w:pStyle w:val="Tabletext"/>
              <w:rPr>
                <w:sz w:val="16"/>
                <w:szCs w:val="16"/>
              </w:rPr>
            </w:pPr>
            <w:r w:rsidRPr="00AA1C7B">
              <w:rPr>
                <w:sz w:val="16"/>
                <w:szCs w:val="16"/>
              </w:rPr>
              <w:t>ad No</w:t>
            </w:r>
            <w:r w:rsidR="003F7E6A" w:rsidRPr="00AA1C7B">
              <w:rPr>
                <w:sz w:val="16"/>
                <w:szCs w:val="16"/>
              </w:rPr>
              <w:t> </w:t>
            </w:r>
            <w:r w:rsidRPr="00AA1C7B">
              <w:rPr>
                <w:sz w:val="16"/>
                <w:szCs w:val="16"/>
              </w:rPr>
              <w:t>101, 2008</w:t>
            </w:r>
          </w:p>
        </w:tc>
      </w:tr>
      <w:tr w:rsidR="00C675B1" w:rsidRPr="00AA1C7B" w14:paraId="7F690FEB" w14:textId="77777777" w:rsidTr="00FB2111">
        <w:tblPrEx>
          <w:tblBorders>
            <w:top w:val="none" w:sz="0" w:space="0" w:color="auto"/>
            <w:bottom w:val="none" w:sz="0" w:space="0" w:color="auto"/>
          </w:tblBorders>
        </w:tblPrEx>
        <w:trPr>
          <w:cantSplit/>
        </w:trPr>
        <w:tc>
          <w:tcPr>
            <w:tcW w:w="2031" w:type="dxa"/>
            <w:shd w:val="clear" w:color="auto" w:fill="auto"/>
          </w:tcPr>
          <w:p w14:paraId="4BF1C388" w14:textId="77777777" w:rsidR="00C675B1" w:rsidRPr="00AA1C7B" w:rsidRDefault="00C675B1" w:rsidP="0041341C">
            <w:pPr>
              <w:pStyle w:val="Tabletext"/>
              <w:tabs>
                <w:tab w:val="center" w:leader="dot" w:pos="2268"/>
              </w:tabs>
              <w:rPr>
                <w:sz w:val="16"/>
                <w:szCs w:val="16"/>
              </w:rPr>
            </w:pPr>
          </w:p>
        </w:tc>
        <w:tc>
          <w:tcPr>
            <w:tcW w:w="5057" w:type="dxa"/>
            <w:shd w:val="clear" w:color="auto" w:fill="auto"/>
          </w:tcPr>
          <w:p w14:paraId="14E7104D" w14:textId="77777777" w:rsidR="00C675B1" w:rsidRPr="00AA1C7B" w:rsidRDefault="00582F00" w:rsidP="00D76026">
            <w:pPr>
              <w:pStyle w:val="Tabletext"/>
              <w:rPr>
                <w:sz w:val="16"/>
                <w:szCs w:val="16"/>
              </w:rPr>
            </w:pPr>
            <w:r w:rsidRPr="00AA1C7B">
              <w:rPr>
                <w:sz w:val="16"/>
                <w:szCs w:val="16"/>
              </w:rPr>
              <w:t>am No</w:t>
            </w:r>
            <w:r w:rsidR="003F7E6A" w:rsidRPr="00AA1C7B">
              <w:rPr>
                <w:sz w:val="16"/>
                <w:szCs w:val="16"/>
              </w:rPr>
              <w:t> </w:t>
            </w:r>
            <w:r w:rsidRPr="00AA1C7B">
              <w:rPr>
                <w:sz w:val="16"/>
                <w:szCs w:val="16"/>
              </w:rPr>
              <w:t>150, 2008</w:t>
            </w:r>
            <w:r w:rsidR="00352C12" w:rsidRPr="00AA1C7B">
              <w:rPr>
                <w:sz w:val="16"/>
                <w:szCs w:val="16"/>
              </w:rPr>
              <w:t>; No 94, 2019</w:t>
            </w:r>
          </w:p>
        </w:tc>
      </w:tr>
      <w:tr w:rsidR="00C675B1" w:rsidRPr="00AA1C7B" w14:paraId="4C5E8D7C" w14:textId="77777777" w:rsidTr="00FB2111">
        <w:tblPrEx>
          <w:tblBorders>
            <w:top w:val="none" w:sz="0" w:space="0" w:color="auto"/>
            <w:bottom w:val="none" w:sz="0" w:space="0" w:color="auto"/>
          </w:tblBorders>
        </w:tblPrEx>
        <w:trPr>
          <w:cantSplit/>
        </w:trPr>
        <w:tc>
          <w:tcPr>
            <w:tcW w:w="2031" w:type="dxa"/>
            <w:shd w:val="clear" w:color="auto" w:fill="auto"/>
          </w:tcPr>
          <w:p w14:paraId="7C94A22E" w14:textId="73DE9D92" w:rsidR="00C675B1" w:rsidRPr="00AA1C7B" w:rsidRDefault="00582F00" w:rsidP="00D76026">
            <w:pPr>
              <w:pStyle w:val="Tabletext"/>
              <w:tabs>
                <w:tab w:val="center" w:leader="dot" w:pos="2268"/>
              </w:tabs>
              <w:rPr>
                <w:sz w:val="16"/>
                <w:szCs w:val="16"/>
              </w:rPr>
            </w:pPr>
            <w:r w:rsidRPr="00AA1C7B">
              <w:rPr>
                <w:sz w:val="16"/>
                <w:szCs w:val="16"/>
              </w:rPr>
              <w:t>s 18</w:t>
            </w:r>
            <w:r w:rsidR="006F3CBD">
              <w:rPr>
                <w:sz w:val="16"/>
                <w:szCs w:val="16"/>
              </w:rPr>
              <w:noBreakHyphen/>
            </w:r>
            <w:r w:rsidRPr="00AA1C7B">
              <w:rPr>
                <w:sz w:val="16"/>
                <w:szCs w:val="16"/>
              </w:rPr>
              <w:t>15</w:t>
            </w:r>
            <w:r w:rsidRPr="00AA1C7B">
              <w:rPr>
                <w:sz w:val="16"/>
                <w:szCs w:val="16"/>
              </w:rPr>
              <w:tab/>
            </w:r>
          </w:p>
        </w:tc>
        <w:tc>
          <w:tcPr>
            <w:tcW w:w="5057" w:type="dxa"/>
            <w:shd w:val="clear" w:color="auto" w:fill="auto"/>
          </w:tcPr>
          <w:p w14:paraId="6D1EA9A2" w14:textId="77777777" w:rsidR="00C675B1" w:rsidRPr="00AA1C7B" w:rsidRDefault="00582F00" w:rsidP="00C675B1">
            <w:pPr>
              <w:pStyle w:val="Tabletext"/>
              <w:rPr>
                <w:sz w:val="16"/>
                <w:szCs w:val="16"/>
              </w:rPr>
            </w:pPr>
            <w:r w:rsidRPr="00AA1C7B">
              <w:rPr>
                <w:sz w:val="16"/>
                <w:szCs w:val="16"/>
              </w:rPr>
              <w:t>ad No</w:t>
            </w:r>
            <w:r w:rsidR="003F7E6A" w:rsidRPr="00AA1C7B">
              <w:rPr>
                <w:sz w:val="16"/>
                <w:szCs w:val="16"/>
              </w:rPr>
              <w:t> </w:t>
            </w:r>
            <w:r w:rsidRPr="00AA1C7B">
              <w:rPr>
                <w:sz w:val="16"/>
                <w:szCs w:val="16"/>
              </w:rPr>
              <w:t>101, 2008</w:t>
            </w:r>
          </w:p>
        </w:tc>
      </w:tr>
      <w:tr w:rsidR="00C675B1" w:rsidRPr="00AA1C7B" w14:paraId="6EA21F08" w14:textId="77777777" w:rsidTr="00FB2111">
        <w:tblPrEx>
          <w:tblBorders>
            <w:top w:val="none" w:sz="0" w:space="0" w:color="auto"/>
            <w:bottom w:val="none" w:sz="0" w:space="0" w:color="auto"/>
          </w:tblBorders>
        </w:tblPrEx>
        <w:trPr>
          <w:cantSplit/>
        </w:trPr>
        <w:tc>
          <w:tcPr>
            <w:tcW w:w="2031" w:type="dxa"/>
            <w:shd w:val="clear" w:color="auto" w:fill="auto"/>
          </w:tcPr>
          <w:p w14:paraId="62669B99" w14:textId="17452774" w:rsidR="00C675B1" w:rsidRPr="00AA1C7B" w:rsidRDefault="00582F00" w:rsidP="00582F00">
            <w:pPr>
              <w:pStyle w:val="Tabletext"/>
              <w:tabs>
                <w:tab w:val="center" w:leader="dot" w:pos="2268"/>
              </w:tabs>
              <w:rPr>
                <w:sz w:val="16"/>
                <w:szCs w:val="16"/>
              </w:rPr>
            </w:pPr>
            <w:r w:rsidRPr="00AA1C7B">
              <w:rPr>
                <w:sz w:val="16"/>
                <w:szCs w:val="16"/>
              </w:rPr>
              <w:t>s 18</w:t>
            </w:r>
            <w:r w:rsidR="006F3CBD">
              <w:rPr>
                <w:sz w:val="16"/>
                <w:szCs w:val="16"/>
              </w:rPr>
              <w:noBreakHyphen/>
            </w:r>
            <w:r w:rsidRPr="00AA1C7B">
              <w:rPr>
                <w:sz w:val="16"/>
                <w:szCs w:val="16"/>
              </w:rPr>
              <w:t>20</w:t>
            </w:r>
            <w:r w:rsidRPr="00AA1C7B">
              <w:rPr>
                <w:sz w:val="16"/>
                <w:szCs w:val="16"/>
              </w:rPr>
              <w:tab/>
            </w:r>
          </w:p>
        </w:tc>
        <w:tc>
          <w:tcPr>
            <w:tcW w:w="5057" w:type="dxa"/>
            <w:shd w:val="clear" w:color="auto" w:fill="auto"/>
          </w:tcPr>
          <w:p w14:paraId="156C1659" w14:textId="77777777" w:rsidR="00C675B1" w:rsidRPr="00AA1C7B" w:rsidRDefault="00582F00" w:rsidP="00764F1D">
            <w:pPr>
              <w:pStyle w:val="Tabletext"/>
              <w:rPr>
                <w:kern w:val="28"/>
                <w:sz w:val="16"/>
                <w:szCs w:val="16"/>
              </w:rPr>
            </w:pPr>
            <w:r w:rsidRPr="00AA1C7B">
              <w:rPr>
                <w:sz w:val="16"/>
                <w:szCs w:val="16"/>
              </w:rPr>
              <w:t>ad No</w:t>
            </w:r>
            <w:r w:rsidR="003F7E6A" w:rsidRPr="00AA1C7B">
              <w:rPr>
                <w:sz w:val="16"/>
                <w:szCs w:val="16"/>
              </w:rPr>
              <w:t> </w:t>
            </w:r>
            <w:r w:rsidRPr="00AA1C7B">
              <w:rPr>
                <w:sz w:val="16"/>
                <w:szCs w:val="16"/>
              </w:rPr>
              <w:t>101, 2008</w:t>
            </w:r>
          </w:p>
        </w:tc>
      </w:tr>
      <w:tr w:rsidR="00C675B1" w:rsidRPr="00AA1C7B" w14:paraId="37773980" w14:textId="77777777" w:rsidTr="00FB2111">
        <w:tblPrEx>
          <w:tblBorders>
            <w:top w:val="none" w:sz="0" w:space="0" w:color="auto"/>
            <w:bottom w:val="none" w:sz="0" w:space="0" w:color="auto"/>
          </w:tblBorders>
        </w:tblPrEx>
        <w:trPr>
          <w:cantSplit/>
        </w:trPr>
        <w:tc>
          <w:tcPr>
            <w:tcW w:w="2031" w:type="dxa"/>
            <w:shd w:val="clear" w:color="auto" w:fill="auto"/>
          </w:tcPr>
          <w:p w14:paraId="5C8D79C7" w14:textId="77777777" w:rsidR="00C675B1" w:rsidRPr="00AA1C7B" w:rsidRDefault="00582F00" w:rsidP="00C675B1">
            <w:pPr>
              <w:pStyle w:val="Tabletext"/>
              <w:rPr>
                <w:sz w:val="16"/>
                <w:szCs w:val="16"/>
              </w:rPr>
            </w:pPr>
            <w:r w:rsidRPr="00AA1C7B">
              <w:rPr>
                <w:b/>
                <w:sz w:val="16"/>
                <w:szCs w:val="16"/>
              </w:rPr>
              <w:t>Part</w:t>
            </w:r>
            <w:r w:rsidR="007043BC" w:rsidRPr="00AA1C7B">
              <w:rPr>
                <w:b/>
                <w:sz w:val="16"/>
                <w:szCs w:val="16"/>
              </w:rPr>
              <w:t> </w:t>
            </w:r>
            <w:r w:rsidRPr="00AA1C7B">
              <w:rPr>
                <w:b/>
                <w:sz w:val="16"/>
                <w:szCs w:val="16"/>
              </w:rPr>
              <w:t>4</w:t>
            </w:r>
          </w:p>
        </w:tc>
        <w:tc>
          <w:tcPr>
            <w:tcW w:w="5057" w:type="dxa"/>
            <w:shd w:val="clear" w:color="auto" w:fill="auto"/>
          </w:tcPr>
          <w:p w14:paraId="3A85BB82" w14:textId="77777777" w:rsidR="00C675B1" w:rsidRPr="00AA1C7B" w:rsidRDefault="00C675B1" w:rsidP="00C675B1">
            <w:pPr>
              <w:pStyle w:val="Tabletext"/>
              <w:rPr>
                <w:sz w:val="16"/>
                <w:szCs w:val="16"/>
              </w:rPr>
            </w:pPr>
          </w:p>
        </w:tc>
      </w:tr>
      <w:tr w:rsidR="00C675B1" w:rsidRPr="00AA1C7B" w14:paraId="2DA9AB58" w14:textId="77777777" w:rsidTr="00FB2111">
        <w:tblPrEx>
          <w:tblBorders>
            <w:top w:val="none" w:sz="0" w:space="0" w:color="auto"/>
            <w:bottom w:val="none" w:sz="0" w:space="0" w:color="auto"/>
          </w:tblBorders>
        </w:tblPrEx>
        <w:trPr>
          <w:cantSplit/>
        </w:trPr>
        <w:tc>
          <w:tcPr>
            <w:tcW w:w="2031" w:type="dxa"/>
            <w:shd w:val="clear" w:color="auto" w:fill="auto"/>
          </w:tcPr>
          <w:p w14:paraId="73E5C414" w14:textId="77777777" w:rsidR="00C675B1" w:rsidRPr="00AA1C7B" w:rsidRDefault="00582F00" w:rsidP="00C675B1">
            <w:pPr>
              <w:pStyle w:val="Tabletext"/>
              <w:rPr>
                <w:sz w:val="16"/>
                <w:szCs w:val="16"/>
              </w:rPr>
            </w:pPr>
            <w:r w:rsidRPr="00AA1C7B">
              <w:rPr>
                <w:b/>
                <w:sz w:val="16"/>
                <w:szCs w:val="16"/>
              </w:rPr>
              <w:t>Division</w:t>
            </w:r>
            <w:r w:rsidR="007043BC" w:rsidRPr="00AA1C7B">
              <w:rPr>
                <w:b/>
                <w:sz w:val="16"/>
                <w:szCs w:val="16"/>
              </w:rPr>
              <w:t> </w:t>
            </w:r>
            <w:r w:rsidRPr="00AA1C7B">
              <w:rPr>
                <w:b/>
                <w:sz w:val="16"/>
                <w:szCs w:val="16"/>
              </w:rPr>
              <w:t>21</w:t>
            </w:r>
          </w:p>
        </w:tc>
        <w:tc>
          <w:tcPr>
            <w:tcW w:w="5057" w:type="dxa"/>
            <w:shd w:val="clear" w:color="auto" w:fill="auto"/>
          </w:tcPr>
          <w:p w14:paraId="50A038A3" w14:textId="77777777" w:rsidR="00C675B1" w:rsidRPr="00AA1C7B" w:rsidRDefault="00C675B1" w:rsidP="00C675B1">
            <w:pPr>
              <w:pStyle w:val="Tabletext"/>
              <w:rPr>
                <w:sz w:val="16"/>
                <w:szCs w:val="16"/>
              </w:rPr>
            </w:pPr>
          </w:p>
        </w:tc>
      </w:tr>
      <w:tr w:rsidR="00C675B1" w:rsidRPr="00AA1C7B" w14:paraId="1C2DA821" w14:textId="77777777" w:rsidTr="00FB2111">
        <w:tblPrEx>
          <w:tblBorders>
            <w:top w:val="none" w:sz="0" w:space="0" w:color="auto"/>
            <w:bottom w:val="none" w:sz="0" w:space="0" w:color="auto"/>
          </w:tblBorders>
        </w:tblPrEx>
        <w:trPr>
          <w:cantSplit/>
        </w:trPr>
        <w:tc>
          <w:tcPr>
            <w:tcW w:w="2031" w:type="dxa"/>
            <w:shd w:val="clear" w:color="auto" w:fill="auto"/>
          </w:tcPr>
          <w:p w14:paraId="611F188C" w14:textId="59BF4E21" w:rsidR="00C675B1" w:rsidRPr="00AA1C7B" w:rsidRDefault="00582F00" w:rsidP="00582F00">
            <w:pPr>
              <w:pStyle w:val="Tabletext"/>
              <w:tabs>
                <w:tab w:val="center" w:leader="dot" w:pos="2268"/>
              </w:tabs>
              <w:rPr>
                <w:sz w:val="16"/>
                <w:szCs w:val="16"/>
              </w:rPr>
            </w:pPr>
            <w:r w:rsidRPr="00AA1C7B">
              <w:rPr>
                <w:sz w:val="16"/>
                <w:szCs w:val="16"/>
              </w:rPr>
              <w:t>s 21</w:t>
            </w:r>
            <w:r w:rsidR="006F3CBD">
              <w:rPr>
                <w:sz w:val="16"/>
                <w:szCs w:val="16"/>
              </w:rPr>
              <w:noBreakHyphen/>
            </w:r>
            <w:r w:rsidRPr="00AA1C7B">
              <w:rPr>
                <w:sz w:val="16"/>
                <w:szCs w:val="16"/>
              </w:rPr>
              <w:t>1</w:t>
            </w:r>
            <w:r w:rsidRPr="00AA1C7B">
              <w:rPr>
                <w:sz w:val="16"/>
                <w:szCs w:val="16"/>
              </w:rPr>
              <w:tab/>
            </w:r>
          </w:p>
        </w:tc>
        <w:tc>
          <w:tcPr>
            <w:tcW w:w="5057" w:type="dxa"/>
            <w:shd w:val="clear" w:color="auto" w:fill="auto"/>
          </w:tcPr>
          <w:p w14:paraId="00FD9AF0" w14:textId="77777777" w:rsidR="00C675B1" w:rsidRPr="00AA1C7B" w:rsidRDefault="00582F00" w:rsidP="00D76026">
            <w:pPr>
              <w:pStyle w:val="Tabletext"/>
              <w:rPr>
                <w:sz w:val="16"/>
                <w:szCs w:val="16"/>
              </w:rPr>
            </w:pPr>
            <w:r w:rsidRPr="00AA1C7B">
              <w:rPr>
                <w:sz w:val="16"/>
                <w:szCs w:val="16"/>
              </w:rPr>
              <w:t>am No</w:t>
            </w:r>
            <w:r w:rsidR="003F7E6A" w:rsidRPr="00AA1C7B">
              <w:rPr>
                <w:sz w:val="16"/>
                <w:szCs w:val="16"/>
              </w:rPr>
              <w:t> </w:t>
            </w:r>
            <w:r w:rsidRPr="00AA1C7B">
              <w:rPr>
                <w:sz w:val="16"/>
                <w:szCs w:val="16"/>
              </w:rPr>
              <w:t>58, 2006</w:t>
            </w:r>
          </w:p>
        </w:tc>
      </w:tr>
      <w:tr w:rsidR="00C675B1" w:rsidRPr="00AA1C7B" w14:paraId="17E94618" w14:textId="77777777" w:rsidTr="00FB2111">
        <w:tblPrEx>
          <w:tblBorders>
            <w:top w:val="none" w:sz="0" w:space="0" w:color="auto"/>
            <w:bottom w:val="none" w:sz="0" w:space="0" w:color="auto"/>
          </w:tblBorders>
        </w:tblPrEx>
        <w:trPr>
          <w:cantSplit/>
        </w:trPr>
        <w:tc>
          <w:tcPr>
            <w:tcW w:w="2031" w:type="dxa"/>
            <w:shd w:val="clear" w:color="auto" w:fill="auto"/>
          </w:tcPr>
          <w:p w14:paraId="1E97C3A5" w14:textId="77777777" w:rsidR="00C675B1" w:rsidRPr="00AA1C7B" w:rsidRDefault="00582F00" w:rsidP="00C675B1">
            <w:pPr>
              <w:pStyle w:val="Tabletext"/>
              <w:rPr>
                <w:sz w:val="16"/>
                <w:szCs w:val="16"/>
              </w:rPr>
            </w:pPr>
            <w:r w:rsidRPr="00AA1C7B">
              <w:rPr>
                <w:b/>
                <w:sz w:val="16"/>
                <w:szCs w:val="16"/>
              </w:rPr>
              <w:t>Part</w:t>
            </w:r>
            <w:r w:rsidR="007043BC" w:rsidRPr="00AA1C7B">
              <w:rPr>
                <w:b/>
                <w:sz w:val="16"/>
                <w:szCs w:val="16"/>
              </w:rPr>
              <w:t> </w:t>
            </w:r>
            <w:r w:rsidRPr="00AA1C7B">
              <w:rPr>
                <w:b/>
                <w:sz w:val="16"/>
                <w:szCs w:val="16"/>
              </w:rPr>
              <w:t>5</w:t>
            </w:r>
          </w:p>
        </w:tc>
        <w:tc>
          <w:tcPr>
            <w:tcW w:w="5057" w:type="dxa"/>
            <w:shd w:val="clear" w:color="auto" w:fill="auto"/>
          </w:tcPr>
          <w:p w14:paraId="3F396520" w14:textId="77777777" w:rsidR="00C675B1" w:rsidRPr="00AA1C7B" w:rsidRDefault="00C675B1" w:rsidP="00C675B1">
            <w:pPr>
              <w:pStyle w:val="Tabletext"/>
              <w:rPr>
                <w:sz w:val="16"/>
                <w:szCs w:val="16"/>
              </w:rPr>
            </w:pPr>
          </w:p>
        </w:tc>
      </w:tr>
      <w:tr w:rsidR="00C675B1" w:rsidRPr="00AA1C7B" w14:paraId="17DEA4A5" w14:textId="77777777" w:rsidTr="00FB2111">
        <w:tblPrEx>
          <w:tblBorders>
            <w:top w:val="none" w:sz="0" w:space="0" w:color="auto"/>
            <w:bottom w:val="none" w:sz="0" w:space="0" w:color="auto"/>
          </w:tblBorders>
        </w:tblPrEx>
        <w:trPr>
          <w:cantSplit/>
        </w:trPr>
        <w:tc>
          <w:tcPr>
            <w:tcW w:w="2031" w:type="dxa"/>
            <w:shd w:val="clear" w:color="auto" w:fill="auto"/>
          </w:tcPr>
          <w:p w14:paraId="6B32D132" w14:textId="77777777" w:rsidR="00C675B1" w:rsidRPr="00AA1C7B" w:rsidRDefault="00582F00" w:rsidP="00C675B1">
            <w:pPr>
              <w:pStyle w:val="Tabletext"/>
              <w:rPr>
                <w:sz w:val="16"/>
                <w:szCs w:val="16"/>
              </w:rPr>
            </w:pPr>
            <w:r w:rsidRPr="00AA1C7B">
              <w:rPr>
                <w:b/>
                <w:sz w:val="16"/>
                <w:szCs w:val="16"/>
              </w:rPr>
              <w:t>Division</w:t>
            </w:r>
            <w:r w:rsidR="007043BC" w:rsidRPr="00AA1C7B">
              <w:rPr>
                <w:b/>
                <w:sz w:val="16"/>
                <w:szCs w:val="16"/>
              </w:rPr>
              <w:t> </w:t>
            </w:r>
            <w:r w:rsidRPr="00AA1C7B">
              <w:rPr>
                <w:b/>
                <w:sz w:val="16"/>
                <w:szCs w:val="16"/>
              </w:rPr>
              <w:t>25</w:t>
            </w:r>
          </w:p>
        </w:tc>
        <w:tc>
          <w:tcPr>
            <w:tcW w:w="5057" w:type="dxa"/>
            <w:shd w:val="clear" w:color="auto" w:fill="auto"/>
          </w:tcPr>
          <w:p w14:paraId="17905A23" w14:textId="77777777" w:rsidR="00C675B1" w:rsidRPr="00AA1C7B" w:rsidRDefault="00C675B1" w:rsidP="00C675B1">
            <w:pPr>
              <w:pStyle w:val="Tabletext"/>
              <w:rPr>
                <w:sz w:val="16"/>
                <w:szCs w:val="16"/>
              </w:rPr>
            </w:pPr>
          </w:p>
        </w:tc>
      </w:tr>
      <w:tr w:rsidR="00C675B1" w:rsidRPr="00AA1C7B" w14:paraId="71F999C5" w14:textId="77777777" w:rsidTr="00FB2111">
        <w:tblPrEx>
          <w:tblBorders>
            <w:top w:val="none" w:sz="0" w:space="0" w:color="auto"/>
            <w:bottom w:val="none" w:sz="0" w:space="0" w:color="auto"/>
          </w:tblBorders>
        </w:tblPrEx>
        <w:trPr>
          <w:cantSplit/>
        </w:trPr>
        <w:tc>
          <w:tcPr>
            <w:tcW w:w="2031" w:type="dxa"/>
            <w:shd w:val="clear" w:color="auto" w:fill="auto"/>
          </w:tcPr>
          <w:p w14:paraId="535EFCB2" w14:textId="77777777" w:rsidR="00C675B1" w:rsidRPr="00AA1C7B" w:rsidRDefault="00582F00" w:rsidP="00FB2111">
            <w:pPr>
              <w:pStyle w:val="Tabletext"/>
              <w:tabs>
                <w:tab w:val="center" w:leader="dot" w:pos="2268"/>
              </w:tabs>
              <w:rPr>
                <w:sz w:val="16"/>
                <w:szCs w:val="16"/>
              </w:rPr>
            </w:pPr>
            <w:r w:rsidRPr="00AA1C7B">
              <w:rPr>
                <w:sz w:val="16"/>
                <w:szCs w:val="16"/>
              </w:rPr>
              <w:t>Div</w:t>
            </w:r>
            <w:r w:rsidR="00FB2111" w:rsidRPr="00AA1C7B">
              <w:rPr>
                <w:sz w:val="16"/>
                <w:szCs w:val="16"/>
              </w:rPr>
              <w:t>i</w:t>
            </w:r>
            <w:r w:rsidR="003756CB" w:rsidRPr="00AA1C7B">
              <w:rPr>
                <w:sz w:val="16"/>
                <w:szCs w:val="16"/>
              </w:rPr>
              <w:t>sion</w:t>
            </w:r>
            <w:r w:rsidR="007043BC" w:rsidRPr="00AA1C7B">
              <w:rPr>
                <w:sz w:val="16"/>
                <w:szCs w:val="16"/>
              </w:rPr>
              <w:t> </w:t>
            </w:r>
            <w:r w:rsidRPr="00AA1C7B">
              <w:rPr>
                <w:sz w:val="16"/>
                <w:szCs w:val="16"/>
              </w:rPr>
              <w:t xml:space="preserve">25 </w:t>
            </w:r>
            <w:r w:rsidR="003756CB" w:rsidRPr="00AA1C7B">
              <w:rPr>
                <w:sz w:val="16"/>
                <w:szCs w:val="16"/>
              </w:rPr>
              <w:t>heading</w:t>
            </w:r>
            <w:r w:rsidR="00FB2111" w:rsidRPr="00AA1C7B">
              <w:rPr>
                <w:sz w:val="16"/>
                <w:szCs w:val="16"/>
              </w:rPr>
              <w:tab/>
            </w:r>
          </w:p>
        </w:tc>
        <w:tc>
          <w:tcPr>
            <w:tcW w:w="5057" w:type="dxa"/>
            <w:shd w:val="clear" w:color="auto" w:fill="auto"/>
          </w:tcPr>
          <w:p w14:paraId="7E111FB0" w14:textId="77777777" w:rsidR="00C675B1" w:rsidRPr="00AA1C7B" w:rsidRDefault="00582F00" w:rsidP="00D76026">
            <w:pPr>
              <w:pStyle w:val="Tabletext"/>
              <w:rPr>
                <w:sz w:val="16"/>
                <w:szCs w:val="16"/>
              </w:rPr>
            </w:pPr>
            <w:r w:rsidRPr="00AA1C7B">
              <w:rPr>
                <w:sz w:val="16"/>
                <w:szCs w:val="16"/>
              </w:rPr>
              <w:t>rs No</w:t>
            </w:r>
            <w:r w:rsidR="003F7E6A" w:rsidRPr="00AA1C7B">
              <w:rPr>
                <w:sz w:val="16"/>
                <w:szCs w:val="16"/>
              </w:rPr>
              <w:t> </w:t>
            </w:r>
            <w:r w:rsidRPr="00AA1C7B">
              <w:rPr>
                <w:sz w:val="16"/>
                <w:szCs w:val="16"/>
              </w:rPr>
              <w:t>176, 1999</w:t>
            </w:r>
          </w:p>
        </w:tc>
      </w:tr>
      <w:tr w:rsidR="00C675B1" w:rsidRPr="00AA1C7B" w14:paraId="7E7A159B" w14:textId="77777777" w:rsidTr="00FB2111">
        <w:tblPrEx>
          <w:tblBorders>
            <w:top w:val="none" w:sz="0" w:space="0" w:color="auto"/>
            <w:bottom w:val="none" w:sz="0" w:space="0" w:color="auto"/>
          </w:tblBorders>
        </w:tblPrEx>
        <w:trPr>
          <w:cantSplit/>
        </w:trPr>
        <w:tc>
          <w:tcPr>
            <w:tcW w:w="2031" w:type="dxa"/>
            <w:shd w:val="clear" w:color="auto" w:fill="auto"/>
          </w:tcPr>
          <w:p w14:paraId="0F8D1E12" w14:textId="7A13F93F" w:rsidR="00C675B1" w:rsidRPr="00AA1C7B" w:rsidRDefault="00582F00" w:rsidP="00582F00">
            <w:pPr>
              <w:pStyle w:val="Tabletext"/>
              <w:tabs>
                <w:tab w:val="center" w:leader="dot" w:pos="2268"/>
              </w:tabs>
              <w:rPr>
                <w:sz w:val="16"/>
                <w:szCs w:val="16"/>
              </w:rPr>
            </w:pPr>
            <w:r w:rsidRPr="00AA1C7B">
              <w:rPr>
                <w:sz w:val="16"/>
                <w:szCs w:val="16"/>
              </w:rPr>
              <w:t>s 25</w:t>
            </w:r>
            <w:r w:rsidR="006F3CBD">
              <w:rPr>
                <w:sz w:val="16"/>
                <w:szCs w:val="16"/>
              </w:rPr>
              <w:noBreakHyphen/>
            </w:r>
            <w:r w:rsidRPr="00AA1C7B">
              <w:rPr>
                <w:sz w:val="16"/>
                <w:szCs w:val="16"/>
              </w:rPr>
              <w:t>1</w:t>
            </w:r>
            <w:r w:rsidRPr="00AA1C7B">
              <w:rPr>
                <w:sz w:val="16"/>
                <w:szCs w:val="16"/>
              </w:rPr>
              <w:tab/>
            </w:r>
          </w:p>
        </w:tc>
        <w:tc>
          <w:tcPr>
            <w:tcW w:w="5057" w:type="dxa"/>
            <w:shd w:val="clear" w:color="auto" w:fill="auto"/>
          </w:tcPr>
          <w:p w14:paraId="33C743A0" w14:textId="77777777" w:rsidR="00C675B1" w:rsidRPr="00AA1C7B" w:rsidRDefault="00582F00">
            <w:pPr>
              <w:pStyle w:val="Tabletext"/>
              <w:rPr>
                <w:sz w:val="16"/>
                <w:szCs w:val="16"/>
              </w:rPr>
            </w:pPr>
            <w:r w:rsidRPr="00AA1C7B">
              <w:rPr>
                <w:sz w:val="16"/>
                <w:szCs w:val="16"/>
              </w:rPr>
              <w:t>am</w:t>
            </w:r>
            <w:r w:rsidR="00C50AD5" w:rsidRPr="00AA1C7B">
              <w:rPr>
                <w:sz w:val="16"/>
                <w:szCs w:val="16"/>
              </w:rPr>
              <w:t xml:space="preserve"> </w:t>
            </w:r>
            <w:r w:rsidRPr="00AA1C7B">
              <w:rPr>
                <w:sz w:val="16"/>
                <w:szCs w:val="16"/>
              </w:rPr>
              <w:t>No</w:t>
            </w:r>
            <w:r w:rsidR="003F7E6A" w:rsidRPr="00AA1C7B">
              <w:rPr>
                <w:sz w:val="16"/>
                <w:szCs w:val="16"/>
              </w:rPr>
              <w:t> </w:t>
            </w:r>
            <w:r w:rsidRPr="00AA1C7B">
              <w:rPr>
                <w:sz w:val="16"/>
                <w:szCs w:val="16"/>
              </w:rPr>
              <w:t>176, 1999; No</w:t>
            </w:r>
            <w:r w:rsidR="003F7E6A" w:rsidRPr="00AA1C7B">
              <w:rPr>
                <w:sz w:val="16"/>
                <w:szCs w:val="16"/>
              </w:rPr>
              <w:t> </w:t>
            </w:r>
            <w:r w:rsidRPr="00AA1C7B">
              <w:rPr>
                <w:sz w:val="16"/>
                <w:szCs w:val="16"/>
              </w:rPr>
              <w:t>92, 2000; No</w:t>
            </w:r>
            <w:r w:rsidR="003F7E6A" w:rsidRPr="00AA1C7B">
              <w:rPr>
                <w:sz w:val="16"/>
                <w:szCs w:val="16"/>
              </w:rPr>
              <w:t> </w:t>
            </w:r>
            <w:r w:rsidRPr="00AA1C7B">
              <w:rPr>
                <w:sz w:val="16"/>
                <w:szCs w:val="16"/>
              </w:rPr>
              <w:t>77, 2001; No</w:t>
            </w:r>
            <w:r w:rsidR="003F7E6A" w:rsidRPr="00AA1C7B">
              <w:rPr>
                <w:sz w:val="16"/>
                <w:szCs w:val="16"/>
              </w:rPr>
              <w:t> </w:t>
            </w:r>
            <w:r w:rsidRPr="00AA1C7B">
              <w:rPr>
                <w:sz w:val="16"/>
                <w:szCs w:val="16"/>
              </w:rPr>
              <w:t>101, 2008</w:t>
            </w:r>
            <w:r w:rsidR="00C916BC" w:rsidRPr="00AA1C7B">
              <w:rPr>
                <w:sz w:val="16"/>
                <w:szCs w:val="16"/>
              </w:rPr>
              <w:t>; No 164, 2018</w:t>
            </w:r>
          </w:p>
        </w:tc>
      </w:tr>
      <w:tr w:rsidR="00C675B1" w:rsidRPr="00AA1C7B" w14:paraId="11C3A082" w14:textId="77777777" w:rsidTr="00FB2111">
        <w:tblPrEx>
          <w:tblBorders>
            <w:top w:val="none" w:sz="0" w:space="0" w:color="auto"/>
            <w:bottom w:val="none" w:sz="0" w:space="0" w:color="auto"/>
          </w:tblBorders>
        </w:tblPrEx>
        <w:trPr>
          <w:cantSplit/>
        </w:trPr>
        <w:tc>
          <w:tcPr>
            <w:tcW w:w="2031" w:type="dxa"/>
            <w:shd w:val="clear" w:color="auto" w:fill="auto"/>
          </w:tcPr>
          <w:p w14:paraId="2C9BDC43" w14:textId="243F0C2C" w:rsidR="00C675B1" w:rsidRPr="00AA1C7B" w:rsidRDefault="00582F00" w:rsidP="00582F00">
            <w:pPr>
              <w:pStyle w:val="Tabletext"/>
              <w:tabs>
                <w:tab w:val="center" w:leader="dot" w:pos="2268"/>
              </w:tabs>
              <w:rPr>
                <w:sz w:val="16"/>
                <w:szCs w:val="16"/>
              </w:rPr>
            </w:pPr>
            <w:r w:rsidRPr="00AA1C7B">
              <w:rPr>
                <w:sz w:val="16"/>
                <w:szCs w:val="16"/>
              </w:rPr>
              <w:t>s 25</w:t>
            </w:r>
            <w:r w:rsidR="006F3CBD">
              <w:rPr>
                <w:sz w:val="16"/>
                <w:szCs w:val="16"/>
              </w:rPr>
              <w:noBreakHyphen/>
            </w:r>
            <w:r w:rsidRPr="00AA1C7B">
              <w:rPr>
                <w:sz w:val="16"/>
                <w:szCs w:val="16"/>
              </w:rPr>
              <w:t>5</w:t>
            </w:r>
            <w:r w:rsidRPr="00AA1C7B">
              <w:rPr>
                <w:sz w:val="16"/>
                <w:szCs w:val="16"/>
              </w:rPr>
              <w:tab/>
            </w:r>
          </w:p>
        </w:tc>
        <w:tc>
          <w:tcPr>
            <w:tcW w:w="5057" w:type="dxa"/>
            <w:shd w:val="clear" w:color="auto" w:fill="auto"/>
          </w:tcPr>
          <w:p w14:paraId="725DC10A" w14:textId="77777777" w:rsidR="00C675B1" w:rsidRPr="00AA1C7B" w:rsidRDefault="00582F00" w:rsidP="00D76026">
            <w:pPr>
              <w:pStyle w:val="Tabletext"/>
              <w:rPr>
                <w:sz w:val="16"/>
                <w:szCs w:val="16"/>
              </w:rPr>
            </w:pPr>
            <w:r w:rsidRPr="00AA1C7B">
              <w:rPr>
                <w:sz w:val="16"/>
                <w:szCs w:val="16"/>
              </w:rPr>
              <w:t>rep No</w:t>
            </w:r>
            <w:r w:rsidR="003F7E6A" w:rsidRPr="00AA1C7B">
              <w:rPr>
                <w:sz w:val="16"/>
                <w:szCs w:val="16"/>
              </w:rPr>
              <w:t> </w:t>
            </w:r>
            <w:r w:rsidRPr="00AA1C7B">
              <w:rPr>
                <w:sz w:val="16"/>
                <w:szCs w:val="16"/>
              </w:rPr>
              <w:t>176, 1999</w:t>
            </w:r>
          </w:p>
        </w:tc>
      </w:tr>
      <w:tr w:rsidR="00C675B1" w:rsidRPr="00AA1C7B" w14:paraId="6F83D5B6" w14:textId="77777777" w:rsidTr="00FB2111">
        <w:tblPrEx>
          <w:tblBorders>
            <w:top w:val="none" w:sz="0" w:space="0" w:color="auto"/>
            <w:bottom w:val="none" w:sz="0" w:space="0" w:color="auto"/>
          </w:tblBorders>
        </w:tblPrEx>
        <w:trPr>
          <w:cantSplit/>
        </w:trPr>
        <w:tc>
          <w:tcPr>
            <w:tcW w:w="2031" w:type="dxa"/>
            <w:shd w:val="clear" w:color="auto" w:fill="auto"/>
          </w:tcPr>
          <w:p w14:paraId="18F16914" w14:textId="77777777" w:rsidR="00C675B1" w:rsidRPr="00AA1C7B" w:rsidRDefault="00582F00" w:rsidP="00C675B1">
            <w:pPr>
              <w:pStyle w:val="Tabletext"/>
              <w:rPr>
                <w:sz w:val="16"/>
                <w:szCs w:val="16"/>
              </w:rPr>
            </w:pPr>
            <w:r w:rsidRPr="00AA1C7B">
              <w:rPr>
                <w:b/>
                <w:sz w:val="16"/>
                <w:szCs w:val="16"/>
              </w:rPr>
              <w:t>Division</w:t>
            </w:r>
            <w:r w:rsidR="007043BC" w:rsidRPr="00AA1C7B">
              <w:rPr>
                <w:b/>
                <w:sz w:val="16"/>
                <w:szCs w:val="16"/>
              </w:rPr>
              <w:t> </w:t>
            </w:r>
            <w:r w:rsidRPr="00AA1C7B">
              <w:rPr>
                <w:b/>
                <w:sz w:val="16"/>
                <w:szCs w:val="16"/>
              </w:rPr>
              <w:t>27</w:t>
            </w:r>
          </w:p>
        </w:tc>
        <w:tc>
          <w:tcPr>
            <w:tcW w:w="5057" w:type="dxa"/>
            <w:shd w:val="clear" w:color="auto" w:fill="auto"/>
          </w:tcPr>
          <w:p w14:paraId="0058F38B" w14:textId="77777777" w:rsidR="00C675B1" w:rsidRPr="00AA1C7B" w:rsidRDefault="00C675B1" w:rsidP="00C675B1">
            <w:pPr>
              <w:pStyle w:val="Tabletext"/>
              <w:rPr>
                <w:sz w:val="16"/>
                <w:szCs w:val="16"/>
              </w:rPr>
            </w:pPr>
          </w:p>
        </w:tc>
      </w:tr>
      <w:tr w:rsidR="00C675B1" w:rsidRPr="00AA1C7B" w14:paraId="6BA9E7E1" w14:textId="77777777" w:rsidTr="006A5C62">
        <w:trPr>
          <w:cantSplit/>
        </w:trPr>
        <w:tc>
          <w:tcPr>
            <w:tcW w:w="2031" w:type="dxa"/>
            <w:shd w:val="clear" w:color="auto" w:fill="auto"/>
          </w:tcPr>
          <w:p w14:paraId="2FAAAC7E" w14:textId="490E6CF2" w:rsidR="00C675B1" w:rsidRPr="00AA1C7B" w:rsidRDefault="00582F00" w:rsidP="00582F00">
            <w:pPr>
              <w:pStyle w:val="Tabletext"/>
              <w:tabs>
                <w:tab w:val="center" w:leader="dot" w:pos="2268"/>
              </w:tabs>
              <w:rPr>
                <w:sz w:val="16"/>
                <w:szCs w:val="16"/>
              </w:rPr>
            </w:pPr>
            <w:r w:rsidRPr="00AA1C7B">
              <w:rPr>
                <w:sz w:val="16"/>
                <w:szCs w:val="16"/>
              </w:rPr>
              <w:t>s 27</w:t>
            </w:r>
            <w:r w:rsidR="006F3CBD">
              <w:rPr>
                <w:sz w:val="16"/>
                <w:szCs w:val="16"/>
              </w:rPr>
              <w:noBreakHyphen/>
            </w:r>
            <w:r w:rsidRPr="00AA1C7B">
              <w:rPr>
                <w:sz w:val="16"/>
                <w:szCs w:val="16"/>
              </w:rPr>
              <w:t>1</w:t>
            </w:r>
            <w:r w:rsidRPr="00AA1C7B">
              <w:rPr>
                <w:sz w:val="16"/>
                <w:szCs w:val="16"/>
              </w:rPr>
              <w:tab/>
            </w:r>
          </w:p>
        </w:tc>
        <w:tc>
          <w:tcPr>
            <w:tcW w:w="5057" w:type="dxa"/>
            <w:shd w:val="clear" w:color="auto" w:fill="auto"/>
          </w:tcPr>
          <w:p w14:paraId="41A82BED" w14:textId="27F25C35" w:rsidR="00C84280" w:rsidRPr="00AA1C7B" w:rsidRDefault="00582F00" w:rsidP="00D76026">
            <w:pPr>
              <w:pStyle w:val="Tabletext"/>
              <w:rPr>
                <w:sz w:val="16"/>
                <w:szCs w:val="16"/>
              </w:rPr>
            </w:pPr>
            <w:r w:rsidRPr="00AA1C7B">
              <w:rPr>
                <w:sz w:val="16"/>
                <w:szCs w:val="16"/>
              </w:rPr>
              <w:t>am No 176</w:t>
            </w:r>
            <w:r w:rsidR="00CE4790" w:rsidRPr="00AA1C7B">
              <w:rPr>
                <w:sz w:val="16"/>
                <w:szCs w:val="16"/>
              </w:rPr>
              <w:t>, 1999; No</w:t>
            </w:r>
            <w:r w:rsidRPr="00AA1C7B">
              <w:rPr>
                <w:sz w:val="16"/>
                <w:szCs w:val="16"/>
              </w:rPr>
              <w:t xml:space="preserve"> 177, 1999; No</w:t>
            </w:r>
            <w:r w:rsidR="003F7E6A" w:rsidRPr="00AA1C7B">
              <w:rPr>
                <w:sz w:val="16"/>
                <w:szCs w:val="16"/>
              </w:rPr>
              <w:t> </w:t>
            </w:r>
            <w:r w:rsidRPr="00AA1C7B">
              <w:rPr>
                <w:sz w:val="16"/>
                <w:szCs w:val="16"/>
              </w:rPr>
              <w:t>156, 2000; No</w:t>
            </w:r>
            <w:r w:rsidR="003F7E6A" w:rsidRPr="00AA1C7B">
              <w:rPr>
                <w:sz w:val="16"/>
                <w:szCs w:val="16"/>
              </w:rPr>
              <w:t> </w:t>
            </w:r>
            <w:r w:rsidRPr="00AA1C7B">
              <w:rPr>
                <w:sz w:val="16"/>
                <w:szCs w:val="16"/>
              </w:rPr>
              <w:t>55, 2001; No</w:t>
            </w:r>
            <w:r w:rsidR="003F7E6A" w:rsidRPr="00AA1C7B">
              <w:rPr>
                <w:sz w:val="16"/>
                <w:szCs w:val="16"/>
              </w:rPr>
              <w:t> </w:t>
            </w:r>
            <w:r w:rsidRPr="00AA1C7B">
              <w:rPr>
                <w:sz w:val="16"/>
                <w:szCs w:val="16"/>
              </w:rPr>
              <w:t>10, 2005; No</w:t>
            </w:r>
            <w:r w:rsidR="003F7E6A" w:rsidRPr="00AA1C7B">
              <w:rPr>
                <w:sz w:val="16"/>
                <w:szCs w:val="16"/>
              </w:rPr>
              <w:t> </w:t>
            </w:r>
            <w:r w:rsidRPr="00AA1C7B">
              <w:rPr>
                <w:sz w:val="16"/>
                <w:szCs w:val="16"/>
              </w:rPr>
              <w:t>58, 2006; No</w:t>
            </w:r>
            <w:r w:rsidR="003F7E6A" w:rsidRPr="00AA1C7B">
              <w:rPr>
                <w:sz w:val="16"/>
                <w:szCs w:val="16"/>
              </w:rPr>
              <w:t> </w:t>
            </w:r>
            <w:r w:rsidRPr="00AA1C7B">
              <w:rPr>
                <w:sz w:val="16"/>
                <w:szCs w:val="16"/>
              </w:rPr>
              <w:t>101, 2008; No</w:t>
            </w:r>
            <w:r w:rsidR="003F7E6A" w:rsidRPr="00AA1C7B">
              <w:rPr>
                <w:sz w:val="16"/>
                <w:szCs w:val="16"/>
              </w:rPr>
              <w:t> </w:t>
            </w:r>
            <w:r w:rsidRPr="00AA1C7B">
              <w:rPr>
                <w:sz w:val="16"/>
                <w:szCs w:val="16"/>
              </w:rPr>
              <w:t>41, 2011; No</w:t>
            </w:r>
            <w:r w:rsidR="003F7E6A" w:rsidRPr="00AA1C7B">
              <w:rPr>
                <w:sz w:val="16"/>
                <w:szCs w:val="16"/>
              </w:rPr>
              <w:t> </w:t>
            </w:r>
            <w:r w:rsidRPr="00AA1C7B">
              <w:rPr>
                <w:sz w:val="16"/>
                <w:szCs w:val="16"/>
              </w:rPr>
              <w:t>39, 2012</w:t>
            </w:r>
            <w:r w:rsidR="00E56CB5" w:rsidRPr="00AA1C7B">
              <w:rPr>
                <w:sz w:val="16"/>
                <w:szCs w:val="16"/>
              </w:rPr>
              <w:t>; No 62, 2014</w:t>
            </w:r>
            <w:r w:rsidR="0028552F" w:rsidRPr="00AA1C7B">
              <w:rPr>
                <w:sz w:val="16"/>
                <w:szCs w:val="16"/>
              </w:rPr>
              <w:t>; No</w:t>
            </w:r>
            <w:r w:rsidR="007043BC" w:rsidRPr="00AA1C7B">
              <w:rPr>
                <w:sz w:val="16"/>
                <w:szCs w:val="16"/>
              </w:rPr>
              <w:t> </w:t>
            </w:r>
            <w:r w:rsidR="0028552F" w:rsidRPr="00AA1C7B">
              <w:rPr>
                <w:sz w:val="16"/>
                <w:szCs w:val="16"/>
              </w:rPr>
              <w:t>2, 2015</w:t>
            </w:r>
          </w:p>
        </w:tc>
      </w:tr>
      <w:tr w:rsidR="00C84280" w:rsidRPr="00AA1C7B" w14:paraId="424E3645" w14:textId="77777777" w:rsidTr="00FB2111">
        <w:tblPrEx>
          <w:tblBorders>
            <w:top w:val="none" w:sz="0" w:space="0" w:color="auto"/>
            <w:bottom w:val="none" w:sz="0" w:space="0" w:color="auto"/>
          </w:tblBorders>
        </w:tblPrEx>
        <w:trPr>
          <w:cantSplit/>
        </w:trPr>
        <w:tc>
          <w:tcPr>
            <w:tcW w:w="2031" w:type="dxa"/>
            <w:tcBorders>
              <w:bottom w:val="single" w:sz="12" w:space="0" w:color="auto"/>
            </w:tcBorders>
            <w:shd w:val="clear" w:color="auto" w:fill="auto"/>
          </w:tcPr>
          <w:p w14:paraId="404E9AC8" w14:textId="77777777" w:rsidR="00C84280" w:rsidRPr="00AA1C7B" w:rsidRDefault="00C84280" w:rsidP="00582F00">
            <w:pPr>
              <w:pStyle w:val="Tabletext"/>
              <w:tabs>
                <w:tab w:val="center" w:leader="dot" w:pos="2268"/>
              </w:tabs>
              <w:rPr>
                <w:sz w:val="16"/>
                <w:szCs w:val="16"/>
              </w:rPr>
            </w:pPr>
          </w:p>
        </w:tc>
        <w:tc>
          <w:tcPr>
            <w:tcW w:w="5057" w:type="dxa"/>
            <w:tcBorders>
              <w:bottom w:val="single" w:sz="12" w:space="0" w:color="auto"/>
            </w:tcBorders>
            <w:shd w:val="clear" w:color="auto" w:fill="auto"/>
          </w:tcPr>
          <w:p w14:paraId="2294D222" w14:textId="293C364D" w:rsidR="00C84280" w:rsidRPr="00AA1C7B" w:rsidRDefault="00C84280" w:rsidP="00D76026">
            <w:pPr>
              <w:pStyle w:val="Tabletext"/>
              <w:rPr>
                <w:sz w:val="16"/>
                <w:szCs w:val="16"/>
              </w:rPr>
            </w:pPr>
            <w:r>
              <w:rPr>
                <w:sz w:val="16"/>
                <w:szCs w:val="16"/>
              </w:rPr>
              <w:t>ed C25</w:t>
            </w:r>
          </w:p>
        </w:tc>
      </w:tr>
    </w:tbl>
    <w:p w14:paraId="70319933" w14:textId="77777777" w:rsidR="00404948" w:rsidRPr="00AA1C7B" w:rsidRDefault="00404948" w:rsidP="00EE0AB5">
      <w:pPr>
        <w:pStyle w:val="Tabletext"/>
      </w:pPr>
    </w:p>
    <w:p w14:paraId="39CF1A1C" w14:textId="77777777" w:rsidR="007C6242" w:rsidRPr="00F2598C" w:rsidRDefault="007C6242" w:rsidP="00742F82">
      <w:pPr>
        <w:pStyle w:val="ENotesHeading2"/>
        <w:pageBreakBefore/>
        <w:outlineLvl w:val="9"/>
      </w:pPr>
      <w:bookmarkStart w:id="109" w:name="_Toc78878569"/>
      <w:r w:rsidRPr="00F2598C">
        <w:t>Endnote 5—Editorial changes</w:t>
      </w:r>
      <w:bookmarkEnd w:id="109"/>
    </w:p>
    <w:p w14:paraId="59298341" w14:textId="1173BBE7" w:rsidR="007C6242" w:rsidRDefault="007C6242" w:rsidP="00742F82">
      <w:pPr>
        <w:spacing w:after="240"/>
      </w:pPr>
      <w:r w:rsidRPr="00F2598C">
        <w:t xml:space="preserve">In preparing this compilation for registration, </w:t>
      </w:r>
      <w:r>
        <w:t xml:space="preserve">the following kinds of </w:t>
      </w:r>
      <w:r w:rsidRPr="00F2598C">
        <w:t>editorial change</w:t>
      </w:r>
      <w:r>
        <w:t>(</w:t>
      </w:r>
      <w:r w:rsidRPr="00F2598C">
        <w:t>s</w:t>
      </w:r>
      <w:r>
        <w:t>)</w:t>
      </w:r>
      <w:r w:rsidRPr="00F2598C">
        <w:t xml:space="preserve"> were made under the </w:t>
      </w:r>
      <w:r w:rsidRPr="00F2598C">
        <w:rPr>
          <w:i/>
        </w:rPr>
        <w:t>Legislation Act 2003</w:t>
      </w:r>
      <w:r w:rsidRPr="00F2598C">
        <w:t>.</w:t>
      </w:r>
    </w:p>
    <w:p w14:paraId="289D41B6" w14:textId="5C58530B" w:rsidR="007C6242" w:rsidRPr="00617E08" w:rsidRDefault="006F3CBD" w:rsidP="00742F82">
      <w:pPr>
        <w:spacing w:after="240"/>
        <w:rPr>
          <w:b/>
          <w:sz w:val="24"/>
          <w:szCs w:val="24"/>
        </w:rPr>
      </w:pPr>
      <w:r>
        <w:rPr>
          <w:b/>
          <w:sz w:val="24"/>
          <w:szCs w:val="24"/>
        </w:rPr>
        <w:t>Section 2</w:t>
      </w:r>
      <w:r w:rsidR="009B58FB" w:rsidRPr="00617E08">
        <w:rPr>
          <w:b/>
          <w:sz w:val="24"/>
          <w:szCs w:val="24"/>
        </w:rPr>
        <w:t>7</w:t>
      </w:r>
      <w:r w:rsidRPr="006F3CBD">
        <w:noBreakHyphen/>
      </w:r>
      <w:r w:rsidR="009B58FB" w:rsidRPr="00617E08">
        <w:rPr>
          <w:b/>
          <w:sz w:val="24"/>
          <w:szCs w:val="24"/>
        </w:rPr>
        <w:t xml:space="preserve">1 (definition of </w:t>
      </w:r>
      <w:r w:rsidR="009B58FB" w:rsidRPr="00617E08">
        <w:rPr>
          <w:b/>
          <w:i/>
          <w:sz w:val="24"/>
          <w:szCs w:val="24"/>
        </w:rPr>
        <w:t>passed on</w:t>
      </w:r>
      <w:r w:rsidR="009B58FB" w:rsidRPr="00617E08">
        <w:rPr>
          <w:b/>
          <w:sz w:val="24"/>
          <w:szCs w:val="24"/>
        </w:rPr>
        <w:t>)</w:t>
      </w:r>
    </w:p>
    <w:p w14:paraId="33EEA894" w14:textId="77777777" w:rsidR="007C6242" w:rsidRPr="004549F1" w:rsidRDefault="007C6242" w:rsidP="00742F82">
      <w:pPr>
        <w:spacing w:after="240"/>
        <w:rPr>
          <w:b/>
        </w:rPr>
      </w:pPr>
      <w:r w:rsidRPr="004549F1">
        <w:rPr>
          <w:b/>
        </w:rPr>
        <w:t>Kind of editorial change</w:t>
      </w:r>
    </w:p>
    <w:p w14:paraId="65C5F7DA" w14:textId="65092EAD" w:rsidR="007C6242" w:rsidRPr="00FB3B7F" w:rsidRDefault="00742F82" w:rsidP="00742F82">
      <w:pPr>
        <w:spacing w:after="240"/>
      </w:pPr>
      <w:r w:rsidRPr="00E2562F">
        <w:t>Change to grammar, syntax or the use of conjunctives or disjunctives</w:t>
      </w:r>
    </w:p>
    <w:p w14:paraId="76C247F9" w14:textId="77777777" w:rsidR="007C6242" w:rsidRPr="004549F1" w:rsidRDefault="007C6242" w:rsidP="00742F82">
      <w:pPr>
        <w:spacing w:after="240"/>
        <w:rPr>
          <w:b/>
        </w:rPr>
      </w:pPr>
      <w:r w:rsidRPr="004549F1">
        <w:rPr>
          <w:b/>
        </w:rPr>
        <w:t>Details of editorial change</w:t>
      </w:r>
    </w:p>
    <w:p w14:paraId="16501D3C" w14:textId="547EAF71" w:rsidR="00742F82" w:rsidRDefault="0008059D" w:rsidP="00742F82">
      <w:pPr>
        <w:spacing w:after="240"/>
      </w:pPr>
      <w:r>
        <w:t xml:space="preserve">The </w:t>
      </w:r>
      <w:r w:rsidR="009B58FB">
        <w:t xml:space="preserve">definition of </w:t>
      </w:r>
      <w:r w:rsidR="009B58FB">
        <w:rPr>
          <w:b/>
          <w:i/>
        </w:rPr>
        <w:t>passed on</w:t>
      </w:r>
      <w:r w:rsidRPr="0008059D">
        <w:t xml:space="preserve"> in </w:t>
      </w:r>
      <w:r w:rsidR="006F3CBD">
        <w:t>section 2</w:t>
      </w:r>
      <w:r>
        <w:t>7</w:t>
      </w:r>
      <w:r w:rsidR="006F3CBD">
        <w:noBreakHyphen/>
      </w:r>
      <w:r>
        <w:t xml:space="preserve">1 </w:t>
      </w:r>
      <w:r w:rsidR="00742F82">
        <w:t xml:space="preserve">refers to </w:t>
      </w:r>
      <w:r>
        <w:t>“</w:t>
      </w:r>
      <w:r w:rsidR="00742F82">
        <w:t xml:space="preserve">a </w:t>
      </w:r>
      <w:r w:rsidR="009B58FB">
        <w:t>entity</w:t>
      </w:r>
      <w:r>
        <w:t>”</w:t>
      </w:r>
      <w:r w:rsidR="00742F82">
        <w:t xml:space="preserve"> rather than </w:t>
      </w:r>
      <w:r>
        <w:t>“</w:t>
      </w:r>
      <w:r w:rsidR="00742F82">
        <w:t xml:space="preserve">an </w:t>
      </w:r>
      <w:r w:rsidR="009B58FB">
        <w:t>entity</w:t>
      </w:r>
      <w:r>
        <w:t>”</w:t>
      </w:r>
      <w:r w:rsidR="00742F82">
        <w:t>.</w:t>
      </w:r>
    </w:p>
    <w:p w14:paraId="1A7E515A" w14:textId="533DCA43" w:rsidR="007C6242" w:rsidRPr="004549F1" w:rsidRDefault="00742F82" w:rsidP="00617E08">
      <w:r>
        <w:t xml:space="preserve">This compilation was editorially changed to omit </w:t>
      </w:r>
      <w:r w:rsidR="0008059D">
        <w:t>“a entity”</w:t>
      </w:r>
      <w:r>
        <w:t xml:space="preserve"> and substitute </w:t>
      </w:r>
      <w:r w:rsidR="0008059D">
        <w:t>“an entity”</w:t>
      </w:r>
      <w:r>
        <w:t xml:space="preserve"> </w:t>
      </w:r>
      <w:r w:rsidR="0008059D">
        <w:t xml:space="preserve">in the definition of </w:t>
      </w:r>
      <w:r w:rsidR="0008059D">
        <w:rPr>
          <w:b/>
          <w:i/>
        </w:rPr>
        <w:t>passed on</w:t>
      </w:r>
      <w:r w:rsidR="0008059D" w:rsidRPr="0008059D">
        <w:t xml:space="preserve"> in </w:t>
      </w:r>
      <w:r w:rsidR="006F3CBD">
        <w:t>section 2</w:t>
      </w:r>
      <w:r w:rsidR="0008059D">
        <w:t>7</w:t>
      </w:r>
      <w:r w:rsidR="006F3CBD">
        <w:noBreakHyphen/>
      </w:r>
      <w:r w:rsidR="0008059D">
        <w:t xml:space="preserve">1 </w:t>
      </w:r>
      <w:r>
        <w:t>to correct th</w:t>
      </w:r>
      <w:r w:rsidR="00D81DF5">
        <w:t>e</w:t>
      </w:r>
      <w:r>
        <w:t xml:space="preserve"> grammatical error.</w:t>
      </w:r>
    </w:p>
    <w:p w14:paraId="7B03B944" w14:textId="77777777" w:rsidR="004C3D27" w:rsidRPr="00AA1C7B" w:rsidRDefault="004C3D27" w:rsidP="00404948">
      <w:pPr>
        <w:sectPr w:rsidR="004C3D27" w:rsidRPr="00AA1C7B" w:rsidSect="007451CD">
          <w:headerReference w:type="even" r:id="rId29"/>
          <w:headerReference w:type="default" r:id="rId30"/>
          <w:footerReference w:type="even" r:id="rId31"/>
          <w:footerReference w:type="default" r:id="rId32"/>
          <w:footerReference w:type="first" r:id="rId33"/>
          <w:pgSz w:w="11907" w:h="16839"/>
          <w:pgMar w:top="2381" w:right="2410" w:bottom="4252" w:left="2410" w:header="720" w:footer="3402" w:gutter="0"/>
          <w:cols w:space="708"/>
          <w:docGrid w:linePitch="360"/>
        </w:sectPr>
      </w:pPr>
    </w:p>
    <w:p w14:paraId="58E76228" w14:textId="77777777" w:rsidR="006C2AB9" w:rsidRPr="00AA1C7B" w:rsidRDefault="006C2AB9"/>
    <w:sectPr w:rsidR="006C2AB9" w:rsidRPr="00AA1C7B" w:rsidSect="007451CD">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9B9DCE" w14:textId="77777777" w:rsidR="002001C2" w:rsidRPr="00F444D3" w:rsidRDefault="002001C2" w:rsidP="000A29F7">
      <w:pPr>
        <w:spacing w:line="240" w:lineRule="auto"/>
        <w:rPr>
          <w:sz w:val="16"/>
        </w:rPr>
      </w:pPr>
      <w:r>
        <w:separator/>
      </w:r>
    </w:p>
    <w:p w14:paraId="7201BAEE" w14:textId="77777777" w:rsidR="002001C2" w:rsidRDefault="002001C2"/>
  </w:endnote>
  <w:endnote w:type="continuationSeparator" w:id="0">
    <w:p w14:paraId="41841C8C" w14:textId="77777777" w:rsidR="002001C2" w:rsidRPr="00F444D3" w:rsidRDefault="002001C2" w:rsidP="000A29F7">
      <w:pPr>
        <w:spacing w:line="240" w:lineRule="auto"/>
        <w:rPr>
          <w:sz w:val="16"/>
        </w:rPr>
      </w:pPr>
      <w:r>
        <w:continuationSeparator/>
      </w:r>
    </w:p>
    <w:p w14:paraId="0447F9BC" w14:textId="77777777" w:rsidR="002001C2" w:rsidRDefault="002001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42AD93" w14:textId="77777777" w:rsidR="002001C2" w:rsidRDefault="002001C2">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B16271" w14:textId="77777777" w:rsidR="002001C2" w:rsidRDefault="002001C2" w:rsidP="00372CFC">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DF29B" w14:textId="77777777" w:rsidR="002001C2" w:rsidRPr="00ED79B6" w:rsidRDefault="002001C2" w:rsidP="00372CFC">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BBD29" w14:textId="77777777" w:rsidR="002001C2" w:rsidRPr="007B3B51" w:rsidRDefault="002001C2"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001C2" w:rsidRPr="007B3B51" w14:paraId="3807A728" w14:textId="77777777" w:rsidTr="00404948">
      <w:tc>
        <w:tcPr>
          <w:tcW w:w="1247" w:type="dxa"/>
        </w:tcPr>
        <w:p w14:paraId="2BD4AF74" w14:textId="77777777" w:rsidR="002001C2" w:rsidRPr="007B3B51" w:rsidRDefault="002001C2"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iv</w:t>
          </w:r>
          <w:r w:rsidRPr="007B3B51">
            <w:rPr>
              <w:i/>
              <w:sz w:val="16"/>
              <w:szCs w:val="16"/>
            </w:rPr>
            <w:fldChar w:fldCharType="end"/>
          </w:r>
        </w:p>
      </w:tc>
      <w:tc>
        <w:tcPr>
          <w:tcW w:w="5387" w:type="dxa"/>
          <w:gridSpan w:val="3"/>
        </w:tcPr>
        <w:p w14:paraId="195BBBA7" w14:textId="3D697865" w:rsidR="002001C2" w:rsidRPr="007B3B51" w:rsidRDefault="002001C2"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451CD">
            <w:rPr>
              <w:i/>
              <w:noProof/>
              <w:sz w:val="16"/>
              <w:szCs w:val="16"/>
            </w:rPr>
            <w:t>A New Tax System (Luxury Car Tax) Act 1999</w:t>
          </w:r>
          <w:r w:rsidRPr="007B3B51">
            <w:rPr>
              <w:i/>
              <w:sz w:val="16"/>
              <w:szCs w:val="16"/>
            </w:rPr>
            <w:fldChar w:fldCharType="end"/>
          </w:r>
        </w:p>
      </w:tc>
      <w:tc>
        <w:tcPr>
          <w:tcW w:w="669" w:type="dxa"/>
        </w:tcPr>
        <w:p w14:paraId="6F3AA638" w14:textId="77777777" w:rsidR="002001C2" w:rsidRPr="007B3B51" w:rsidRDefault="002001C2" w:rsidP="00404948">
          <w:pPr>
            <w:jc w:val="right"/>
            <w:rPr>
              <w:sz w:val="16"/>
              <w:szCs w:val="16"/>
            </w:rPr>
          </w:pPr>
        </w:p>
      </w:tc>
    </w:tr>
    <w:tr w:rsidR="002001C2" w:rsidRPr="0055472E" w14:paraId="42BFD72F" w14:textId="77777777" w:rsidTr="00404948">
      <w:tc>
        <w:tcPr>
          <w:tcW w:w="2190" w:type="dxa"/>
          <w:gridSpan w:val="2"/>
        </w:tcPr>
        <w:p w14:paraId="18A48A44" w14:textId="6ACB9641" w:rsidR="002001C2" w:rsidRPr="0055472E" w:rsidRDefault="002001C2"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02559">
            <w:rPr>
              <w:sz w:val="16"/>
              <w:szCs w:val="16"/>
            </w:rPr>
            <w:t>25</w:t>
          </w:r>
          <w:r w:rsidRPr="0055472E">
            <w:rPr>
              <w:sz w:val="16"/>
              <w:szCs w:val="16"/>
            </w:rPr>
            <w:fldChar w:fldCharType="end"/>
          </w:r>
        </w:p>
      </w:tc>
      <w:tc>
        <w:tcPr>
          <w:tcW w:w="2920" w:type="dxa"/>
        </w:tcPr>
        <w:p w14:paraId="7B591948" w14:textId="63D036FD" w:rsidR="002001C2" w:rsidRPr="0055472E" w:rsidRDefault="002001C2"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02559">
            <w:rPr>
              <w:sz w:val="16"/>
              <w:szCs w:val="16"/>
            </w:rPr>
            <w:t>01/07/2021</w:t>
          </w:r>
          <w:r w:rsidRPr="0055472E">
            <w:rPr>
              <w:sz w:val="16"/>
              <w:szCs w:val="16"/>
            </w:rPr>
            <w:fldChar w:fldCharType="end"/>
          </w:r>
        </w:p>
      </w:tc>
      <w:tc>
        <w:tcPr>
          <w:tcW w:w="2193" w:type="dxa"/>
          <w:gridSpan w:val="2"/>
        </w:tcPr>
        <w:p w14:paraId="242BE368" w14:textId="64970FA1" w:rsidR="002001C2" w:rsidRPr="0055472E" w:rsidRDefault="002001C2"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02559">
            <w:rPr>
              <w:sz w:val="16"/>
              <w:szCs w:val="16"/>
            </w:rPr>
            <w:instrText>6/08/2021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02559">
            <w:rPr>
              <w:sz w:val="16"/>
              <w:szCs w:val="16"/>
            </w:rPr>
            <w:instrText>06/08/2021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02559">
            <w:rPr>
              <w:noProof/>
              <w:sz w:val="16"/>
              <w:szCs w:val="16"/>
            </w:rPr>
            <w:t>06/08/2021</w:t>
          </w:r>
          <w:r w:rsidRPr="0055472E">
            <w:rPr>
              <w:sz w:val="16"/>
              <w:szCs w:val="16"/>
            </w:rPr>
            <w:fldChar w:fldCharType="end"/>
          </w:r>
        </w:p>
      </w:tc>
    </w:tr>
  </w:tbl>
  <w:p w14:paraId="54AF0E13" w14:textId="77777777" w:rsidR="002001C2" w:rsidRPr="00404948" w:rsidRDefault="002001C2" w:rsidP="0040494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BD6AEF" w14:textId="77777777" w:rsidR="002001C2" w:rsidRPr="007B3B51" w:rsidRDefault="002001C2"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001C2" w:rsidRPr="007B3B51" w14:paraId="5A026D2E" w14:textId="77777777" w:rsidTr="00404948">
      <w:tc>
        <w:tcPr>
          <w:tcW w:w="1247" w:type="dxa"/>
        </w:tcPr>
        <w:p w14:paraId="0ABC417F" w14:textId="77777777" w:rsidR="002001C2" w:rsidRPr="007B3B51" w:rsidRDefault="002001C2" w:rsidP="00404948">
          <w:pPr>
            <w:rPr>
              <w:i/>
              <w:sz w:val="16"/>
              <w:szCs w:val="16"/>
            </w:rPr>
          </w:pPr>
        </w:p>
      </w:tc>
      <w:tc>
        <w:tcPr>
          <w:tcW w:w="5387" w:type="dxa"/>
          <w:gridSpan w:val="3"/>
        </w:tcPr>
        <w:p w14:paraId="7329638D" w14:textId="60793C95" w:rsidR="002001C2" w:rsidRPr="007B3B51" w:rsidRDefault="002001C2"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451CD">
            <w:rPr>
              <w:i/>
              <w:noProof/>
              <w:sz w:val="16"/>
              <w:szCs w:val="16"/>
            </w:rPr>
            <w:t>A New Tax System (Luxury Car Tax) Act 1999</w:t>
          </w:r>
          <w:r w:rsidRPr="007B3B51">
            <w:rPr>
              <w:i/>
              <w:sz w:val="16"/>
              <w:szCs w:val="16"/>
            </w:rPr>
            <w:fldChar w:fldCharType="end"/>
          </w:r>
        </w:p>
      </w:tc>
      <w:tc>
        <w:tcPr>
          <w:tcW w:w="669" w:type="dxa"/>
        </w:tcPr>
        <w:p w14:paraId="15DCFDD4" w14:textId="77777777" w:rsidR="002001C2" w:rsidRPr="007B3B51" w:rsidRDefault="002001C2"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iii</w:t>
          </w:r>
          <w:r w:rsidRPr="007B3B51">
            <w:rPr>
              <w:i/>
              <w:sz w:val="16"/>
              <w:szCs w:val="16"/>
            </w:rPr>
            <w:fldChar w:fldCharType="end"/>
          </w:r>
        </w:p>
      </w:tc>
    </w:tr>
    <w:tr w:rsidR="002001C2" w:rsidRPr="00130F37" w14:paraId="5A42D621" w14:textId="77777777" w:rsidTr="00404948">
      <w:tc>
        <w:tcPr>
          <w:tcW w:w="2190" w:type="dxa"/>
          <w:gridSpan w:val="2"/>
        </w:tcPr>
        <w:p w14:paraId="2A235C46" w14:textId="11930251" w:rsidR="002001C2" w:rsidRPr="00130F37" w:rsidRDefault="002001C2"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02559">
            <w:rPr>
              <w:sz w:val="16"/>
              <w:szCs w:val="16"/>
            </w:rPr>
            <w:t>25</w:t>
          </w:r>
          <w:r w:rsidRPr="00130F37">
            <w:rPr>
              <w:sz w:val="16"/>
              <w:szCs w:val="16"/>
            </w:rPr>
            <w:fldChar w:fldCharType="end"/>
          </w:r>
        </w:p>
      </w:tc>
      <w:tc>
        <w:tcPr>
          <w:tcW w:w="2920" w:type="dxa"/>
        </w:tcPr>
        <w:p w14:paraId="2997A5C0" w14:textId="2C2949E6" w:rsidR="002001C2" w:rsidRPr="00130F37" w:rsidRDefault="002001C2"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02559">
            <w:rPr>
              <w:sz w:val="16"/>
              <w:szCs w:val="16"/>
            </w:rPr>
            <w:t>01/07/2021</w:t>
          </w:r>
          <w:r w:rsidRPr="00130F37">
            <w:rPr>
              <w:sz w:val="16"/>
              <w:szCs w:val="16"/>
            </w:rPr>
            <w:fldChar w:fldCharType="end"/>
          </w:r>
        </w:p>
      </w:tc>
      <w:tc>
        <w:tcPr>
          <w:tcW w:w="2193" w:type="dxa"/>
          <w:gridSpan w:val="2"/>
        </w:tcPr>
        <w:p w14:paraId="39BE72B1" w14:textId="514C0363" w:rsidR="002001C2" w:rsidRPr="00130F37" w:rsidRDefault="002001C2"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02559">
            <w:rPr>
              <w:sz w:val="16"/>
              <w:szCs w:val="16"/>
            </w:rPr>
            <w:instrText>6/08/2021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02559">
            <w:rPr>
              <w:sz w:val="16"/>
              <w:szCs w:val="16"/>
            </w:rPr>
            <w:instrText>06/08/2021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02559">
            <w:rPr>
              <w:noProof/>
              <w:sz w:val="16"/>
              <w:szCs w:val="16"/>
            </w:rPr>
            <w:t>06/08/2021</w:t>
          </w:r>
          <w:r w:rsidRPr="00130F37">
            <w:rPr>
              <w:sz w:val="16"/>
              <w:szCs w:val="16"/>
            </w:rPr>
            <w:fldChar w:fldCharType="end"/>
          </w:r>
        </w:p>
      </w:tc>
    </w:tr>
  </w:tbl>
  <w:p w14:paraId="511D840F" w14:textId="77777777" w:rsidR="002001C2" w:rsidRPr="00404948" w:rsidRDefault="002001C2" w:rsidP="0040494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829E3F" w14:textId="77777777" w:rsidR="002001C2" w:rsidRDefault="002001C2" w:rsidP="00404948">
    <w:pPr>
      <w:pStyle w:val="FootnoteText"/>
    </w:pPr>
    <w:r>
      <w:t>_____________________________________</w:t>
    </w:r>
  </w:p>
  <w:p w14:paraId="1AFDB66C" w14:textId="77777777" w:rsidR="002001C2" w:rsidRDefault="002001C2" w:rsidP="00404948">
    <w:pPr>
      <w:pStyle w:val="FootnoteText"/>
      <w:spacing w:after="120"/>
    </w:pPr>
    <w:r w:rsidRPr="00404948">
      <w:rPr>
        <w:position w:val="6"/>
        <w:sz w:val="16"/>
      </w:rPr>
      <w:t>*</w:t>
    </w:r>
    <w:r>
      <w:t>To find definitions of asterisked terms, see the Dictionary, in section 27-1.</w:t>
    </w:r>
  </w:p>
  <w:p w14:paraId="124C176B" w14:textId="77777777" w:rsidR="002001C2" w:rsidRPr="007B3B51" w:rsidRDefault="002001C2"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001C2" w:rsidRPr="007B3B51" w14:paraId="7EC90629" w14:textId="77777777" w:rsidTr="00404948">
      <w:tc>
        <w:tcPr>
          <w:tcW w:w="1247" w:type="dxa"/>
        </w:tcPr>
        <w:p w14:paraId="0C2B109B" w14:textId="77777777" w:rsidR="002001C2" w:rsidRPr="007B3B51" w:rsidRDefault="002001C2"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44</w:t>
          </w:r>
          <w:r w:rsidRPr="007B3B51">
            <w:rPr>
              <w:i/>
              <w:sz w:val="16"/>
              <w:szCs w:val="16"/>
            </w:rPr>
            <w:fldChar w:fldCharType="end"/>
          </w:r>
        </w:p>
      </w:tc>
      <w:tc>
        <w:tcPr>
          <w:tcW w:w="5387" w:type="dxa"/>
          <w:gridSpan w:val="3"/>
        </w:tcPr>
        <w:p w14:paraId="6B28CEA4" w14:textId="776C9149" w:rsidR="002001C2" w:rsidRPr="007B3B51" w:rsidRDefault="002001C2"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451CD">
            <w:rPr>
              <w:i/>
              <w:noProof/>
              <w:sz w:val="16"/>
              <w:szCs w:val="16"/>
            </w:rPr>
            <w:t>A New Tax System (Luxury Car Tax) Act 1999</w:t>
          </w:r>
          <w:r w:rsidRPr="007B3B51">
            <w:rPr>
              <w:i/>
              <w:sz w:val="16"/>
              <w:szCs w:val="16"/>
            </w:rPr>
            <w:fldChar w:fldCharType="end"/>
          </w:r>
        </w:p>
      </w:tc>
      <w:tc>
        <w:tcPr>
          <w:tcW w:w="669" w:type="dxa"/>
        </w:tcPr>
        <w:p w14:paraId="178C5C99" w14:textId="77777777" w:rsidR="002001C2" w:rsidRPr="007B3B51" w:rsidRDefault="002001C2" w:rsidP="00404948">
          <w:pPr>
            <w:jc w:val="right"/>
            <w:rPr>
              <w:sz w:val="16"/>
              <w:szCs w:val="16"/>
            </w:rPr>
          </w:pPr>
        </w:p>
      </w:tc>
    </w:tr>
    <w:tr w:rsidR="002001C2" w:rsidRPr="0055472E" w14:paraId="12D87A3F" w14:textId="77777777" w:rsidTr="00404948">
      <w:tc>
        <w:tcPr>
          <w:tcW w:w="2190" w:type="dxa"/>
          <w:gridSpan w:val="2"/>
        </w:tcPr>
        <w:p w14:paraId="00FE5606" w14:textId="5C484150" w:rsidR="002001C2" w:rsidRPr="0055472E" w:rsidRDefault="002001C2"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02559">
            <w:rPr>
              <w:sz w:val="16"/>
              <w:szCs w:val="16"/>
            </w:rPr>
            <w:t>25</w:t>
          </w:r>
          <w:r w:rsidRPr="0055472E">
            <w:rPr>
              <w:sz w:val="16"/>
              <w:szCs w:val="16"/>
            </w:rPr>
            <w:fldChar w:fldCharType="end"/>
          </w:r>
        </w:p>
      </w:tc>
      <w:tc>
        <w:tcPr>
          <w:tcW w:w="2920" w:type="dxa"/>
        </w:tcPr>
        <w:p w14:paraId="3836D2DC" w14:textId="1AF051FA" w:rsidR="002001C2" w:rsidRPr="0055472E" w:rsidRDefault="002001C2"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02559">
            <w:rPr>
              <w:sz w:val="16"/>
              <w:szCs w:val="16"/>
            </w:rPr>
            <w:t>01/07/2021</w:t>
          </w:r>
          <w:r w:rsidRPr="0055472E">
            <w:rPr>
              <w:sz w:val="16"/>
              <w:szCs w:val="16"/>
            </w:rPr>
            <w:fldChar w:fldCharType="end"/>
          </w:r>
        </w:p>
      </w:tc>
      <w:tc>
        <w:tcPr>
          <w:tcW w:w="2193" w:type="dxa"/>
          <w:gridSpan w:val="2"/>
        </w:tcPr>
        <w:p w14:paraId="2A4421FC" w14:textId="690BDF1D" w:rsidR="002001C2" w:rsidRPr="0055472E" w:rsidRDefault="002001C2"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02559">
            <w:rPr>
              <w:sz w:val="16"/>
              <w:szCs w:val="16"/>
            </w:rPr>
            <w:instrText>6/08/2021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02559">
            <w:rPr>
              <w:sz w:val="16"/>
              <w:szCs w:val="16"/>
            </w:rPr>
            <w:instrText>06/08/2021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02559">
            <w:rPr>
              <w:noProof/>
              <w:sz w:val="16"/>
              <w:szCs w:val="16"/>
            </w:rPr>
            <w:t>06/08/2021</w:t>
          </w:r>
          <w:r w:rsidRPr="0055472E">
            <w:rPr>
              <w:sz w:val="16"/>
              <w:szCs w:val="16"/>
            </w:rPr>
            <w:fldChar w:fldCharType="end"/>
          </w:r>
        </w:p>
      </w:tc>
    </w:tr>
  </w:tbl>
  <w:p w14:paraId="15D6711F" w14:textId="77777777" w:rsidR="002001C2" w:rsidRPr="00404948" w:rsidRDefault="002001C2" w:rsidP="0040494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BC308C" w14:textId="77777777" w:rsidR="002001C2" w:rsidRDefault="002001C2" w:rsidP="00404948">
    <w:pPr>
      <w:pStyle w:val="FootnoteText"/>
    </w:pPr>
    <w:r>
      <w:t>_____________________________________</w:t>
    </w:r>
  </w:p>
  <w:p w14:paraId="539F4539" w14:textId="77777777" w:rsidR="002001C2" w:rsidRDefault="002001C2" w:rsidP="00404948">
    <w:pPr>
      <w:pStyle w:val="FootnoteText"/>
      <w:spacing w:after="120"/>
    </w:pPr>
    <w:r w:rsidRPr="00404948">
      <w:rPr>
        <w:position w:val="6"/>
        <w:sz w:val="16"/>
      </w:rPr>
      <w:t>*</w:t>
    </w:r>
    <w:r>
      <w:t>To find definitions of asterisked terms, see the Dictionary, in section 27-1.</w:t>
    </w:r>
  </w:p>
  <w:p w14:paraId="202F77CC" w14:textId="77777777" w:rsidR="002001C2" w:rsidRPr="007B3B51" w:rsidRDefault="002001C2"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001C2" w:rsidRPr="007B3B51" w14:paraId="5DB7D710" w14:textId="77777777" w:rsidTr="00404948">
      <w:tc>
        <w:tcPr>
          <w:tcW w:w="1247" w:type="dxa"/>
        </w:tcPr>
        <w:p w14:paraId="581389A6" w14:textId="77777777" w:rsidR="002001C2" w:rsidRPr="007B3B51" w:rsidRDefault="002001C2" w:rsidP="00404948">
          <w:pPr>
            <w:rPr>
              <w:i/>
              <w:sz w:val="16"/>
              <w:szCs w:val="16"/>
            </w:rPr>
          </w:pPr>
        </w:p>
      </w:tc>
      <w:tc>
        <w:tcPr>
          <w:tcW w:w="5387" w:type="dxa"/>
          <w:gridSpan w:val="3"/>
        </w:tcPr>
        <w:p w14:paraId="00949C85" w14:textId="4DFE368D" w:rsidR="002001C2" w:rsidRPr="007B3B51" w:rsidRDefault="002001C2"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451CD">
            <w:rPr>
              <w:i/>
              <w:noProof/>
              <w:sz w:val="16"/>
              <w:szCs w:val="16"/>
            </w:rPr>
            <w:t>A New Tax System (Luxury Car Tax) Act 1999</w:t>
          </w:r>
          <w:r w:rsidRPr="007B3B51">
            <w:rPr>
              <w:i/>
              <w:sz w:val="16"/>
              <w:szCs w:val="16"/>
            </w:rPr>
            <w:fldChar w:fldCharType="end"/>
          </w:r>
        </w:p>
      </w:tc>
      <w:tc>
        <w:tcPr>
          <w:tcW w:w="669" w:type="dxa"/>
        </w:tcPr>
        <w:p w14:paraId="60454D6A" w14:textId="77777777" w:rsidR="002001C2" w:rsidRPr="007B3B51" w:rsidRDefault="002001C2"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51</w:t>
          </w:r>
          <w:r w:rsidRPr="007B3B51">
            <w:rPr>
              <w:i/>
              <w:sz w:val="16"/>
              <w:szCs w:val="16"/>
            </w:rPr>
            <w:fldChar w:fldCharType="end"/>
          </w:r>
        </w:p>
      </w:tc>
    </w:tr>
    <w:tr w:rsidR="002001C2" w:rsidRPr="00130F37" w14:paraId="5C3CAE81" w14:textId="77777777" w:rsidTr="00404948">
      <w:tc>
        <w:tcPr>
          <w:tcW w:w="2190" w:type="dxa"/>
          <w:gridSpan w:val="2"/>
        </w:tcPr>
        <w:p w14:paraId="70C27A45" w14:textId="1589F31B" w:rsidR="002001C2" w:rsidRPr="00130F37" w:rsidRDefault="002001C2"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02559">
            <w:rPr>
              <w:sz w:val="16"/>
              <w:szCs w:val="16"/>
            </w:rPr>
            <w:t>25</w:t>
          </w:r>
          <w:r w:rsidRPr="00130F37">
            <w:rPr>
              <w:sz w:val="16"/>
              <w:szCs w:val="16"/>
            </w:rPr>
            <w:fldChar w:fldCharType="end"/>
          </w:r>
        </w:p>
      </w:tc>
      <w:tc>
        <w:tcPr>
          <w:tcW w:w="2920" w:type="dxa"/>
        </w:tcPr>
        <w:p w14:paraId="6FD993C3" w14:textId="6A15ADF0" w:rsidR="002001C2" w:rsidRPr="00130F37" w:rsidRDefault="002001C2"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02559">
            <w:rPr>
              <w:sz w:val="16"/>
              <w:szCs w:val="16"/>
            </w:rPr>
            <w:t>01/07/2021</w:t>
          </w:r>
          <w:r w:rsidRPr="00130F37">
            <w:rPr>
              <w:sz w:val="16"/>
              <w:szCs w:val="16"/>
            </w:rPr>
            <w:fldChar w:fldCharType="end"/>
          </w:r>
        </w:p>
      </w:tc>
      <w:tc>
        <w:tcPr>
          <w:tcW w:w="2193" w:type="dxa"/>
          <w:gridSpan w:val="2"/>
        </w:tcPr>
        <w:p w14:paraId="090692DC" w14:textId="4CF30EB4" w:rsidR="002001C2" w:rsidRPr="00130F37" w:rsidRDefault="002001C2"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02559">
            <w:rPr>
              <w:sz w:val="16"/>
              <w:szCs w:val="16"/>
            </w:rPr>
            <w:instrText>6/08/2021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02559">
            <w:rPr>
              <w:sz w:val="16"/>
              <w:szCs w:val="16"/>
            </w:rPr>
            <w:instrText>06/08/2021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02559">
            <w:rPr>
              <w:noProof/>
              <w:sz w:val="16"/>
              <w:szCs w:val="16"/>
            </w:rPr>
            <w:t>06/08/2021</w:t>
          </w:r>
          <w:r w:rsidRPr="00130F37">
            <w:rPr>
              <w:sz w:val="16"/>
              <w:szCs w:val="16"/>
            </w:rPr>
            <w:fldChar w:fldCharType="end"/>
          </w:r>
        </w:p>
      </w:tc>
    </w:tr>
  </w:tbl>
  <w:p w14:paraId="1EFF67A0" w14:textId="77777777" w:rsidR="002001C2" w:rsidRPr="00404948" w:rsidRDefault="002001C2" w:rsidP="0040494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5AC10C" w14:textId="77777777" w:rsidR="002001C2" w:rsidRPr="007A1328" w:rsidRDefault="002001C2" w:rsidP="00E56CB5">
    <w:pPr>
      <w:pBdr>
        <w:top w:val="single" w:sz="6" w:space="1" w:color="auto"/>
      </w:pBdr>
      <w:spacing w:before="120"/>
      <w:rPr>
        <w:sz w:val="18"/>
      </w:rPr>
    </w:pPr>
  </w:p>
  <w:p w14:paraId="4BAC90FF" w14:textId="30926807" w:rsidR="002001C2" w:rsidRPr="007A1328" w:rsidRDefault="002001C2" w:rsidP="00E56CB5">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02559">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14:paraId="364363D9" w14:textId="77777777" w:rsidR="002001C2" w:rsidRPr="007A1328" w:rsidRDefault="002001C2" w:rsidP="00E56CB5">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E4DE78" w14:textId="77777777" w:rsidR="002001C2" w:rsidRPr="007B3B51" w:rsidRDefault="002001C2"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001C2" w:rsidRPr="007B3B51" w14:paraId="13977BA1" w14:textId="77777777" w:rsidTr="00404948">
      <w:tc>
        <w:tcPr>
          <w:tcW w:w="1247" w:type="dxa"/>
        </w:tcPr>
        <w:p w14:paraId="313792A9" w14:textId="77777777" w:rsidR="002001C2" w:rsidRPr="007B3B51" w:rsidRDefault="002001C2" w:rsidP="00404948">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62</w:t>
          </w:r>
          <w:r w:rsidRPr="007B3B51">
            <w:rPr>
              <w:i/>
              <w:sz w:val="16"/>
              <w:szCs w:val="16"/>
            </w:rPr>
            <w:fldChar w:fldCharType="end"/>
          </w:r>
        </w:p>
      </w:tc>
      <w:tc>
        <w:tcPr>
          <w:tcW w:w="5387" w:type="dxa"/>
          <w:gridSpan w:val="3"/>
        </w:tcPr>
        <w:p w14:paraId="3C023AE8" w14:textId="382F3E68" w:rsidR="002001C2" w:rsidRPr="007B3B51" w:rsidRDefault="002001C2"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451CD">
            <w:rPr>
              <w:i/>
              <w:noProof/>
              <w:sz w:val="16"/>
              <w:szCs w:val="16"/>
            </w:rPr>
            <w:t>A New Tax System (Luxury Car Tax) Act 1999</w:t>
          </w:r>
          <w:r w:rsidRPr="007B3B51">
            <w:rPr>
              <w:i/>
              <w:sz w:val="16"/>
              <w:szCs w:val="16"/>
            </w:rPr>
            <w:fldChar w:fldCharType="end"/>
          </w:r>
        </w:p>
      </w:tc>
      <w:tc>
        <w:tcPr>
          <w:tcW w:w="669" w:type="dxa"/>
        </w:tcPr>
        <w:p w14:paraId="3C9AA422" w14:textId="77777777" w:rsidR="002001C2" w:rsidRPr="007B3B51" w:rsidRDefault="002001C2" w:rsidP="00404948">
          <w:pPr>
            <w:jc w:val="right"/>
            <w:rPr>
              <w:sz w:val="16"/>
              <w:szCs w:val="16"/>
            </w:rPr>
          </w:pPr>
        </w:p>
      </w:tc>
    </w:tr>
    <w:tr w:rsidR="002001C2" w:rsidRPr="0055472E" w14:paraId="660FF4BF" w14:textId="77777777" w:rsidTr="00404948">
      <w:tc>
        <w:tcPr>
          <w:tcW w:w="2190" w:type="dxa"/>
          <w:gridSpan w:val="2"/>
        </w:tcPr>
        <w:p w14:paraId="356E89B5" w14:textId="2C800BBD" w:rsidR="002001C2" w:rsidRPr="0055472E" w:rsidRDefault="002001C2" w:rsidP="00404948">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02559">
            <w:rPr>
              <w:sz w:val="16"/>
              <w:szCs w:val="16"/>
            </w:rPr>
            <w:t>25</w:t>
          </w:r>
          <w:r w:rsidRPr="0055472E">
            <w:rPr>
              <w:sz w:val="16"/>
              <w:szCs w:val="16"/>
            </w:rPr>
            <w:fldChar w:fldCharType="end"/>
          </w:r>
        </w:p>
      </w:tc>
      <w:tc>
        <w:tcPr>
          <w:tcW w:w="2920" w:type="dxa"/>
        </w:tcPr>
        <w:p w14:paraId="6CA5C3C3" w14:textId="03D787CE" w:rsidR="002001C2" w:rsidRPr="0055472E" w:rsidRDefault="002001C2" w:rsidP="00404948">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sidR="00D02559">
            <w:rPr>
              <w:sz w:val="16"/>
              <w:szCs w:val="16"/>
            </w:rPr>
            <w:t>01/07/2021</w:t>
          </w:r>
          <w:r w:rsidRPr="0055472E">
            <w:rPr>
              <w:sz w:val="16"/>
              <w:szCs w:val="16"/>
            </w:rPr>
            <w:fldChar w:fldCharType="end"/>
          </w:r>
        </w:p>
      </w:tc>
      <w:tc>
        <w:tcPr>
          <w:tcW w:w="2193" w:type="dxa"/>
          <w:gridSpan w:val="2"/>
        </w:tcPr>
        <w:p w14:paraId="2E53F5F8" w14:textId="01B72749" w:rsidR="002001C2" w:rsidRPr="0055472E" w:rsidRDefault="002001C2" w:rsidP="00404948">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D02559">
            <w:rPr>
              <w:sz w:val="16"/>
              <w:szCs w:val="16"/>
            </w:rPr>
            <w:instrText>6/08/2021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sidR="00D02559">
            <w:rPr>
              <w:sz w:val="16"/>
              <w:szCs w:val="16"/>
            </w:rPr>
            <w:instrText>06/08/2021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D02559">
            <w:rPr>
              <w:noProof/>
              <w:sz w:val="16"/>
              <w:szCs w:val="16"/>
            </w:rPr>
            <w:t>06/08/2021</w:t>
          </w:r>
          <w:r w:rsidRPr="0055472E">
            <w:rPr>
              <w:sz w:val="16"/>
              <w:szCs w:val="16"/>
            </w:rPr>
            <w:fldChar w:fldCharType="end"/>
          </w:r>
        </w:p>
      </w:tc>
    </w:tr>
  </w:tbl>
  <w:p w14:paraId="0D2D326F" w14:textId="77777777" w:rsidR="002001C2" w:rsidRPr="00404948" w:rsidRDefault="002001C2" w:rsidP="0040494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F16078" w14:textId="77777777" w:rsidR="002001C2" w:rsidRPr="007B3B51" w:rsidRDefault="002001C2" w:rsidP="00404948">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2001C2" w:rsidRPr="007B3B51" w14:paraId="140C6EA0" w14:textId="77777777" w:rsidTr="00404948">
      <w:tc>
        <w:tcPr>
          <w:tcW w:w="1247" w:type="dxa"/>
        </w:tcPr>
        <w:p w14:paraId="4B0EC71E" w14:textId="77777777" w:rsidR="002001C2" w:rsidRPr="007B3B51" w:rsidRDefault="002001C2" w:rsidP="00404948">
          <w:pPr>
            <w:rPr>
              <w:i/>
              <w:sz w:val="16"/>
              <w:szCs w:val="16"/>
            </w:rPr>
          </w:pPr>
        </w:p>
      </w:tc>
      <w:tc>
        <w:tcPr>
          <w:tcW w:w="5387" w:type="dxa"/>
          <w:gridSpan w:val="3"/>
        </w:tcPr>
        <w:p w14:paraId="10F9967A" w14:textId="623F61C6" w:rsidR="002001C2" w:rsidRPr="007B3B51" w:rsidRDefault="002001C2" w:rsidP="00404948">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451CD">
            <w:rPr>
              <w:i/>
              <w:noProof/>
              <w:sz w:val="16"/>
              <w:szCs w:val="16"/>
            </w:rPr>
            <w:t>A New Tax System (Luxury Car Tax) Act 1999</w:t>
          </w:r>
          <w:r w:rsidRPr="007B3B51">
            <w:rPr>
              <w:i/>
              <w:sz w:val="16"/>
              <w:szCs w:val="16"/>
            </w:rPr>
            <w:fldChar w:fldCharType="end"/>
          </w:r>
        </w:p>
      </w:tc>
      <w:tc>
        <w:tcPr>
          <w:tcW w:w="669" w:type="dxa"/>
        </w:tcPr>
        <w:p w14:paraId="520E9239" w14:textId="77777777" w:rsidR="002001C2" w:rsidRPr="007B3B51" w:rsidRDefault="002001C2" w:rsidP="00404948">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61</w:t>
          </w:r>
          <w:r w:rsidRPr="007B3B51">
            <w:rPr>
              <w:i/>
              <w:sz w:val="16"/>
              <w:szCs w:val="16"/>
            </w:rPr>
            <w:fldChar w:fldCharType="end"/>
          </w:r>
        </w:p>
      </w:tc>
    </w:tr>
    <w:tr w:rsidR="002001C2" w:rsidRPr="00130F37" w14:paraId="3D15BA5D" w14:textId="77777777" w:rsidTr="00404948">
      <w:tc>
        <w:tcPr>
          <w:tcW w:w="2190" w:type="dxa"/>
          <w:gridSpan w:val="2"/>
        </w:tcPr>
        <w:p w14:paraId="3BFCA267" w14:textId="34111A91" w:rsidR="002001C2" w:rsidRPr="00130F37" w:rsidRDefault="002001C2" w:rsidP="00404948">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D02559">
            <w:rPr>
              <w:sz w:val="16"/>
              <w:szCs w:val="16"/>
            </w:rPr>
            <w:t>25</w:t>
          </w:r>
          <w:r w:rsidRPr="00130F37">
            <w:rPr>
              <w:sz w:val="16"/>
              <w:szCs w:val="16"/>
            </w:rPr>
            <w:fldChar w:fldCharType="end"/>
          </w:r>
        </w:p>
      </w:tc>
      <w:tc>
        <w:tcPr>
          <w:tcW w:w="2920" w:type="dxa"/>
        </w:tcPr>
        <w:p w14:paraId="65EF1EAF" w14:textId="3E6C13CC" w:rsidR="002001C2" w:rsidRPr="00130F37" w:rsidRDefault="002001C2" w:rsidP="00404948">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sidR="00D02559">
            <w:rPr>
              <w:sz w:val="16"/>
              <w:szCs w:val="16"/>
            </w:rPr>
            <w:t>01/07/2021</w:t>
          </w:r>
          <w:r w:rsidRPr="00130F37">
            <w:rPr>
              <w:sz w:val="16"/>
              <w:szCs w:val="16"/>
            </w:rPr>
            <w:fldChar w:fldCharType="end"/>
          </w:r>
        </w:p>
      </w:tc>
      <w:tc>
        <w:tcPr>
          <w:tcW w:w="2193" w:type="dxa"/>
          <w:gridSpan w:val="2"/>
        </w:tcPr>
        <w:p w14:paraId="2179148A" w14:textId="27B7F45B" w:rsidR="002001C2" w:rsidRPr="00130F37" w:rsidRDefault="002001C2" w:rsidP="00404948">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D02559">
            <w:rPr>
              <w:sz w:val="16"/>
              <w:szCs w:val="16"/>
            </w:rPr>
            <w:instrText>6/08/2021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sidR="00D02559">
            <w:rPr>
              <w:sz w:val="16"/>
              <w:szCs w:val="16"/>
            </w:rPr>
            <w:instrText>06/08/2021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D02559">
            <w:rPr>
              <w:noProof/>
              <w:sz w:val="16"/>
              <w:szCs w:val="16"/>
            </w:rPr>
            <w:t>06/08/2021</w:t>
          </w:r>
          <w:r w:rsidRPr="00130F37">
            <w:rPr>
              <w:sz w:val="16"/>
              <w:szCs w:val="16"/>
            </w:rPr>
            <w:fldChar w:fldCharType="end"/>
          </w:r>
        </w:p>
      </w:tc>
    </w:tr>
  </w:tbl>
  <w:p w14:paraId="059B5F86" w14:textId="77777777" w:rsidR="002001C2" w:rsidRPr="00404948" w:rsidRDefault="002001C2" w:rsidP="0040494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21FD0" w14:textId="77777777" w:rsidR="002001C2" w:rsidRPr="007A1328" w:rsidRDefault="002001C2" w:rsidP="00404948">
    <w:pPr>
      <w:pBdr>
        <w:top w:val="single" w:sz="6" w:space="1" w:color="auto"/>
      </w:pBdr>
      <w:spacing w:before="120"/>
      <w:rPr>
        <w:sz w:val="18"/>
      </w:rPr>
    </w:pPr>
  </w:p>
  <w:p w14:paraId="022B5046" w14:textId="67BE434B" w:rsidR="002001C2" w:rsidRPr="007A1328" w:rsidRDefault="002001C2" w:rsidP="0040494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02559">
      <w:rPr>
        <w:i/>
        <w:noProof/>
        <w:sz w:val="18"/>
      </w:rPr>
      <w:t>A New Tax System (Luxury Car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14:paraId="52B33B83" w14:textId="77777777" w:rsidR="002001C2" w:rsidRPr="007A1328" w:rsidRDefault="002001C2" w:rsidP="00404948">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FBECB4" w14:textId="77777777" w:rsidR="002001C2" w:rsidRPr="00F444D3" w:rsidRDefault="002001C2" w:rsidP="000A29F7">
      <w:pPr>
        <w:spacing w:line="240" w:lineRule="auto"/>
        <w:rPr>
          <w:sz w:val="16"/>
        </w:rPr>
      </w:pPr>
      <w:r>
        <w:separator/>
      </w:r>
    </w:p>
    <w:p w14:paraId="41B4730F" w14:textId="77777777" w:rsidR="002001C2" w:rsidRDefault="002001C2"/>
  </w:footnote>
  <w:footnote w:type="continuationSeparator" w:id="0">
    <w:p w14:paraId="46F10A4F" w14:textId="77777777" w:rsidR="002001C2" w:rsidRPr="00F444D3" w:rsidRDefault="002001C2" w:rsidP="000A29F7">
      <w:pPr>
        <w:spacing w:line="240" w:lineRule="auto"/>
        <w:rPr>
          <w:sz w:val="16"/>
        </w:rPr>
      </w:pPr>
      <w:r>
        <w:continuationSeparator/>
      </w:r>
    </w:p>
    <w:p w14:paraId="28255384" w14:textId="77777777" w:rsidR="002001C2" w:rsidRDefault="002001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D9C896" w14:textId="77777777" w:rsidR="002001C2" w:rsidRDefault="002001C2" w:rsidP="00372CFC">
    <w:pPr>
      <w:pStyle w:val="Header"/>
      <w:pBdr>
        <w:bottom w:val="single" w:sz="6" w:space="1" w:color="auto"/>
      </w:pBdr>
    </w:pPr>
  </w:p>
  <w:p w14:paraId="70F0F43C" w14:textId="77777777" w:rsidR="002001C2" w:rsidRDefault="002001C2" w:rsidP="00372CFC">
    <w:pPr>
      <w:pStyle w:val="Header"/>
      <w:pBdr>
        <w:bottom w:val="single" w:sz="6" w:space="1" w:color="auto"/>
      </w:pBdr>
    </w:pPr>
  </w:p>
  <w:p w14:paraId="66D6A884" w14:textId="77777777" w:rsidR="002001C2" w:rsidRPr="001E77D2" w:rsidRDefault="002001C2" w:rsidP="00372CFC">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77B1A" w14:textId="77777777" w:rsidR="002001C2" w:rsidRDefault="002001C2" w:rsidP="00372CFC">
    <w:pPr>
      <w:pStyle w:val="Header"/>
      <w:pBdr>
        <w:bottom w:val="single" w:sz="4" w:space="1" w:color="auto"/>
      </w:pBdr>
    </w:pPr>
  </w:p>
  <w:p w14:paraId="086A7B07" w14:textId="77777777" w:rsidR="002001C2" w:rsidRDefault="002001C2" w:rsidP="00372CFC">
    <w:pPr>
      <w:pStyle w:val="Header"/>
      <w:pBdr>
        <w:bottom w:val="single" w:sz="4" w:space="1" w:color="auto"/>
      </w:pBdr>
    </w:pPr>
  </w:p>
  <w:p w14:paraId="77FE6234" w14:textId="77777777" w:rsidR="002001C2" w:rsidRPr="001E77D2" w:rsidRDefault="002001C2" w:rsidP="00372CFC">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8F7CA3" w14:textId="77777777" w:rsidR="002001C2" w:rsidRPr="005F1388" w:rsidRDefault="002001C2" w:rsidP="00372CFC">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45375F" w14:textId="77777777" w:rsidR="002001C2" w:rsidRPr="00ED79B6" w:rsidRDefault="002001C2" w:rsidP="00E56CB5">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BDDBEBA" w14:textId="77777777" w:rsidR="002001C2" w:rsidRPr="00ED79B6" w:rsidRDefault="002001C2" w:rsidP="00E56CB5">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C56EBF" w14:textId="77777777" w:rsidR="002001C2" w:rsidRPr="00ED79B6" w:rsidRDefault="002001C2" w:rsidP="00E56CB5">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05595D" w14:textId="204F3677" w:rsidR="002001C2" w:rsidRDefault="002001C2" w:rsidP="00E56CB5">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62421E79" w14:textId="4A1133B7" w:rsidR="002001C2" w:rsidRDefault="002001C2" w:rsidP="00E56CB5">
    <w:pPr>
      <w:rPr>
        <w:sz w:val="20"/>
      </w:rPr>
    </w:pPr>
    <w:r w:rsidRPr="007A1328">
      <w:rPr>
        <w:b/>
        <w:sz w:val="20"/>
      </w:rPr>
      <w:fldChar w:fldCharType="begin"/>
    </w:r>
    <w:r w:rsidRPr="007A1328">
      <w:rPr>
        <w:b/>
        <w:sz w:val="20"/>
      </w:rPr>
      <w:instrText xml:space="preserve"> STYLEREF CharPartNo </w:instrText>
    </w:r>
    <w:r w:rsidR="00D02559">
      <w:rPr>
        <w:b/>
        <w:sz w:val="20"/>
      </w:rPr>
      <w:fldChar w:fldCharType="separate"/>
    </w:r>
    <w:r w:rsidR="007451CD">
      <w:rPr>
        <w:b/>
        <w:noProof/>
        <w:sz w:val="20"/>
      </w:rPr>
      <w:t>Part 2</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D02559">
      <w:rPr>
        <w:sz w:val="20"/>
      </w:rPr>
      <w:fldChar w:fldCharType="separate"/>
    </w:r>
    <w:r w:rsidR="007451CD">
      <w:rPr>
        <w:noProof/>
        <w:sz w:val="20"/>
      </w:rPr>
      <w:t>Luxury car tax</w:t>
    </w:r>
    <w:r>
      <w:rPr>
        <w:sz w:val="20"/>
      </w:rPr>
      <w:fldChar w:fldCharType="end"/>
    </w:r>
  </w:p>
  <w:p w14:paraId="1D97F20F" w14:textId="37147ACB" w:rsidR="002001C2" w:rsidRPr="007A1328" w:rsidRDefault="002001C2" w:rsidP="00E56CB5">
    <w:pPr>
      <w:rPr>
        <w:sz w:val="20"/>
      </w:rPr>
    </w:pPr>
    <w:r>
      <w:rPr>
        <w:b/>
        <w:sz w:val="20"/>
      </w:rPr>
      <w:fldChar w:fldCharType="begin"/>
    </w:r>
    <w:r>
      <w:rPr>
        <w:b/>
        <w:sz w:val="20"/>
      </w:rPr>
      <w:instrText xml:space="preserve"> STYLEREF CharDivNo </w:instrText>
    </w:r>
    <w:r w:rsidR="00D02559">
      <w:rPr>
        <w:b/>
        <w:sz w:val="20"/>
      </w:rPr>
      <w:fldChar w:fldCharType="separate"/>
    </w:r>
    <w:r w:rsidR="007451CD">
      <w:rPr>
        <w:b/>
        <w:noProof/>
        <w:sz w:val="20"/>
      </w:rPr>
      <w:t>Division 9</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D02559">
      <w:rPr>
        <w:sz w:val="20"/>
      </w:rPr>
      <w:fldChar w:fldCharType="separate"/>
    </w:r>
    <w:r w:rsidR="007451CD">
      <w:rPr>
        <w:noProof/>
        <w:sz w:val="20"/>
      </w:rPr>
      <w:t>Quoting</w:t>
    </w:r>
    <w:r>
      <w:rPr>
        <w:sz w:val="20"/>
      </w:rPr>
      <w:fldChar w:fldCharType="end"/>
    </w:r>
  </w:p>
  <w:p w14:paraId="692DE4B7" w14:textId="77777777" w:rsidR="002001C2" w:rsidRPr="007A1328" w:rsidRDefault="002001C2" w:rsidP="00E56CB5">
    <w:pPr>
      <w:rPr>
        <w:b/>
        <w:sz w:val="24"/>
      </w:rPr>
    </w:pPr>
  </w:p>
  <w:p w14:paraId="20AC3452" w14:textId="47761BBA" w:rsidR="002001C2" w:rsidRPr="007A1328" w:rsidRDefault="002001C2" w:rsidP="00E56CB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451CD">
      <w:rPr>
        <w:noProof/>
        <w:sz w:val="24"/>
      </w:rPr>
      <w:t>9-15</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034951" w14:textId="5B89F0FE" w:rsidR="002001C2" w:rsidRPr="007A1328" w:rsidRDefault="002001C2" w:rsidP="00E56CB5">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7020858F" w14:textId="395F3E7B" w:rsidR="002001C2" w:rsidRPr="007A1328" w:rsidRDefault="002001C2" w:rsidP="00E56CB5">
    <w:pPr>
      <w:jc w:val="right"/>
      <w:rPr>
        <w:sz w:val="20"/>
      </w:rPr>
    </w:pPr>
    <w:r w:rsidRPr="007A1328">
      <w:rPr>
        <w:sz w:val="20"/>
      </w:rPr>
      <w:fldChar w:fldCharType="begin"/>
    </w:r>
    <w:r w:rsidRPr="007A1328">
      <w:rPr>
        <w:sz w:val="20"/>
      </w:rPr>
      <w:instrText xml:space="preserve"> STYLEREF CharPartText </w:instrText>
    </w:r>
    <w:r w:rsidR="00D02559">
      <w:rPr>
        <w:sz w:val="20"/>
      </w:rPr>
      <w:fldChar w:fldCharType="separate"/>
    </w:r>
    <w:r w:rsidR="007451CD">
      <w:rPr>
        <w:noProof/>
        <w:sz w:val="20"/>
      </w:rPr>
      <w:t>Luxury car tax</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D02559">
      <w:rPr>
        <w:b/>
        <w:sz w:val="20"/>
      </w:rPr>
      <w:fldChar w:fldCharType="separate"/>
    </w:r>
    <w:r w:rsidR="007451CD">
      <w:rPr>
        <w:b/>
        <w:noProof/>
        <w:sz w:val="20"/>
      </w:rPr>
      <w:t>Part 2</w:t>
    </w:r>
    <w:r>
      <w:rPr>
        <w:b/>
        <w:sz w:val="20"/>
      </w:rPr>
      <w:fldChar w:fldCharType="end"/>
    </w:r>
  </w:p>
  <w:p w14:paraId="2AB0B6B0" w14:textId="689EF6A1" w:rsidR="002001C2" w:rsidRPr="007A1328" w:rsidRDefault="002001C2" w:rsidP="00E56CB5">
    <w:pPr>
      <w:jc w:val="right"/>
      <w:rPr>
        <w:sz w:val="20"/>
      </w:rPr>
    </w:pPr>
    <w:r w:rsidRPr="007A1328">
      <w:rPr>
        <w:sz w:val="20"/>
      </w:rPr>
      <w:fldChar w:fldCharType="begin"/>
    </w:r>
    <w:r w:rsidRPr="007A1328">
      <w:rPr>
        <w:sz w:val="20"/>
      </w:rPr>
      <w:instrText xml:space="preserve"> STYLEREF CharDivText </w:instrText>
    </w:r>
    <w:r w:rsidR="00D02559">
      <w:rPr>
        <w:sz w:val="20"/>
      </w:rPr>
      <w:fldChar w:fldCharType="separate"/>
    </w:r>
    <w:r w:rsidR="007451CD">
      <w:rPr>
        <w:noProof/>
        <w:sz w:val="20"/>
      </w:rPr>
      <w:t>Quoting</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D02559">
      <w:rPr>
        <w:b/>
        <w:sz w:val="20"/>
      </w:rPr>
      <w:fldChar w:fldCharType="separate"/>
    </w:r>
    <w:r w:rsidR="007451CD">
      <w:rPr>
        <w:b/>
        <w:noProof/>
        <w:sz w:val="20"/>
      </w:rPr>
      <w:t>Division 9</w:t>
    </w:r>
    <w:r>
      <w:rPr>
        <w:b/>
        <w:sz w:val="20"/>
      </w:rPr>
      <w:fldChar w:fldCharType="end"/>
    </w:r>
  </w:p>
  <w:p w14:paraId="585D3B9A" w14:textId="77777777" w:rsidR="002001C2" w:rsidRPr="007A1328" w:rsidRDefault="002001C2" w:rsidP="00E56CB5">
    <w:pPr>
      <w:jc w:val="right"/>
      <w:rPr>
        <w:b/>
        <w:sz w:val="24"/>
      </w:rPr>
    </w:pPr>
  </w:p>
  <w:p w14:paraId="0BC46F98" w14:textId="03920C55" w:rsidR="002001C2" w:rsidRPr="007A1328" w:rsidRDefault="002001C2" w:rsidP="00E56CB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451CD">
      <w:rPr>
        <w:noProof/>
        <w:sz w:val="24"/>
      </w:rPr>
      <w:t>9-1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B9A3F0" w14:textId="77777777" w:rsidR="002001C2" w:rsidRPr="007A1328" w:rsidRDefault="002001C2" w:rsidP="00E56CB5"/>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E5BFBBD" w14:textId="77777777" w:rsidR="002001C2" w:rsidRPr="007E528B" w:rsidRDefault="002001C2" w:rsidP="00404948">
    <w:pPr>
      <w:rPr>
        <w:sz w:val="26"/>
        <w:szCs w:val="26"/>
      </w:rPr>
    </w:pPr>
  </w:p>
  <w:p w14:paraId="59D5871B" w14:textId="77777777" w:rsidR="002001C2" w:rsidRPr="00750516" w:rsidRDefault="002001C2" w:rsidP="00404948">
    <w:pPr>
      <w:rPr>
        <w:b/>
        <w:sz w:val="20"/>
      </w:rPr>
    </w:pPr>
    <w:r w:rsidRPr="00750516">
      <w:rPr>
        <w:b/>
        <w:sz w:val="20"/>
      </w:rPr>
      <w:t>Endnotes</w:t>
    </w:r>
  </w:p>
  <w:p w14:paraId="6FAD03FA" w14:textId="77777777" w:rsidR="002001C2" w:rsidRPr="007A1328" w:rsidRDefault="002001C2" w:rsidP="00404948">
    <w:pPr>
      <w:rPr>
        <w:sz w:val="20"/>
      </w:rPr>
    </w:pPr>
  </w:p>
  <w:p w14:paraId="5B7E809C" w14:textId="77777777" w:rsidR="002001C2" w:rsidRPr="007A1328" w:rsidRDefault="002001C2" w:rsidP="00404948">
    <w:pPr>
      <w:rPr>
        <w:b/>
        <w:sz w:val="24"/>
      </w:rPr>
    </w:pPr>
  </w:p>
  <w:p w14:paraId="1F18C501" w14:textId="168FB32E" w:rsidR="002001C2" w:rsidRPr="007E528B" w:rsidRDefault="002001C2" w:rsidP="00404948">
    <w:pPr>
      <w:pBdr>
        <w:bottom w:val="single" w:sz="6" w:space="1" w:color="auto"/>
      </w:pBdr>
      <w:rPr>
        <w:szCs w:val="22"/>
      </w:rPr>
    </w:pPr>
    <w:r>
      <w:rPr>
        <w:szCs w:val="22"/>
      </w:rPr>
      <w:fldChar w:fldCharType="begin"/>
    </w:r>
    <w:r>
      <w:rPr>
        <w:szCs w:val="22"/>
      </w:rPr>
      <w:instrText xml:space="preserve"> STYLEREF  "ENotesHeading 2,Enh2" </w:instrText>
    </w:r>
    <w:r w:rsidR="0062606E">
      <w:rPr>
        <w:szCs w:val="22"/>
      </w:rPr>
      <w:fldChar w:fldCharType="separate"/>
    </w:r>
    <w:r w:rsidR="007451CD">
      <w:rPr>
        <w:noProof/>
        <w:szCs w:val="22"/>
      </w:rPr>
      <w:t>Endnote 4—Amendment history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309D6D" w14:textId="77777777" w:rsidR="002001C2" w:rsidRPr="007E528B" w:rsidRDefault="002001C2" w:rsidP="00404948">
    <w:pPr>
      <w:jc w:val="right"/>
      <w:rPr>
        <w:sz w:val="26"/>
        <w:szCs w:val="26"/>
      </w:rPr>
    </w:pPr>
  </w:p>
  <w:p w14:paraId="6F14148B" w14:textId="77777777" w:rsidR="002001C2" w:rsidRPr="00750516" w:rsidRDefault="002001C2" w:rsidP="00404948">
    <w:pPr>
      <w:jc w:val="right"/>
      <w:rPr>
        <w:b/>
        <w:sz w:val="20"/>
      </w:rPr>
    </w:pPr>
    <w:r w:rsidRPr="00750516">
      <w:rPr>
        <w:b/>
        <w:sz w:val="20"/>
      </w:rPr>
      <w:t>Endnotes</w:t>
    </w:r>
  </w:p>
  <w:p w14:paraId="7065104E" w14:textId="77777777" w:rsidR="002001C2" w:rsidRPr="007A1328" w:rsidRDefault="002001C2" w:rsidP="00404948">
    <w:pPr>
      <w:jc w:val="right"/>
      <w:rPr>
        <w:sz w:val="20"/>
      </w:rPr>
    </w:pPr>
  </w:p>
  <w:p w14:paraId="702F6B42" w14:textId="77777777" w:rsidR="002001C2" w:rsidRPr="007A1328" w:rsidRDefault="002001C2" w:rsidP="00404948">
    <w:pPr>
      <w:jc w:val="right"/>
      <w:rPr>
        <w:b/>
        <w:sz w:val="24"/>
      </w:rPr>
    </w:pPr>
  </w:p>
  <w:p w14:paraId="6632A49B" w14:textId="7766146F" w:rsidR="002001C2" w:rsidRPr="007E528B" w:rsidRDefault="002001C2" w:rsidP="00404948">
    <w:pPr>
      <w:pBdr>
        <w:bottom w:val="single" w:sz="6" w:space="1" w:color="auto"/>
      </w:pBdr>
      <w:jc w:val="right"/>
      <w:rPr>
        <w:szCs w:val="22"/>
      </w:rPr>
    </w:pPr>
    <w:r>
      <w:rPr>
        <w:szCs w:val="22"/>
      </w:rPr>
      <w:fldChar w:fldCharType="begin"/>
    </w:r>
    <w:r>
      <w:rPr>
        <w:szCs w:val="22"/>
      </w:rPr>
      <w:instrText xml:space="preserve"> STYLEREF  "ENotesHeading 2,Enh2" </w:instrText>
    </w:r>
    <w:r w:rsidR="0062606E">
      <w:rPr>
        <w:szCs w:val="22"/>
      </w:rPr>
      <w:fldChar w:fldCharType="separate"/>
    </w:r>
    <w:r w:rsidR="007451CD">
      <w:rPr>
        <w:noProof/>
        <w:szCs w:val="22"/>
      </w:rPr>
      <w:t>Endnote 4—Amendment history</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15:restartNumberingAfterBreak="0">
    <w:nsid w:val="237A2B29"/>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3A82E0B"/>
    <w:multiLevelType w:val="multilevel"/>
    <w:tmpl w:val="0C090023"/>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8"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04757A2"/>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E5455E3"/>
    <w:multiLevelType w:val="multilevel"/>
    <w:tmpl w:val="0C09001D"/>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23"/>
  </w:num>
  <w:num w:numId="13">
    <w:abstractNumId w:val="13"/>
  </w:num>
  <w:num w:numId="14">
    <w:abstractNumId w:val="14"/>
  </w:num>
  <w:num w:numId="15">
    <w:abstractNumId w:val="12"/>
  </w:num>
  <w:num w:numId="16">
    <w:abstractNumId w:val="18"/>
  </w:num>
  <w:num w:numId="17">
    <w:abstractNumId w:val="24"/>
  </w:num>
  <w:num w:numId="18">
    <w:abstractNumId w:val="15"/>
  </w:num>
  <w:num w:numId="19">
    <w:abstractNumId w:val="22"/>
  </w:num>
  <w:num w:numId="20">
    <w:abstractNumId w:val="16"/>
  </w:num>
  <w:num w:numId="21">
    <w:abstractNumId w:val="17"/>
  </w:num>
  <w:num w:numId="22">
    <w:abstractNumId w:val="21"/>
  </w:num>
  <w:num w:numId="23">
    <w:abstractNumId w:val="11"/>
  </w:num>
  <w:num w:numId="24">
    <w:abstractNumId w:val="10"/>
  </w:num>
  <w:num w:numId="25">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ttachedTemplate r:id="rId1"/>
  <w:stylePaneFormatFilter w:val="0804" w:allStyles="0" w:customStyles="0" w:latentStyles="1" w:stylesInUse="0" w:headingStyles="0" w:numberingStyles="0" w:tableStyles="0" w:directFormattingOnRuns="0" w:directFormattingOnParagraphs="0" w:directFormattingOnNumbering="0" w:directFormattingOnTables="1"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12185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2C90"/>
    <w:rsid w:val="0000210F"/>
    <w:rsid w:val="00003C00"/>
    <w:rsid w:val="00004AD9"/>
    <w:rsid w:val="0000591F"/>
    <w:rsid w:val="000076E0"/>
    <w:rsid w:val="000101FC"/>
    <w:rsid w:val="000144C8"/>
    <w:rsid w:val="00015B0F"/>
    <w:rsid w:val="00017D8E"/>
    <w:rsid w:val="00025739"/>
    <w:rsid w:val="00034448"/>
    <w:rsid w:val="0003586C"/>
    <w:rsid w:val="00046A8A"/>
    <w:rsid w:val="00050946"/>
    <w:rsid w:val="0005331D"/>
    <w:rsid w:val="00060892"/>
    <w:rsid w:val="00060D0F"/>
    <w:rsid w:val="000627A4"/>
    <w:rsid w:val="000652FC"/>
    <w:rsid w:val="00065909"/>
    <w:rsid w:val="00072DFE"/>
    <w:rsid w:val="0008059D"/>
    <w:rsid w:val="00087278"/>
    <w:rsid w:val="00090110"/>
    <w:rsid w:val="000917DF"/>
    <w:rsid w:val="00091875"/>
    <w:rsid w:val="00095DD5"/>
    <w:rsid w:val="000A0DA9"/>
    <w:rsid w:val="000A29F7"/>
    <w:rsid w:val="000A7076"/>
    <w:rsid w:val="000A77C5"/>
    <w:rsid w:val="000B0187"/>
    <w:rsid w:val="000B0A6D"/>
    <w:rsid w:val="000B1B8A"/>
    <w:rsid w:val="000B40A1"/>
    <w:rsid w:val="000B40AD"/>
    <w:rsid w:val="000C0531"/>
    <w:rsid w:val="000C4D4D"/>
    <w:rsid w:val="000C5428"/>
    <w:rsid w:val="000D0AEE"/>
    <w:rsid w:val="000D0C94"/>
    <w:rsid w:val="000D0EAD"/>
    <w:rsid w:val="000E3E64"/>
    <w:rsid w:val="000E4F9F"/>
    <w:rsid w:val="000F2DBF"/>
    <w:rsid w:val="000F3A70"/>
    <w:rsid w:val="000F53C2"/>
    <w:rsid w:val="000F62CE"/>
    <w:rsid w:val="00101B5A"/>
    <w:rsid w:val="00103422"/>
    <w:rsid w:val="00103EBF"/>
    <w:rsid w:val="001056E3"/>
    <w:rsid w:val="001073D7"/>
    <w:rsid w:val="00107CD2"/>
    <w:rsid w:val="0011179D"/>
    <w:rsid w:val="001137A2"/>
    <w:rsid w:val="00114088"/>
    <w:rsid w:val="001164D2"/>
    <w:rsid w:val="001220E6"/>
    <w:rsid w:val="00123AC1"/>
    <w:rsid w:val="00126CDA"/>
    <w:rsid w:val="00135115"/>
    <w:rsid w:val="00151FF4"/>
    <w:rsid w:val="00157858"/>
    <w:rsid w:val="00157869"/>
    <w:rsid w:val="0016003B"/>
    <w:rsid w:val="00165DA3"/>
    <w:rsid w:val="00171542"/>
    <w:rsid w:val="001838E2"/>
    <w:rsid w:val="00186E6B"/>
    <w:rsid w:val="001943E2"/>
    <w:rsid w:val="001960CA"/>
    <w:rsid w:val="001A4471"/>
    <w:rsid w:val="001C3025"/>
    <w:rsid w:val="001D3D60"/>
    <w:rsid w:val="001D63F2"/>
    <w:rsid w:val="001E40BE"/>
    <w:rsid w:val="001E5093"/>
    <w:rsid w:val="001E5BB2"/>
    <w:rsid w:val="001F2FDA"/>
    <w:rsid w:val="002001C2"/>
    <w:rsid w:val="002110B8"/>
    <w:rsid w:val="00211A30"/>
    <w:rsid w:val="002154DF"/>
    <w:rsid w:val="00220AB8"/>
    <w:rsid w:val="00220B52"/>
    <w:rsid w:val="002244E7"/>
    <w:rsid w:val="00226847"/>
    <w:rsid w:val="00226A50"/>
    <w:rsid w:val="00231A2C"/>
    <w:rsid w:val="0023588E"/>
    <w:rsid w:val="00241431"/>
    <w:rsid w:val="002460DC"/>
    <w:rsid w:val="00247704"/>
    <w:rsid w:val="002527A8"/>
    <w:rsid w:val="002527F3"/>
    <w:rsid w:val="00254A54"/>
    <w:rsid w:val="00257E96"/>
    <w:rsid w:val="00260F71"/>
    <w:rsid w:val="00275F6F"/>
    <w:rsid w:val="00277036"/>
    <w:rsid w:val="00282E65"/>
    <w:rsid w:val="0028552F"/>
    <w:rsid w:val="00285B58"/>
    <w:rsid w:val="002879A4"/>
    <w:rsid w:val="00287E7D"/>
    <w:rsid w:val="00290363"/>
    <w:rsid w:val="00290D9E"/>
    <w:rsid w:val="00292A11"/>
    <w:rsid w:val="00294C1C"/>
    <w:rsid w:val="00297241"/>
    <w:rsid w:val="002A4F28"/>
    <w:rsid w:val="002B4608"/>
    <w:rsid w:val="002B52F4"/>
    <w:rsid w:val="002B7443"/>
    <w:rsid w:val="002C5235"/>
    <w:rsid w:val="002D6764"/>
    <w:rsid w:val="002D7F94"/>
    <w:rsid w:val="002E41EA"/>
    <w:rsid w:val="002E5584"/>
    <w:rsid w:val="002E7EC0"/>
    <w:rsid w:val="002F092A"/>
    <w:rsid w:val="002F5E11"/>
    <w:rsid w:val="002F642A"/>
    <w:rsid w:val="002F70D4"/>
    <w:rsid w:val="0030010F"/>
    <w:rsid w:val="00301EF9"/>
    <w:rsid w:val="003036BF"/>
    <w:rsid w:val="0031329F"/>
    <w:rsid w:val="003141F2"/>
    <w:rsid w:val="00321DCA"/>
    <w:rsid w:val="003238A3"/>
    <w:rsid w:val="0033064E"/>
    <w:rsid w:val="00335BC9"/>
    <w:rsid w:val="0033637D"/>
    <w:rsid w:val="00343E07"/>
    <w:rsid w:val="003519CC"/>
    <w:rsid w:val="00352C12"/>
    <w:rsid w:val="00353FAD"/>
    <w:rsid w:val="00356B50"/>
    <w:rsid w:val="003573AE"/>
    <w:rsid w:val="003654E5"/>
    <w:rsid w:val="003676DC"/>
    <w:rsid w:val="00372B0F"/>
    <w:rsid w:val="00372CFC"/>
    <w:rsid w:val="00373535"/>
    <w:rsid w:val="003756CB"/>
    <w:rsid w:val="00382137"/>
    <w:rsid w:val="0038484E"/>
    <w:rsid w:val="00390A5E"/>
    <w:rsid w:val="003913FD"/>
    <w:rsid w:val="00396989"/>
    <w:rsid w:val="003A2186"/>
    <w:rsid w:val="003A2CF8"/>
    <w:rsid w:val="003A33D8"/>
    <w:rsid w:val="003A77F8"/>
    <w:rsid w:val="003B07AE"/>
    <w:rsid w:val="003B3376"/>
    <w:rsid w:val="003B3FF6"/>
    <w:rsid w:val="003B6786"/>
    <w:rsid w:val="003B67F3"/>
    <w:rsid w:val="003B793C"/>
    <w:rsid w:val="003C7365"/>
    <w:rsid w:val="003D0D9E"/>
    <w:rsid w:val="003D666E"/>
    <w:rsid w:val="003E4A75"/>
    <w:rsid w:val="003E5A0E"/>
    <w:rsid w:val="003F1784"/>
    <w:rsid w:val="003F18C1"/>
    <w:rsid w:val="003F49D7"/>
    <w:rsid w:val="003F4E55"/>
    <w:rsid w:val="003F570C"/>
    <w:rsid w:val="003F6736"/>
    <w:rsid w:val="003F7E6A"/>
    <w:rsid w:val="00402C6F"/>
    <w:rsid w:val="00404344"/>
    <w:rsid w:val="00404948"/>
    <w:rsid w:val="0041341C"/>
    <w:rsid w:val="0041653A"/>
    <w:rsid w:val="004168B5"/>
    <w:rsid w:val="00416F90"/>
    <w:rsid w:val="004210F8"/>
    <w:rsid w:val="004244A6"/>
    <w:rsid w:val="004251A0"/>
    <w:rsid w:val="0043390A"/>
    <w:rsid w:val="0044318A"/>
    <w:rsid w:val="00451C45"/>
    <w:rsid w:val="004529D3"/>
    <w:rsid w:val="00457DB6"/>
    <w:rsid w:val="00463AFE"/>
    <w:rsid w:val="004650AD"/>
    <w:rsid w:val="00466BC2"/>
    <w:rsid w:val="00483263"/>
    <w:rsid w:val="004930E7"/>
    <w:rsid w:val="00494216"/>
    <w:rsid w:val="004960A6"/>
    <w:rsid w:val="004B2BCB"/>
    <w:rsid w:val="004B2F22"/>
    <w:rsid w:val="004B74FE"/>
    <w:rsid w:val="004B775D"/>
    <w:rsid w:val="004C3D27"/>
    <w:rsid w:val="004C3F26"/>
    <w:rsid w:val="004C4BCA"/>
    <w:rsid w:val="004C7E2F"/>
    <w:rsid w:val="004D1F58"/>
    <w:rsid w:val="004E1F33"/>
    <w:rsid w:val="004E53BB"/>
    <w:rsid w:val="004E6EBF"/>
    <w:rsid w:val="004E7AF9"/>
    <w:rsid w:val="004F04EC"/>
    <w:rsid w:val="004F0847"/>
    <w:rsid w:val="004F0AE8"/>
    <w:rsid w:val="00514610"/>
    <w:rsid w:val="00515C13"/>
    <w:rsid w:val="005310E5"/>
    <w:rsid w:val="005312EC"/>
    <w:rsid w:val="00535719"/>
    <w:rsid w:val="00535BB9"/>
    <w:rsid w:val="005404A5"/>
    <w:rsid w:val="0054200C"/>
    <w:rsid w:val="0054346F"/>
    <w:rsid w:val="0054727F"/>
    <w:rsid w:val="005504EF"/>
    <w:rsid w:val="00552A83"/>
    <w:rsid w:val="00557BDD"/>
    <w:rsid w:val="00564302"/>
    <w:rsid w:val="00573143"/>
    <w:rsid w:val="00575EBE"/>
    <w:rsid w:val="00577624"/>
    <w:rsid w:val="00577859"/>
    <w:rsid w:val="00582F00"/>
    <w:rsid w:val="00585EE9"/>
    <w:rsid w:val="0059029B"/>
    <w:rsid w:val="00590C48"/>
    <w:rsid w:val="005A12B7"/>
    <w:rsid w:val="005B04CD"/>
    <w:rsid w:val="005B0C05"/>
    <w:rsid w:val="005B733B"/>
    <w:rsid w:val="005B7AAE"/>
    <w:rsid w:val="005C6903"/>
    <w:rsid w:val="005D1C02"/>
    <w:rsid w:val="005D1C51"/>
    <w:rsid w:val="005E2D96"/>
    <w:rsid w:val="005E62CB"/>
    <w:rsid w:val="005E6BA0"/>
    <w:rsid w:val="005F3B63"/>
    <w:rsid w:val="005F72B6"/>
    <w:rsid w:val="005F7B84"/>
    <w:rsid w:val="00601435"/>
    <w:rsid w:val="006067E6"/>
    <w:rsid w:val="00613A17"/>
    <w:rsid w:val="00616C8E"/>
    <w:rsid w:val="00616E7B"/>
    <w:rsid w:val="00617E08"/>
    <w:rsid w:val="00621662"/>
    <w:rsid w:val="0062606E"/>
    <w:rsid w:val="006324BF"/>
    <w:rsid w:val="00636FF1"/>
    <w:rsid w:val="00642BB9"/>
    <w:rsid w:val="00643742"/>
    <w:rsid w:val="00645C3F"/>
    <w:rsid w:val="0065154E"/>
    <w:rsid w:val="00652926"/>
    <w:rsid w:val="00655AC0"/>
    <w:rsid w:val="006624B2"/>
    <w:rsid w:val="006625DC"/>
    <w:rsid w:val="00663B80"/>
    <w:rsid w:val="006644AD"/>
    <w:rsid w:val="00673BCE"/>
    <w:rsid w:val="0068460A"/>
    <w:rsid w:val="00685334"/>
    <w:rsid w:val="00692293"/>
    <w:rsid w:val="006931A7"/>
    <w:rsid w:val="006939E7"/>
    <w:rsid w:val="006A1DF8"/>
    <w:rsid w:val="006A5C62"/>
    <w:rsid w:val="006A63A4"/>
    <w:rsid w:val="006A7562"/>
    <w:rsid w:val="006B5DA1"/>
    <w:rsid w:val="006B7000"/>
    <w:rsid w:val="006B7E7E"/>
    <w:rsid w:val="006C101D"/>
    <w:rsid w:val="006C2AB9"/>
    <w:rsid w:val="006C30C0"/>
    <w:rsid w:val="006C6F4F"/>
    <w:rsid w:val="006D4D8F"/>
    <w:rsid w:val="006E6E96"/>
    <w:rsid w:val="006E7371"/>
    <w:rsid w:val="006F0D59"/>
    <w:rsid w:val="006F358F"/>
    <w:rsid w:val="006F3920"/>
    <w:rsid w:val="006F3CBD"/>
    <w:rsid w:val="006F4054"/>
    <w:rsid w:val="006F5F6D"/>
    <w:rsid w:val="006F696F"/>
    <w:rsid w:val="007043BC"/>
    <w:rsid w:val="007056AF"/>
    <w:rsid w:val="00705D0F"/>
    <w:rsid w:val="00706666"/>
    <w:rsid w:val="00710083"/>
    <w:rsid w:val="00711B68"/>
    <w:rsid w:val="0071493D"/>
    <w:rsid w:val="00716015"/>
    <w:rsid w:val="00721D11"/>
    <w:rsid w:val="007250C2"/>
    <w:rsid w:val="007347FD"/>
    <w:rsid w:val="007350B9"/>
    <w:rsid w:val="00735211"/>
    <w:rsid w:val="00735AAA"/>
    <w:rsid w:val="00736C57"/>
    <w:rsid w:val="00742F82"/>
    <w:rsid w:val="007451CD"/>
    <w:rsid w:val="00751892"/>
    <w:rsid w:val="00752500"/>
    <w:rsid w:val="0075335B"/>
    <w:rsid w:val="00755FA4"/>
    <w:rsid w:val="007567BB"/>
    <w:rsid w:val="00756F18"/>
    <w:rsid w:val="0075779D"/>
    <w:rsid w:val="00757B32"/>
    <w:rsid w:val="00764F1D"/>
    <w:rsid w:val="00767362"/>
    <w:rsid w:val="007741AB"/>
    <w:rsid w:val="007741B1"/>
    <w:rsid w:val="0077519F"/>
    <w:rsid w:val="00775FB5"/>
    <w:rsid w:val="007802D0"/>
    <w:rsid w:val="007816DB"/>
    <w:rsid w:val="0078434B"/>
    <w:rsid w:val="00785111"/>
    <w:rsid w:val="007872C7"/>
    <w:rsid w:val="0079354B"/>
    <w:rsid w:val="007A171E"/>
    <w:rsid w:val="007B0463"/>
    <w:rsid w:val="007B05BB"/>
    <w:rsid w:val="007C48C7"/>
    <w:rsid w:val="007C6242"/>
    <w:rsid w:val="007D3A2C"/>
    <w:rsid w:val="007E13A7"/>
    <w:rsid w:val="007E1E2B"/>
    <w:rsid w:val="007E29EC"/>
    <w:rsid w:val="007E695F"/>
    <w:rsid w:val="007F4B94"/>
    <w:rsid w:val="007F6A4E"/>
    <w:rsid w:val="008036D5"/>
    <w:rsid w:val="00805A73"/>
    <w:rsid w:val="0081101D"/>
    <w:rsid w:val="00813626"/>
    <w:rsid w:val="00823176"/>
    <w:rsid w:val="008253CB"/>
    <w:rsid w:val="0082798B"/>
    <w:rsid w:val="0083123A"/>
    <w:rsid w:val="00845462"/>
    <w:rsid w:val="00850CD3"/>
    <w:rsid w:val="00852481"/>
    <w:rsid w:val="0085398A"/>
    <w:rsid w:val="0085470A"/>
    <w:rsid w:val="00860821"/>
    <w:rsid w:val="00861BBC"/>
    <w:rsid w:val="00875837"/>
    <w:rsid w:val="008804C5"/>
    <w:rsid w:val="00880578"/>
    <w:rsid w:val="00887316"/>
    <w:rsid w:val="00887F85"/>
    <w:rsid w:val="00892C90"/>
    <w:rsid w:val="008A0B2B"/>
    <w:rsid w:val="008A3766"/>
    <w:rsid w:val="008A43A7"/>
    <w:rsid w:val="008A4A08"/>
    <w:rsid w:val="008A6795"/>
    <w:rsid w:val="008B206F"/>
    <w:rsid w:val="008B2896"/>
    <w:rsid w:val="008B2DBA"/>
    <w:rsid w:val="008B6415"/>
    <w:rsid w:val="008C072C"/>
    <w:rsid w:val="008C12E8"/>
    <w:rsid w:val="008C62D6"/>
    <w:rsid w:val="008D210F"/>
    <w:rsid w:val="008E492E"/>
    <w:rsid w:val="008E4A1C"/>
    <w:rsid w:val="008F2398"/>
    <w:rsid w:val="008F4515"/>
    <w:rsid w:val="0090269B"/>
    <w:rsid w:val="00910521"/>
    <w:rsid w:val="00910DB9"/>
    <w:rsid w:val="009131AD"/>
    <w:rsid w:val="009162BE"/>
    <w:rsid w:val="00921F3A"/>
    <w:rsid w:val="00924047"/>
    <w:rsid w:val="0093319B"/>
    <w:rsid w:val="00934483"/>
    <w:rsid w:val="009348E1"/>
    <w:rsid w:val="00937892"/>
    <w:rsid w:val="00941341"/>
    <w:rsid w:val="00941D11"/>
    <w:rsid w:val="00945CE1"/>
    <w:rsid w:val="00945DA6"/>
    <w:rsid w:val="009461B6"/>
    <w:rsid w:val="00953A95"/>
    <w:rsid w:val="0095471D"/>
    <w:rsid w:val="00954A08"/>
    <w:rsid w:val="0095537E"/>
    <w:rsid w:val="009573B0"/>
    <w:rsid w:val="00957EBC"/>
    <w:rsid w:val="00966055"/>
    <w:rsid w:val="009871E0"/>
    <w:rsid w:val="0098799C"/>
    <w:rsid w:val="00996D5B"/>
    <w:rsid w:val="009A15C3"/>
    <w:rsid w:val="009A1CB2"/>
    <w:rsid w:val="009A3D7A"/>
    <w:rsid w:val="009A3E19"/>
    <w:rsid w:val="009A6ACB"/>
    <w:rsid w:val="009A74D9"/>
    <w:rsid w:val="009B019B"/>
    <w:rsid w:val="009B2E64"/>
    <w:rsid w:val="009B58FB"/>
    <w:rsid w:val="009C1197"/>
    <w:rsid w:val="009C25C9"/>
    <w:rsid w:val="009C494F"/>
    <w:rsid w:val="009D3B54"/>
    <w:rsid w:val="009D447F"/>
    <w:rsid w:val="009D5C3D"/>
    <w:rsid w:val="009D7790"/>
    <w:rsid w:val="009E577D"/>
    <w:rsid w:val="009F27CA"/>
    <w:rsid w:val="009F3057"/>
    <w:rsid w:val="009F5DAF"/>
    <w:rsid w:val="009F6C60"/>
    <w:rsid w:val="00A02197"/>
    <w:rsid w:val="00A022B1"/>
    <w:rsid w:val="00A048F2"/>
    <w:rsid w:val="00A0735A"/>
    <w:rsid w:val="00A1013B"/>
    <w:rsid w:val="00A137F0"/>
    <w:rsid w:val="00A15E91"/>
    <w:rsid w:val="00A23BFC"/>
    <w:rsid w:val="00A278BF"/>
    <w:rsid w:val="00A279E2"/>
    <w:rsid w:val="00A31E14"/>
    <w:rsid w:val="00A35467"/>
    <w:rsid w:val="00A379F6"/>
    <w:rsid w:val="00A37AC2"/>
    <w:rsid w:val="00A4354A"/>
    <w:rsid w:val="00A50323"/>
    <w:rsid w:val="00A518E7"/>
    <w:rsid w:val="00A52752"/>
    <w:rsid w:val="00A5701B"/>
    <w:rsid w:val="00A5794A"/>
    <w:rsid w:val="00A579DD"/>
    <w:rsid w:val="00A605AC"/>
    <w:rsid w:val="00A611F6"/>
    <w:rsid w:val="00A615EF"/>
    <w:rsid w:val="00A702FA"/>
    <w:rsid w:val="00A721B7"/>
    <w:rsid w:val="00A805CC"/>
    <w:rsid w:val="00A81A61"/>
    <w:rsid w:val="00A93839"/>
    <w:rsid w:val="00A95C91"/>
    <w:rsid w:val="00A95FA2"/>
    <w:rsid w:val="00A9632D"/>
    <w:rsid w:val="00A9657B"/>
    <w:rsid w:val="00AA1A6B"/>
    <w:rsid w:val="00AA1C7B"/>
    <w:rsid w:val="00AA2696"/>
    <w:rsid w:val="00AA2CCB"/>
    <w:rsid w:val="00AA5C75"/>
    <w:rsid w:val="00AA759E"/>
    <w:rsid w:val="00AB0B52"/>
    <w:rsid w:val="00AB1877"/>
    <w:rsid w:val="00AB4495"/>
    <w:rsid w:val="00AB5045"/>
    <w:rsid w:val="00AB549E"/>
    <w:rsid w:val="00AB7A00"/>
    <w:rsid w:val="00AC3BFF"/>
    <w:rsid w:val="00AC3C9A"/>
    <w:rsid w:val="00AC51BE"/>
    <w:rsid w:val="00AD26A6"/>
    <w:rsid w:val="00AD37D4"/>
    <w:rsid w:val="00AE65D0"/>
    <w:rsid w:val="00AE78A0"/>
    <w:rsid w:val="00AF2755"/>
    <w:rsid w:val="00B007A3"/>
    <w:rsid w:val="00B03E28"/>
    <w:rsid w:val="00B05BD2"/>
    <w:rsid w:val="00B105C6"/>
    <w:rsid w:val="00B145E4"/>
    <w:rsid w:val="00B14D9D"/>
    <w:rsid w:val="00B20800"/>
    <w:rsid w:val="00B23EDE"/>
    <w:rsid w:val="00B252DA"/>
    <w:rsid w:val="00B26003"/>
    <w:rsid w:val="00B349C3"/>
    <w:rsid w:val="00B366B8"/>
    <w:rsid w:val="00B378D5"/>
    <w:rsid w:val="00B503A4"/>
    <w:rsid w:val="00B503AC"/>
    <w:rsid w:val="00B5362B"/>
    <w:rsid w:val="00B56121"/>
    <w:rsid w:val="00B56351"/>
    <w:rsid w:val="00B56F19"/>
    <w:rsid w:val="00B5739B"/>
    <w:rsid w:val="00B60822"/>
    <w:rsid w:val="00B65A7E"/>
    <w:rsid w:val="00B71A72"/>
    <w:rsid w:val="00B748DF"/>
    <w:rsid w:val="00B80C62"/>
    <w:rsid w:val="00B8265E"/>
    <w:rsid w:val="00B85EF2"/>
    <w:rsid w:val="00B8645F"/>
    <w:rsid w:val="00B86AFC"/>
    <w:rsid w:val="00B87389"/>
    <w:rsid w:val="00BA0D8C"/>
    <w:rsid w:val="00BA1601"/>
    <w:rsid w:val="00BA3DFF"/>
    <w:rsid w:val="00BB5798"/>
    <w:rsid w:val="00BC18A5"/>
    <w:rsid w:val="00BC32B2"/>
    <w:rsid w:val="00BC7085"/>
    <w:rsid w:val="00BD327A"/>
    <w:rsid w:val="00BD5F42"/>
    <w:rsid w:val="00BE414A"/>
    <w:rsid w:val="00BF2E71"/>
    <w:rsid w:val="00BF5194"/>
    <w:rsid w:val="00BF7E90"/>
    <w:rsid w:val="00C00C6D"/>
    <w:rsid w:val="00C05CCB"/>
    <w:rsid w:val="00C07A67"/>
    <w:rsid w:val="00C11708"/>
    <w:rsid w:val="00C13859"/>
    <w:rsid w:val="00C14826"/>
    <w:rsid w:val="00C16FED"/>
    <w:rsid w:val="00C202A5"/>
    <w:rsid w:val="00C223E5"/>
    <w:rsid w:val="00C22FB0"/>
    <w:rsid w:val="00C403F6"/>
    <w:rsid w:val="00C4168C"/>
    <w:rsid w:val="00C4585C"/>
    <w:rsid w:val="00C47B71"/>
    <w:rsid w:val="00C50418"/>
    <w:rsid w:val="00C50AD5"/>
    <w:rsid w:val="00C56F9F"/>
    <w:rsid w:val="00C57766"/>
    <w:rsid w:val="00C675B1"/>
    <w:rsid w:val="00C84280"/>
    <w:rsid w:val="00C8491C"/>
    <w:rsid w:val="00C878AF"/>
    <w:rsid w:val="00C90EB5"/>
    <w:rsid w:val="00C916BC"/>
    <w:rsid w:val="00C95257"/>
    <w:rsid w:val="00CA379D"/>
    <w:rsid w:val="00CA5C4A"/>
    <w:rsid w:val="00CA64CD"/>
    <w:rsid w:val="00CB21DC"/>
    <w:rsid w:val="00CB2694"/>
    <w:rsid w:val="00CC05B6"/>
    <w:rsid w:val="00CC2860"/>
    <w:rsid w:val="00CC5630"/>
    <w:rsid w:val="00CC7FE6"/>
    <w:rsid w:val="00CD2F08"/>
    <w:rsid w:val="00CE4790"/>
    <w:rsid w:val="00CF3921"/>
    <w:rsid w:val="00D02559"/>
    <w:rsid w:val="00D04343"/>
    <w:rsid w:val="00D0538E"/>
    <w:rsid w:val="00D10019"/>
    <w:rsid w:val="00D12BC9"/>
    <w:rsid w:val="00D2206E"/>
    <w:rsid w:val="00D250A8"/>
    <w:rsid w:val="00D2688E"/>
    <w:rsid w:val="00D40975"/>
    <w:rsid w:val="00D425A2"/>
    <w:rsid w:val="00D42957"/>
    <w:rsid w:val="00D45E9F"/>
    <w:rsid w:val="00D50969"/>
    <w:rsid w:val="00D51C49"/>
    <w:rsid w:val="00D56017"/>
    <w:rsid w:val="00D603A4"/>
    <w:rsid w:val="00D63A37"/>
    <w:rsid w:val="00D73478"/>
    <w:rsid w:val="00D73519"/>
    <w:rsid w:val="00D74F09"/>
    <w:rsid w:val="00D754F3"/>
    <w:rsid w:val="00D75A5D"/>
    <w:rsid w:val="00D76026"/>
    <w:rsid w:val="00D803A0"/>
    <w:rsid w:val="00D81DF5"/>
    <w:rsid w:val="00D941A7"/>
    <w:rsid w:val="00D95346"/>
    <w:rsid w:val="00DA4148"/>
    <w:rsid w:val="00DA428A"/>
    <w:rsid w:val="00DA4AD6"/>
    <w:rsid w:val="00DA57AB"/>
    <w:rsid w:val="00DA7030"/>
    <w:rsid w:val="00DB24AA"/>
    <w:rsid w:val="00DB3BF7"/>
    <w:rsid w:val="00DC293A"/>
    <w:rsid w:val="00DC5CB5"/>
    <w:rsid w:val="00DC696B"/>
    <w:rsid w:val="00DD2EE2"/>
    <w:rsid w:val="00DD4CE3"/>
    <w:rsid w:val="00DD4E1B"/>
    <w:rsid w:val="00DE100D"/>
    <w:rsid w:val="00DE1A04"/>
    <w:rsid w:val="00DE40F4"/>
    <w:rsid w:val="00DF161E"/>
    <w:rsid w:val="00DF1778"/>
    <w:rsid w:val="00DF2A4B"/>
    <w:rsid w:val="00E00E5D"/>
    <w:rsid w:val="00E01195"/>
    <w:rsid w:val="00E019D8"/>
    <w:rsid w:val="00E01FC0"/>
    <w:rsid w:val="00E0540A"/>
    <w:rsid w:val="00E058B8"/>
    <w:rsid w:val="00E068B0"/>
    <w:rsid w:val="00E1062B"/>
    <w:rsid w:val="00E14C8B"/>
    <w:rsid w:val="00E20DF8"/>
    <w:rsid w:val="00E25D16"/>
    <w:rsid w:val="00E37959"/>
    <w:rsid w:val="00E41A51"/>
    <w:rsid w:val="00E45631"/>
    <w:rsid w:val="00E46556"/>
    <w:rsid w:val="00E5158D"/>
    <w:rsid w:val="00E51A55"/>
    <w:rsid w:val="00E56CB5"/>
    <w:rsid w:val="00E5777B"/>
    <w:rsid w:val="00E61ED7"/>
    <w:rsid w:val="00E62305"/>
    <w:rsid w:val="00E74893"/>
    <w:rsid w:val="00E8032B"/>
    <w:rsid w:val="00E846FF"/>
    <w:rsid w:val="00E9166D"/>
    <w:rsid w:val="00EA27EF"/>
    <w:rsid w:val="00EA6C38"/>
    <w:rsid w:val="00EA6EE5"/>
    <w:rsid w:val="00EB0FF9"/>
    <w:rsid w:val="00EB1C3E"/>
    <w:rsid w:val="00EB2B50"/>
    <w:rsid w:val="00EB413D"/>
    <w:rsid w:val="00EB7C87"/>
    <w:rsid w:val="00EC1283"/>
    <w:rsid w:val="00EC58EA"/>
    <w:rsid w:val="00EC64AE"/>
    <w:rsid w:val="00ED0377"/>
    <w:rsid w:val="00ED3F4A"/>
    <w:rsid w:val="00ED517A"/>
    <w:rsid w:val="00EE0AB5"/>
    <w:rsid w:val="00EE4449"/>
    <w:rsid w:val="00EE4D8C"/>
    <w:rsid w:val="00EE53A3"/>
    <w:rsid w:val="00EE54A8"/>
    <w:rsid w:val="00EF727B"/>
    <w:rsid w:val="00F038C9"/>
    <w:rsid w:val="00F10BAB"/>
    <w:rsid w:val="00F112EB"/>
    <w:rsid w:val="00F12AC3"/>
    <w:rsid w:val="00F141B7"/>
    <w:rsid w:val="00F30839"/>
    <w:rsid w:val="00F311D5"/>
    <w:rsid w:val="00F31B58"/>
    <w:rsid w:val="00F35905"/>
    <w:rsid w:val="00F416D2"/>
    <w:rsid w:val="00F44794"/>
    <w:rsid w:val="00F453D9"/>
    <w:rsid w:val="00F46060"/>
    <w:rsid w:val="00F50CD8"/>
    <w:rsid w:val="00F532ED"/>
    <w:rsid w:val="00F550A0"/>
    <w:rsid w:val="00F6068B"/>
    <w:rsid w:val="00F61F8D"/>
    <w:rsid w:val="00F7486B"/>
    <w:rsid w:val="00F80A82"/>
    <w:rsid w:val="00F81037"/>
    <w:rsid w:val="00F87F8C"/>
    <w:rsid w:val="00F903D7"/>
    <w:rsid w:val="00F9147A"/>
    <w:rsid w:val="00F914D0"/>
    <w:rsid w:val="00F92DF7"/>
    <w:rsid w:val="00F930FD"/>
    <w:rsid w:val="00F93EC7"/>
    <w:rsid w:val="00FA3479"/>
    <w:rsid w:val="00FB2111"/>
    <w:rsid w:val="00FB3B7F"/>
    <w:rsid w:val="00FC528D"/>
    <w:rsid w:val="00FC5D98"/>
    <w:rsid w:val="00FD196F"/>
    <w:rsid w:val="00FD1E48"/>
    <w:rsid w:val="00FD383B"/>
    <w:rsid w:val="00FD43DC"/>
    <w:rsid w:val="00FF3EAF"/>
    <w:rsid w:val="00FF3F5F"/>
    <w:rsid w:val="00FF51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PlaceType"/>
  <w:shapeDefaults>
    <o:shapedefaults v:ext="edit" spidmax="121857"/>
    <o:shapelayout v:ext="edit">
      <o:idmap v:ext="edit" data="1"/>
    </o:shapelayout>
  </w:shapeDefaults>
  <w:decimalSymbol w:val="."/>
  <w:listSeparator w:val=","/>
  <w14:docId w14:val="75FE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rsid w:val="00805A73"/>
    <w:pPr>
      <w:spacing w:line="260" w:lineRule="atLeast"/>
    </w:pPr>
    <w:rPr>
      <w:rFonts w:eastAsiaTheme="minorHAnsi" w:cstheme="minorBidi"/>
      <w:sz w:val="22"/>
      <w:lang w:eastAsia="en-US"/>
    </w:rPr>
  </w:style>
  <w:style w:type="paragraph" w:styleId="Heading1">
    <w:name w:val="heading 1"/>
    <w:next w:val="Heading2"/>
    <w:autoRedefine/>
    <w:qFormat/>
    <w:rsid w:val="00937892"/>
    <w:pPr>
      <w:keepNext/>
      <w:keepLines/>
      <w:ind w:left="1134" w:hanging="1134"/>
      <w:outlineLvl w:val="0"/>
    </w:pPr>
    <w:rPr>
      <w:b/>
      <w:bCs/>
      <w:kern w:val="28"/>
      <w:sz w:val="36"/>
      <w:szCs w:val="32"/>
    </w:rPr>
  </w:style>
  <w:style w:type="paragraph" w:styleId="Heading2">
    <w:name w:val="heading 2"/>
    <w:basedOn w:val="Heading1"/>
    <w:next w:val="Heading3"/>
    <w:autoRedefine/>
    <w:qFormat/>
    <w:rsid w:val="00937892"/>
    <w:pPr>
      <w:spacing w:before="280"/>
      <w:outlineLvl w:val="1"/>
    </w:pPr>
    <w:rPr>
      <w:bCs w:val="0"/>
      <w:iCs/>
      <w:sz w:val="32"/>
      <w:szCs w:val="28"/>
    </w:rPr>
  </w:style>
  <w:style w:type="paragraph" w:styleId="Heading3">
    <w:name w:val="heading 3"/>
    <w:basedOn w:val="Heading1"/>
    <w:next w:val="Heading4"/>
    <w:autoRedefine/>
    <w:qFormat/>
    <w:rsid w:val="00937892"/>
    <w:pPr>
      <w:spacing w:before="240"/>
      <w:outlineLvl w:val="2"/>
    </w:pPr>
    <w:rPr>
      <w:bCs w:val="0"/>
      <w:sz w:val="28"/>
      <w:szCs w:val="26"/>
    </w:rPr>
  </w:style>
  <w:style w:type="paragraph" w:styleId="Heading4">
    <w:name w:val="heading 4"/>
    <w:basedOn w:val="Heading1"/>
    <w:next w:val="Heading5"/>
    <w:autoRedefine/>
    <w:qFormat/>
    <w:rsid w:val="00937892"/>
    <w:pPr>
      <w:spacing w:before="220"/>
      <w:outlineLvl w:val="3"/>
    </w:pPr>
    <w:rPr>
      <w:bCs w:val="0"/>
      <w:sz w:val="26"/>
      <w:szCs w:val="28"/>
    </w:rPr>
  </w:style>
  <w:style w:type="paragraph" w:styleId="Heading5">
    <w:name w:val="heading 5"/>
    <w:basedOn w:val="Heading1"/>
    <w:next w:val="subsection"/>
    <w:autoRedefine/>
    <w:qFormat/>
    <w:rsid w:val="00937892"/>
    <w:pPr>
      <w:spacing w:before="280"/>
      <w:outlineLvl w:val="4"/>
    </w:pPr>
    <w:rPr>
      <w:bCs w:val="0"/>
      <w:iCs/>
      <w:sz w:val="24"/>
      <w:szCs w:val="26"/>
    </w:rPr>
  </w:style>
  <w:style w:type="paragraph" w:styleId="Heading6">
    <w:name w:val="heading 6"/>
    <w:basedOn w:val="Heading1"/>
    <w:next w:val="Heading7"/>
    <w:autoRedefine/>
    <w:qFormat/>
    <w:rsid w:val="00937892"/>
    <w:pPr>
      <w:outlineLvl w:val="5"/>
    </w:pPr>
    <w:rPr>
      <w:rFonts w:ascii="Arial" w:hAnsi="Arial" w:cs="Arial"/>
      <w:bCs w:val="0"/>
      <w:sz w:val="32"/>
      <w:szCs w:val="22"/>
    </w:rPr>
  </w:style>
  <w:style w:type="paragraph" w:styleId="Heading7">
    <w:name w:val="heading 7"/>
    <w:basedOn w:val="Heading6"/>
    <w:next w:val="Normal"/>
    <w:autoRedefine/>
    <w:qFormat/>
    <w:rsid w:val="00937892"/>
    <w:pPr>
      <w:spacing w:before="280"/>
      <w:outlineLvl w:val="6"/>
    </w:pPr>
    <w:rPr>
      <w:sz w:val="28"/>
    </w:rPr>
  </w:style>
  <w:style w:type="paragraph" w:styleId="Heading8">
    <w:name w:val="heading 8"/>
    <w:basedOn w:val="Heading6"/>
    <w:next w:val="Normal"/>
    <w:autoRedefine/>
    <w:qFormat/>
    <w:rsid w:val="00937892"/>
    <w:pPr>
      <w:spacing w:before="240"/>
      <w:outlineLvl w:val="7"/>
    </w:pPr>
    <w:rPr>
      <w:iCs/>
      <w:sz w:val="26"/>
    </w:rPr>
  </w:style>
  <w:style w:type="paragraph" w:styleId="Heading9">
    <w:name w:val="heading 9"/>
    <w:basedOn w:val="Heading1"/>
    <w:next w:val="Normal"/>
    <w:autoRedefine/>
    <w:qFormat/>
    <w:rsid w:val="00937892"/>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805A73"/>
    <w:pPr>
      <w:keepNext/>
      <w:spacing w:before="60" w:line="240" w:lineRule="atLeast"/>
    </w:pPr>
    <w:rPr>
      <w:b/>
      <w:sz w:val="20"/>
    </w:rPr>
  </w:style>
  <w:style w:type="paragraph" w:customStyle="1" w:styleId="NoteToSubpara">
    <w:name w:val="NoteToSubpara"/>
    <w:aliases w:val="nts"/>
    <w:basedOn w:val="OPCParaBase"/>
    <w:rsid w:val="00805A73"/>
    <w:pPr>
      <w:spacing w:before="40" w:line="198" w:lineRule="exact"/>
      <w:ind w:left="2835" w:hanging="709"/>
    </w:pPr>
    <w:rPr>
      <w:sz w:val="18"/>
    </w:rPr>
  </w:style>
  <w:style w:type="paragraph" w:customStyle="1" w:styleId="BoxText">
    <w:name w:val="BoxText"/>
    <w:aliases w:val="bt"/>
    <w:basedOn w:val="OPCParaBase"/>
    <w:qFormat/>
    <w:rsid w:val="00805A7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805A73"/>
    <w:rPr>
      <w:b/>
    </w:rPr>
  </w:style>
  <w:style w:type="paragraph" w:customStyle="1" w:styleId="BoxHeadItalic">
    <w:name w:val="BoxHeadItalic"/>
    <w:aliases w:val="bhi"/>
    <w:basedOn w:val="BoxText"/>
    <w:next w:val="BoxStep"/>
    <w:qFormat/>
    <w:rsid w:val="00805A73"/>
    <w:rPr>
      <w:i/>
    </w:rPr>
  </w:style>
  <w:style w:type="paragraph" w:customStyle="1" w:styleId="BoxList">
    <w:name w:val="BoxList"/>
    <w:aliases w:val="bl"/>
    <w:basedOn w:val="BoxText"/>
    <w:qFormat/>
    <w:rsid w:val="00805A73"/>
    <w:pPr>
      <w:ind w:left="1559" w:hanging="425"/>
    </w:pPr>
  </w:style>
  <w:style w:type="paragraph" w:customStyle="1" w:styleId="BoxNote">
    <w:name w:val="BoxNote"/>
    <w:aliases w:val="bn"/>
    <w:basedOn w:val="BoxText"/>
    <w:qFormat/>
    <w:rsid w:val="00805A73"/>
    <w:pPr>
      <w:tabs>
        <w:tab w:val="left" w:pos="1985"/>
      </w:tabs>
      <w:spacing w:before="122" w:line="198" w:lineRule="exact"/>
      <w:ind w:left="2948" w:hanging="1814"/>
    </w:pPr>
    <w:rPr>
      <w:sz w:val="18"/>
    </w:rPr>
  </w:style>
  <w:style w:type="paragraph" w:customStyle="1" w:styleId="BoxPara">
    <w:name w:val="BoxPara"/>
    <w:aliases w:val="bp"/>
    <w:basedOn w:val="BoxText"/>
    <w:qFormat/>
    <w:rsid w:val="00805A73"/>
    <w:pPr>
      <w:tabs>
        <w:tab w:val="right" w:pos="2268"/>
      </w:tabs>
      <w:ind w:left="2552" w:hanging="1418"/>
    </w:pPr>
  </w:style>
  <w:style w:type="paragraph" w:customStyle="1" w:styleId="BoxStep">
    <w:name w:val="BoxStep"/>
    <w:aliases w:val="bs"/>
    <w:basedOn w:val="BoxText"/>
    <w:qFormat/>
    <w:rsid w:val="00805A73"/>
    <w:pPr>
      <w:ind w:left="1985" w:hanging="851"/>
    </w:pPr>
  </w:style>
  <w:style w:type="character" w:customStyle="1" w:styleId="CharAmPartNo">
    <w:name w:val="CharAmPartNo"/>
    <w:basedOn w:val="OPCCharBase"/>
    <w:uiPriority w:val="1"/>
    <w:qFormat/>
    <w:rsid w:val="00805A73"/>
  </w:style>
  <w:style w:type="character" w:customStyle="1" w:styleId="CharAmPartText">
    <w:name w:val="CharAmPartText"/>
    <w:basedOn w:val="OPCCharBase"/>
    <w:uiPriority w:val="1"/>
    <w:qFormat/>
    <w:rsid w:val="00805A73"/>
  </w:style>
  <w:style w:type="character" w:customStyle="1" w:styleId="CharAmSchNo">
    <w:name w:val="CharAmSchNo"/>
    <w:basedOn w:val="OPCCharBase"/>
    <w:uiPriority w:val="1"/>
    <w:qFormat/>
    <w:rsid w:val="00805A73"/>
  </w:style>
  <w:style w:type="character" w:customStyle="1" w:styleId="CharAmSchText">
    <w:name w:val="CharAmSchText"/>
    <w:basedOn w:val="OPCCharBase"/>
    <w:uiPriority w:val="1"/>
    <w:qFormat/>
    <w:rsid w:val="00805A73"/>
  </w:style>
  <w:style w:type="character" w:customStyle="1" w:styleId="CharChapNo">
    <w:name w:val="CharChapNo"/>
    <w:basedOn w:val="OPCCharBase"/>
    <w:qFormat/>
    <w:rsid w:val="00805A73"/>
  </w:style>
  <w:style w:type="character" w:customStyle="1" w:styleId="CharChapText">
    <w:name w:val="CharChapText"/>
    <w:basedOn w:val="OPCCharBase"/>
    <w:qFormat/>
    <w:rsid w:val="00805A73"/>
  </w:style>
  <w:style w:type="character" w:customStyle="1" w:styleId="CharDivNo">
    <w:name w:val="CharDivNo"/>
    <w:basedOn w:val="OPCCharBase"/>
    <w:qFormat/>
    <w:rsid w:val="00805A73"/>
  </w:style>
  <w:style w:type="character" w:customStyle="1" w:styleId="CharDivText">
    <w:name w:val="CharDivText"/>
    <w:basedOn w:val="OPCCharBase"/>
    <w:qFormat/>
    <w:rsid w:val="00805A73"/>
  </w:style>
  <w:style w:type="character" w:customStyle="1" w:styleId="CharPartNo">
    <w:name w:val="CharPartNo"/>
    <w:basedOn w:val="OPCCharBase"/>
    <w:qFormat/>
    <w:rsid w:val="00805A73"/>
  </w:style>
  <w:style w:type="character" w:customStyle="1" w:styleId="CharPartText">
    <w:name w:val="CharPartText"/>
    <w:basedOn w:val="OPCCharBase"/>
    <w:qFormat/>
    <w:rsid w:val="00805A73"/>
  </w:style>
  <w:style w:type="character" w:customStyle="1" w:styleId="CharSectno">
    <w:name w:val="CharSectno"/>
    <w:basedOn w:val="OPCCharBase"/>
    <w:qFormat/>
    <w:rsid w:val="00805A73"/>
  </w:style>
  <w:style w:type="character" w:customStyle="1" w:styleId="CharSubdNo">
    <w:name w:val="CharSubdNo"/>
    <w:basedOn w:val="OPCCharBase"/>
    <w:uiPriority w:val="1"/>
    <w:qFormat/>
    <w:rsid w:val="00805A73"/>
  </w:style>
  <w:style w:type="character" w:customStyle="1" w:styleId="CharSubdText">
    <w:name w:val="CharSubdText"/>
    <w:basedOn w:val="OPCCharBase"/>
    <w:uiPriority w:val="1"/>
    <w:qFormat/>
    <w:rsid w:val="00805A73"/>
  </w:style>
  <w:style w:type="paragraph" w:styleId="BodyTextIndent">
    <w:name w:val="Body Text Indent"/>
    <w:rsid w:val="00937892"/>
    <w:pPr>
      <w:spacing w:after="120"/>
      <w:ind w:left="283"/>
    </w:pPr>
    <w:rPr>
      <w:sz w:val="22"/>
      <w:szCs w:val="24"/>
    </w:rPr>
  </w:style>
  <w:style w:type="paragraph" w:customStyle="1" w:styleId="Formula">
    <w:name w:val="Formula"/>
    <w:basedOn w:val="OPCParaBase"/>
    <w:rsid w:val="00805A73"/>
    <w:pPr>
      <w:spacing w:line="240" w:lineRule="auto"/>
      <w:ind w:left="1134"/>
    </w:pPr>
    <w:rPr>
      <w:sz w:val="20"/>
    </w:rPr>
  </w:style>
  <w:style w:type="paragraph" w:styleId="Footer">
    <w:name w:val="footer"/>
    <w:link w:val="FooterChar"/>
    <w:rsid w:val="00805A73"/>
    <w:pPr>
      <w:tabs>
        <w:tab w:val="center" w:pos="4153"/>
        <w:tab w:val="right" w:pos="8306"/>
      </w:tabs>
    </w:pPr>
    <w:rPr>
      <w:sz w:val="22"/>
      <w:szCs w:val="24"/>
    </w:rPr>
  </w:style>
  <w:style w:type="paragraph" w:styleId="Header">
    <w:name w:val="header"/>
    <w:basedOn w:val="OPCParaBase"/>
    <w:link w:val="HeaderChar"/>
    <w:unhideWhenUsed/>
    <w:rsid w:val="00805A73"/>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805A73"/>
    <w:pPr>
      <w:tabs>
        <w:tab w:val="right" w:pos="1531"/>
      </w:tabs>
      <w:spacing w:before="40" w:line="240" w:lineRule="auto"/>
      <w:ind w:left="1644" w:hanging="1644"/>
    </w:pPr>
  </w:style>
  <w:style w:type="paragraph" w:customStyle="1" w:styleId="paragraphsub-sub">
    <w:name w:val="paragraph(sub-sub)"/>
    <w:aliases w:val="aaa"/>
    <w:basedOn w:val="OPCParaBase"/>
    <w:rsid w:val="00805A73"/>
    <w:pPr>
      <w:tabs>
        <w:tab w:val="right" w:pos="2722"/>
      </w:tabs>
      <w:spacing w:before="40" w:line="240" w:lineRule="auto"/>
      <w:ind w:left="2835" w:hanging="2835"/>
    </w:pPr>
  </w:style>
  <w:style w:type="paragraph" w:customStyle="1" w:styleId="paragraphsub">
    <w:name w:val="paragraph(sub)"/>
    <w:aliases w:val="aa"/>
    <w:basedOn w:val="OPCParaBase"/>
    <w:rsid w:val="00805A73"/>
    <w:pPr>
      <w:tabs>
        <w:tab w:val="right" w:pos="1985"/>
      </w:tabs>
      <w:spacing w:before="40" w:line="240" w:lineRule="auto"/>
      <w:ind w:left="2098" w:hanging="2098"/>
    </w:pPr>
  </w:style>
  <w:style w:type="character" w:styleId="LineNumber">
    <w:name w:val="line number"/>
    <w:basedOn w:val="OPCCharBase"/>
    <w:uiPriority w:val="99"/>
    <w:unhideWhenUsed/>
    <w:rsid w:val="00805A73"/>
    <w:rPr>
      <w:sz w:val="16"/>
    </w:rPr>
  </w:style>
  <w:style w:type="paragraph" w:customStyle="1" w:styleId="ItemHead">
    <w:name w:val="ItemHead"/>
    <w:aliases w:val="ih"/>
    <w:basedOn w:val="OPCParaBase"/>
    <w:next w:val="Item"/>
    <w:rsid w:val="00805A73"/>
    <w:pPr>
      <w:keepNext/>
      <w:keepLines/>
      <w:spacing w:before="220" w:line="240" w:lineRule="auto"/>
      <w:ind w:left="709" w:hanging="709"/>
    </w:pPr>
    <w:rPr>
      <w:rFonts w:ascii="Arial" w:hAnsi="Arial"/>
      <w:b/>
      <w:kern w:val="28"/>
      <w:sz w:val="24"/>
    </w:rPr>
  </w:style>
  <w:style w:type="paragraph" w:customStyle="1" w:styleId="subsection">
    <w:name w:val="subsection"/>
    <w:aliases w:val="ss"/>
    <w:basedOn w:val="OPCParaBase"/>
    <w:link w:val="subsectionChar"/>
    <w:rsid w:val="00805A73"/>
    <w:pPr>
      <w:tabs>
        <w:tab w:val="right" w:pos="1021"/>
      </w:tabs>
      <w:spacing w:before="180" w:line="240" w:lineRule="auto"/>
      <w:ind w:left="1134" w:hanging="1134"/>
    </w:pPr>
  </w:style>
  <w:style w:type="paragraph" w:customStyle="1" w:styleId="Definition">
    <w:name w:val="Definition"/>
    <w:aliases w:val="dd"/>
    <w:basedOn w:val="OPCParaBase"/>
    <w:rsid w:val="00805A73"/>
    <w:pPr>
      <w:spacing w:before="180" w:line="240" w:lineRule="auto"/>
      <w:ind w:left="1134"/>
    </w:pPr>
  </w:style>
  <w:style w:type="paragraph" w:customStyle="1" w:styleId="Item">
    <w:name w:val="Item"/>
    <w:aliases w:val="i"/>
    <w:basedOn w:val="OPCParaBase"/>
    <w:next w:val="ItemHead"/>
    <w:rsid w:val="00805A73"/>
    <w:pPr>
      <w:keepLines/>
      <w:spacing w:before="80" w:line="240" w:lineRule="auto"/>
      <w:ind w:left="709"/>
    </w:pPr>
  </w:style>
  <w:style w:type="paragraph" w:styleId="ListBullet">
    <w:name w:val="List Bullet"/>
    <w:rsid w:val="00937892"/>
    <w:pPr>
      <w:tabs>
        <w:tab w:val="num" w:pos="2989"/>
      </w:tabs>
      <w:ind w:left="1225" w:firstLine="1043"/>
    </w:pPr>
    <w:rPr>
      <w:sz w:val="22"/>
      <w:szCs w:val="24"/>
    </w:rPr>
  </w:style>
  <w:style w:type="paragraph" w:customStyle="1" w:styleId="LongT">
    <w:name w:val="LongT"/>
    <w:basedOn w:val="OPCParaBase"/>
    <w:rsid w:val="00805A73"/>
    <w:pPr>
      <w:spacing w:line="240" w:lineRule="auto"/>
    </w:pPr>
    <w:rPr>
      <w:b/>
      <w:sz w:val="32"/>
    </w:rPr>
  </w:style>
  <w:style w:type="paragraph" w:customStyle="1" w:styleId="notedraft">
    <w:name w:val="note(draft)"/>
    <w:aliases w:val="nd"/>
    <w:basedOn w:val="OPCParaBase"/>
    <w:rsid w:val="00805A73"/>
    <w:pPr>
      <w:spacing w:before="240" w:line="240" w:lineRule="auto"/>
      <w:ind w:left="284" w:hanging="284"/>
    </w:pPr>
    <w:rPr>
      <w:i/>
      <w:sz w:val="24"/>
    </w:rPr>
  </w:style>
  <w:style w:type="paragraph" w:customStyle="1" w:styleId="notetext">
    <w:name w:val="note(text)"/>
    <w:aliases w:val="n"/>
    <w:basedOn w:val="OPCParaBase"/>
    <w:rsid w:val="00805A73"/>
    <w:pPr>
      <w:spacing w:before="122" w:line="240" w:lineRule="auto"/>
      <w:ind w:left="1985" w:hanging="851"/>
    </w:pPr>
    <w:rPr>
      <w:sz w:val="18"/>
    </w:rPr>
  </w:style>
  <w:style w:type="paragraph" w:customStyle="1" w:styleId="notemargin">
    <w:name w:val="note(margin)"/>
    <w:aliases w:val="nm"/>
    <w:basedOn w:val="OPCParaBase"/>
    <w:rsid w:val="00805A73"/>
    <w:pPr>
      <w:tabs>
        <w:tab w:val="left" w:pos="709"/>
      </w:tabs>
      <w:spacing w:before="122" w:line="198" w:lineRule="exact"/>
      <w:ind w:left="709" w:hanging="709"/>
    </w:pPr>
    <w:rPr>
      <w:sz w:val="18"/>
    </w:rPr>
  </w:style>
  <w:style w:type="paragraph" w:customStyle="1" w:styleId="notepara">
    <w:name w:val="note(para)"/>
    <w:aliases w:val="na"/>
    <w:basedOn w:val="OPCParaBase"/>
    <w:rsid w:val="00805A73"/>
    <w:pPr>
      <w:spacing w:before="40" w:line="198" w:lineRule="exact"/>
      <w:ind w:left="2354" w:hanging="369"/>
    </w:pPr>
    <w:rPr>
      <w:sz w:val="18"/>
    </w:rPr>
  </w:style>
  <w:style w:type="paragraph" w:customStyle="1" w:styleId="noteParlAmend">
    <w:name w:val="note(ParlAmend)"/>
    <w:aliases w:val="npp"/>
    <w:basedOn w:val="OPCParaBase"/>
    <w:next w:val="ParlAmend"/>
    <w:rsid w:val="00805A73"/>
    <w:pPr>
      <w:spacing w:line="240" w:lineRule="auto"/>
      <w:jc w:val="right"/>
    </w:pPr>
    <w:rPr>
      <w:rFonts w:ascii="Arial" w:hAnsi="Arial"/>
      <w:b/>
      <w:i/>
    </w:rPr>
  </w:style>
  <w:style w:type="paragraph" w:customStyle="1" w:styleId="Page1">
    <w:name w:val="Page1"/>
    <w:basedOn w:val="OPCParaBase"/>
    <w:rsid w:val="00805A73"/>
    <w:pPr>
      <w:spacing w:before="5600" w:line="240" w:lineRule="auto"/>
    </w:pPr>
    <w:rPr>
      <w:b/>
      <w:sz w:val="32"/>
    </w:rPr>
  </w:style>
  <w:style w:type="paragraph" w:customStyle="1" w:styleId="PageBreak">
    <w:name w:val="PageBreak"/>
    <w:aliases w:val="pb"/>
    <w:basedOn w:val="OPCParaBase"/>
    <w:rsid w:val="00805A73"/>
    <w:pPr>
      <w:spacing w:line="240" w:lineRule="auto"/>
    </w:pPr>
    <w:rPr>
      <w:sz w:val="20"/>
    </w:rPr>
  </w:style>
  <w:style w:type="paragraph" w:customStyle="1" w:styleId="ParlAmend">
    <w:name w:val="ParlAmend"/>
    <w:aliases w:val="pp"/>
    <w:basedOn w:val="OPCParaBase"/>
    <w:rsid w:val="00805A73"/>
    <w:pPr>
      <w:spacing w:before="240" w:line="240" w:lineRule="atLeast"/>
      <w:ind w:hanging="567"/>
    </w:pPr>
    <w:rPr>
      <w:sz w:val="24"/>
    </w:rPr>
  </w:style>
  <w:style w:type="paragraph" w:customStyle="1" w:styleId="Penalty">
    <w:name w:val="Penalty"/>
    <w:basedOn w:val="OPCParaBase"/>
    <w:rsid w:val="00805A73"/>
    <w:pPr>
      <w:tabs>
        <w:tab w:val="left" w:pos="2977"/>
      </w:tabs>
      <w:spacing w:before="180" w:line="240" w:lineRule="auto"/>
      <w:ind w:left="1985" w:hanging="851"/>
    </w:pPr>
  </w:style>
  <w:style w:type="paragraph" w:customStyle="1" w:styleId="Preamble">
    <w:name w:val="Preamble"/>
    <w:basedOn w:val="OPCParaBase"/>
    <w:next w:val="Normal"/>
    <w:rsid w:val="00805A73"/>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805A73"/>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805A73"/>
    <w:pPr>
      <w:spacing w:line="240" w:lineRule="auto"/>
    </w:pPr>
    <w:rPr>
      <w:b/>
      <w:sz w:val="40"/>
    </w:rPr>
  </w:style>
  <w:style w:type="paragraph" w:customStyle="1" w:styleId="Subitem">
    <w:name w:val="Subitem"/>
    <w:aliases w:val="iss"/>
    <w:basedOn w:val="OPCParaBase"/>
    <w:rsid w:val="00805A73"/>
    <w:pPr>
      <w:spacing w:before="180" w:line="240" w:lineRule="auto"/>
      <w:ind w:left="709" w:hanging="709"/>
    </w:pPr>
  </w:style>
  <w:style w:type="paragraph" w:customStyle="1" w:styleId="SubitemHead">
    <w:name w:val="SubitemHead"/>
    <w:aliases w:val="issh"/>
    <w:basedOn w:val="OPCParaBase"/>
    <w:rsid w:val="00805A7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805A73"/>
    <w:pPr>
      <w:spacing w:before="40" w:line="240" w:lineRule="auto"/>
      <w:ind w:left="1134"/>
    </w:pPr>
  </w:style>
  <w:style w:type="paragraph" w:customStyle="1" w:styleId="SubsectionHead">
    <w:name w:val="SubsectionHead"/>
    <w:aliases w:val="ssh"/>
    <w:basedOn w:val="OPCParaBase"/>
    <w:next w:val="subsection"/>
    <w:rsid w:val="00805A73"/>
    <w:pPr>
      <w:keepNext/>
      <w:keepLines/>
      <w:spacing w:before="240" w:line="240" w:lineRule="auto"/>
      <w:ind w:left="1134"/>
    </w:pPr>
    <w:rPr>
      <w:i/>
    </w:rPr>
  </w:style>
  <w:style w:type="paragraph" w:customStyle="1" w:styleId="Tablei">
    <w:name w:val="Table(i)"/>
    <w:aliases w:val="taa"/>
    <w:basedOn w:val="OPCParaBase"/>
    <w:rsid w:val="00805A73"/>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805A73"/>
    <w:pPr>
      <w:spacing w:before="60" w:line="240" w:lineRule="auto"/>
      <w:ind w:left="284" w:hanging="284"/>
    </w:pPr>
    <w:rPr>
      <w:sz w:val="20"/>
    </w:rPr>
  </w:style>
  <w:style w:type="paragraph" w:customStyle="1" w:styleId="TableAA">
    <w:name w:val="Table(AA)"/>
    <w:aliases w:val="taaa"/>
    <w:basedOn w:val="OPCParaBase"/>
    <w:rsid w:val="00805A73"/>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805A7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805A73"/>
    <w:pPr>
      <w:numPr>
        <w:numId w:val="2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805A73"/>
    <w:pPr>
      <w:spacing w:before="122" w:line="198" w:lineRule="exact"/>
      <w:ind w:left="1985" w:hanging="851"/>
      <w:jc w:val="right"/>
    </w:pPr>
    <w:rPr>
      <w:sz w:val="18"/>
    </w:rPr>
  </w:style>
  <w:style w:type="paragraph" w:customStyle="1" w:styleId="TLPTableBullet">
    <w:name w:val="TLPTableBullet"/>
    <w:aliases w:val="ttb"/>
    <w:basedOn w:val="OPCParaBase"/>
    <w:rsid w:val="00805A73"/>
    <w:pPr>
      <w:spacing w:line="240" w:lineRule="exact"/>
      <w:ind w:left="284" w:hanging="284"/>
    </w:pPr>
    <w:rPr>
      <w:sz w:val="20"/>
    </w:rPr>
  </w:style>
  <w:style w:type="paragraph" w:styleId="TOC1">
    <w:name w:val="toc 1"/>
    <w:basedOn w:val="OPCParaBase"/>
    <w:next w:val="Normal"/>
    <w:uiPriority w:val="39"/>
    <w:unhideWhenUsed/>
    <w:rsid w:val="00805A7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805A7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805A7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805A7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805A73"/>
    <w:pPr>
      <w:keepLines/>
      <w:tabs>
        <w:tab w:val="right" w:leader="dot" w:pos="7088"/>
      </w:tabs>
      <w:spacing w:before="40" w:line="240" w:lineRule="auto"/>
      <w:ind w:left="2098" w:right="567" w:hanging="680"/>
    </w:pPr>
    <w:rPr>
      <w:kern w:val="28"/>
      <w:sz w:val="18"/>
    </w:rPr>
  </w:style>
  <w:style w:type="paragraph" w:styleId="TOC7">
    <w:name w:val="toc 7"/>
    <w:basedOn w:val="OPCParaBase"/>
    <w:next w:val="Normal"/>
    <w:uiPriority w:val="39"/>
    <w:unhideWhenUsed/>
    <w:rsid w:val="00805A7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805A7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805A73"/>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805A73"/>
    <w:pPr>
      <w:keepLines/>
      <w:spacing w:before="80" w:line="240" w:lineRule="auto"/>
      <w:ind w:left="1588" w:hanging="794"/>
    </w:pPr>
    <w:rPr>
      <w:kern w:val="28"/>
    </w:rPr>
  </w:style>
  <w:style w:type="paragraph" w:customStyle="1" w:styleId="TofSectsSection">
    <w:name w:val="TofSects(Section)"/>
    <w:basedOn w:val="OPCParaBase"/>
    <w:rsid w:val="00805A73"/>
    <w:pPr>
      <w:keepLines/>
      <w:spacing w:before="40" w:line="240" w:lineRule="auto"/>
      <w:ind w:left="1588" w:hanging="794"/>
    </w:pPr>
    <w:rPr>
      <w:kern w:val="28"/>
      <w:sz w:val="18"/>
    </w:rPr>
  </w:style>
  <w:style w:type="paragraph" w:customStyle="1" w:styleId="TofSectsHeading">
    <w:name w:val="TofSects(Heading)"/>
    <w:basedOn w:val="OPCParaBase"/>
    <w:rsid w:val="00805A73"/>
    <w:pPr>
      <w:spacing w:before="240" w:after="120" w:line="240" w:lineRule="auto"/>
    </w:pPr>
    <w:rPr>
      <w:b/>
      <w:sz w:val="24"/>
    </w:rPr>
  </w:style>
  <w:style w:type="paragraph" w:customStyle="1" w:styleId="TofSectsGroupHeading">
    <w:name w:val="TofSects(GroupHeading)"/>
    <w:basedOn w:val="OPCParaBase"/>
    <w:next w:val="TofSectsSection"/>
    <w:rsid w:val="00805A73"/>
    <w:pPr>
      <w:keepLines/>
      <w:spacing w:before="240" w:after="120" w:line="240" w:lineRule="auto"/>
      <w:ind w:left="794"/>
    </w:pPr>
    <w:rPr>
      <w:b/>
      <w:kern w:val="28"/>
      <w:sz w:val="20"/>
    </w:rPr>
  </w:style>
  <w:style w:type="paragraph" w:customStyle="1" w:styleId="Actno">
    <w:name w:val="Actno"/>
    <w:basedOn w:val="ShortT"/>
    <w:next w:val="Normal"/>
    <w:qFormat/>
    <w:rsid w:val="00805A73"/>
  </w:style>
  <w:style w:type="character" w:customStyle="1" w:styleId="paragraphChar">
    <w:name w:val="paragraph Char"/>
    <w:aliases w:val="a Char"/>
    <w:basedOn w:val="DefaultParagraphFont"/>
    <w:link w:val="paragraph"/>
    <w:rsid w:val="007A171E"/>
    <w:rPr>
      <w:sz w:val="22"/>
    </w:rPr>
  </w:style>
  <w:style w:type="numbering" w:styleId="111111">
    <w:name w:val="Outline List 2"/>
    <w:basedOn w:val="NoList"/>
    <w:rsid w:val="00937892"/>
  </w:style>
  <w:style w:type="numbering" w:styleId="1ai">
    <w:name w:val="Outline List 1"/>
    <w:basedOn w:val="NoList"/>
    <w:rsid w:val="00937892"/>
    <w:pPr>
      <w:numPr>
        <w:numId w:val="12"/>
      </w:numPr>
    </w:pPr>
  </w:style>
  <w:style w:type="numbering" w:styleId="ArticleSection">
    <w:name w:val="Outline List 3"/>
    <w:basedOn w:val="NoList"/>
    <w:rsid w:val="00937892"/>
  </w:style>
  <w:style w:type="paragraph" w:styleId="BlockText">
    <w:name w:val="Block Text"/>
    <w:rsid w:val="00937892"/>
    <w:pPr>
      <w:spacing w:after="120"/>
      <w:ind w:left="1440" w:right="1440"/>
    </w:pPr>
    <w:rPr>
      <w:sz w:val="22"/>
      <w:szCs w:val="24"/>
    </w:rPr>
  </w:style>
  <w:style w:type="paragraph" w:styleId="BodyText">
    <w:name w:val="Body Text"/>
    <w:rsid w:val="00937892"/>
    <w:pPr>
      <w:spacing w:after="120"/>
    </w:pPr>
    <w:rPr>
      <w:sz w:val="22"/>
      <w:szCs w:val="24"/>
    </w:rPr>
  </w:style>
  <w:style w:type="paragraph" w:styleId="BodyText2">
    <w:name w:val="Body Text 2"/>
    <w:rsid w:val="00937892"/>
    <w:pPr>
      <w:spacing w:after="120" w:line="480" w:lineRule="auto"/>
    </w:pPr>
    <w:rPr>
      <w:sz w:val="22"/>
      <w:szCs w:val="24"/>
    </w:rPr>
  </w:style>
  <w:style w:type="paragraph" w:styleId="BodyText3">
    <w:name w:val="Body Text 3"/>
    <w:rsid w:val="00937892"/>
    <w:pPr>
      <w:spacing w:after="120"/>
    </w:pPr>
    <w:rPr>
      <w:sz w:val="16"/>
      <w:szCs w:val="16"/>
    </w:rPr>
  </w:style>
  <w:style w:type="paragraph" w:styleId="BodyTextFirstIndent">
    <w:name w:val="Body Text First Indent"/>
    <w:basedOn w:val="BodyText"/>
    <w:rsid w:val="00937892"/>
    <w:pPr>
      <w:ind w:firstLine="210"/>
    </w:pPr>
  </w:style>
  <w:style w:type="paragraph" w:styleId="BodyTextFirstIndent2">
    <w:name w:val="Body Text First Indent 2"/>
    <w:basedOn w:val="BodyTextIndent"/>
    <w:rsid w:val="00937892"/>
    <w:pPr>
      <w:ind w:firstLine="210"/>
    </w:pPr>
  </w:style>
  <w:style w:type="paragraph" w:styleId="BodyTextIndent2">
    <w:name w:val="Body Text Indent 2"/>
    <w:rsid w:val="00937892"/>
    <w:pPr>
      <w:spacing w:after="120" w:line="480" w:lineRule="auto"/>
      <w:ind w:left="283"/>
    </w:pPr>
    <w:rPr>
      <w:sz w:val="22"/>
      <w:szCs w:val="24"/>
    </w:rPr>
  </w:style>
  <w:style w:type="paragraph" w:styleId="BodyTextIndent3">
    <w:name w:val="Body Text Indent 3"/>
    <w:rsid w:val="00937892"/>
    <w:pPr>
      <w:spacing w:after="120"/>
      <w:ind w:left="283"/>
    </w:pPr>
    <w:rPr>
      <w:sz w:val="16"/>
      <w:szCs w:val="16"/>
    </w:rPr>
  </w:style>
  <w:style w:type="paragraph" w:styleId="Closing">
    <w:name w:val="Closing"/>
    <w:rsid w:val="00937892"/>
    <w:pPr>
      <w:ind w:left="4252"/>
    </w:pPr>
    <w:rPr>
      <w:sz w:val="22"/>
      <w:szCs w:val="24"/>
    </w:rPr>
  </w:style>
  <w:style w:type="paragraph" w:styleId="Date">
    <w:name w:val="Date"/>
    <w:next w:val="Normal"/>
    <w:rsid w:val="00937892"/>
    <w:rPr>
      <w:sz w:val="22"/>
      <w:szCs w:val="24"/>
    </w:rPr>
  </w:style>
  <w:style w:type="paragraph" w:styleId="E-mailSignature">
    <w:name w:val="E-mail Signature"/>
    <w:rsid w:val="00937892"/>
    <w:rPr>
      <w:sz w:val="22"/>
      <w:szCs w:val="24"/>
    </w:rPr>
  </w:style>
  <w:style w:type="character" w:styleId="Emphasis">
    <w:name w:val="Emphasis"/>
    <w:basedOn w:val="DefaultParagraphFont"/>
    <w:qFormat/>
    <w:rsid w:val="00937892"/>
    <w:rPr>
      <w:i/>
      <w:iCs/>
    </w:rPr>
  </w:style>
  <w:style w:type="paragraph" w:styleId="EnvelopeAddress">
    <w:name w:val="envelope address"/>
    <w:rsid w:val="00937892"/>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937892"/>
    <w:rPr>
      <w:rFonts w:ascii="Arial" w:hAnsi="Arial" w:cs="Arial"/>
    </w:rPr>
  </w:style>
  <w:style w:type="character" w:styleId="FollowedHyperlink">
    <w:name w:val="FollowedHyperlink"/>
    <w:basedOn w:val="DefaultParagraphFont"/>
    <w:rsid w:val="00937892"/>
    <w:rPr>
      <w:color w:val="800080"/>
      <w:u w:val="single"/>
    </w:rPr>
  </w:style>
  <w:style w:type="character" w:styleId="HTMLAcronym">
    <w:name w:val="HTML Acronym"/>
    <w:basedOn w:val="DefaultParagraphFont"/>
    <w:rsid w:val="00937892"/>
  </w:style>
  <w:style w:type="paragraph" w:styleId="HTMLAddress">
    <w:name w:val="HTML Address"/>
    <w:rsid w:val="00937892"/>
    <w:rPr>
      <w:i/>
      <w:iCs/>
      <w:sz w:val="22"/>
      <w:szCs w:val="24"/>
    </w:rPr>
  </w:style>
  <w:style w:type="character" w:styleId="HTMLCite">
    <w:name w:val="HTML Cite"/>
    <w:basedOn w:val="DefaultParagraphFont"/>
    <w:rsid w:val="00937892"/>
    <w:rPr>
      <w:i/>
      <w:iCs/>
    </w:rPr>
  </w:style>
  <w:style w:type="character" w:styleId="HTMLCode">
    <w:name w:val="HTML Code"/>
    <w:basedOn w:val="DefaultParagraphFont"/>
    <w:rsid w:val="00937892"/>
    <w:rPr>
      <w:rFonts w:ascii="Courier New" w:hAnsi="Courier New" w:cs="Courier New"/>
      <w:sz w:val="20"/>
      <w:szCs w:val="20"/>
    </w:rPr>
  </w:style>
  <w:style w:type="character" w:styleId="HTMLDefinition">
    <w:name w:val="HTML Definition"/>
    <w:basedOn w:val="DefaultParagraphFont"/>
    <w:rsid w:val="00937892"/>
    <w:rPr>
      <w:i/>
      <w:iCs/>
    </w:rPr>
  </w:style>
  <w:style w:type="character" w:styleId="HTMLKeyboard">
    <w:name w:val="HTML Keyboard"/>
    <w:basedOn w:val="DefaultParagraphFont"/>
    <w:rsid w:val="00937892"/>
    <w:rPr>
      <w:rFonts w:ascii="Courier New" w:hAnsi="Courier New" w:cs="Courier New"/>
      <w:sz w:val="20"/>
      <w:szCs w:val="20"/>
    </w:rPr>
  </w:style>
  <w:style w:type="paragraph" w:styleId="HTMLPreformatted">
    <w:name w:val="HTML Preformatted"/>
    <w:rsid w:val="00937892"/>
    <w:rPr>
      <w:rFonts w:ascii="Courier New" w:hAnsi="Courier New" w:cs="Courier New"/>
    </w:rPr>
  </w:style>
  <w:style w:type="character" w:styleId="HTMLSample">
    <w:name w:val="HTML Sample"/>
    <w:basedOn w:val="DefaultParagraphFont"/>
    <w:rsid w:val="00937892"/>
    <w:rPr>
      <w:rFonts w:ascii="Courier New" w:hAnsi="Courier New" w:cs="Courier New"/>
    </w:rPr>
  </w:style>
  <w:style w:type="character" w:styleId="HTMLTypewriter">
    <w:name w:val="HTML Typewriter"/>
    <w:basedOn w:val="DefaultParagraphFont"/>
    <w:rsid w:val="00937892"/>
    <w:rPr>
      <w:rFonts w:ascii="Courier New" w:hAnsi="Courier New" w:cs="Courier New"/>
      <w:sz w:val="20"/>
      <w:szCs w:val="20"/>
    </w:rPr>
  </w:style>
  <w:style w:type="character" w:styleId="HTMLVariable">
    <w:name w:val="HTML Variable"/>
    <w:basedOn w:val="DefaultParagraphFont"/>
    <w:rsid w:val="00937892"/>
    <w:rPr>
      <w:i/>
      <w:iCs/>
    </w:rPr>
  </w:style>
  <w:style w:type="character" w:styleId="Hyperlink">
    <w:name w:val="Hyperlink"/>
    <w:basedOn w:val="DefaultParagraphFont"/>
    <w:rsid w:val="00937892"/>
    <w:rPr>
      <w:color w:val="0000FF"/>
      <w:u w:val="single"/>
    </w:rPr>
  </w:style>
  <w:style w:type="paragraph" w:styleId="List">
    <w:name w:val="List"/>
    <w:rsid w:val="00937892"/>
    <w:pPr>
      <w:ind w:left="283" w:hanging="283"/>
    </w:pPr>
    <w:rPr>
      <w:sz w:val="22"/>
      <w:szCs w:val="24"/>
    </w:rPr>
  </w:style>
  <w:style w:type="paragraph" w:styleId="List2">
    <w:name w:val="List 2"/>
    <w:rsid w:val="00937892"/>
    <w:pPr>
      <w:ind w:left="566" w:hanging="283"/>
    </w:pPr>
    <w:rPr>
      <w:sz w:val="22"/>
      <w:szCs w:val="24"/>
    </w:rPr>
  </w:style>
  <w:style w:type="paragraph" w:styleId="List3">
    <w:name w:val="List 3"/>
    <w:rsid w:val="00937892"/>
    <w:pPr>
      <w:ind w:left="849" w:hanging="283"/>
    </w:pPr>
    <w:rPr>
      <w:sz w:val="22"/>
      <w:szCs w:val="24"/>
    </w:rPr>
  </w:style>
  <w:style w:type="paragraph" w:styleId="List4">
    <w:name w:val="List 4"/>
    <w:rsid w:val="00937892"/>
    <w:pPr>
      <w:ind w:left="1132" w:hanging="283"/>
    </w:pPr>
    <w:rPr>
      <w:sz w:val="22"/>
      <w:szCs w:val="24"/>
    </w:rPr>
  </w:style>
  <w:style w:type="paragraph" w:styleId="List5">
    <w:name w:val="List 5"/>
    <w:rsid w:val="00937892"/>
    <w:pPr>
      <w:ind w:left="1415" w:hanging="283"/>
    </w:pPr>
    <w:rPr>
      <w:sz w:val="22"/>
      <w:szCs w:val="24"/>
    </w:rPr>
  </w:style>
  <w:style w:type="paragraph" w:styleId="ListBullet2">
    <w:name w:val="List Bullet 2"/>
    <w:rsid w:val="00937892"/>
    <w:pPr>
      <w:tabs>
        <w:tab w:val="num" w:pos="360"/>
      </w:tabs>
      <w:ind w:left="360" w:hanging="360"/>
    </w:pPr>
    <w:rPr>
      <w:sz w:val="22"/>
      <w:szCs w:val="24"/>
    </w:rPr>
  </w:style>
  <w:style w:type="paragraph" w:styleId="ListBullet3">
    <w:name w:val="List Bullet 3"/>
    <w:rsid w:val="00937892"/>
    <w:pPr>
      <w:tabs>
        <w:tab w:val="num" w:pos="360"/>
      </w:tabs>
      <w:ind w:left="360" w:hanging="360"/>
    </w:pPr>
    <w:rPr>
      <w:sz w:val="22"/>
      <w:szCs w:val="24"/>
    </w:rPr>
  </w:style>
  <w:style w:type="paragraph" w:styleId="ListBullet4">
    <w:name w:val="List Bullet 4"/>
    <w:rsid w:val="00937892"/>
    <w:pPr>
      <w:tabs>
        <w:tab w:val="num" w:pos="926"/>
      </w:tabs>
      <w:ind w:left="926" w:hanging="360"/>
    </w:pPr>
    <w:rPr>
      <w:sz w:val="22"/>
      <w:szCs w:val="24"/>
    </w:rPr>
  </w:style>
  <w:style w:type="paragraph" w:styleId="ListBullet5">
    <w:name w:val="List Bullet 5"/>
    <w:rsid w:val="00937892"/>
    <w:pPr>
      <w:tabs>
        <w:tab w:val="num" w:pos="1492"/>
      </w:tabs>
      <w:ind w:left="1492" w:hanging="360"/>
    </w:pPr>
    <w:rPr>
      <w:sz w:val="22"/>
      <w:szCs w:val="24"/>
    </w:rPr>
  </w:style>
  <w:style w:type="paragraph" w:styleId="ListContinue">
    <w:name w:val="List Continue"/>
    <w:rsid w:val="00937892"/>
    <w:pPr>
      <w:spacing w:after="120"/>
      <w:ind w:left="283"/>
    </w:pPr>
    <w:rPr>
      <w:sz w:val="22"/>
      <w:szCs w:val="24"/>
    </w:rPr>
  </w:style>
  <w:style w:type="paragraph" w:styleId="ListContinue2">
    <w:name w:val="List Continue 2"/>
    <w:rsid w:val="00937892"/>
    <w:pPr>
      <w:spacing w:after="120"/>
      <w:ind w:left="566"/>
    </w:pPr>
    <w:rPr>
      <w:sz w:val="22"/>
      <w:szCs w:val="24"/>
    </w:rPr>
  </w:style>
  <w:style w:type="paragraph" w:styleId="ListContinue3">
    <w:name w:val="List Continue 3"/>
    <w:rsid w:val="00937892"/>
    <w:pPr>
      <w:spacing w:after="120"/>
      <w:ind w:left="849"/>
    </w:pPr>
    <w:rPr>
      <w:sz w:val="22"/>
      <w:szCs w:val="24"/>
    </w:rPr>
  </w:style>
  <w:style w:type="paragraph" w:styleId="ListContinue4">
    <w:name w:val="List Continue 4"/>
    <w:rsid w:val="00937892"/>
    <w:pPr>
      <w:spacing w:after="120"/>
      <w:ind w:left="1132"/>
    </w:pPr>
    <w:rPr>
      <w:sz w:val="22"/>
      <w:szCs w:val="24"/>
    </w:rPr>
  </w:style>
  <w:style w:type="paragraph" w:styleId="ListContinue5">
    <w:name w:val="List Continue 5"/>
    <w:rsid w:val="00937892"/>
    <w:pPr>
      <w:spacing w:after="120"/>
      <w:ind w:left="1415"/>
    </w:pPr>
    <w:rPr>
      <w:sz w:val="22"/>
      <w:szCs w:val="24"/>
    </w:rPr>
  </w:style>
  <w:style w:type="paragraph" w:styleId="ListNumber">
    <w:name w:val="List Number"/>
    <w:rsid w:val="00937892"/>
    <w:pPr>
      <w:tabs>
        <w:tab w:val="num" w:pos="4242"/>
      </w:tabs>
      <w:ind w:left="3521" w:hanging="1043"/>
    </w:pPr>
    <w:rPr>
      <w:sz w:val="22"/>
      <w:szCs w:val="24"/>
    </w:rPr>
  </w:style>
  <w:style w:type="paragraph" w:styleId="ListNumber2">
    <w:name w:val="List Number 2"/>
    <w:rsid w:val="00937892"/>
    <w:pPr>
      <w:tabs>
        <w:tab w:val="num" w:pos="360"/>
      </w:tabs>
      <w:ind w:left="360" w:hanging="360"/>
    </w:pPr>
    <w:rPr>
      <w:sz w:val="22"/>
      <w:szCs w:val="24"/>
    </w:rPr>
  </w:style>
  <w:style w:type="paragraph" w:styleId="ListNumber3">
    <w:name w:val="List Number 3"/>
    <w:rsid w:val="00937892"/>
    <w:pPr>
      <w:tabs>
        <w:tab w:val="num" w:pos="360"/>
      </w:tabs>
      <w:ind w:left="360" w:hanging="360"/>
    </w:pPr>
    <w:rPr>
      <w:sz w:val="22"/>
      <w:szCs w:val="24"/>
    </w:rPr>
  </w:style>
  <w:style w:type="paragraph" w:styleId="ListNumber4">
    <w:name w:val="List Number 4"/>
    <w:rsid w:val="00937892"/>
    <w:pPr>
      <w:tabs>
        <w:tab w:val="num" w:pos="360"/>
      </w:tabs>
      <w:ind w:left="360" w:hanging="360"/>
    </w:pPr>
    <w:rPr>
      <w:sz w:val="22"/>
      <w:szCs w:val="24"/>
    </w:rPr>
  </w:style>
  <w:style w:type="paragraph" w:styleId="ListNumber5">
    <w:name w:val="List Number 5"/>
    <w:rsid w:val="00937892"/>
    <w:pPr>
      <w:tabs>
        <w:tab w:val="num" w:pos="1440"/>
      </w:tabs>
    </w:pPr>
    <w:rPr>
      <w:sz w:val="22"/>
      <w:szCs w:val="24"/>
    </w:rPr>
  </w:style>
  <w:style w:type="paragraph" w:styleId="MessageHeader">
    <w:name w:val="Message Header"/>
    <w:rsid w:val="00937892"/>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937892"/>
    <w:rPr>
      <w:sz w:val="24"/>
      <w:szCs w:val="24"/>
    </w:rPr>
  </w:style>
  <w:style w:type="paragraph" w:styleId="NormalIndent">
    <w:name w:val="Normal Indent"/>
    <w:rsid w:val="00937892"/>
    <w:pPr>
      <w:ind w:left="720"/>
    </w:pPr>
    <w:rPr>
      <w:sz w:val="22"/>
      <w:szCs w:val="24"/>
    </w:rPr>
  </w:style>
  <w:style w:type="paragraph" w:styleId="NoteHeading">
    <w:name w:val="Note Heading"/>
    <w:next w:val="Normal"/>
    <w:rsid w:val="00937892"/>
    <w:rPr>
      <w:sz w:val="22"/>
      <w:szCs w:val="24"/>
    </w:rPr>
  </w:style>
  <w:style w:type="character" w:styleId="PageNumber">
    <w:name w:val="page number"/>
    <w:basedOn w:val="DefaultParagraphFont"/>
    <w:rsid w:val="00C675B1"/>
  </w:style>
  <w:style w:type="paragraph" w:styleId="PlainText">
    <w:name w:val="Plain Text"/>
    <w:rsid w:val="00937892"/>
    <w:rPr>
      <w:rFonts w:ascii="Courier New" w:hAnsi="Courier New" w:cs="Courier New"/>
      <w:sz w:val="22"/>
    </w:rPr>
  </w:style>
  <w:style w:type="paragraph" w:styleId="Salutation">
    <w:name w:val="Salutation"/>
    <w:next w:val="Normal"/>
    <w:rsid w:val="00937892"/>
    <w:rPr>
      <w:sz w:val="22"/>
      <w:szCs w:val="24"/>
    </w:rPr>
  </w:style>
  <w:style w:type="paragraph" w:styleId="Signature">
    <w:name w:val="Signature"/>
    <w:rsid w:val="00937892"/>
    <w:pPr>
      <w:ind w:left="4252"/>
    </w:pPr>
    <w:rPr>
      <w:sz w:val="22"/>
      <w:szCs w:val="24"/>
    </w:rPr>
  </w:style>
  <w:style w:type="character" w:styleId="Strong">
    <w:name w:val="Strong"/>
    <w:basedOn w:val="DefaultParagraphFont"/>
    <w:qFormat/>
    <w:rsid w:val="00937892"/>
    <w:rPr>
      <w:b/>
      <w:bCs/>
    </w:rPr>
  </w:style>
  <w:style w:type="paragraph" w:styleId="Subtitle">
    <w:name w:val="Subtitle"/>
    <w:qFormat/>
    <w:rsid w:val="00937892"/>
    <w:pPr>
      <w:spacing w:after="60"/>
      <w:jc w:val="center"/>
    </w:pPr>
    <w:rPr>
      <w:rFonts w:ascii="Arial" w:hAnsi="Arial" w:cs="Arial"/>
      <w:sz w:val="24"/>
      <w:szCs w:val="24"/>
    </w:rPr>
  </w:style>
  <w:style w:type="table" w:styleId="Table3Deffects1">
    <w:name w:val="Table 3D effects 1"/>
    <w:basedOn w:val="TableNormal"/>
    <w:rsid w:val="00937892"/>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937892"/>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937892"/>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937892"/>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937892"/>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937892"/>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937892"/>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937892"/>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937892"/>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937892"/>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37892"/>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937892"/>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937892"/>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937892"/>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937892"/>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937892"/>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805A7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937892"/>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937892"/>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937892"/>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937892"/>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937892"/>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937892"/>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937892"/>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937892"/>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937892"/>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937892"/>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937892"/>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937892"/>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937892"/>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937892"/>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937892"/>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937892"/>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937892"/>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937892"/>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937892"/>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937892"/>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qFormat/>
    <w:rsid w:val="00937892"/>
    <w:pPr>
      <w:spacing w:before="240" w:after="60"/>
      <w:jc w:val="center"/>
    </w:pPr>
    <w:rPr>
      <w:rFonts w:ascii="Arial" w:hAnsi="Arial" w:cs="Arial"/>
      <w:b/>
      <w:bCs/>
      <w:kern w:val="28"/>
      <w:sz w:val="32"/>
      <w:szCs w:val="32"/>
    </w:rPr>
  </w:style>
  <w:style w:type="paragraph" w:styleId="TOAHeading">
    <w:name w:val="toa heading"/>
    <w:next w:val="Normal"/>
    <w:rsid w:val="00937892"/>
    <w:pPr>
      <w:spacing w:before="120"/>
    </w:pPr>
    <w:rPr>
      <w:rFonts w:ascii="Arial" w:hAnsi="Arial" w:cs="Arial"/>
      <w:b/>
      <w:bCs/>
      <w:sz w:val="24"/>
      <w:szCs w:val="24"/>
    </w:rPr>
  </w:style>
  <w:style w:type="paragraph" w:styleId="BalloonText">
    <w:name w:val="Balloon Text"/>
    <w:basedOn w:val="Normal"/>
    <w:link w:val="BalloonTextChar"/>
    <w:uiPriority w:val="99"/>
    <w:unhideWhenUsed/>
    <w:rsid w:val="00805A73"/>
    <w:pPr>
      <w:spacing w:line="240" w:lineRule="auto"/>
    </w:pPr>
    <w:rPr>
      <w:rFonts w:ascii="Tahoma" w:hAnsi="Tahoma" w:cs="Tahoma"/>
      <w:sz w:val="16"/>
      <w:szCs w:val="16"/>
    </w:rPr>
  </w:style>
  <w:style w:type="paragraph" w:styleId="Caption">
    <w:name w:val="caption"/>
    <w:next w:val="Normal"/>
    <w:qFormat/>
    <w:rsid w:val="00937892"/>
    <w:pPr>
      <w:spacing w:before="120" w:after="120"/>
    </w:pPr>
    <w:rPr>
      <w:b/>
      <w:bCs/>
    </w:rPr>
  </w:style>
  <w:style w:type="character" w:styleId="CommentReference">
    <w:name w:val="annotation reference"/>
    <w:basedOn w:val="DefaultParagraphFont"/>
    <w:rsid w:val="00937892"/>
    <w:rPr>
      <w:sz w:val="16"/>
      <w:szCs w:val="16"/>
    </w:rPr>
  </w:style>
  <w:style w:type="paragraph" w:styleId="CommentText">
    <w:name w:val="annotation text"/>
    <w:rsid w:val="00937892"/>
  </w:style>
  <w:style w:type="paragraph" w:styleId="CommentSubject">
    <w:name w:val="annotation subject"/>
    <w:next w:val="CommentText"/>
    <w:rsid w:val="00937892"/>
    <w:rPr>
      <w:b/>
      <w:bCs/>
      <w:szCs w:val="24"/>
    </w:rPr>
  </w:style>
  <w:style w:type="paragraph" w:styleId="DocumentMap">
    <w:name w:val="Document Map"/>
    <w:rsid w:val="00937892"/>
    <w:pPr>
      <w:shd w:val="clear" w:color="auto" w:fill="000080"/>
    </w:pPr>
    <w:rPr>
      <w:rFonts w:ascii="Tahoma" w:hAnsi="Tahoma" w:cs="Tahoma"/>
      <w:sz w:val="22"/>
      <w:szCs w:val="24"/>
    </w:rPr>
  </w:style>
  <w:style w:type="character" w:styleId="EndnoteReference">
    <w:name w:val="endnote reference"/>
    <w:basedOn w:val="DefaultParagraphFont"/>
    <w:rsid w:val="00937892"/>
    <w:rPr>
      <w:vertAlign w:val="superscript"/>
    </w:rPr>
  </w:style>
  <w:style w:type="paragraph" w:styleId="EndnoteText">
    <w:name w:val="endnote text"/>
    <w:rsid w:val="00937892"/>
  </w:style>
  <w:style w:type="character" w:styleId="FootnoteReference">
    <w:name w:val="footnote reference"/>
    <w:basedOn w:val="DefaultParagraphFont"/>
    <w:rsid w:val="00937892"/>
    <w:rPr>
      <w:vertAlign w:val="superscript"/>
    </w:rPr>
  </w:style>
  <w:style w:type="paragraph" w:styleId="FootnoteText">
    <w:name w:val="footnote text"/>
    <w:rsid w:val="00937892"/>
  </w:style>
  <w:style w:type="paragraph" w:styleId="Index1">
    <w:name w:val="index 1"/>
    <w:next w:val="Normal"/>
    <w:rsid w:val="00937892"/>
    <w:pPr>
      <w:ind w:left="220" w:hanging="220"/>
    </w:pPr>
    <w:rPr>
      <w:sz w:val="22"/>
      <w:szCs w:val="24"/>
    </w:rPr>
  </w:style>
  <w:style w:type="paragraph" w:styleId="Index2">
    <w:name w:val="index 2"/>
    <w:next w:val="Normal"/>
    <w:rsid w:val="00937892"/>
    <w:pPr>
      <w:ind w:left="440" w:hanging="220"/>
    </w:pPr>
    <w:rPr>
      <w:sz w:val="22"/>
      <w:szCs w:val="24"/>
    </w:rPr>
  </w:style>
  <w:style w:type="paragraph" w:styleId="Index3">
    <w:name w:val="index 3"/>
    <w:next w:val="Normal"/>
    <w:rsid w:val="00937892"/>
    <w:pPr>
      <w:ind w:left="660" w:hanging="220"/>
    </w:pPr>
    <w:rPr>
      <w:sz w:val="22"/>
      <w:szCs w:val="24"/>
    </w:rPr>
  </w:style>
  <w:style w:type="paragraph" w:styleId="Index4">
    <w:name w:val="index 4"/>
    <w:next w:val="Normal"/>
    <w:rsid w:val="00937892"/>
    <w:pPr>
      <w:ind w:left="880" w:hanging="220"/>
    </w:pPr>
    <w:rPr>
      <w:sz w:val="22"/>
      <w:szCs w:val="24"/>
    </w:rPr>
  </w:style>
  <w:style w:type="paragraph" w:styleId="Index5">
    <w:name w:val="index 5"/>
    <w:next w:val="Normal"/>
    <w:rsid w:val="00937892"/>
    <w:pPr>
      <w:ind w:left="1100" w:hanging="220"/>
    </w:pPr>
    <w:rPr>
      <w:sz w:val="22"/>
      <w:szCs w:val="24"/>
    </w:rPr>
  </w:style>
  <w:style w:type="paragraph" w:styleId="Index6">
    <w:name w:val="index 6"/>
    <w:next w:val="Normal"/>
    <w:rsid w:val="00937892"/>
    <w:pPr>
      <w:ind w:left="1320" w:hanging="220"/>
    </w:pPr>
    <w:rPr>
      <w:sz w:val="22"/>
      <w:szCs w:val="24"/>
    </w:rPr>
  </w:style>
  <w:style w:type="paragraph" w:styleId="Index7">
    <w:name w:val="index 7"/>
    <w:next w:val="Normal"/>
    <w:rsid w:val="00937892"/>
    <w:pPr>
      <w:ind w:left="1540" w:hanging="220"/>
    </w:pPr>
    <w:rPr>
      <w:sz w:val="22"/>
      <w:szCs w:val="24"/>
    </w:rPr>
  </w:style>
  <w:style w:type="paragraph" w:styleId="Index8">
    <w:name w:val="index 8"/>
    <w:next w:val="Normal"/>
    <w:rsid w:val="00937892"/>
    <w:pPr>
      <w:ind w:left="1760" w:hanging="220"/>
    </w:pPr>
    <w:rPr>
      <w:sz w:val="22"/>
      <w:szCs w:val="24"/>
    </w:rPr>
  </w:style>
  <w:style w:type="paragraph" w:styleId="Index9">
    <w:name w:val="index 9"/>
    <w:next w:val="Normal"/>
    <w:rsid w:val="00937892"/>
    <w:pPr>
      <w:ind w:left="1980" w:hanging="220"/>
    </w:pPr>
    <w:rPr>
      <w:sz w:val="22"/>
      <w:szCs w:val="24"/>
    </w:rPr>
  </w:style>
  <w:style w:type="paragraph" w:styleId="IndexHeading">
    <w:name w:val="index heading"/>
    <w:next w:val="Index1"/>
    <w:rsid w:val="00937892"/>
    <w:rPr>
      <w:rFonts w:ascii="Arial" w:hAnsi="Arial" w:cs="Arial"/>
      <w:b/>
      <w:bCs/>
      <w:sz w:val="22"/>
      <w:szCs w:val="24"/>
    </w:rPr>
  </w:style>
  <w:style w:type="paragraph" w:styleId="MacroText">
    <w:name w:val="macro"/>
    <w:rsid w:val="00937892"/>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937892"/>
    <w:pPr>
      <w:ind w:left="220" w:hanging="220"/>
    </w:pPr>
    <w:rPr>
      <w:sz w:val="22"/>
      <w:szCs w:val="24"/>
    </w:rPr>
  </w:style>
  <w:style w:type="paragraph" w:styleId="TableofFigures">
    <w:name w:val="table of figures"/>
    <w:next w:val="Normal"/>
    <w:rsid w:val="00937892"/>
    <w:pPr>
      <w:ind w:left="440" w:hanging="440"/>
    </w:pPr>
    <w:rPr>
      <w:sz w:val="22"/>
      <w:szCs w:val="24"/>
    </w:rPr>
  </w:style>
  <w:style w:type="paragraph" w:customStyle="1" w:styleId="ActHead1">
    <w:name w:val="ActHead 1"/>
    <w:aliases w:val="c"/>
    <w:basedOn w:val="OPCParaBase"/>
    <w:next w:val="Normal"/>
    <w:qFormat/>
    <w:rsid w:val="00805A7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805A7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805A73"/>
    <w:pPr>
      <w:keepNext/>
      <w:keepLines/>
      <w:spacing w:before="240" w:line="240" w:lineRule="auto"/>
      <w:ind w:left="1134" w:hanging="1134"/>
      <w:outlineLvl w:val="2"/>
    </w:pPr>
    <w:rPr>
      <w:b/>
      <w:kern w:val="28"/>
      <w:sz w:val="28"/>
    </w:rPr>
  </w:style>
  <w:style w:type="paragraph" w:customStyle="1" w:styleId="Tabletext">
    <w:name w:val="Tabletext"/>
    <w:aliases w:val="tt"/>
    <w:basedOn w:val="OPCParaBase"/>
    <w:rsid w:val="00805A73"/>
    <w:pPr>
      <w:spacing w:before="60" w:line="240" w:lineRule="atLeast"/>
    </w:pPr>
    <w:rPr>
      <w:sz w:val="20"/>
    </w:rPr>
  </w:style>
  <w:style w:type="paragraph" w:customStyle="1" w:styleId="ActHead4">
    <w:name w:val="ActHead 4"/>
    <w:aliases w:val="sd"/>
    <w:basedOn w:val="OPCParaBase"/>
    <w:next w:val="ActHead5"/>
    <w:qFormat/>
    <w:rsid w:val="00805A7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805A7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805A7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805A7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805A7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805A73"/>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805A73"/>
    <w:pPr>
      <w:spacing w:line="240" w:lineRule="auto"/>
    </w:pPr>
    <w:rPr>
      <w:sz w:val="24"/>
    </w:rPr>
  </w:style>
  <w:style w:type="character" w:customStyle="1" w:styleId="CharBoldItalic">
    <w:name w:val="CharBoldItalic"/>
    <w:basedOn w:val="OPCCharBase"/>
    <w:uiPriority w:val="1"/>
    <w:qFormat/>
    <w:rsid w:val="00805A73"/>
    <w:rPr>
      <w:b/>
      <w:i/>
    </w:rPr>
  </w:style>
  <w:style w:type="character" w:customStyle="1" w:styleId="CharItalic">
    <w:name w:val="CharItalic"/>
    <w:basedOn w:val="OPCCharBase"/>
    <w:uiPriority w:val="1"/>
    <w:qFormat/>
    <w:rsid w:val="00805A73"/>
    <w:rPr>
      <w:i/>
    </w:rPr>
  </w:style>
  <w:style w:type="paragraph" w:customStyle="1" w:styleId="CTA-">
    <w:name w:val="CTA -"/>
    <w:basedOn w:val="OPCParaBase"/>
    <w:rsid w:val="00805A73"/>
    <w:pPr>
      <w:spacing w:before="60" w:line="240" w:lineRule="atLeast"/>
      <w:ind w:left="85" w:hanging="85"/>
    </w:pPr>
    <w:rPr>
      <w:sz w:val="20"/>
    </w:rPr>
  </w:style>
  <w:style w:type="paragraph" w:customStyle="1" w:styleId="CTA--">
    <w:name w:val="CTA --"/>
    <w:basedOn w:val="OPCParaBase"/>
    <w:next w:val="Normal"/>
    <w:rsid w:val="00805A73"/>
    <w:pPr>
      <w:spacing w:before="60" w:line="240" w:lineRule="atLeast"/>
      <w:ind w:left="142" w:hanging="142"/>
    </w:pPr>
    <w:rPr>
      <w:sz w:val="20"/>
    </w:rPr>
  </w:style>
  <w:style w:type="paragraph" w:customStyle="1" w:styleId="CTA---">
    <w:name w:val="CTA ---"/>
    <w:basedOn w:val="OPCParaBase"/>
    <w:next w:val="Normal"/>
    <w:rsid w:val="00805A73"/>
    <w:pPr>
      <w:spacing w:before="60" w:line="240" w:lineRule="atLeast"/>
      <w:ind w:left="198" w:hanging="198"/>
    </w:pPr>
    <w:rPr>
      <w:sz w:val="20"/>
    </w:rPr>
  </w:style>
  <w:style w:type="paragraph" w:customStyle="1" w:styleId="CTA----">
    <w:name w:val="CTA ----"/>
    <w:basedOn w:val="OPCParaBase"/>
    <w:next w:val="Normal"/>
    <w:rsid w:val="00805A73"/>
    <w:pPr>
      <w:spacing w:before="60" w:line="240" w:lineRule="atLeast"/>
      <w:ind w:left="255" w:hanging="255"/>
    </w:pPr>
    <w:rPr>
      <w:sz w:val="20"/>
    </w:rPr>
  </w:style>
  <w:style w:type="paragraph" w:customStyle="1" w:styleId="CTA1a">
    <w:name w:val="CTA 1(a)"/>
    <w:basedOn w:val="OPCParaBase"/>
    <w:rsid w:val="00805A73"/>
    <w:pPr>
      <w:tabs>
        <w:tab w:val="right" w:pos="414"/>
      </w:tabs>
      <w:spacing w:before="40" w:line="240" w:lineRule="atLeast"/>
      <w:ind w:left="675" w:hanging="675"/>
    </w:pPr>
    <w:rPr>
      <w:sz w:val="20"/>
    </w:rPr>
  </w:style>
  <w:style w:type="paragraph" w:customStyle="1" w:styleId="CTA1ai">
    <w:name w:val="CTA 1(a)(i)"/>
    <w:basedOn w:val="OPCParaBase"/>
    <w:rsid w:val="00805A73"/>
    <w:pPr>
      <w:tabs>
        <w:tab w:val="right" w:pos="1004"/>
      </w:tabs>
      <w:spacing w:before="40" w:line="240" w:lineRule="atLeast"/>
      <w:ind w:left="1253" w:hanging="1253"/>
    </w:pPr>
    <w:rPr>
      <w:sz w:val="20"/>
    </w:rPr>
  </w:style>
  <w:style w:type="paragraph" w:customStyle="1" w:styleId="CTA2a">
    <w:name w:val="CTA 2(a)"/>
    <w:basedOn w:val="OPCParaBase"/>
    <w:rsid w:val="00805A73"/>
    <w:pPr>
      <w:tabs>
        <w:tab w:val="right" w:pos="482"/>
      </w:tabs>
      <w:spacing w:before="40" w:line="240" w:lineRule="atLeast"/>
      <w:ind w:left="748" w:hanging="748"/>
    </w:pPr>
    <w:rPr>
      <w:sz w:val="20"/>
    </w:rPr>
  </w:style>
  <w:style w:type="paragraph" w:customStyle="1" w:styleId="CTA2ai">
    <w:name w:val="CTA 2(a)(i)"/>
    <w:basedOn w:val="OPCParaBase"/>
    <w:rsid w:val="00805A73"/>
    <w:pPr>
      <w:tabs>
        <w:tab w:val="right" w:pos="1089"/>
      </w:tabs>
      <w:spacing w:before="40" w:line="240" w:lineRule="atLeast"/>
      <w:ind w:left="1327" w:hanging="1327"/>
    </w:pPr>
    <w:rPr>
      <w:sz w:val="20"/>
    </w:rPr>
  </w:style>
  <w:style w:type="paragraph" w:customStyle="1" w:styleId="CTA3a">
    <w:name w:val="CTA 3(a)"/>
    <w:basedOn w:val="OPCParaBase"/>
    <w:rsid w:val="00805A73"/>
    <w:pPr>
      <w:tabs>
        <w:tab w:val="right" w:pos="556"/>
      </w:tabs>
      <w:spacing w:before="40" w:line="240" w:lineRule="atLeast"/>
      <w:ind w:left="805" w:hanging="805"/>
    </w:pPr>
    <w:rPr>
      <w:sz w:val="20"/>
    </w:rPr>
  </w:style>
  <w:style w:type="paragraph" w:customStyle="1" w:styleId="CTA3ai">
    <w:name w:val="CTA 3(a)(i)"/>
    <w:basedOn w:val="OPCParaBase"/>
    <w:rsid w:val="00805A73"/>
    <w:pPr>
      <w:tabs>
        <w:tab w:val="right" w:pos="1140"/>
      </w:tabs>
      <w:spacing w:before="40" w:line="240" w:lineRule="atLeast"/>
      <w:ind w:left="1361" w:hanging="1361"/>
    </w:pPr>
    <w:rPr>
      <w:sz w:val="20"/>
    </w:rPr>
  </w:style>
  <w:style w:type="paragraph" w:customStyle="1" w:styleId="CTA4a">
    <w:name w:val="CTA 4(a)"/>
    <w:basedOn w:val="OPCParaBase"/>
    <w:rsid w:val="00805A73"/>
    <w:pPr>
      <w:tabs>
        <w:tab w:val="right" w:pos="624"/>
      </w:tabs>
      <w:spacing w:before="40" w:line="240" w:lineRule="atLeast"/>
      <w:ind w:left="873" w:hanging="873"/>
    </w:pPr>
    <w:rPr>
      <w:sz w:val="20"/>
    </w:rPr>
  </w:style>
  <w:style w:type="paragraph" w:customStyle="1" w:styleId="CTA4ai">
    <w:name w:val="CTA 4(a)(i)"/>
    <w:basedOn w:val="OPCParaBase"/>
    <w:rsid w:val="00805A73"/>
    <w:pPr>
      <w:tabs>
        <w:tab w:val="right" w:pos="1213"/>
      </w:tabs>
      <w:spacing w:before="40" w:line="240" w:lineRule="atLeast"/>
      <w:ind w:left="1452" w:hanging="1452"/>
    </w:pPr>
    <w:rPr>
      <w:sz w:val="20"/>
    </w:rPr>
  </w:style>
  <w:style w:type="paragraph" w:customStyle="1" w:styleId="CTACAPS">
    <w:name w:val="CTA CAPS"/>
    <w:basedOn w:val="OPCParaBase"/>
    <w:rsid w:val="00805A73"/>
    <w:pPr>
      <w:spacing w:before="60" w:line="240" w:lineRule="atLeast"/>
    </w:pPr>
    <w:rPr>
      <w:sz w:val="20"/>
    </w:rPr>
  </w:style>
  <w:style w:type="paragraph" w:customStyle="1" w:styleId="CTAright">
    <w:name w:val="CTA right"/>
    <w:basedOn w:val="OPCParaBase"/>
    <w:rsid w:val="00805A73"/>
    <w:pPr>
      <w:spacing w:before="60" w:line="240" w:lineRule="auto"/>
      <w:jc w:val="right"/>
    </w:pPr>
    <w:rPr>
      <w:sz w:val="20"/>
    </w:rPr>
  </w:style>
  <w:style w:type="paragraph" w:customStyle="1" w:styleId="House">
    <w:name w:val="House"/>
    <w:basedOn w:val="OPCParaBase"/>
    <w:rsid w:val="00805A73"/>
    <w:pPr>
      <w:spacing w:line="240" w:lineRule="auto"/>
    </w:pPr>
    <w:rPr>
      <w:sz w:val="28"/>
    </w:rPr>
  </w:style>
  <w:style w:type="paragraph" w:customStyle="1" w:styleId="Portfolio">
    <w:name w:val="Portfolio"/>
    <w:basedOn w:val="OPCParaBase"/>
    <w:rsid w:val="00805A73"/>
    <w:pPr>
      <w:spacing w:line="240" w:lineRule="auto"/>
    </w:pPr>
    <w:rPr>
      <w:i/>
      <w:sz w:val="20"/>
    </w:rPr>
  </w:style>
  <w:style w:type="paragraph" w:customStyle="1" w:styleId="Reading">
    <w:name w:val="Reading"/>
    <w:basedOn w:val="OPCParaBase"/>
    <w:rsid w:val="00805A73"/>
    <w:pPr>
      <w:spacing w:line="240" w:lineRule="auto"/>
    </w:pPr>
    <w:rPr>
      <w:i/>
      <w:sz w:val="20"/>
    </w:rPr>
  </w:style>
  <w:style w:type="paragraph" w:customStyle="1" w:styleId="Session">
    <w:name w:val="Session"/>
    <w:basedOn w:val="OPCParaBase"/>
    <w:rsid w:val="00805A73"/>
    <w:pPr>
      <w:spacing w:line="240" w:lineRule="auto"/>
    </w:pPr>
    <w:rPr>
      <w:sz w:val="28"/>
    </w:rPr>
  </w:style>
  <w:style w:type="paragraph" w:customStyle="1" w:styleId="Sponsor">
    <w:name w:val="Sponsor"/>
    <w:basedOn w:val="OPCParaBase"/>
    <w:rsid w:val="00805A73"/>
    <w:pPr>
      <w:spacing w:line="240" w:lineRule="auto"/>
    </w:pPr>
    <w:rPr>
      <w:i/>
    </w:rPr>
  </w:style>
  <w:style w:type="character" w:customStyle="1" w:styleId="OPCCharBase">
    <w:name w:val="OPCCharBase"/>
    <w:uiPriority w:val="1"/>
    <w:qFormat/>
    <w:rsid w:val="00805A73"/>
  </w:style>
  <w:style w:type="paragraph" w:customStyle="1" w:styleId="OPCParaBase">
    <w:name w:val="OPCParaBase"/>
    <w:qFormat/>
    <w:rsid w:val="00805A73"/>
    <w:pPr>
      <w:spacing w:line="260" w:lineRule="atLeast"/>
    </w:pPr>
    <w:rPr>
      <w:sz w:val="22"/>
    </w:rPr>
  </w:style>
  <w:style w:type="character" w:customStyle="1" w:styleId="HeaderChar">
    <w:name w:val="Header Char"/>
    <w:basedOn w:val="DefaultParagraphFont"/>
    <w:link w:val="Header"/>
    <w:rsid w:val="00805A73"/>
    <w:rPr>
      <w:sz w:val="16"/>
    </w:rPr>
  </w:style>
  <w:style w:type="paragraph" w:customStyle="1" w:styleId="WRStyle">
    <w:name w:val="WR Style"/>
    <w:aliases w:val="WR"/>
    <w:basedOn w:val="OPCParaBase"/>
    <w:rsid w:val="00805A73"/>
    <w:pPr>
      <w:spacing w:before="240" w:line="240" w:lineRule="auto"/>
      <w:ind w:left="284" w:hanging="284"/>
    </w:pPr>
    <w:rPr>
      <w:b/>
      <w:i/>
      <w:kern w:val="28"/>
      <w:sz w:val="24"/>
    </w:rPr>
  </w:style>
  <w:style w:type="numbering" w:customStyle="1" w:styleId="OPCBodyList">
    <w:name w:val="OPCBodyList"/>
    <w:uiPriority w:val="99"/>
    <w:rsid w:val="00C675B1"/>
    <w:pPr>
      <w:numPr>
        <w:numId w:val="23"/>
      </w:numPr>
    </w:pPr>
  </w:style>
  <w:style w:type="paragraph" w:customStyle="1" w:styleId="noteToPara">
    <w:name w:val="noteToPara"/>
    <w:aliases w:val="ntp"/>
    <w:basedOn w:val="OPCParaBase"/>
    <w:rsid w:val="00805A73"/>
    <w:pPr>
      <w:spacing w:before="122" w:line="198" w:lineRule="exact"/>
      <w:ind w:left="2353" w:hanging="709"/>
    </w:pPr>
    <w:rPr>
      <w:sz w:val="18"/>
    </w:rPr>
  </w:style>
  <w:style w:type="character" w:customStyle="1" w:styleId="FooterChar">
    <w:name w:val="Footer Char"/>
    <w:basedOn w:val="DefaultParagraphFont"/>
    <w:link w:val="Footer"/>
    <w:rsid w:val="00805A73"/>
    <w:rPr>
      <w:sz w:val="22"/>
      <w:szCs w:val="24"/>
    </w:rPr>
  </w:style>
  <w:style w:type="character" w:customStyle="1" w:styleId="BalloonTextChar">
    <w:name w:val="Balloon Text Char"/>
    <w:basedOn w:val="DefaultParagraphFont"/>
    <w:link w:val="BalloonText"/>
    <w:uiPriority w:val="99"/>
    <w:rsid w:val="00805A73"/>
    <w:rPr>
      <w:rFonts w:ascii="Tahoma" w:eastAsiaTheme="minorHAnsi" w:hAnsi="Tahoma" w:cs="Tahoma"/>
      <w:sz w:val="16"/>
      <w:szCs w:val="16"/>
      <w:lang w:eastAsia="en-US"/>
    </w:rPr>
  </w:style>
  <w:style w:type="table" w:customStyle="1" w:styleId="CFlag">
    <w:name w:val="CFlag"/>
    <w:basedOn w:val="TableNormal"/>
    <w:uiPriority w:val="99"/>
    <w:rsid w:val="00805A73"/>
    <w:tblPr/>
  </w:style>
  <w:style w:type="paragraph" w:customStyle="1" w:styleId="ENotesHeading1">
    <w:name w:val="ENotesHeading 1"/>
    <w:aliases w:val="Enh1,ENh1"/>
    <w:basedOn w:val="OPCParaBase"/>
    <w:next w:val="Normal"/>
    <w:rsid w:val="00805A73"/>
    <w:pPr>
      <w:spacing w:before="120"/>
      <w:outlineLvl w:val="1"/>
    </w:pPr>
    <w:rPr>
      <w:b/>
      <w:sz w:val="28"/>
      <w:szCs w:val="28"/>
    </w:rPr>
  </w:style>
  <w:style w:type="paragraph" w:customStyle="1" w:styleId="ENotesHeading2">
    <w:name w:val="ENotesHeading 2"/>
    <w:aliases w:val="Enh2,ENh2"/>
    <w:basedOn w:val="OPCParaBase"/>
    <w:next w:val="Normal"/>
    <w:rsid w:val="00805A73"/>
    <w:pPr>
      <w:spacing w:before="120" w:after="120"/>
      <w:outlineLvl w:val="2"/>
    </w:pPr>
    <w:rPr>
      <w:b/>
      <w:sz w:val="24"/>
      <w:szCs w:val="28"/>
    </w:rPr>
  </w:style>
  <w:style w:type="paragraph" w:customStyle="1" w:styleId="ENotesHeading3">
    <w:name w:val="ENotesHeading 3"/>
    <w:aliases w:val="Enh3"/>
    <w:basedOn w:val="OPCParaBase"/>
    <w:next w:val="Normal"/>
    <w:rsid w:val="00805A73"/>
    <w:pPr>
      <w:keepNext/>
      <w:spacing w:before="120" w:line="240" w:lineRule="auto"/>
      <w:outlineLvl w:val="4"/>
    </w:pPr>
    <w:rPr>
      <w:b/>
      <w:szCs w:val="24"/>
    </w:rPr>
  </w:style>
  <w:style w:type="paragraph" w:customStyle="1" w:styleId="ENotesText">
    <w:name w:val="ENotesText"/>
    <w:aliases w:val="Ent,ENt"/>
    <w:basedOn w:val="OPCParaBase"/>
    <w:next w:val="Normal"/>
    <w:rsid w:val="00805A73"/>
    <w:pPr>
      <w:spacing w:before="120"/>
    </w:pPr>
  </w:style>
  <w:style w:type="paragraph" w:customStyle="1" w:styleId="CompiledActNo">
    <w:name w:val="CompiledActNo"/>
    <w:basedOn w:val="OPCParaBase"/>
    <w:next w:val="Normal"/>
    <w:rsid w:val="00805A73"/>
    <w:rPr>
      <w:b/>
      <w:sz w:val="24"/>
      <w:szCs w:val="24"/>
    </w:rPr>
  </w:style>
  <w:style w:type="paragraph" w:customStyle="1" w:styleId="CompiledMadeUnder">
    <w:name w:val="CompiledMadeUnder"/>
    <w:basedOn w:val="OPCParaBase"/>
    <w:next w:val="Normal"/>
    <w:rsid w:val="00805A73"/>
    <w:rPr>
      <w:i/>
      <w:sz w:val="24"/>
      <w:szCs w:val="24"/>
    </w:rPr>
  </w:style>
  <w:style w:type="paragraph" w:customStyle="1" w:styleId="Paragraphsub-sub-sub">
    <w:name w:val="Paragraph(sub-sub-sub)"/>
    <w:aliases w:val="aaaa"/>
    <w:basedOn w:val="OPCParaBase"/>
    <w:rsid w:val="00805A7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805A7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805A7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805A7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805A7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805A73"/>
    <w:pPr>
      <w:spacing w:before="60" w:line="240" w:lineRule="auto"/>
    </w:pPr>
    <w:rPr>
      <w:rFonts w:cs="Arial"/>
      <w:sz w:val="20"/>
      <w:szCs w:val="22"/>
    </w:rPr>
  </w:style>
  <w:style w:type="paragraph" w:customStyle="1" w:styleId="SignCoverPageEnd">
    <w:name w:val="SignCoverPageEnd"/>
    <w:basedOn w:val="OPCParaBase"/>
    <w:next w:val="Normal"/>
    <w:rsid w:val="00805A7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805A73"/>
    <w:pPr>
      <w:pBdr>
        <w:top w:val="single" w:sz="4" w:space="1" w:color="auto"/>
      </w:pBdr>
      <w:spacing w:before="360"/>
      <w:ind w:right="397"/>
      <w:jc w:val="both"/>
    </w:pPr>
  </w:style>
  <w:style w:type="paragraph" w:customStyle="1" w:styleId="ActHead10">
    <w:name w:val="ActHead 10"/>
    <w:aliases w:val="sp"/>
    <w:basedOn w:val="OPCParaBase"/>
    <w:next w:val="ActHead3"/>
    <w:rsid w:val="00805A73"/>
    <w:pPr>
      <w:keepNext/>
      <w:spacing w:before="280" w:line="240" w:lineRule="auto"/>
      <w:outlineLvl w:val="1"/>
    </w:pPr>
    <w:rPr>
      <w:b/>
      <w:sz w:val="32"/>
      <w:szCs w:val="30"/>
    </w:rPr>
  </w:style>
  <w:style w:type="paragraph" w:customStyle="1" w:styleId="ENoteTableText">
    <w:name w:val="ENoteTableText"/>
    <w:aliases w:val="entt"/>
    <w:basedOn w:val="OPCParaBase"/>
    <w:rsid w:val="00805A73"/>
    <w:pPr>
      <w:spacing w:before="60" w:line="240" w:lineRule="atLeast"/>
    </w:pPr>
    <w:rPr>
      <w:sz w:val="16"/>
    </w:rPr>
  </w:style>
  <w:style w:type="paragraph" w:customStyle="1" w:styleId="ENoteTableHeading">
    <w:name w:val="ENoteTableHeading"/>
    <w:aliases w:val="enth"/>
    <w:basedOn w:val="OPCParaBase"/>
    <w:rsid w:val="00805A73"/>
    <w:pPr>
      <w:keepNext/>
      <w:spacing w:before="60" w:line="240" w:lineRule="atLeast"/>
    </w:pPr>
    <w:rPr>
      <w:rFonts w:ascii="Arial" w:hAnsi="Arial"/>
      <w:b/>
      <w:sz w:val="16"/>
    </w:rPr>
  </w:style>
  <w:style w:type="paragraph" w:customStyle="1" w:styleId="ENoteTTi">
    <w:name w:val="ENoteTTi"/>
    <w:aliases w:val="entti"/>
    <w:basedOn w:val="OPCParaBase"/>
    <w:rsid w:val="00805A73"/>
    <w:pPr>
      <w:keepNext/>
      <w:spacing w:before="60" w:line="240" w:lineRule="atLeast"/>
      <w:ind w:left="170"/>
    </w:pPr>
    <w:rPr>
      <w:sz w:val="16"/>
    </w:rPr>
  </w:style>
  <w:style w:type="paragraph" w:customStyle="1" w:styleId="ENoteTTIndentHeading">
    <w:name w:val="ENoteTTIndentHeading"/>
    <w:aliases w:val="enTTHi"/>
    <w:basedOn w:val="OPCParaBase"/>
    <w:rsid w:val="00805A73"/>
    <w:pPr>
      <w:keepNext/>
      <w:spacing w:before="60" w:line="240" w:lineRule="atLeast"/>
      <w:ind w:left="170"/>
    </w:pPr>
    <w:rPr>
      <w:rFonts w:cs="Arial"/>
      <w:b/>
      <w:sz w:val="16"/>
      <w:szCs w:val="16"/>
    </w:rPr>
  </w:style>
  <w:style w:type="paragraph" w:customStyle="1" w:styleId="MadeunderText">
    <w:name w:val="MadeunderText"/>
    <w:basedOn w:val="OPCParaBase"/>
    <w:next w:val="CompiledMadeUnder"/>
    <w:rsid w:val="00805A73"/>
    <w:pPr>
      <w:spacing w:before="240"/>
    </w:pPr>
    <w:rPr>
      <w:sz w:val="24"/>
      <w:szCs w:val="24"/>
    </w:rPr>
  </w:style>
  <w:style w:type="paragraph" w:customStyle="1" w:styleId="SubPartCASA">
    <w:name w:val="SubPart(CASA)"/>
    <w:aliases w:val="csp"/>
    <w:basedOn w:val="OPCParaBase"/>
    <w:next w:val="ActHead3"/>
    <w:rsid w:val="00805A73"/>
    <w:pPr>
      <w:keepNext/>
      <w:keepLines/>
      <w:spacing w:before="280"/>
      <w:outlineLvl w:val="1"/>
    </w:pPr>
    <w:rPr>
      <w:b/>
      <w:kern w:val="28"/>
      <w:sz w:val="32"/>
    </w:rPr>
  </w:style>
  <w:style w:type="character" w:customStyle="1" w:styleId="CharSubPartTextCASA">
    <w:name w:val="CharSubPartText(CASA)"/>
    <w:basedOn w:val="OPCCharBase"/>
    <w:uiPriority w:val="1"/>
    <w:rsid w:val="00805A73"/>
  </w:style>
  <w:style w:type="character" w:customStyle="1" w:styleId="CharSubPartNoCASA">
    <w:name w:val="CharSubPartNo(CASA)"/>
    <w:basedOn w:val="OPCCharBase"/>
    <w:uiPriority w:val="1"/>
    <w:rsid w:val="00805A73"/>
  </w:style>
  <w:style w:type="paragraph" w:customStyle="1" w:styleId="ENoteTTIndentHeadingSub">
    <w:name w:val="ENoteTTIndentHeadingSub"/>
    <w:aliases w:val="enTTHis"/>
    <w:basedOn w:val="OPCParaBase"/>
    <w:rsid w:val="00805A73"/>
    <w:pPr>
      <w:keepNext/>
      <w:spacing w:before="60" w:line="240" w:lineRule="atLeast"/>
      <w:ind w:left="340"/>
    </w:pPr>
    <w:rPr>
      <w:b/>
      <w:sz w:val="16"/>
    </w:rPr>
  </w:style>
  <w:style w:type="paragraph" w:customStyle="1" w:styleId="ENoteTTiSub">
    <w:name w:val="ENoteTTiSub"/>
    <w:aliases w:val="enttis"/>
    <w:basedOn w:val="OPCParaBase"/>
    <w:rsid w:val="00805A73"/>
    <w:pPr>
      <w:keepNext/>
      <w:spacing w:before="60" w:line="240" w:lineRule="atLeast"/>
      <w:ind w:left="340"/>
    </w:pPr>
    <w:rPr>
      <w:sz w:val="16"/>
    </w:rPr>
  </w:style>
  <w:style w:type="paragraph" w:customStyle="1" w:styleId="SubDivisionMigration">
    <w:name w:val="SubDivisionMigration"/>
    <w:aliases w:val="sdm"/>
    <w:basedOn w:val="OPCParaBase"/>
    <w:rsid w:val="00805A7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805A73"/>
    <w:pPr>
      <w:keepNext/>
      <w:keepLines/>
      <w:spacing w:before="240" w:line="240" w:lineRule="auto"/>
      <w:ind w:left="1134" w:hanging="1134"/>
    </w:pPr>
    <w:rPr>
      <w:b/>
      <w:sz w:val="28"/>
    </w:rPr>
  </w:style>
  <w:style w:type="paragraph" w:customStyle="1" w:styleId="SOText">
    <w:name w:val="SO Text"/>
    <w:aliases w:val="sot"/>
    <w:link w:val="SOTextChar"/>
    <w:rsid w:val="00805A7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805A73"/>
    <w:rPr>
      <w:rFonts w:eastAsiaTheme="minorHAnsi" w:cstheme="minorBidi"/>
      <w:sz w:val="22"/>
      <w:lang w:eastAsia="en-US"/>
    </w:rPr>
  </w:style>
  <w:style w:type="paragraph" w:customStyle="1" w:styleId="SOTextNote">
    <w:name w:val="SO TextNote"/>
    <w:aliases w:val="sont"/>
    <w:basedOn w:val="SOText"/>
    <w:qFormat/>
    <w:rsid w:val="00805A73"/>
    <w:pPr>
      <w:spacing w:before="122" w:line="198" w:lineRule="exact"/>
      <w:ind w:left="1843" w:hanging="709"/>
    </w:pPr>
    <w:rPr>
      <w:sz w:val="18"/>
    </w:rPr>
  </w:style>
  <w:style w:type="paragraph" w:customStyle="1" w:styleId="SOPara">
    <w:name w:val="SO Para"/>
    <w:aliases w:val="soa"/>
    <w:basedOn w:val="SOText"/>
    <w:link w:val="SOParaChar"/>
    <w:qFormat/>
    <w:rsid w:val="00805A73"/>
    <w:pPr>
      <w:tabs>
        <w:tab w:val="right" w:pos="1786"/>
      </w:tabs>
      <w:spacing w:before="40"/>
      <w:ind w:left="2070" w:hanging="936"/>
    </w:pPr>
  </w:style>
  <w:style w:type="character" w:customStyle="1" w:styleId="SOParaChar">
    <w:name w:val="SO Para Char"/>
    <w:aliases w:val="soa Char"/>
    <w:basedOn w:val="DefaultParagraphFont"/>
    <w:link w:val="SOPara"/>
    <w:rsid w:val="00805A73"/>
    <w:rPr>
      <w:rFonts w:eastAsiaTheme="minorHAnsi" w:cstheme="minorBidi"/>
      <w:sz w:val="22"/>
      <w:lang w:eastAsia="en-US"/>
    </w:rPr>
  </w:style>
  <w:style w:type="paragraph" w:customStyle="1" w:styleId="FileName">
    <w:name w:val="FileName"/>
    <w:basedOn w:val="Normal"/>
    <w:rsid w:val="00805A73"/>
  </w:style>
  <w:style w:type="paragraph" w:customStyle="1" w:styleId="SOHeadBold">
    <w:name w:val="SO HeadBold"/>
    <w:aliases w:val="sohb"/>
    <w:basedOn w:val="SOText"/>
    <w:next w:val="SOText"/>
    <w:link w:val="SOHeadBoldChar"/>
    <w:qFormat/>
    <w:rsid w:val="00805A73"/>
    <w:rPr>
      <w:b/>
    </w:rPr>
  </w:style>
  <w:style w:type="character" w:customStyle="1" w:styleId="SOHeadBoldChar">
    <w:name w:val="SO HeadBold Char"/>
    <w:aliases w:val="sohb Char"/>
    <w:basedOn w:val="DefaultParagraphFont"/>
    <w:link w:val="SOHeadBold"/>
    <w:rsid w:val="00805A7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805A73"/>
    <w:rPr>
      <w:i/>
    </w:rPr>
  </w:style>
  <w:style w:type="character" w:customStyle="1" w:styleId="SOHeadItalicChar">
    <w:name w:val="SO HeadItalic Char"/>
    <w:aliases w:val="sohi Char"/>
    <w:basedOn w:val="DefaultParagraphFont"/>
    <w:link w:val="SOHeadItalic"/>
    <w:rsid w:val="00805A73"/>
    <w:rPr>
      <w:rFonts w:eastAsiaTheme="minorHAnsi" w:cstheme="minorBidi"/>
      <w:i/>
      <w:sz w:val="22"/>
      <w:lang w:eastAsia="en-US"/>
    </w:rPr>
  </w:style>
  <w:style w:type="paragraph" w:customStyle="1" w:styleId="SOBullet">
    <w:name w:val="SO Bullet"/>
    <w:aliases w:val="sotb"/>
    <w:basedOn w:val="SOText"/>
    <w:link w:val="SOBulletChar"/>
    <w:qFormat/>
    <w:rsid w:val="00805A73"/>
    <w:pPr>
      <w:ind w:left="1559" w:hanging="425"/>
    </w:pPr>
  </w:style>
  <w:style w:type="character" w:customStyle="1" w:styleId="SOBulletChar">
    <w:name w:val="SO Bullet Char"/>
    <w:aliases w:val="sotb Char"/>
    <w:basedOn w:val="DefaultParagraphFont"/>
    <w:link w:val="SOBullet"/>
    <w:rsid w:val="00805A73"/>
    <w:rPr>
      <w:rFonts w:eastAsiaTheme="minorHAnsi" w:cstheme="minorBidi"/>
      <w:sz w:val="22"/>
      <w:lang w:eastAsia="en-US"/>
    </w:rPr>
  </w:style>
  <w:style w:type="paragraph" w:customStyle="1" w:styleId="SOBulletNote">
    <w:name w:val="SO BulletNote"/>
    <w:aliases w:val="sonb"/>
    <w:basedOn w:val="SOTextNote"/>
    <w:link w:val="SOBulletNoteChar"/>
    <w:qFormat/>
    <w:rsid w:val="00805A73"/>
    <w:pPr>
      <w:tabs>
        <w:tab w:val="left" w:pos="1560"/>
      </w:tabs>
      <w:ind w:left="2268" w:hanging="1134"/>
    </w:pPr>
  </w:style>
  <w:style w:type="character" w:customStyle="1" w:styleId="SOBulletNoteChar">
    <w:name w:val="SO BulletNote Char"/>
    <w:aliases w:val="sonb Char"/>
    <w:basedOn w:val="DefaultParagraphFont"/>
    <w:link w:val="SOBulletNote"/>
    <w:rsid w:val="00805A73"/>
    <w:rPr>
      <w:rFonts w:eastAsiaTheme="minorHAnsi" w:cstheme="minorBidi"/>
      <w:sz w:val="18"/>
      <w:lang w:eastAsia="en-US"/>
    </w:rPr>
  </w:style>
  <w:style w:type="paragraph" w:customStyle="1" w:styleId="FreeForm">
    <w:name w:val="FreeForm"/>
    <w:rsid w:val="00805A73"/>
    <w:rPr>
      <w:rFonts w:ascii="Arial" w:eastAsiaTheme="minorHAnsi" w:hAnsi="Arial" w:cstheme="minorBidi"/>
      <w:sz w:val="22"/>
      <w:lang w:eastAsia="en-US"/>
    </w:rPr>
  </w:style>
  <w:style w:type="paragraph" w:customStyle="1" w:styleId="EnStatement">
    <w:name w:val="EnStatement"/>
    <w:basedOn w:val="Normal"/>
    <w:rsid w:val="00805A73"/>
    <w:pPr>
      <w:numPr>
        <w:numId w:val="25"/>
      </w:numPr>
    </w:pPr>
    <w:rPr>
      <w:rFonts w:eastAsia="Times New Roman" w:cs="Times New Roman"/>
      <w:lang w:eastAsia="en-AU"/>
    </w:rPr>
  </w:style>
  <w:style w:type="paragraph" w:customStyle="1" w:styleId="EnStatementHeading">
    <w:name w:val="EnStatementHeading"/>
    <w:basedOn w:val="Normal"/>
    <w:rsid w:val="00805A73"/>
    <w:rPr>
      <w:rFonts w:eastAsia="Times New Roman" w:cs="Times New Roman"/>
      <w:b/>
      <w:lang w:eastAsia="en-AU"/>
    </w:rPr>
  </w:style>
  <w:style w:type="character" w:customStyle="1" w:styleId="subsectionChar">
    <w:name w:val="subsection Char"/>
    <w:aliases w:val="ss Char"/>
    <w:link w:val="subsection"/>
    <w:rsid w:val="00B007A3"/>
    <w:rPr>
      <w:sz w:val="22"/>
    </w:rPr>
  </w:style>
  <w:style w:type="paragraph" w:styleId="Revision">
    <w:name w:val="Revision"/>
    <w:hidden/>
    <w:uiPriority w:val="99"/>
    <w:semiHidden/>
    <w:rsid w:val="005E2D96"/>
    <w:rPr>
      <w:rFonts w:eastAsiaTheme="minorHAnsi" w:cstheme="minorBidi"/>
      <w:sz w:val="22"/>
      <w:lang w:eastAsia="en-US"/>
    </w:rPr>
  </w:style>
  <w:style w:type="paragraph" w:customStyle="1" w:styleId="Transitional">
    <w:name w:val="Transitional"/>
    <w:aliases w:val="tr"/>
    <w:basedOn w:val="Normal"/>
    <w:next w:val="Normal"/>
    <w:rsid w:val="00805A73"/>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6.xml"/><Relationship Id="rId33"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725249-757D-4F79-AFE2-DA415789B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69</Pages>
  <Words>13571</Words>
  <Characters>62615</Characters>
  <Application>Microsoft Office Word</Application>
  <DocSecurity>0</DocSecurity>
  <PresentationFormat/>
  <Lines>1982</Lines>
  <Paragraphs>1101</Paragraphs>
  <ScaleCrop>false</ScaleCrop>
  <HeadingPairs>
    <vt:vector size="2" baseType="variant">
      <vt:variant>
        <vt:lpstr>Title</vt:lpstr>
      </vt:variant>
      <vt:variant>
        <vt:i4>1</vt:i4>
      </vt:variant>
    </vt:vector>
  </HeadingPairs>
  <TitlesOfParts>
    <vt:vector size="1" baseType="lpstr">
      <vt:lpstr>A New Tax System (Luxury Car Tax) Act 1999</vt:lpstr>
    </vt:vector>
  </TitlesOfParts>
  <Manager/>
  <Company/>
  <LinksUpToDate>false</LinksUpToDate>
  <CharactersWithSpaces>75499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(Luxury Car Tax) Act 1999</dc:title>
  <dc:subject/>
  <dc:creator/>
  <cp:keywords/>
  <dc:description/>
  <cp:lastModifiedBy/>
  <cp:revision>1</cp:revision>
  <cp:lastPrinted>2012-08-02T03:04:00Z</cp:lastPrinted>
  <dcterms:created xsi:type="dcterms:W3CDTF">2021-08-06T03:26:00Z</dcterms:created>
  <dcterms:modified xsi:type="dcterms:W3CDTF">2021-08-06T03:26:00Z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(Luxury Car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OFFICIAL</vt:lpwstr>
  </property>
  <property fmtid="{D5CDD505-2E9C-101B-9397-08002B2CF9AE}" pid="10" name="DLM">
    <vt:lpwstr> </vt:lpwstr>
  </property>
  <property fmtid="{D5CDD505-2E9C-101B-9397-08002B2CF9AE}" pid="11" name="CompilationVersion">
    <vt:i4>3</vt:i4>
  </property>
  <property fmtid="{D5CDD505-2E9C-101B-9397-08002B2CF9AE}" pid="12" name="RegisteredDate">
    <vt:filetime>2021-08-05T14:00:00Z</vt:filetime>
  </property>
  <property fmtid="{D5CDD505-2E9C-101B-9397-08002B2CF9AE}" pid="13" name="CompilationNumber">
    <vt:lpwstr>25</vt:lpwstr>
  </property>
  <property fmtid="{D5CDD505-2E9C-101B-9397-08002B2CF9AE}" pid="14" name="StartDate">
    <vt:filetime>2021-06-30T14:00:00Z</vt:filetime>
  </property>
  <property fmtid="{D5CDD505-2E9C-101B-9397-08002B2CF9AE}" pid="15" name="PreparedDate">
    <vt:filetime>2016-03-09T14:00:00Z</vt:filetime>
  </property>
  <property fmtid="{D5CDD505-2E9C-101B-9397-08002B2CF9AE}" pid="16" name="IncludesUpTo">
    <vt:lpwstr>Act No. 94, 2019</vt:lpwstr>
  </property>
</Properties>
</file>