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709EC" w14:textId="77777777" w:rsidR="00781DD8" w:rsidRPr="00781DD8" w:rsidRDefault="00781DD8" w:rsidP="000259F2">
      <w:pPr>
        <w:widowControl w:val="0"/>
        <w:spacing w:after="0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1A9AA53" w14:textId="5C83156B" w:rsidR="00781DD8" w:rsidRPr="00781DD8" w:rsidRDefault="000856FB" w:rsidP="000856FB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noProof/>
          <w:sz w:val="20"/>
        </w:rPr>
        <w:drawing>
          <wp:inline distT="0" distB="0" distL="0" distR="0" wp14:anchorId="2C38ADFE" wp14:editId="1577AE49">
            <wp:extent cx="958093" cy="1060323"/>
            <wp:effectExtent l="0" t="0" r="0" b="0"/>
            <wp:docPr id="2906070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093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EF6" w14:textId="77777777" w:rsidR="001F74F3" w:rsidRDefault="001F74F3" w:rsidP="001F74F3">
      <w:pPr>
        <w:spacing w:before="25"/>
        <w:ind w:left="211" w:right="202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2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 РОССИЙСКОЙ</w:t>
      </w:r>
      <w:r>
        <w:rPr>
          <w:spacing w:val="-5"/>
          <w:sz w:val="20"/>
        </w:rPr>
        <w:t xml:space="preserve"> </w:t>
      </w:r>
      <w:r>
        <w:rPr>
          <w:sz w:val="20"/>
        </w:rPr>
        <w:t>ФЕДЕРАЦИИ</w:t>
      </w:r>
    </w:p>
    <w:p w14:paraId="73535691" w14:textId="77777777" w:rsidR="004F1255" w:rsidRPr="001B1A39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1B1A39"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3608B976" w14:textId="356809F9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1B1A39">
        <w:rPr>
          <w:rFonts w:eastAsia="Times New Roman" w:cs="Times New Roman"/>
          <w:szCs w:val="28"/>
        </w:rPr>
        <w:t>высшего образования</w:t>
      </w:r>
    </w:p>
    <w:p w14:paraId="07BFBB16" w14:textId="77777777" w:rsidR="00781DD8" w:rsidRPr="006E5C9C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6E5C9C">
        <w:rPr>
          <w:rFonts w:eastAsia="Times New Roman" w:cs="Times New Roman"/>
          <w:b/>
          <w:bCs/>
          <w:szCs w:val="28"/>
        </w:rPr>
        <w:t>«МИРЭА – Российский технологический университет»</w:t>
      </w:r>
    </w:p>
    <w:p w14:paraId="6178FEF3" w14:textId="7DCE1C27" w:rsidR="00781DD8" w:rsidRPr="000259F2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0FCBE18F" w14:textId="77777777" w:rsidR="00AD7987" w:rsidRPr="000259F2" w:rsidRDefault="00AD7987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120862A6" w14:textId="6992C2C8" w:rsidR="00AD7987" w:rsidRPr="000259F2" w:rsidRDefault="00781DD8" w:rsidP="00AD7987">
      <w:pPr>
        <w:widowControl w:val="0"/>
        <w:spacing w:after="0"/>
        <w:jc w:val="center"/>
        <w:rPr>
          <w:rFonts w:eastAsia="Times New Roman" w:cs="Times New Roman"/>
          <w:b/>
          <w:bCs/>
          <w:sz w:val="36"/>
          <w:szCs w:val="36"/>
        </w:rPr>
      </w:pPr>
      <w:r w:rsidRPr="00FB1D07">
        <w:rPr>
          <w:rFonts w:eastAsia="Times New Roman" w:cs="Times New Roman"/>
          <w:b/>
          <w:bCs/>
          <w:sz w:val="36"/>
          <w:szCs w:val="36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A2E2E6" w14:textId="77777777" w:rsidR="00F37112" w:rsidRPr="00781DD8" w:rsidRDefault="00F37112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4B4C95D" w14:textId="77777777" w:rsidR="00F37112" w:rsidRDefault="00F37112" w:rsidP="00F37112">
      <w:pPr>
        <w:pStyle w:val="af5"/>
        <w:ind w:left="211" w:right="201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(ИТ)</w:t>
      </w:r>
    </w:p>
    <w:p w14:paraId="769D9F91" w14:textId="77777777" w:rsidR="00F37112" w:rsidRDefault="00F37112" w:rsidP="00F37112">
      <w:pPr>
        <w:pStyle w:val="af5"/>
        <w:spacing w:before="38" w:line="276" w:lineRule="auto"/>
        <w:ind w:left="211" w:right="206"/>
        <w:jc w:val="center"/>
      </w:pPr>
      <w:r>
        <w:t>Кафедра</w:t>
      </w:r>
      <w:r>
        <w:rPr>
          <w:spacing w:val="-9"/>
        </w:rPr>
        <w:t xml:space="preserve"> </w:t>
      </w:r>
      <w:r>
        <w:t>математического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стандартизации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технологий (МОСИТ)</w:t>
      </w:r>
    </w:p>
    <w:p w14:paraId="3FDD4426" w14:textId="77777777" w:rsidR="00781DD8" w:rsidRPr="000259F2" w:rsidRDefault="00781DD8" w:rsidP="006E5C9C">
      <w:pPr>
        <w:widowControl w:val="0"/>
        <w:spacing w:after="0"/>
        <w:rPr>
          <w:rFonts w:eastAsia="Times New Roman" w:cs="Times New Roman"/>
          <w:sz w:val="24"/>
          <w:szCs w:val="24"/>
        </w:rPr>
      </w:pPr>
    </w:p>
    <w:p w14:paraId="46FE3216" w14:textId="77777777" w:rsidR="00F37112" w:rsidRPr="000259F2" w:rsidRDefault="00F37112" w:rsidP="006E5C9C">
      <w:pPr>
        <w:widowControl w:val="0"/>
        <w:spacing w:after="0"/>
        <w:rPr>
          <w:rFonts w:eastAsia="Times New Roman" w:cs="Times New Roman"/>
          <w:sz w:val="24"/>
          <w:szCs w:val="24"/>
        </w:rPr>
      </w:pPr>
    </w:p>
    <w:p w14:paraId="49650784" w14:textId="2A111BA6" w:rsidR="00AD7987" w:rsidRPr="000259F2" w:rsidRDefault="00AD7987" w:rsidP="002F03BE">
      <w:pPr>
        <w:spacing w:after="0"/>
        <w:ind w:left="211" w:right="202"/>
        <w:jc w:val="center"/>
        <w:rPr>
          <w:b/>
        </w:rPr>
      </w:pPr>
      <w:r>
        <w:rPr>
          <w:b/>
        </w:rPr>
        <w:t>ОТЧЕТ</w:t>
      </w:r>
      <w:r>
        <w:rPr>
          <w:b/>
          <w:spacing w:val="-2"/>
        </w:rPr>
        <w:t xml:space="preserve"> </w:t>
      </w:r>
      <w:r>
        <w:rPr>
          <w:b/>
        </w:rPr>
        <w:t>ПО</w:t>
      </w:r>
      <w:r>
        <w:rPr>
          <w:b/>
          <w:spacing w:val="-2"/>
        </w:rPr>
        <w:t xml:space="preserve"> </w:t>
      </w:r>
      <w:r>
        <w:rPr>
          <w:b/>
        </w:rPr>
        <w:t>ПРАКТИЧЕСКОЙ</w:t>
      </w:r>
      <w:r>
        <w:rPr>
          <w:b/>
          <w:spacing w:val="-3"/>
        </w:rPr>
        <w:t xml:space="preserve"> </w:t>
      </w:r>
      <w:r>
        <w:rPr>
          <w:b/>
        </w:rPr>
        <w:t>РАБОТЕ</w:t>
      </w:r>
      <w:r>
        <w:rPr>
          <w:b/>
          <w:spacing w:val="-2"/>
        </w:rPr>
        <w:t xml:space="preserve"> </w:t>
      </w:r>
      <w:r>
        <w:rPr>
          <w:b/>
        </w:rPr>
        <w:t>№</w:t>
      </w:r>
      <w:r w:rsidRPr="00900682">
        <w:rPr>
          <w:b/>
        </w:rPr>
        <w:t xml:space="preserve"> </w:t>
      </w:r>
      <w:r w:rsidR="004934D8">
        <w:rPr>
          <w:b/>
        </w:rPr>
        <w:t>8</w:t>
      </w:r>
      <w:r w:rsidRPr="00900682">
        <w:rPr>
          <w:b/>
        </w:rPr>
        <w:t>.</w:t>
      </w:r>
      <w:r w:rsidR="004934D8">
        <w:rPr>
          <w:b/>
        </w:rPr>
        <w:t>2</w:t>
      </w:r>
    </w:p>
    <w:p w14:paraId="43DE2753" w14:textId="77777777" w:rsidR="00AD7987" w:rsidRDefault="00AD7987" w:rsidP="002F03BE">
      <w:pPr>
        <w:spacing w:before="77" w:after="0"/>
        <w:ind w:left="65" w:right="258"/>
        <w:jc w:val="center"/>
        <w:rPr>
          <w:b/>
        </w:rPr>
      </w:pPr>
      <w:r>
        <w:rPr>
          <w:b/>
        </w:rPr>
        <w:t>по</w:t>
      </w:r>
      <w:r>
        <w:rPr>
          <w:b/>
          <w:spacing w:val="-7"/>
        </w:rPr>
        <w:t xml:space="preserve"> </w:t>
      </w:r>
      <w:r>
        <w:rPr>
          <w:b/>
        </w:rPr>
        <w:t>дисциплине</w:t>
      </w:r>
    </w:p>
    <w:p w14:paraId="3C9762DC" w14:textId="77777777" w:rsidR="00AD7987" w:rsidRDefault="00AD7987" w:rsidP="002F03BE">
      <w:pPr>
        <w:spacing w:after="0"/>
        <w:ind w:left="58" w:right="258"/>
        <w:jc w:val="center"/>
        <w:rPr>
          <w:b/>
        </w:rPr>
      </w:pPr>
      <w:r>
        <w:rPr>
          <w:b/>
        </w:rPr>
        <w:t>«Структуры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алгоритмы обработки</w:t>
      </w:r>
      <w:r>
        <w:rPr>
          <w:b/>
          <w:spacing w:val="-5"/>
        </w:rPr>
        <w:t xml:space="preserve"> </w:t>
      </w:r>
      <w:r>
        <w:rPr>
          <w:b/>
        </w:rPr>
        <w:t>данных»</w:t>
      </w:r>
    </w:p>
    <w:p w14:paraId="30E27E04" w14:textId="07296BC9" w:rsidR="00781DD8" w:rsidRPr="000259F2" w:rsidRDefault="00781DD8" w:rsidP="00AD7987">
      <w:pPr>
        <w:widowControl w:val="0"/>
        <w:spacing w:after="0"/>
        <w:rPr>
          <w:rFonts w:eastAsia="Times New Roman" w:cs="Times New Roman"/>
          <w:szCs w:val="28"/>
        </w:rPr>
      </w:pPr>
    </w:p>
    <w:p w14:paraId="6BD5FE7A" w14:textId="6EF55F18" w:rsidR="00E73F8D" w:rsidRPr="00CE3EB7" w:rsidRDefault="00E73F8D" w:rsidP="00E73F8D">
      <w:pPr>
        <w:widowControl w:val="0"/>
        <w:spacing w:after="6"/>
        <w:jc w:val="center"/>
        <w:rPr>
          <w:rFonts w:eastAsia="Calibri" w:cs="Times New Roman"/>
          <w:szCs w:val="28"/>
        </w:rPr>
      </w:pPr>
      <w:r w:rsidRPr="00CE3EB7">
        <w:rPr>
          <w:rFonts w:cs="Times New Roman"/>
          <w:szCs w:val="28"/>
        </w:rPr>
        <w:t>Тема:</w:t>
      </w:r>
      <w:r w:rsidRPr="00CE3EB7">
        <w:rPr>
          <w:rFonts w:cs="Times New Roman"/>
          <w:spacing w:val="-7"/>
          <w:szCs w:val="28"/>
        </w:rPr>
        <w:t xml:space="preserve"> </w:t>
      </w:r>
      <w:r w:rsidRPr="00CE3EB7">
        <w:rPr>
          <w:rFonts w:cs="Times New Roman"/>
          <w:szCs w:val="28"/>
        </w:rPr>
        <w:t>«</w:t>
      </w:r>
      <w:r w:rsidR="004934D8">
        <w:rPr>
          <w:rFonts w:eastAsia="Calibri" w:cs="Times New Roman"/>
          <w:szCs w:val="28"/>
        </w:rPr>
        <w:t>Реализация алгоритмов на основе сокращения числа переборов</w:t>
      </w:r>
      <w:r w:rsidRPr="00CE3EB7">
        <w:rPr>
          <w:rFonts w:cs="Times New Roman"/>
          <w:szCs w:val="28"/>
        </w:rPr>
        <w:t>»</w:t>
      </w:r>
    </w:p>
    <w:p w14:paraId="06F95A2A" w14:textId="77777777" w:rsidR="00781DD8" w:rsidRPr="00CE3EB7" w:rsidRDefault="00781DD8" w:rsidP="00E73F8D">
      <w:pPr>
        <w:widowControl w:val="0"/>
        <w:spacing w:after="90"/>
        <w:jc w:val="center"/>
        <w:rPr>
          <w:rFonts w:eastAsia="Calibri" w:cs="Times New Roman"/>
          <w:szCs w:val="28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1018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479"/>
        <w:gridCol w:w="3459"/>
        <w:gridCol w:w="2243"/>
      </w:tblGrid>
      <w:tr w:rsidR="00781DD8" w:rsidRPr="00781DD8" w14:paraId="4EE8C42D" w14:textId="77777777" w:rsidTr="006E14D4">
        <w:trPr>
          <w:trHeight w:val="845"/>
        </w:trPr>
        <w:tc>
          <w:tcPr>
            <w:tcW w:w="44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3D80B1BA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 xml:space="preserve">Выполнил студент:    </w:t>
            </w:r>
            <w:r w:rsidR="006E14D4">
              <w:rPr>
                <w:rFonts w:eastAsia="Calibri" w:cs="Times New Roman"/>
                <w:color w:val="000000"/>
                <w:szCs w:val="28"/>
              </w:rPr>
              <w:t>Лазаренко С</w:t>
            </w:r>
            <w:r w:rsidR="003B49E0">
              <w:rPr>
                <w:rFonts w:eastAsia="Calibri" w:cs="Times New Roman"/>
                <w:color w:val="000000"/>
                <w:szCs w:val="28"/>
              </w:rPr>
              <w:t>.А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.</w:t>
            </w:r>
          </w:p>
          <w:p w14:paraId="61C60052" w14:textId="1296813B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Группа:                       ИКБО-</w:t>
            </w:r>
            <w:r w:rsidR="006E14D4">
              <w:rPr>
                <w:rFonts w:eastAsia="Calibri" w:cs="Times New Roman"/>
                <w:color w:val="000000"/>
                <w:szCs w:val="28"/>
              </w:rPr>
              <w:t>10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4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4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B63FC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proofErr w:type="spellStart"/>
      <w:r w:rsidRPr="00781DD8">
        <w:rPr>
          <w:rFonts w:eastAsia="Times New Roman" w:cs="Times New Roman"/>
          <w:sz w:val="24"/>
          <w:lang w:val="en-US"/>
        </w:rPr>
        <w:t>Москва</w:t>
      </w:r>
      <w:proofErr w:type="spellEnd"/>
      <w:r w:rsidRPr="00781DD8">
        <w:rPr>
          <w:rFonts w:eastAsia="Times New Roman" w:cs="Times New Roman"/>
          <w:sz w:val="24"/>
          <w:lang w:val="en-US"/>
        </w:rPr>
        <w:t xml:space="preserve"> 2024</w:t>
      </w:r>
    </w:p>
    <w:p w14:paraId="1A11E740" w14:textId="77777777" w:rsidR="00E04838" w:rsidRPr="000B2E64" w:rsidRDefault="00E04838" w:rsidP="009F60D3">
      <w:pPr>
        <w:jc w:val="center"/>
        <w:rPr>
          <w:rFonts w:eastAsiaTheme="majorEastAsia"/>
          <w:b/>
          <w:bCs/>
          <w:sz w:val="32"/>
          <w:szCs w:val="24"/>
        </w:rPr>
      </w:pPr>
      <w:r w:rsidRPr="000B2E64">
        <w:rPr>
          <w:b/>
          <w:bCs/>
          <w:sz w:val="32"/>
          <w:szCs w:val="24"/>
        </w:rPr>
        <w:lastRenderedPageBreak/>
        <w:t>СОДЕРЖАНИЕ</w:t>
      </w:r>
      <w:bookmarkEnd w:id="0"/>
    </w:p>
    <w:p w14:paraId="3B69F844" w14:textId="3FCD8F37" w:rsidR="001809E9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8190517" w:history="1">
        <w:r w:rsidR="001809E9" w:rsidRPr="006F4C9D">
          <w:rPr>
            <w:rStyle w:val="af"/>
            <w:noProof/>
          </w:rPr>
          <w:t>ЦЕЛЬ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_Toc178190517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5D449D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B66222A" w14:textId="1E7194E3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8" w:history="1">
        <w:r w:rsidRPr="006F4C9D">
          <w:rPr>
            <w:rStyle w:val="af"/>
            <w:noProof/>
          </w:rPr>
          <w:t>ХОД РАБОТЫ</w:t>
        </w:r>
        <w:r>
          <w:rPr>
            <w:noProof/>
            <w:webHidden/>
          </w:rPr>
          <w:tab/>
        </w:r>
        <w:r w:rsidR="00A35BC5">
          <w:rPr>
            <w:noProof/>
            <w:webHidden/>
          </w:rPr>
          <w:t>4</w:t>
        </w:r>
      </w:hyperlink>
    </w:p>
    <w:p w14:paraId="4839A0D0" w14:textId="1A11E3B7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9" w:history="1">
        <w:r w:rsidRPr="006F4C9D">
          <w:rPr>
            <w:rStyle w:val="af"/>
            <w:noProof/>
            <w:lang w:eastAsia="ru-RU"/>
          </w:rPr>
          <w:t>Формулировка задачи</w:t>
        </w:r>
        <w:r>
          <w:rPr>
            <w:noProof/>
            <w:webHidden/>
          </w:rPr>
          <w:tab/>
        </w:r>
        <w:r w:rsidR="00A35BC5">
          <w:rPr>
            <w:noProof/>
            <w:webHidden/>
          </w:rPr>
          <w:t>4</w:t>
        </w:r>
      </w:hyperlink>
    </w:p>
    <w:p w14:paraId="65DB39A1" w14:textId="2CBA42F1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0" w:history="1">
        <w:r w:rsidRPr="006F4C9D">
          <w:rPr>
            <w:rStyle w:val="af"/>
            <w:noProof/>
          </w:rPr>
          <w:t>Описание подхода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4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ECF2C" w14:textId="1AE4306A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1" w:history="1">
        <w:r w:rsidRPr="006F4C9D">
          <w:rPr>
            <w:rStyle w:val="af"/>
            <w:noProof/>
            <w:lang w:eastAsia="ru-RU"/>
          </w:rPr>
          <w:t>Коды программы</w:t>
        </w:r>
        <w:r>
          <w:rPr>
            <w:noProof/>
            <w:webHidden/>
          </w:rPr>
          <w:tab/>
        </w:r>
        <w:r w:rsidR="00187E28">
          <w:rPr>
            <w:noProof/>
            <w:webHidden/>
          </w:rPr>
          <w:t>4</w:t>
        </w:r>
      </w:hyperlink>
    </w:p>
    <w:p w14:paraId="529EA439" w14:textId="7B1E4C27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2" w:history="1">
        <w:r w:rsidRPr="006F4C9D">
          <w:rPr>
            <w:rStyle w:val="af"/>
            <w:noProof/>
            <w:lang w:eastAsia="ru-RU"/>
          </w:rPr>
          <w:t>Результаты тестирования</w:t>
        </w:r>
        <w:r>
          <w:rPr>
            <w:noProof/>
            <w:webHidden/>
          </w:rPr>
          <w:tab/>
        </w:r>
        <w:r w:rsidR="00B84818">
          <w:rPr>
            <w:noProof/>
            <w:webHidden/>
            <w:lang w:val="en-US"/>
          </w:rPr>
          <w:t>6</w:t>
        </w:r>
      </w:hyperlink>
    </w:p>
    <w:p w14:paraId="2B0F055C" w14:textId="21B8B13C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3" w:history="1">
        <w:r w:rsidRPr="006F4C9D">
          <w:rPr>
            <w:rStyle w:val="af"/>
            <w:noProof/>
          </w:rPr>
          <w:t>ВЫВОД</w:t>
        </w:r>
        <w:r>
          <w:rPr>
            <w:noProof/>
            <w:webHidden/>
          </w:rPr>
          <w:tab/>
        </w:r>
        <w:r w:rsidR="005C7B66">
          <w:rPr>
            <w:noProof/>
            <w:webHidden/>
            <w:lang w:val="en-US"/>
          </w:rPr>
          <w:t>7</w:t>
        </w:r>
      </w:hyperlink>
    </w:p>
    <w:p w14:paraId="29159570" w14:textId="10EE1293" w:rsidR="00E04838" w:rsidRDefault="001809E9" w:rsidP="005D449D">
      <w:pPr>
        <w:pStyle w:val="12"/>
        <w:tabs>
          <w:tab w:val="right" w:leader="dot" w:pos="9344"/>
        </w:tabs>
        <w:rPr>
          <w:rFonts w:eastAsia="Times New Roman" w:cs="Times New Roman"/>
          <w:szCs w:val="24"/>
          <w:lang w:eastAsia="ru-RU"/>
        </w:rPr>
      </w:pPr>
      <w:hyperlink w:anchor="_Toc178190524" w:history="1">
        <w:r w:rsidRPr="006F4C9D">
          <w:rPr>
            <w:rStyle w:val="af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 w:rsidR="005C7B66">
          <w:rPr>
            <w:noProof/>
            <w:webHidden/>
            <w:lang w:val="en-US"/>
          </w:rPr>
          <w:t>8</w:t>
        </w:r>
      </w:hyperlink>
      <w:r w:rsidR="0050291C"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0B2E64" w:rsidRDefault="002A3B3F" w:rsidP="002A3B3F">
      <w:pPr>
        <w:pStyle w:val="1"/>
        <w:rPr>
          <w:sz w:val="32"/>
          <w:szCs w:val="32"/>
        </w:rPr>
      </w:pPr>
      <w:bookmarkStart w:id="1" w:name="_Toc159404160"/>
      <w:bookmarkStart w:id="2" w:name="_Toc178190517"/>
      <w:r w:rsidRPr="000B2E64">
        <w:rPr>
          <w:sz w:val="32"/>
          <w:szCs w:val="32"/>
        </w:rPr>
        <w:lastRenderedPageBreak/>
        <w:t>ЦЕЛЬ РАБОТЫ</w:t>
      </w:r>
      <w:bookmarkEnd w:id="1"/>
      <w:bookmarkEnd w:id="2"/>
    </w:p>
    <w:p w14:paraId="06D3E52C" w14:textId="77777777" w:rsidR="004934D8" w:rsidRPr="00B84818" w:rsidRDefault="004934D8" w:rsidP="004934D8">
      <w:pPr>
        <w:spacing w:after="0" w:line="360" w:lineRule="auto"/>
        <w:ind w:firstLine="709"/>
        <w:jc w:val="both"/>
        <w:rPr>
          <w:rFonts w:eastAsia="Calibri" w:cs="Times New Roman"/>
          <w:color w:val="000000"/>
          <w:szCs w:val="28"/>
          <w:lang w:eastAsia="ru-RU"/>
        </w:rPr>
      </w:pPr>
      <w:bookmarkStart w:id="3" w:name="_Toc178190518"/>
      <w:bookmarkStart w:id="4" w:name="_Toc160292523"/>
      <w:r w:rsidRPr="004934D8">
        <w:rPr>
          <w:rFonts w:eastAsia="Calibri" w:cs="Times New Roman"/>
          <w:color w:val="000000"/>
          <w:szCs w:val="28"/>
          <w:lang w:eastAsia="ru-RU"/>
        </w:rPr>
        <w:t>Разработать алгоритм решения задачи с применением метода, указанного</w:t>
      </w:r>
      <w:r>
        <w:rPr>
          <w:rFonts w:eastAsia="Calibri" w:cs="Times New Roman"/>
          <w:color w:val="000000"/>
          <w:szCs w:val="28"/>
          <w:lang w:eastAsia="ru-RU"/>
        </w:rPr>
        <w:t xml:space="preserve"> </w:t>
      </w:r>
      <w:r w:rsidRPr="004934D8">
        <w:rPr>
          <w:rFonts w:eastAsia="Calibri" w:cs="Times New Roman"/>
          <w:color w:val="000000"/>
          <w:szCs w:val="28"/>
          <w:lang w:eastAsia="ru-RU"/>
        </w:rPr>
        <w:t>в варианте и реализовать программу.</w:t>
      </w:r>
      <w:r>
        <w:rPr>
          <w:rFonts w:eastAsia="Calibri" w:cs="Times New Roman"/>
          <w:color w:val="000000"/>
          <w:szCs w:val="28"/>
          <w:lang w:eastAsia="ru-RU"/>
        </w:rPr>
        <w:t xml:space="preserve"> </w:t>
      </w:r>
    </w:p>
    <w:p w14:paraId="128D1E45" w14:textId="67C2DF20" w:rsidR="004934D8" w:rsidRDefault="004934D8" w:rsidP="004934D8">
      <w:pPr>
        <w:spacing w:after="0" w:line="360" w:lineRule="auto"/>
        <w:jc w:val="center"/>
        <w:rPr>
          <w:rFonts w:eastAsia="Calibri" w:cs="Times New Roman"/>
          <w:color w:val="000000"/>
          <w:szCs w:val="28"/>
          <w:lang w:val="en-US" w:eastAsia="ru-RU"/>
        </w:rPr>
      </w:pPr>
      <w:r w:rsidRPr="004934D8">
        <w:rPr>
          <w:rFonts w:eastAsia="Calibri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39F6B7E6" wp14:editId="249925E7">
            <wp:extent cx="5939790" cy="1081405"/>
            <wp:effectExtent l="0" t="0" r="3810" b="0"/>
            <wp:docPr id="124239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91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7B28" w14:textId="2F7765E7" w:rsidR="00766F18" w:rsidRPr="00B84818" w:rsidRDefault="004934D8" w:rsidP="004934D8">
      <w:pPr>
        <w:spacing w:after="0" w:line="360" w:lineRule="auto"/>
        <w:ind w:firstLine="709"/>
        <w:jc w:val="both"/>
        <w:rPr>
          <w:lang w:eastAsia="ru-RU"/>
        </w:rPr>
      </w:pPr>
      <w:r w:rsidRPr="004934D8">
        <w:rPr>
          <w:rFonts w:eastAsia="Calibri" w:cs="Times New Roman"/>
          <w:color w:val="000000"/>
          <w:szCs w:val="28"/>
          <w:lang w:eastAsia="ru-RU"/>
        </w:rPr>
        <w:t>Оценить количество переборов при решении задачи стратегией «в лоб» -</w:t>
      </w:r>
      <w:r>
        <w:rPr>
          <w:rFonts w:eastAsia="Calibri" w:cs="Times New Roman"/>
          <w:color w:val="000000"/>
          <w:szCs w:val="28"/>
          <w:lang w:eastAsia="ru-RU"/>
        </w:rPr>
        <w:t xml:space="preserve"> </w:t>
      </w:r>
      <w:r w:rsidRPr="004934D8">
        <w:rPr>
          <w:rFonts w:eastAsia="Calibri" w:cs="Times New Roman"/>
          <w:color w:val="000000"/>
          <w:szCs w:val="28"/>
          <w:lang w:eastAsia="ru-RU"/>
        </w:rPr>
        <w:t>грубой силы. Сравнить с числом переборов при применении метода.</w:t>
      </w:r>
      <w:r>
        <w:rPr>
          <w:rFonts w:eastAsia="Calibri" w:cs="Times New Roman"/>
          <w:color w:val="000000"/>
          <w:szCs w:val="28"/>
          <w:lang w:eastAsia="ru-RU"/>
        </w:rPr>
        <w:t xml:space="preserve"> </w:t>
      </w:r>
      <w:r w:rsidRPr="004934D8">
        <w:rPr>
          <w:rFonts w:eastAsia="Calibri" w:cs="Times New Roman"/>
          <w:color w:val="000000"/>
          <w:szCs w:val="28"/>
          <w:lang w:eastAsia="ru-RU"/>
        </w:rPr>
        <w:t>Оформить отчет в соответствии с требованиями документирования</w:t>
      </w:r>
      <w:r w:rsidRPr="00B84818">
        <w:rPr>
          <w:rFonts w:eastAsia="Calibri" w:cs="Times New Roman"/>
          <w:color w:val="000000"/>
          <w:szCs w:val="28"/>
          <w:lang w:eastAsia="ru-RU"/>
        </w:rPr>
        <w:t>.</w:t>
      </w:r>
    </w:p>
    <w:p w14:paraId="32BF5FAA" w14:textId="77777777" w:rsidR="00766F18" w:rsidRDefault="00766F18" w:rsidP="00A35BC5">
      <w:pPr>
        <w:pStyle w:val="1"/>
        <w:jc w:val="left"/>
      </w:pPr>
    </w:p>
    <w:p w14:paraId="5AE2D78F" w14:textId="77777777" w:rsidR="00A35BC5" w:rsidRDefault="00A35BC5" w:rsidP="00A35BC5">
      <w:pPr>
        <w:rPr>
          <w:lang w:eastAsia="ru-RU"/>
        </w:rPr>
      </w:pPr>
    </w:p>
    <w:p w14:paraId="4A2FBA5E" w14:textId="77777777" w:rsidR="00A35BC5" w:rsidRDefault="00A35BC5" w:rsidP="00A35BC5">
      <w:pPr>
        <w:rPr>
          <w:lang w:eastAsia="ru-RU"/>
        </w:rPr>
      </w:pPr>
    </w:p>
    <w:p w14:paraId="253A7A84" w14:textId="77777777" w:rsidR="00056E84" w:rsidRDefault="00056E84" w:rsidP="00A35BC5">
      <w:pPr>
        <w:rPr>
          <w:lang w:eastAsia="ru-RU"/>
        </w:rPr>
      </w:pPr>
    </w:p>
    <w:p w14:paraId="36F971AF" w14:textId="77777777" w:rsidR="00056E84" w:rsidRDefault="00056E84" w:rsidP="00A35BC5">
      <w:pPr>
        <w:rPr>
          <w:lang w:eastAsia="ru-RU"/>
        </w:rPr>
      </w:pPr>
    </w:p>
    <w:p w14:paraId="6405EF98" w14:textId="77777777" w:rsidR="00056E84" w:rsidRDefault="00056E84" w:rsidP="00A35BC5">
      <w:pPr>
        <w:rPr>
          <w:lang w:eastAsia="ru-RU"/>
        </w:rPr>
      </w:pPr>
    </w:p>
    <w:p w14:paraId="006342B0" w14:textId="77777777" w:rsidR="00056E84" w:rsidRDefault="00056E84" w:rsidP="00A35BC5">
      <w:pPr>
        <w:rPr>
          <w:lang w:eastAsia="ru-RU"/>
        </w:rPr>
      </w:pPr>
    </w:p>
    <w:p w14:paraId="195366FA" w14:textId="77777777" w:rsidR="00056E84" w:rsidRDefault="00056E84" w:rsidP="00A35BC5">
      <w:pPr>
        <w:rPr>
          <w:lang w:eastAsia="ru-RU"/>
        </w:rPr>
      </w:pPr>
    </w:p>
    <w:p w14:paraId="7E873F92" w14:textId="77777777" w:rsidR="00056E84" w:rsidRDefault="00056E84" w:rsidP="00A35BC5">
      <w:pPr>
        <w:rPr>
          <w:lang w:eastAsia="ru-RU"/>
        </w:rPr>
      </w:pPr>
    </w:p>
    <w:p w14:paraId="5490EAA7" w14:textId="77777777" w:rsidR="00056E84" w:rsidRDefault="00056E84" w:rsidP="00A35BC5">
      <w:pPr>
        <w:rPr>
          <w:lang w:eastAsia="ru-RU"/>
        </w:rPr>
      </w:pPr>
    </w:p>
    <w:p w14:paraId="10280157" w14:textId="77777777" w:rsidR="00056E84" w:rsidRDefault="00056E84" w:rsidP="00A35BC5">
      <w:pPr>
        <w:rPr>
          <w:lang w:eastAsia="ru-RU"/>
        </w:rPr>
      </w:pPr>
    </w:p>
    <w:p w14:paraId="3EBCB0DC" w14:textId="77777777" w:rsidR="00056E84" w:rsidRDefault="00056E84" w:rsidP="00A35BC5">
      <w:pPr>
        <w:rPr>
          <w:lang w:eastAsia="ru-RU"/>
        </w:rPr>
      </w:pPr>
    </w:p>
    <w:p w14:paraId="261C5C56" w14:textId="77777777" w:rsidR="00056E84" w:rsidRDefault="00056E84" w:rsidP="00A35BC5">
      <w:pPr>
        <w:rPr>
          <w:lang w:eastAsia="ru-RU"/>
        </w:rPr>
      </w:pPr>
    </w:p>
    <w:p w14:paraId="4188EBC3" w14:textId="77777777" w:rsidR="00056E84" w:rsidRDefault="00056E84" w:rsidP="00A35BC5">
      <w:pPr>
        <w:rPr>
          <w:lang w:eastAsia="ru-RU"/>
        </w:rPr>
      </w:pPr>
    </w:p>
    <w:p w14:paraId="19797699" w14:textId="77777777" w:rsidR="00056E84" w:rsidRDefault="00056E84" w:rsidP="00A35BC5">
      <w:pPr>
        <w:rPr>
          <w:lang w:eastAsia="ru-RU"/>
        </w:rPr>
      </w:pPr>
    </w:p>
    <w:p w14:paraId="793C7EC7" w14:textId="77777777" w:rsidR="00056E84" w:rsidRDefault="00056E84" w:rsidP="00A35BC5">
      <w:pPr>
        <w:rPr>
          <w:lang w:eastAsia="ru-RU"/>
        </w:rPr>
      </w:pPr>
    </w:p>
    <w:p w14:paraId="31E3205A" w14:textId="77777777" w:rsidR="00056E84" w:rsidRPr="00B84818" w:rsidRDefault="00056E84" w:rsidP="00A35BC5">
      <w:pPr>
        <w:rPr>
          <w:lang w:eastAsia="ru-RU"/>
        </w:rPr>
      </w:pPr>
    </w:p>
    <w:p w14:paraId="20762168" w14:textId="77777777" w:rsidR="004934D8" w:rsidRPr="00B84818" w:rsidRDefault="004934D8" w:rsidP="00A35BC5">
      <w:pPr>
        <w:rPr>
          <w:lang w:eastAsia="ru-RU"/>
        </w:rPr>
      </w:pPr>
    </w:p>
    <w:p w14:paraId="7C697FF3" w14:textId="77777777" w:rsidR="004934D8" w:rsidRPr="00B84818" w:rsidRDefault="004934D8" w:rsidP="00A35BC5">
      <w:pPr>
        <w:rPr>
          <w:lang w:eastAsia="ru-RU"/>
        </w:rPr>
      </w:pPr>
    </w:p>
    <w:p w14:paraId="265AA2EE" w14:textId="77777777" w:rsidR="004934D8" w:rsidRPr="00B84818" w:rsidRDefault="004934D8" w:rsidP="00A35BC5">
      <w:pPr>
        <w:rPr>
          <w:lang w:eastAsia="ru-RU"/>
        </w:rPr>
      </w:pPr>
    </w:p>
    <w:p w14:paraId="1116E40C" w14:textId="77777777" w:rsidR="004934D8" w:rsidRPr="00B84818" w:rsidRDefault="004934D8" w:rsidP="00A35BC5">
      <w:pPr>
        <w:rPr>
          <w:lang w:eastAsia="ru-RU"/>
        </w:rPr>
      </w:pPr>
    </w:p>
    <w:p w14:paraId="3BAD8547" w14:textId="4672875A" w:rsidR="002A3B3F" w:rsidRPr="002A3B3F" w:rsidRDefault="002A3B3F" w:rsidP="00766F18">
      <w:pPr>
        <w:pStyle w:val="1"/>
        <w:spacing w:before="100" w:beforeAutospacing="1"/>
      </w:pPr>
      <w:r>
        <w:t>ХОД</w:t>
      </w:r>
      <w:r w:rsidRPr="009F60D3">
        <w:t xml:space="preserve"> РАБОТЫ</w:t>
      </w:r>
      <w:bookmarkEnd w:id="3"/>
    </w:p>
    <w:p w14:paraId="6D390B14" w14:textId="77777777" w:rsidR="00F00426" w:rsidRDefault="00F00426" w:rsidP="00F00426">
      <w:pPr>
        <w:pStyle w:val="3"/>
        <w:rPr>
          <w:lang w:eastAsia="ru-RU"/>
        </w:rPr>
      </w:pPr>
      <w:bookmarkStart w:id="5" w:name="_Toc178190519"/>
      <w:r>
        <w:rPr>
          <w:lang w:eastAsia="ru-RU"/>
        </w:rPr>
        <w:t>Формулировка задачи</w:t>
      </w:r>
      <w:bookmarkEnd w:id="5"/>
    </w:p>
    <w:p w14:paraId="3673D818" w14:textId="395ED049" w:rsidR="004934D8" w:rsidRPr="004934D8" w:rsidRDefault="004934D8" w:rsidP="004934D8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934D8">
        <w:rPr>
          <w:rFonts w:cs="Times New Roman"/>
          <w:szCs w:val="28"/>
        </w:rPr>
        <w:t>Начнем с самой крупной монеты, которая меньше или равна сумме S, и будем использовать её максимально возможное количество раз. Вычитаем номинал монеты из суммы столько раз, сколько это возможно, и уменьшаем S на соответствующее значение. Переходим к следующей по величине монете и повторяем процесс, пока S не станет равным нулю. Жадный алгоритм будет работать корректно, если набор монет является каноническим, то есть для любой суммы оптимальное разбиение всегда достигается с использованием наибольших доступных монет.</w:t>
      </w:r>
    </w:p>
    <w:p w14:paraId="13F65651" w14:textId="6598EAC8" w:rsidR="0088334E" w:rsidRPr="001D0240" w:rsidRDefault="00A5735A" w:rsidP="004934D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Индивидуальный вариант работы </w:t>
      </w:r>
      <w:r w:rsidR="001D0240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1D0240">
        <w:rPr>
          <w:rFonts w:cs="Times New Roman"/>
          <w:szCs w:val="28"/>
        </w:rPr>
        <w:t>17</w:t>
      </w:r>
      <w:r w:rsidR="001D0240" w:rsidRPr="001D0240">
        <w:rPr>
          <w:rFonts w:cs="Times New Roman"/>
          <w:szCs w:val="28"/>
        </w:rPr>
        <w:t>.</w:t>
      </w:r>
    </w:p>
    <w:p w14:paraId="3694B861" w14:textId="0A79C551" w:rsidR="00F00426" w:rsidRPr="0088334E" w:rsidRDefault="0088334E" w:rsidP="00F00426">
      <w:pPr>
        <w:pStyle w:val="3"/>
      </w:pPr>
      <w:bookmarkStart w:id="6" w:name="_Toc178190520"/>
      <w:r>
        <w:t>Описание подхода к решению</w:t>
      </w:r>
      <w:bookmarkEnd w:id="6"/>
    </w:p>
    <w:p w14:paraId="079BF30C" w14:textId="457D59AA" w:rsidR="00B84818" w:rsidRPr="00B84818" w:rsidRDefault="00B84818" w:rsidP="00B84818">
      <w:pPr>
        <w:pStyle w:val="3"/>
        <w:ind w:left="0" w:firstLine="567"/>
        <w:jc w:val="both"/>
        <w:rPr>
          <w:rFonts w:eastAsiaTheme="minorHAnsi" w:cstheme="minorBidi"/>
          <w:b w:val="0"/>
          <w:bCs/>
          <w:color w:val="auto"/>
          <w:szCs w:val="22"/>
        </w:rPr>
      </w:pPr>
      <w:bookmarkStart w:id="7" w:name="_Toc178190521"/>
      <w:r w:rsidRPr="00B84818">
        <w:rPr>
          <w:b w:val="0"/>
          <w:bCs/>
        </w:rPr>
        <w:t xml:space="preserve">Для метода "в лоб" необходимо рассмотреть все возможные комбинации монет, что приводит к экспоненциальному росту числа переборов в зависимости от количества монет. </w:t>
      </w:r>
      <w:r w:rsidRPr="00B84818">
        <w:rPr>
          <w:rFonts w:eastAsiaTheme="minorHAnsi" w:cstheme="minorBidi"/>
          <w:b w:val="0"/>
          <w:bCs/>
          <w:color w:val="auto"/>
          <w:szCs w:val="22"/>
        </w:rPr>
        <w:t>При использовании жадного алгоритма количество переборов будет значительно меньше, поскольку алгоритм просто проходит по списку номиналов монет в убывающем порядке.</w:t>
      </w:r>
    </w:p>
    <w:p w14:paraId="3EE42109" w14:textId="7BA70C88" w:rsidR="00F00426" w:rsidRPr="007A03D2" w:rsidRDefault="00B84818" w:rsidP="00B84818">
      <w:pPr>
        <w:pStyle w:val="3"/>
        <w:ind w:left="0" w:firstLine="567"/>
        <w:rPr>
          <w:rFonts w:eastAsiaTheme="minorHAnsi" w:cstheme="minorBidi"/>
          <w:b w:val="0"/>
          <w:color w:val="auto"/>
          <w:szCs w:val="22"/>
        </w:rPr>
      </w:pPr>
      <w:r w:rsidRPr="007A03D2">
        <w:rPr>
          <w:rFonts w:eastAsiaTheme="minorHAnsi" w:cstheme="minorBidi"/>
          <w:b w:val="0"/>
          <w:color w:val="auto"/>
          <w:szCs w:val="22"/>
        </w:rPr>
        <w:t xml:space="preserve">  </w:t>
      </w:r>
      <w:r w:rsidR="00F00426">
        <w:rPr>
          <w:lang w:eastAsia="ru-RU"/>
        </w:rPr>
        <w:t>Код программ</w:t>
      </w:r>
      <w:r w:rsidR="0088334E">
        <w:rPr>
          <w:lang w:eastAsia="ru-RU"/>
        </w:rPr>
        <w:t>ы</w:t>
      </w:r>
      <w:bookmarkEnd w:id="7"/>
    </w:p>
    <w:p w14:paraId="50D43BF2" w14:textId="29695CE0" w:rsidR="00F00426" w:rsidRPr="000467C8" w:rsidRDefault="00F00426" w:rsidP="00B84818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</w:t>
      </w:r>
      <w:r w:rsidR="000467C8">
        <w:rPr>
          <w:rFonts w:cs="Times New Roman"/>
          <w:szCs w:val="28"/>
          <w:lang w:eastAsia="ru-RU"/>
        </w:rPr>
        <w:t>ограммы</w:t>
      </w:r>
      <w:r w:rsidR="000B5CA6">
        <w:rPr>
          <w:rFonts w:cs="Times New Roman"/>
          <w:szCs w:val="28"/>
          <w:lang w:eastAsia="ru-RU"/>
        </w:rPr>
        <w:t xml:space="preserve">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0467C8" w:rsidRPr="000467C8">
        <w:rPr>
          <w:rFonts w:cs="Times New Roman"/>
          <w:szCs w:val="28"/>
          <w:lang w:eastAsia="ru-RU"/>
        </w:rPr>
        <w:t>:</w:t>
      </w:r>
    </w:p>
    <w:p w14:paraId="790C9F68" w14:textId="1D16865D" w:rsidR="00F00426" w:rsidRDefault="00B84818" w:rsidP="00F00426">
      <w:pPr>
        <w:jc w:val="center"/>
        <w:rPr>
          <w:lang w:eastAsia="ru-RU"/>
        </w:rPr>
      </w:pPr>
      <w:r w:rsidRPr="00B84818">
        <w:rPr>
          <w:noProof/>
          <w:lang w:eastAsia="ru-RU"/>
        </w:rPr>
        <w:lastRenderedPageBreak/>
        <w:drawing>
          <wp:inline distT="0" distB="0" distL="0" distR="0" wp14:anchorId="22961481" wp14:editId="4520F9A8">
            <wp:extent cx="5939790" cy="5297805"/>
            <wp:effectExtent l="0" t="0" r="3810" b="0"/>
            <wp:docPr id="1262327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27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1D50" w14:textId="299B4528" w:rsidR="005D449D" w:rsidRPr="00B84818" w:rsidRDefault="00F00426" w:rsidP="00B84818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466597">
        <w:rPr>
          <w:rFonts w:cs="Times New Roman"/>
          <w:szCs w:val="28"/>
          <w:lang w:eastAsia="ru-RU"/>
        </w:rPr>
        <w:t xml:space="preserve"> </w:t>
      </w:r>
      <w:r w:rsidR="00897973" w:rsidRPr="00897973">
        <w:rPr>
          <w:rFonts w:cs="Times New Roman"/>
          <w:szCs w:val="28"/>
          <w:lang w:eastAsia="ru-RU"/>
        </w:rPr>
        <w:t>1</w:t>
      </w:r>
      <w:r w:rsidRPr="00466597">
        <w:rPr>
          <w:rFonts w:cs="Times New Roman"/>
          <w:szCs w:val="28"/>
          <w:lang w:eastAsia="ru-RU"/>
        </w:rPr>
        <w:t xml:space="preserve"> – </w:t>
      </w:r>
      <w:r w:rsidR="00466597">
        <w:rPr>
          <w:rFonts w:cs="Times New Roman"/>
          <w:szCs w:val="28"/>
          <w:lang w:eastAsia="ru-RU"/>
        </w:rPr>
        <w:t xml:space="preserve">код </w:t>
      </w:r>
      <w:r w:rsidR="00B84818">
        <w:rPr>
          <w:rFonts w:cs="Times New Roman"/>
          <w:szCs w:val="28"/>
          <w:lang w:eastAsia="ru-RU"/>
        </w:rPr>
        <w:t xml:space="preserve">функции </w:t>
      </w:r>
      <w:proofErr w:type="spellStart"/>
      <w:r w:rsidR="00B84818">
        <w:rPr>
          <w:rFonts w:cs="Times New Roman"/>
          <w:szCs w:val="28"/>
          <w:lang w:val="en-US" w:eastAsia="ru-RU"/>
        </w:rPr>
        <w:t>minCoins</w:t>
      </w:r>
      <w:proofErr w:type="spellEnd"/>
    </w:p>
    <w:p w14:paraId="62883073" w14:textId="2301042A" w:rsidR="005D449D" w:rsidRDefault="00B84818" w:rsidP="005D449D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B8481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9097368" wp14:editId="1053312D">
            <wp:extent cx="5939790" cy="4572635"/>
            <wp:effectExtent l="0" t="0" r="3810" b="0"/>
            <wp:docPr id="3827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93ED" w14:textId="29F6C4EE" w:rsidR="005D449D" w:rsidRPr="00B84818" w:rsidRDefault="005D449D" w:rsidP="005D449D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B84818" w:rsidRPr="00B84818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Код </w:t>
      </w:r>
      <w:r w:rsidR="00B84818">
        <w:rPr>
          <w:rFonts w:cs="Times New Roman"/>
          <w:szCs w:val="28"/>
          <w:lang w:eastAsia="ru-RU"/>
        </w:rPr>
        <w:t xml:space="preserve">функции </w:t>
      </w:r>
      <w:r>
        <w:rPr>
          <w:rFonts w:cs="Times New Roman"/>
          <w:szCs w:val="28"/>
          <w:lang w:val="en-US" w:eastAsia="ru-RU"/>
        </w:rPr>
        <w:t>main</w:t>
      </w:r>
    </w:p>
    <w:p w14:paraId="5DCAA533" w14:textId="2F4D121D" w:rsidR="00F00426" w:rsidRDefault="00F00426" w:rsidP="00F00426">
      <w:pPr>
        <w:pStyle w:val="3"/>
        <w:ind w:left="0" w:firstLine="709"/>
        <w:rPr>
          <w:lang w:eastAsia="ru-RU"/>
        </w:rPr>
      </w:pPr>
      <w:bookmarkStart w:id="8" w:name="_Toc178190522"/>
      <w:r>
        <w:rPr>
          <w:lang w:eastAsia="ru-RU"/>
        </w:rPr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8"/>
    </w:p>
    <w:p w14:paraId="2502EC93" w14:textId="0E6CE5EA" w:rsidR="005C66D3" w:rsidRPr="00F310ED" w:rsidRDefault="005C66D3" w:rsidP="00562004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755E52" w:rsidRPr="00F310ED">
        <w:rPr>
          <w:lang w:eastAsia="ru-RU"/>
        </w:rPr>
        <w:t>:</w:t>
      </w:r>
    </w:p>
    <w:p w14:paraId="4230743D" w14:textId="67867416" w:rsidR="00F00426" w:rsidRPr="00F17B1B" w:rsidRDefault="005C7B66" w:rsidP="00562004">
      <w:pPr>
        <w:spacing w:after="0" w:line="360" w:lineRule="auto"/>
        <w:jc w:val="center"/>
        <w:rPr>
          <w:rFonts w:cs="Times New Roman"/>
          <w:szCs w:val="28"/>
          <w:lang w:val="en-US" w:eastAsia="ru-RU"/>
        </w:rPr>
      </w:pPr>
      <w:r w:rsidRPr="005C7B66"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1F8C6418" wp14:editId="67E8C2CF">
            <wp:extent cx="5651500" cy="2171700"/>
            <wp:effectExtent l="0" t="0" r="0" b="0"/>
            <wp:docPr id="192580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06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466D" w14:textId="0C2EBA5F" w:rsidR="006F4B0B" w:rsidRDefault="00F00426" w:rsidP="00562004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B84818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</w:t>
      </w:r>
      <w:r w:rsidR="006F4B0B">
        <w:rPr>
          <w:rFonts w:cs="Times New Roman"/>
          <w:szCs w:val="28"/>
          <w:lang w:eastAsia="ru-RU"/>
        </w:rPr>
        <w:t>Тестирование</w:t>
      </w:r>
      <w:r w:rsidR="00562004">
        <w:rPr>
          <w:rFonts w:cs="Times New Roman"/>
          <w:szCs w:val="28"/>
          <w:lang w:eastAsia="ru-RU"/>
        </w:rPr>
        <w:t xml:space="preserve"> программы</w:t>
      </w:r>
    </w:p>
    <w:p w14:paraId="7CFCA714" w14:textId="17AF76CA" w:rsidR="00990293" w:rsidRPr="006000CB" w:rsidRDefault="00990293" w:rsidP="00990293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</w:t>
      </w:r>
      <w:r w:rsidR="00E21B8B">
        <w:rPr>
          <w:rFonts w:cs="Times New Roman"/>
          <w:szCs w:val="28"/>
          <w:lang w:eastAsia="ru-RU"/>
        </w:rPr>
        <w:t>оказало, что программа работает корректно</w:t>
      </w:r>
      <w:r w:rsidR="006000CB" w:rsidRPr="006000CB">
        <w:rPr>
          <w:rFonts w:cs="Times New Roman"/>
          <w:szCs w:val="28"/>
          <w:lang w:eastAsia="ru-RU"/>
        </w:rPr>
        <w:t>.</w:t>
      </w:r>
    </w:p>
    <w:p w14:paraId="04A44F0A" w14:textId="2C20579F" w:rsidR="00F00426" w:rsidRPr="007A03D2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4278CF9" w14:textId="0065D052" w:rsidR="00360CBB" w:rsidRPr="000B2E64" w:rsidRDefault="00360CBB" w:rsidP="008E242C">
      <w:pPr>
        <w:pStyle w:val="1"/>
        <w:rPr>
          <w:sz w:val="32"/>
          <w:szCs w:val="32"/>
        </w:rPr>
      </w:pPr>
      <w:bookmarkStart w:id="9" w:name="_Toc160964706"/>
      <w:bookmarkStart w:id="10" w:name="_Toc178190523"/>
      <w:bookmarkEnd w:id="4"/>
      <w:r w:rsidRPr="000B2E64">
        <w:rPr>
          <w:sz w:val="32"/>
          <w:szCs w:val="32"/>
        </w:rPr>
        <w:lastRenderedPageBreak/>
        <w:t>ВЫВОД</w:t>
      </w:r>
      <w:bookmarkEnd w:id="9"/>
      <w:bookmarkEnd w:id="10"/>
    </w:p>
    <w:p w14:paraId="3C8B27BF" w14:textId="5365DDA9" w:rsidR="005D449D" w:rsidRPr="005D449D" w:rsidRDefault="005D449D" w:rsidP="005D449D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 w:rsidRPr="005D449D">
        <w:rPr>
          <w:rFonts w:cs="Times New Roman"/>
          <w:szCs w:val="28"/>
          <w:lang w:eastAsia="ru-RU"/>
        </w:rPr>
        <w:t>Создание класса для красно-черного дерева позволило применять строгие правила цветовой иерархии, что гарантирует, что высота дерева остается логарифмической по отношению к количеству узлов. Благодаря этому обеспечивается высокая производительность при работе с большими объемами данных. Реализованные методы обхода дерева (симметричный и прямой) позволяют эффективно извлекать данные, в то время как функции для подсчета листьев и определения высоты дерева обеспечивают дополнительный анализ структуры. Визуализация дерева помогает пользователю интуитивно понять его конфигурацию и внутреннюю организацию. Таким образом, проект достигает своей цели, предлагая надежное, быстрое и наглядное решение для работы с динамическими наборами данных.</w:t>
      </w:r>
    </w:p>
    <w:p w14:paraId="7175AEED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558CA68D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18AC0E3F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70EE9874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6C080500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2E55A6B5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0989A318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71D9222B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59E4850A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62AE7442" w14:textId="77777777" w:rsidR="006000CB" w:rsidRDefault="006000CB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</w:p>
    <w:p w14:paraId="167498A7" w14:textId="77777777" w:rsidR="006000CB" w:rsidRPr="001D0240" w:rsidRDefault="006000CB" w:rsidP="00ED64CA">
      <w:pPr>
        <w:spacing w:line="360" w:lineRule="auto"/>
        <w:jc w:val="both"/>
        <w:rPr>
          <w:rFonts w:cs="Times New Roman"/>
          <w:szCs w:val="28"/>
          <w:lang w:eastAsia="ru-RU"/>
        </w:rPr>
      </w:pPr>
    </w:p>
    <w:p w14:paraId="373F997C" w14:textId="77777777" w:rsidR="00360CBB" w:rsidRPr="000B2E64" w:rsidRDefault="00360CBB" w:rsidP="00360CBB">
      <w:pPr>
        <w:pStyle w:val="1"/>
        <w:rPr>
          <w:sz w:val="32"/>
          <w:szCs w:val="24"/>
        </w:rPr>
      </w:pPr>
      <w:bookmarkStart w:id="11" w:name="_Toc159404182"/>
      <w:bookmarkStart w:id="12" w:name="_Toc160964707"/>
      <w:bookmarkStart w:id="13" w:name="_Toc178190524"/>
      <w:r w:rsidRPr="000B2E64">
        <w:rPr>
          <w:sz w:val="32"/>
          <w:szCs w:val="24"/>
        </w:rPr>
        <w:lastRenderedPageBreak/>
        <w:t>СПИСОК ИНФОРМАЦИОННЫХ ИСТОЧНИКОВ</w:t>
      </w:r>
      <w:bookmarkEnd w:id="11"/>
      <w:bookmarkEnd w:id="12"/>
      <w:bookmarkEnd w:id="13"/>
    </w:p>
    <w:p w14:paraId="30C9760A" w14:textId="77777777" w:rsidR="000B2E64" w:rsidRPr="004B7276" w:rsidRDefault="000B2E64" w:rsidP="000B2E64">
      <w:pPr>
        <w:pStyle w:val="a4"/>
      </w:pPr>
      <w:r w:rsidRPr="00553C96">
        <w:t xml:space="preserve">1. </w:t>
      </w:r>
      <w:r w:rsidRPr="0049451F">
        <w:t>Страуструп Б. Программирование. Принципы и практика с использованием C++. 2-е изд., 2016.</w:t>
      </w:r>
    </w:p>
    <w:p w14:paraId="3BC21827" w14:textId="77777777" w:rsidR="000B2E64" w:rsidRPr="00900682" w:rsidRDefault="000B2E64" w:rsidP="000B2E64">
      <w:pPr>
        <w:pStyle w:val="a4"/>
      </w:pPr>
      <w:r w:rsidRPr="0049451F">
        <w:t xml:space="preserve">2. Документация по языку С++ [Электронный ресурс]. </w:t>
      </w:r>
      <w:r w:rsidRPr="0049451F">
        <w:rPr>
          <w:lang w:val="en-US"/>
        </w:rPr>
        <w:t>URL</w:t>
      </w:r>
      <w:r w:rsidRPr="0049451F">
        <w:t xml:space="preserve">: </w:t>
      </w:r>
      <w:r w:rsidRPr="0049451F">
        <w:rPr>
          <w:lang w:val="en-US"/>
        </w:rPr>
        <w:t>https</w:t>
      </w:r>
      <w:r w:rsidRPr="0049451F">
        <w:t>://</w:t>
      </w:r>
      <w:r w:rsidRPr="0049451F">
        <w:rPr>
          <w:lang w:val="en-US"/>
        </w:rPr>
        <w:t>docs</w:t>
      </w:r>
      <w:r w:rsidRPr="0049451F">
        <w:t>.</w:t>
      </w:r>
      <w:proofErr w:type="spellStart"/>
      <w:r w:rsidRPr="0049451F">
        <w:rPr>
          <w:lang w:val="en-US"/>
        </w:rPr>
        <w:t>microsoft</w:t>
      </w:r>
      <w:proofErr w:type="spellEnd"/>
      <w:r w:rsidRPr="0049451F">
        <w:t>.</w:t>
      </w:r>
      <w:r w:rsidRPr="0049451F">
        <w:rPr>
          <w:lang w:val="en-US"/>
        </w:rPr>
        <w:t>com</w:t>
      </w:r>
      <w:r w:rsidRPr="0049451F">
        <w:t>/</w:t>
      </w:r>
      <w:proofErr w:type="spellStart"/>
      <w:r w:rsidRPr="0049451F">
        <w:rPr>
          <w:lang w:val="en-US"/>
        </w:rPr>
        <w:t>ru</w:t>
      </w:r>
      <w:proofErr w:type="spellEnd"/>
      <w:r w:rsidRPr="0049451F">
        <w:t>-</w:t>
      </w:r>
      <w:proofErr w:type="spellStart"/>
      <w:r w:rsidRPr="0049451F">
        <w:t>ru</w:t>
      </w:r>
      <w:proofErr w:type="spellEnd"/>
      <w:r w:rsidRPr="0049451F">
        <w:t>/</w:t>
      </w:r>
      <w:proofErr w:type="spellStart"/>
      <w:r w:rsidRPr="0049451F">
        <w:t>cpp</w:t>
      </w:r>
      <w:proofErr w:type="spellEnd"/>
      <w:r w:rsidRPr="0049451F">
        <w:t>/</w:t>
      </w:r>
      <w:proofErr w:type="spellStart"/>
      <w:r w:rsidRPr="0049451F">
        <w:t>cpp</w:t>
      </w:r>
      <w:proofErr w:type="spellEnd"/>
      <w:r w:rsidRPr="0049451F">
        <w:t>/ (дата обращения 08.09.2024).</w:t>
      </w:r>
    </w:p>
    <w:p w14:paraId="1A0601D5" w14:textId="757B37F3" w:rsidR="002A40A4" w:rsidRPr="002A40A4" w:rsidRDefault="000B2E64" w:rsidP="000B2E64">
      <w:pPr>
        <w:pStyle w:val="a4"/>
      </w:pPr>
      <w:r w:rsidRPr="0049451F">
        <w:t>3.</w:t>
      </w:r>
      <w:r w:rsidRPr="0049451F">
        <w:rPr>
          <w:rFonts w:ascii="Helvetica" w:eastAsiaTheme="minorHAnsi" w:hAnsi="Helvetica" w:cs="Helvetica"/>
          <w:sz w:val="24"/>
          <w:szCs w:val="24"/>
        </w:rPr>
        <w:t xml:space="preserve">  </w:t>
      </w:r>
      <w:r w:rsidRPr="0049451F">
        <w:t>Курс: Структуры и алгоритмы обработки данных. Часть 2 [Электронный ресурс]. https://online-edu.mirea.ru/course/view.php?id=4020 (дата обращения 04.09.2024)</w:t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1C7AA" w14:textId="77777777" w:rsidR="00A204F7" w:rsidRDefault="00A204F7">
      <w:pPr>
        <w:spacing w:after="0"/>
      </w:pPr>
      <w:r>
        <w:separator/>
      </w:r>
    </w:p>
  </w:endnote>
  <w:endnote w:type="continuationSeparator" w:id="0">
    <w:p w14:paraId="5DC40C5E" w14:textId="77777777" w:rsidR="00A204F7" w:rsidRDefault="00A20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9814619"/>
      <w:docPartObj>
        <w:docPartGallery w:val="Page Numbers (Bottom of Page)"/>
        <w:docPartUnique/>
      </w:docPartObj>
    </w:sdtPr>
    <w:sdtContent>
      <w:p w14:paraId="2F9332DA" w14:textId="77777777" w:rsidR="0088560A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1BDF2" w14:textId="77777777" w:rsidR="0088560A" w:rsidRPr="004B7276" w:rsidRDefault="0088560A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125E5" w14:textId="77777777" w:rsidR="00A204F7" w:rsidRDefault="00A204F7">
      <w:pPr>
        <w:spacing w:after="0"/>
      </w:pPr>
      <w:r>
        <w:separator/>
      </w:r>
    </w:p>
  </w:footnote>
  <w:footnote w:type="continuationSeparator" w:id="0">
    <w:p w14:paraId="73AA43A9" w14:textId="77777777" w:rsidR="00A204F7" w:rsidRDefault="00A204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361185">
    <w:abstractNumId w:val="4"/>
  </w:num>
  <w:num w:numId="2" w16cid:durableId="1558935522">
    <w:abstractNumId w:val="3"/>
  </w:num>
  <w:num w:numId="3" w16cid:durableId="1686901072">
    <w:abstractNumId w:val="17"/>
  </w:num>
  <w:num w:numId="4" w16cid:durableId="1234200322">
    <w:abstractNumId w:val="31"/>
  </w:num>
  <w:num w:numId="5" w16cid:durableId="1959793510">
    <w:abstractNumId w:val="7"/>
  </w:num>
  <w:num w:numId="6" w16cid:durableId="506215835">
    <w:abstractNumId w:val="30"/>
  </w:num>
  <w:num w:numId="7" w16cid:durableId="579027845">
    <w:abstractNumId w:val="14"/>
  </w:num>
  <w:num w:numId="8" w16cid:durableId="614874967">
    <w:abstractNumId w:val="29"/>
  </w:num>
  <w:num w:numId="9" w16cid:durableId="1505127499">
    <w:abstractNumId w:val="21"/>
  </w:num>
  <w:num w:numId="10" w16cid:durableId="1126315772">
    <w:abstractNumId w:val="11"/>
  </w:num>
  <w:num w:numId="11" w16cid:durableId="337193033">
    <w:abstractNumId w:val="9"/>
  </w:num>
  <w:num w:numId="12" w16cid:durableId="1106080455">
    <w:abstractNumId w:val="24"/>
  </w:num>
  <w:num w:numId="13" w16cid:durableId="1005594071">
    <w:abstractNumId w:val="18"/>
  </w:num>
  <w:num w:numId="14" w16cid:durableId="2085910498">
    <w:abstractNumId w:val="12"/>
  </w:num>
  <w:num w:numId="15" w16cid:durableId="223105406">
    <w:abstractNumId w:val="0"/>
  </w:num>
  <w:num w:numId="16" w16cid:durableId="751392164">
    <w:abstractNumId w:val="13"/>
  </w:num>
  <w:num w:numId="17" w16cid:durableId="741368052">
    <w:abstractNumId w:val="16"/>
  </w:num>
  <w:num w:numId="18" w16cid:durableId="211237981">
    <w:abstractNumId w:val="23"/>
  </w:num>
  <w:num w:numId="19" w16cid:durableId="2039619771">
    <w:abstractNumId w:val="27"/>
  </w:num>
  <w:num w:numId="20" w16cid:durableId="1889143404">
    <w:abstractNumId w:val="25"/>
  </w:num>
  <w:num w:numId="21" w16cid:durableId="1123307335">
    <w:abstractNumId w:val="28"/>
  </w:num>
  <w:num w:numId="22" w16cid:durableId="309672421">
    <w:abstractNumId w:val="20"/>
  </w:num>
  <w:num w:numId="23" w16cid:durableId="1225530234">
    <w:abstractNumId w:val="26"/>
  </w:num>
  <w:num w:numId="24" w16cid:durableId="1158614206">
    <w:abstractNumId w:val="33"/>
  </w:num>
  <w:num w:numId="25" w16cid:durableId="342825688">
    <w:abstractNumId w:val="2"/>
  </w:num>
  <w:num w:numId="26" w16cid:durableId="1159925977">
    <w:abstractNumId w:val="1"/>
  </w:num>
  <w:num w:numId="27" w16cid:durableId="1516111460">
    <w:abstractNumId w:val="32"/>
  </w:num>
  <w:num w:numId="28" w16cid:durableId="959725946">
    <w:abstractNumId w:val="10"/>
  </w:num>
  <w:num w:numId="29" w16cid:durableId="781263495">
    <w:abstractNumId w:val="6"/>
  </w:num>
  <w:num w:numId="30" w16cid:durableId="1170680903">
    <w:abstractNumId w:val="15"/>
  </w:num>
  <w:num w:numId="31" w16cid:durableId="80688644">
    <w:abstractNumId w:val="19"/>
  </w:num>
  <w:num w:numId="32" w16cid:durableId="912472679">
    <w:abstractNumId w:val="8"/>
  </w:num>
  <w:num w:numId="33" w16cid:durableId="505483822">
    <w:abstractNumId w:val="22"/>
  </w:num>
  <w:num w:numId="34" w16cid:durableId="55555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053D5"/>
    <w:rsid w:val="000128A3"/>
    <w:rsid w:val="00013F18"/>
    <w:rsid w:val="000171CE"/>
    <w:rsid w:val="00020927"/>
    <w:rsid w:val="00021DBF"/>
    <w:rsid w:val="0002330C"/>
    <w:rsid w:val="000259F2"/>
    <w:rsid w:val="000467C8"/>
    <w:rsid w:val="00050E05"/>
    <w:rsid w:val="00051C7E"/>
    <w:rsid w:val="00056E84"/>
    <w:rsid w:val="0006546B"/>
    <w:rsid w:val="0008376E"/>
    <w:rsid w:val="000856FB"/>
    <w:rsid w:val="000903CB"/>
    <w:rsid w:val="000A30BC"/>
    <w:rsid w:val="000B2E64"/>
    <w:rsid w:val="000B5CA6"/>
    <w:rsid w:val="000C349E"/>
    <w:rsid w:val="000D02D4"/>
    <w:rsid w:val="000E7CBF"/>
    <w:rsid w:val="000F1A39"/>
    <w:rsid w:val="000F794A"/>
    <w:rsid w:val="001168AF"/>
    <w:rsid w:val="00117FD7"/>
    <w:rsid w:val="001346CF"/>
    <w:rsid w:val="001353E1"/>
    <w:rsid w:val="0014720E"/>
    <w:rsid w:val="00160D17"/>
    <w:rsid w:val="00170F25"/>
    <w:rsid w:val="001809E9"/>
    <w:rsid w:val="00187E28"/>
    <w:rsid w:val="00191F7F"/>
    <w:rsid w:val="001923A9"/>
    <w:rsid w:val="001A002F"/>
    <w:rsid w:val="001A0B95"/>
    <w:rsid w:val="001A5DA2"/>
    <w:rsid w:val="001B007A"/>
    <w:rsid w:val="001B1A39"/>
    <w:rsid w:val="001B21DB"/>
    <w:rsid w:val="001B6216"/>
    <w:rsid w:val="001C0A36"/>
    <w:rsid w:val="001D0240"/>
    <w:rsid w:val="001D4418"/>
    <w:rsid w:val="001F65D3"/>
    <w:rsid w:val="001F74F3"/>
    <w:rsid w:val="0020291A"/>
    <w:rsid w:val="00212DEB"/>
    <w:rsid w:val="002357DE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03BE"/>
    <w:rsid w:val="002F2A31"/>
    <w:rsid w:val="00320F68"/>
    <w:rsid w:val="00327376"/>
    <w:rsid w:val="00327A85"/>
    <w:rsid w:val="0034121F"/>
    <w:rsid w:val="00341D73"/>
    <w:rsid w:val="0035708A"/>
    <w:rsid w:val="00360CBB"/>
    <w:rsid w:val="003728CD"/>
    <w:rsid w:val="003A410A"/>
    <w:rsid w:val="003A7CE8"/>
    <w:rsid w:val="003B49E0"/>
    <w:rsid w:val="00400279"/>
    <w:rsid w:val="0040068B"/>
    <w:rsid w:val="0040201F"/>
    <w:rsid w:val="00411240"/>
    <w:rsid w:val="00417E18"/>
    <w:rsid w:val="00426E1D"/>
    <w:rsid w:val="00431B77"/>
    <w:rsid w:val="0043792E"/>
    <w:rsid w:val="00454C85"/>
    <w:rsid w:val="00466597"/>
    <w:rsid w:val="004733A4"/>
    <w:rsid w:val="004934D8"/>
    <w:rsid w:val="004B17E5"/>
    <w:rsid w:val="004C74CA"/>
    <w:rsid w:val="004F1255"/>
    <w:rsid w:val="00500075"/>
    <w:rsid w:val="0050291C"/>
    <w:rsid w:val="00541D6B"/>
    <w:rsid w:val="00550526"/>
    <w:rsid w:val="00553315"/>
    <w:rsid w:val="00562004"/>
    <w:rsid w:val="0056755B"/>
    <w:rsid w:val="0057019B"/>
    <w:rsid w:val="00581A77"/>
    <w:rsid w:val="00590D82"/>
    <w:rsid w:val="005A03B9"/>
    <w:rsid w:val="005A0FB6"/>
    <w:rsid w:val="005A1C3D"/>
    <w:rsid w:val="005B32D4"/>
    <w:rsid w:val="005C3962"/>
    <w:rsid w:val="005C66D3"/>
    <w:rsid w:val="005C7B66"/>
    <w:rsid w:val="005D449D"/>
    <w:rsid w:val="006000CB"/>
    <w:rsid w:val="0061661F"/>
    <w:rsid w:val="00617290"/>
    <w:rsid w:val="0063571A"/>
    <w:rsid w:val="00640EE6"/>
    <w:rsid w:val="00661AC5"/>
    <w:rsid w:val="0067030E"/>
    <w:rsid w:val="0068684C"/>
    <w:rsid w:val="006A2721"/>
    <w:rsid w:val="006C0B77"/>
    <w:rsid w:val="006C74C5"/>
    <w:rsid w:val="006E14D4"/>
    <w:rsid w:val="006E5AB8"/>
    <w:rsid w:val="006E5C9C"/>
    <w:rsid w:val="006F1F36"/>
    <w:rsid w:val="006F4B0B"/>
    <w:rsid w:val="0072251C"/>
    <w:rsid w:val="00725E11"/>
    <w:rsid w:val="00734F18"/>
    <w:rsid w:val="0074126C"/>
    <w:rsid w:val="00745D9D"/>
    <w:rsid w:val="00755E52"/>
    <w:rsid w:val="0075763F"/>
    <w:rsid w:val="00765905"/>
    <w:rsid w:val="00766F18"/>
    <w:rsid w:val="00767510"/>
    <w:rsid w:val="00781DD8"/>
    <w:rsid w:val="007859AD"/>
    <w:rsid w:val="007A03D2"/>
    <w:rsid w:val="007A0526"/>
    <w:rsid w:val="007B4B81"/>
    <w:rsid w:val="007D4BED"/>
    <w:rsid w:val="007E13C4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1F5A"/>
    <w:rsid w:val="008759F6"/>
    <w:rsid w:val="0088334E"/>
    <w:rsid w:val="0088560A"/>
    <w:rsid w:val="0089196F"/>
    <w:rsid w:val="00897973"/>
    <w:rsid w:val="008B36E4"/>
    <w:rsid w:val="008C64B7"/>
    <w:rsid w:val="008D66F6"/>
    <w:rsid w:val="008E242C"/>
    <w:rsid w:val="008E6F02"/>
    <w:rsid w:val="008F2353"/>
    <w:rsid w:val="008F2372"/>
    <w:rsid w:val="009142A2"/>
    <w:rsid w:val="00922C48"/>
    <w:rsid w:val="0092657F"/>
    <w:rsid w:val="00927443"/>
    <w:rsid w:val="00930BC0"/>
    <w:rsid w:val="00933AD4"/>
    <w:rsid w:val="009752F0"/>
    <w:rsid w:val="009764D0"/>
    <w:rsid w:val="00990293"/>
    <w:rsid w:val="009C10ED"/>
    <w:rsid w:val="009C783E"/>
    <w:rsid w:val="009D3C00"/>
    <w:rsid w:val="009D559F"/>
    <w:rsid w:val="009E4BDB"/>
    <w:rsid w:val="009F54A0"/>
    <w:rsid w:val="009F60D3"/>
    <w:rsid w:val="00A05A82"/>
    <w:rsid w:val="00A204F7"/>
    <w:rsid w:val="00A27B93"/>
    <w:rsid w:val="00A35BC5"/>
    <w:rsid w:val="00A3754C"/>
    <w:rsid w:val="00A5735A"/>
    <w:rsid w:val="00A601CC"/>
    <w:rsid w:val="00A6518E"/>
    <w:rsid w:val="00A70F43"/>
    <w:rsid w:val="00A844FF"/>
    <w:rsid w:val="00A95086"/>
    <w:rsid w:val="00A97646"/>
    <w:rsid w:val="00AA6916"/>
    <w:rsid w:val="00AB240A"/>
    <w:rsid w:val="00AB24CF"/>
    <w:rsid w:val="00AD3A4A"/>
    <w:rsid w:val="00AD5973"/>
    <w:rsid w:val="00AD7987"/>
    <w:rsid w:val="00B027B7"/>
    <w:rsid w:val="00B15175"/>
    <w:rsid w:val="00B33B0A"/>
    <w:rsid w:val="00B45EA6"/>
    <w:rsid w:val="00B506E1"/>
    <w:rsid w:val="00B6119D"/>
    <w:rsid w:val="00B63FC8"/>
    <w:rsid w:val="00B84818"/>
    <w:rsid w:val="00B86F7F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E5EC0"/>
    <w:rsid w:val="00BF330F"/>
    <w:rsid w:val="00BF7469"/>
    <w:rsid w:val="00C0300A"/>
    <w:rsid w:val="00C21840"/>
    <w:rsid w:val="00C222B1"/>
    <w:rsid w:val="00C26685"/>
    <w:rsid w:val="00C266AA"/>
    <w:rsid w:val="00C42556"/>
    <w:rsid w:val="00C44ABB"/>
    <w:rsid w:val="00C61AED"/>
    <w:rsid w:val="00C64E12"/>
    <w:rsid w:val="00C65DD9"/>
    <w:rsid w:val="00CA618A"/>
    <w:rsid w:val="00CD6414"/>
    <w:rsid w:val="00CE2B7E"/>
    <w:rsid w:val="00CE3EB7"/>
    <w:rsid w:val="00CE3FE8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A6241"/>
    <w:rsid w:val="00DB07EA"/>
    <w:rsid w:val="00DB7807"/>
    <w:rsid w:val="00DB78B0"/>
    <w:rsid w:val="00DC4D19"/>
    <w:rsid w:val="00DC6EEA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73F8D"/>
    <w:rsid w:val="00E91866"/>
    <w:rsid w:val="00EA13B6"/>
    <w:rsid w:val="00EA5637"/>
    <w:rsid w:val="00EA59DF"/>
    <w:rsid w:val="00EA5F62"/>
    <w:rsid w:val="00EB1402"/>
    <w:rsid w:val="00EC4ACD"/>
    <w:rsid w:val="00ED163D"/>
    <w:rsid w:val="00ED389D"/>
    <w:rsid w:val="00ED5AEC"/>
    <w:rsid w:val="00ED64CA"/>
    <w:rsid w:val="00EE4070"/>
    <w:rsid w:val="00F00426"/>
    <w:rsid w:val="00F12C76"/>
    <w:rsid w:val="00F17B1B"/>
    <w:rsid w:val="00F26275"/>
    <w:rsid w:val="00F310ED"/>
    <w:rsid w:val="00F33F4F"/>
    <w:rsid w:val="00F37112"/>
    <w:rsid w:val="00F4137D"/>
    <w:rsid w:val="00F466C6"/>
    <w:rsid w:val="00F50223"/>
    <w:rsid w:val="00F71E4F"/>
    <w:rsid w:val="00F7409F"/>
    <w:rsid w:val="00F77954"/>
    <w:rsid w:val="00F8094C"/>
    <w:rsid w:val="00FA5A66"/>
    <w:rsid w:val="00FB1D07"/>
    <w:rsid w:val="00FC019D"/>
    <w:rsid w:val="00FC2E4A"/>
    <w:rsid w:val="00FD00EF"/>
    <w:rsid w:val="00FE006C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paragraph" w:styleId="af5">
    <w:name w:val="Body Text"/>
    <w:basedOn w:val="a"/>
    <w:link w:val="af6"/>
    <w:uiPriority w:val="1"/>
    <w:qFormat/>
    <w:rsid w:val="00F37112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f6">
    <w:name w:val="Основной текст Знак"/>
    <w:basedOn w:val="a0"/>
    <w:link w:val="af5"/>
    <w:uiPriority w:val="1"/>
    <w:rsid w:val="00F3711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sergey.lazarenko.0241@mail.ru</cp:lastModifiedBy>
  <cp:revision>5</cp:revision>
  <cp:lastPrinted>2024-09-19T04:53:00Z</cp:lastPrinted>
  <dcterms:created xsi:type="dcterms:W3CDTF">2024-10-13T11:09:00Z</dcterms:created>
  <dcterms:modified xsi:type="dcterms:W3CDTF">2024-10-20T21:39:00Z</dcterms:modified>
</cp:coreProperties>
</file>