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Opis zakładki:</w:t>
        <w:br w:type="textWrapping"/>
        <w:t xml:space="preserve">Chociaż nauka wielu osobom źle się kojarzy, to książki z jej motywem potrafią być naprawdę ciekawe. W tej zakładce możecie znaleźć moje ulubione książki z motywem nauki, jak i książki popularnonaukowe. Na pewno znajdziecie coś dla siebie!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Tytułami zdjęć chcę żeby były tytuły książek.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“Stowarzyszenie Umarłych Poetów”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Autor: Nancy H. Kleinbaum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Opis: Napisana na podstawie filmu, chyba moja ulubiona książka.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“Wojna makowa” </w:t>
        <w:br w:type="textWrapping"/>
        <w:t xml:space="preserve">Autor: Rebecca F. Kuang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Opis: Tom pierwszy trylogii Wojen Makowych. Dość gruba, ale bardzo ciekawa fantastyka. Raczej dla starszych.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“Harry Potter i Książę Półkrwi”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Autor: J.K. Rowling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Opis: Czysty klasyk, ale dalej dobry.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“Ania z Zielonego Wzgórza” </w:t>
        <w:br w:type="textWrapping"/>
        <w:t xml:space="preserve">Autor: Lucy Maud Montgomery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Opis: Jedna z moich ulubionych lektur szkolnych.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“Akademia antypatii” </w:t>
        <w:br w:type="textWrapping"/>
        <w:t xml:space="preserve">Autor: Daniel Handler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Opis: Książka zdecydowanie dla młodszych osób, na zdjęciu w angielskim wydaniu. Tom 5 “Serii niefortunnych zdarzeń”.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“Alex w krainie liczb” </w:t>
        <w:br w:type="textWrapping"/>
        <w:t xml:space="preserve">Autor: Alex Bellos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Opis: Dla zainteresowanych matematyką, a także dla tych którzy muszą się jeszcze do niej przekonać.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“Czy wiesz? Zagadki fizyczne” </w:t>
        <w:br w:type="textWrapping"/>
        <w:t xml:space="preserve">Autor: Stanisław Werner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Opis: Dla wszystkich, którzy chcą uporządkować swoją wiedzę albo dać drugą szansę fizyce.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“13 powodów” </w:t>
        <w:br w:type="textWrapping"/>
        <w:t xml:space="preserve">Autor: Jay Asher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Opis: Książka dla starszych czytelników.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“Felix, Net i Nika oraz Pałac Snów” </w:t>
        <w:br w:type="textWrapping"/>
        <w:t xml:space="preserve">Autor: Rafał Kosik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Opis: Książka raczej dla młodszych czytelników. Trzeci tom z serii.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“Listy do młodego matematyka” </w:t>
        <w:br w:type="textWrapping"/>
        <w:t xml:space="preserve">Autor: Ian Stewart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Opis: Dobre wprowadzenie w świat matematyki.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“Sekretne życie drzew” </w:t>
        <w:br w:type="textWrapping"/>
        <w:t xml:space="preserve">Autor: Peter Wohlleben</w:t>
        <w:br w:type="textWrapping"/>
        <w:t xml:space="preserve">Opis: Pokazuje świat z innej strony.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“Cień i kość” </w:t>
        <w:br w:type="textWrapping"/>
        <w:t xml:space="preserve">Autor: Leigh Bardugo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Opis: Ciekawa fantastyka. Pierwsza książka z trylogii.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