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PHASE 3 – PROJECT DESIGN</w:t>
        <w:br/>
        <w:t>SOLUTION ARCHITECTURE</w:t>
      </w:r>
    </w:p>
    <w:p>
      <w:pPr>
        <w:jc w:val="center"/>
      </w:pPr>
      <w:r>
        <w:rPr>
          <w:b/>
          <w:sz w:val="26"/>
        </w:rPr>
        <w:t>AI FitTrack API</w:t>
      </w:r>
    </w:p>
    <w:p>
      <w:pPr>
        <w:jc w:val="center"/>
      </w:pPr>
      <w:r>
        <w:rPr>
          <w:i/>
        </w:rPr>
        <w:t>Backend Development With Node.js</w:t>
      </w:r>
    </w:p>
    <w:p/>
    <w:p>
      <w:pPr>
        <w:pStyle w:val="Heading1"/>
      </w:pPr>
      <w:r>
        <w:t>Project Details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Project Name</w:t>
            </w:r>
          </w:p>
        </w:tc>
        <w:tc>
          <w:tcPr>
            <w:tcW w:type="dxa" w:w="5040"/>
            <w:vAlign w:val="center"/>
          </w:tcPr>
          <w:p>
            <w:r>
              <w:t>AI FitTrack API</w:t>
            </w:r>
          </w:p>
        </w:tc>
      </w:tr>
      <w:tr>
        <w:tc>
          <w:tcPr>
            <w:tcW w:type="dxa" w:w="5040"/>
            <w:vAlign w:val="center"/>
          </w:tcPr>
          <w:p>
            <w:r>
              <w:t>Project Type</w:t>
            </w:r>
          </w:p>
        </w:tc>
        <w:tc>
          <w:tcPr>
            <w:tcW w:type="dxa" w:w="5040"/>
            <w:vAlign w:val="center"/>
          </w:tcPr>
          <w:p>
            <w:r>
              <w:t>Backend Development With Node.js</w:t>
            </w:r>
          </w:p>
        </w:tc>
      </w:tr>
      <w:tr>
        <w:tc>
          <w:tcPr>
            <w:tcW w:type="dxa" w:w="5040"/>
            <w:vAlign w:val="center"/>
          </w:tcPr>
          <w:p>
            <w:r>
              <w:t>Team Leader</w:t>
            </w:r>
          </w:p>
        </w:tc>
        <w:tc>
          <w:tcPr>
            <w:tcW w:type="dxa" w:w="5040"/>
            <w:vAlign w:val="center"/>
          </w:tcPr>
          <w:p>
            <w:r>
              <w:t>Gwyneth Krizane Wingell (24bsccs45@cttewc.edu.in)</w:t>
            </w:r>
          </w:p>
        </w:tc>
      </w:tr>
      <w:tr>
        <w:tc>
          <w:tcPr>
            <w:tcW w:type="dxa" w:w="5040"/>
            <w:vAlign w:val="center"/>
          </w:tcPr>
          <w:p>
            <w:r>
              <w:t>Team Members</w:t>
            </w:r>
          </w:p>
        </w:tc>
        <w:tc>
          <w:tcPr>
            <w:tcW w:type="dxa" w:w="5040"/>
            <w:vAlign w:val="center"/>
          </w:tcPr>
          <w:p>
            <w:r>
              <w:t>Abitha P (24bsccs09@cttewc.edu.in)</w:t>
              <w:br/>
              <w:t>Kamali S (24bsccs07@cttewc.edu.in)</w:t>
              <w:br/>
              <w:t>Afrin Asima R (24bsccs10@cttewc.edu.in)</w:t>
            </w:r>
          </w:p>
        </w:tc>
      </w:tr>
    </w:tbl>
    <w:p/>
    <w:p>
      <w:pPr>
        <w:pStyle w:val="Heading1"/>
      </w:pPr>
      <w:r>
        <w:t>1. Architecture Diagram</w:t>
      </w:r>
    </w:p>
    <w:p>
      <w:r>
        <w:t>The AI FitTrack API follows a layered backend architecture. The client communicates with REST endpoints exposed by the Node.js and Express.js application. Controllers and services process requests, MongoDB stores application data, and the Gemini API handles AI-generated recommendations and insights.</w:t>
      </w:r>
    </w:p>
    <w:p>
      <w:pPr>
        <w:jc w:val="center"/>
      </w:pPr>
      <w:r>
        <w:rPr>
          <w:b/>
          <w:sz w:val="22"/>
        </w:rPr>
        <w:t>CLIENT / API CLIENT</w:t>
        <w:br/>
        <w:t xml:space="preserve">        ↓</w:t>
        <w:br/>
        <w:t>EXPRESS.JS ROUTES</w:t>
        <w:br/>
        <w:t xml:space="preserve">        ↓</w:t>
        <w:br/>
        <w:t>AUTHENTICATION / CONTROLLERS</w:t>
        <w:br/>
        <w:t xml:space="preserve">        ↓</w:t>
        <w:br/>
        <w:t>BUSINESS LOGIC / SERVICES</w:t>
        <w:br/>
        <w:t xml:space="preserve">      ↙        ↘</w:t>
        <w:br/>
        <w:t>MONGODB       GEMINI AI API</w:t>
        <w:br/>
        <w:t xml:space="preserve">      ↘        ↙</w:t>
        <w:br/>
        <w:t xml:space="preserve">      API RESPONSE</w:t>
      </w:r>
    </w:p>
    <w:p>
      <w:pPr>
        <w:jc w:val="center"/>
      </w:pPr>
      <w:r>
        <w:t>Figure 1: Solution Architecture of AI FitTrack API</w:t>
      </w:r>
    </w:p>
    <w:p>
      <w:pPr>
        <w:pStyle w:val="Heading1"/>
      </w:pPr>
      <w:r>
        <w:t>2. Architecture Overview</w:t>
      </w:r>
    </w:p>
    <w:p>
      <w:r>
        <w:t>The system uses Node.js with Express.js as the backend framework. REST routes receive client requests and pass them to controllers. Authentication middleware validates JWT tokens for protected operations. Controllers interact with models and services to perform user and workout operations. MongoDB provides persistent data storage. The Gemini AI service is used when the client requests a personalized workout recommendation or fitness insight.</w:t>
      </w:r>
    </w:p>
    <w:p>
      <w:pPr>
        <w:pStyle w:val="Heading1"/>
      </w:pPr>
      <w:r>
        <w:t>3. Component Description</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Purpose</w:t>
            </w:r>
          </w:p>
        </w:tc>
      </w:tr>
      <w:tr>
        <w:tc>
          <w:tcPr>
            <w:tcW w:type="dxa" w:w="5040"/>
          </w:tcPr>
          <w:p>
            <w:r>
              <w:t>Client / API Client</w:t>
            </w:r>
          </w:p>
        </w:tc>
        <w:tc>
          <w:tcPr>
            <w:tcW w:type="dxa" w:w="5040"/>
          </w:tcPr>
          <w:p>
            <w:r>
              <w:t>Sends HTTP requests and receives API responses.</w:t>
            </w:r>
          </w:p>
        </w:tc>
      </w:tr>
      <w:tr>
        <w:tc>
          <w:tcPr>
            <w:tcW w:type="dxa" w:w="5040"/>
          </w:tcPr>
          <w:p>
            <w:r>
              <w:t>Express.js Routes</w:t>
            </w:r>
          </w:p>
        </w:tc>
        <w:tc>
          <w:tcPr>
            <w:tcW w:type="dxa" w:w="5040"/>
          </w:tcPr>
          <w:p>
            <w:r>
              <w:t>Maps API endpoints to the appropriate controllers.</w:t>
            </w:r>
          </w:p>
        </w:tc>
      </w:tr>
      <w:tr>
        <w:tc>
          <w:tcPr>
            <w:tcW w:type="dxa" w:w="5040"/>
          </w:tcPr>
          <w:p>
            <w:r>
              <w:t>Authentication Middleware</w:t>
            </w:r>
          </w:p>
        </w:tc>
        <w:tc>
          <w:tcPr>
            <w:tcW w:type="dxa" w:w="5040"/>
          </w:tcPr>
          <w:p>
            <w:r>
              <w:t>Validates JWT tokens for protected endpoints.</w:t>
            </w:r>
          </w:p>
        </w:tc>
      </w:tr>
      <w:tr>
        <w:tc>
          <w:tcPr>
            <w:tcW w:type="dxa" w:w="5040"/>
          </w:tcPr>
          <w:p>
            <w:r>
              <w:t>Controllers</w:t>
            </w:r>
          </w:p>
        </w:tc>
        <w:tc>
          <w:tcPr>
            <w:tcW w:type="dxa" w:w="5040"/>
          </w:tcPr>
          <w:p>
            <w:r>
              <w:t>Handle request validation, application flow and responses.</w:t>
            </w:r>
          </w:p>
        </w:tc>
      </w:tr>
      <w:tr>
        <w:tc>
          <w:tcPr>
            <w:tcW w:type="dxa" w:w="5040"/>
          </w:tcPr>
          <w:p>
            <w:r>
              <w:t>Models</w:t>
            </w:r>
          </w:p>
        </w:tc>
        <w:tc>
          <w:tcPr>
            <w:tcW w:type="dxa" w:w="5040"/>
          </w:tcPr>
          <w:p>
            <w:r>
              <w:t>Represent user and workout data used by the database layer.</w:t>
            </w:r>
          </w:p>
        </w:tc>
      </w:tr>
      <w:tr>
        <w:tc>
          <w:tcPr>
            <w:tcW w:type="dxa" w:w="5040"/>
          </w:tcPr>
          <w:p>
            <w:r>
              <w:t>MongoDB</w:t>
            </w:r>
          </w:p>
        </w:tc>
        <w:tc>
          <w:tcPr>
            <w:tcW w:type="dxa" w:w="5040"/>
          </w:tcPr>
          <w:p>
            <w:r>
              <w:t>Stores user accounts and workout records.</w:t>
            </w:r>
          </w:p>
        </w:tc>
      </w:tr>
      <w:tr>
        <w:tc>
          <w:tcPr>
            <w:tcW w:type="dxa" w:w="5040"/>
          </w:tcPr>
          <w:p>
            <w:r>
              <w:t>Gemini AI Service</w:t>
            </w:r>
          </w:p>
        </w:tc>
        <w:tc>
          <w:tcPr>
            <w:tcW w:type="dxa" w:w="5040"/>
          </w:tcPr>
          <w:p>
            <w:r>
              <w:t>Generates personalized workout recommendations and fitness insights.</w:t>
            </w:r>
          </w:p>
        </w:tc>
      </w:tr>
      <w:tr>
        <w:tc>
          <w:tcPr>
            <w:tcW w:type="dxa" w:w="5040"/>
          </w:tcPr>
          <w:p>
            <w:r>
              <w:t>Error Handling</w:t>
            </w:r>
          </w:p>
        </w:tc>
        <w:tc>
          <w:tcPr>
            <w:tcW w:type="dxa" w:w="5040"/>
          </w:tcPr>
          <w:p>
            <w:r>
              <w:t>Provides consistent handling of application and API errors.</w:t>
            </w:r>
          </w:p>
        </w:tc>
      </w:tr>
    </w:tbl>
    <w:p>
      <w:pPr>
        <w:pStyle w:val="Heading1"/>
      </w:pPr>
      <w:r>
        <w:t>4. Data and Request Flow</w:t>
      </w:r>
    </w:p>
    <w:p>
      <w:r>
        <w:t>General API request flow:</w:t>
      </w:r>
    </w:p>
    <w:p>
      <w:r>
        <w:t>Client → REST API → Express.js → Controller / Service → MongoDB → API Response</w:t>
      </w:r>
    </w:p>
    <w:p>
      <w:r>
        <w:t>Protected request flow:</w:t>
      </w:r>
    </w:p>
    <w:p>
      <w:r>
        <w:t>Client → Login → JWT Token → Protected Route → Authentication Middleware → Controller → Response</w:t>
      </w:r>
    </w:p>
    <w:p>
      <w:r>
        <w:t>AI recommendation flow:</w:t>
      </w:r>
    </w:p>
    <w:p>
      <w:r>
        <w:t>Client → AI Route → Controller → Gemini Service → Gemini AI API → Recommendation → Client</w:t>
      </w:r>
    </w:p>
    <w:p>
      <w:r>
        <w:t>Fitness insight flow:</w:t>
      </w:r>
    </w:p>
    <w:p>
      <w:r>
        <w:t>Client → Insight Request → Controller → Gemini Service → Gemini AI API → Insight → Client</w:t>
      </w:r>
    </w:p>
    <w:p>
      <w:pPr>
        <w:pStyle w:val="Heading1"/>
      </w:pPr>
      <w:r>
        <w:t>5. Database</w:t>
      </w:r>
    </w:p>
    <w:p>
      <w:r>
        <w:t>MongoDB is used as the persistent database for AI FitTrack. The database stores user information and workout records required by the application. The backend communicates with MongoDB through the application's model and database configuration layer.</w:t>
      </w:r>
    </w:p>
    <w:tbl>
      <w:tblPr>
        <w:tblStyle w:val="TableGrid"/>
        <w:tblW w:type="auto" w:w="0"/>
        <w:tblLook w:firstColumn="1" w:firstRow="1" w:lastColumn="0" w:lastRow="0" w:noHBand="0" w:noVBand="1" w:val="04A0"/>
      </w:tblPr>
      <w:tblGrid>
        <w:gridCol w:w="5040"/>
        <w:gridCol w:w="5040"/>
      </w:tblGrid>
      <w:tr>
        <w:tc>
          <w:tcPr>
            <w:tcW w:type="dxa" w:w="5040"/>
          </w:tcPr>
          <w:p>
            <w:r>
              <w:t>Data Area</w:t>
            </w:r>
          </w:p>
        </w:tc>
        <w:tc>
          <w:tcPr>
            <w:tcW w:type="dxa" w:w="5040"/>
          </w:tcPr>
          <w:p>
            <w:r>
              <w:t>Purpose</w:t>
            </w:r>
          </w:p>
        </w:tc>
      </w:tr>
      <w:tr>
        <w:tc>
          <w:tcPr>
            <w:tcW w:type="dxa" w:w="5040"/>
          </w:tcPr>
          <w:p>
            <w:r>
              <w:t>Users</w:t>
            </w:r>
          </w:p>
        </w:tc>
        <w:tc>
          <w:tcPr>
            <w:tcW w:type="dxa" w:w="5040"/>
          </w:tcPr>
          <w:p>
            <w:r>
              <w:t>Stores account information required for authentication and user identification.</w:t>
            </w:r>
          </w:p>
        </w:tc>
      </w:tr>
      <w:tr>
        <w:tc>
          <w:tcPr>
            <w:tcW w:type="dxa" w:w="5040"/>
          </w:tcPr>
          <w:p>
            <w:r>
              <w:t>Workouts</w:t>
            </w:r>
          </w:p>
        </w:tc>
        <w:tc>
          <w:tcPr>
            <w:tcW w:type="dxa" w:w="5040"/>
          </w:tcPr>
          <w:p>
            <w:r>
              <w:t>Stores workout details such as exercise information, duration and calories burned.</w:t>
            </w:r>
          </w:p>
        </w:tc>
      </w:tr>
    </w:tbl>
    <w:p>
      <w:pPr>
        <w:pStyle w:val="Heading1"/>
      </w:pPr>
      <w:r>
        <w:t>6. External AI Integration</w:t>
      </w:r>
    </w:p>
    <w:p>
      <w:r>
        <w:t>The Gemini AI API is integrated through a dedicated backend service. The API key and model configuration are loaded from environment variables rather than being hard-coded into the source code. The backend sends structured prompts and returns the generated recommendation or insight to the client.</w:t>
      </w:r>
    </w:p>
    <w:p>
      <w:pPr>
        <w:pStyle w:val="Heading1"/>
      </w:pPr>
      <w:r>
        <w:t>7. Architecture Benefits</w:t>
      </w:r>
    </w:p>
    <w:p>
      <w:pPr>
        <w:pStyle w:val="ListBullet"/>
      </w:pPr>
      <w:r>
        <w:t>Separates routing, controllers, authentication, models and services.</w:t>
      </w:r>
    </w:p>
    <w:p>
      <w:pPr>
        <w:pStyle w:val="ListBullet"/>
      </w:pPr>
      <w:r>
        <w:t>Supports secure JWT-based access to protected operations.</w:t>
      </w:r>
    </w:p>
    <w:p>
      <w:pPr>
        <w:pStyle w:val="ListBullet"/>
      </w:pPr>
      <w:r>
        <w:t>Provides persistent storage through MongoDB.</w:t>
      </w:r>
    </w:p>
    <w:p>
      <w:pPr>
        <w:pStyle w:val="ListBullet"/>
      </w:pPr>
      <w:r>
        <w:t>Keeps Gemini AI integration isolated in a service layer.</w:t>
      </w:r>
    </w:p>
    <w:p>
      <w:pPr>
        <w:pStyle w:val="ListBullet"/>
      </w:pPr>
      <w:r>
        <w:t>Makes the backend easier to test and maintain.</w:t>
      </w:r>
    </w:p>
    <w:p>
      <w:pPr>
        <w:pStyle w:val="ListBullet"/>
      </w:pPr>
      <w:r>
        <w:t>Allows new fitness features to be added without redesigning the entire application.</w:t>
      </w:r>
    </w:p>
    <w:p>
      <w:pPr>
        <w:pStyle w:val="ListBullet"/>
      </w:pPr>
      <w:r>
        <w:t>Supports API testing using Thunder Client or Postman.</w:t>
      </w:r>
    </w:p>
    <w:p>
      <w:pPr>
        <w:pStyle w:val="Heading1"/>
      </w:pPr>
      <w:r>
        <w:t>8. Conclusion</w:t>
      </w:r>
    </w:p>
    <w:p>
      <w:r>
        <w:t>The AI FitTrack solution architecture provides a clear flow between the API client, Express.js backend, authentication layer, application services, MongoDB database and Gemini AI service. This structure supports the current fitness tracking requirements while leaving room for future enhancements.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