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 w:rsidP="00BA098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>alibration of Iterated Greedy</w:t>
      </w:r>
      <w:r w:rsidR="009778A3">
        <w:rPr>
          <w:rFonts w:ascii="Times New Roman" w:hAnsi="Times New Roman" w:cs="Times New Roman"/>
          <w:b/>
          <w:sz w:val="28"/>
          <w:lang w:val="en-US"/>
        </w:rPr>
        <w:t xml:space="preserve"> Tournament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778A3" w:rsidRPr="000A2D98">
        <w:rPr>
          <w:rFonts w:ascii="Times New Roman" w:hAnsi="Times New Roman" w:cs="Times New Roman"/>
          <w:b/>
          <w:sz w:val="28"/>
          <w:lang w:val="en-US"/>
        </w:rPr>
        <w:t>for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20BD2">
        <w:rPr>
          <w:rFonts w:ascii="Times New Roman" w:hAnsi="Times New Roman" w:cs="Times New Roman"/>
          <w:b/>
          <w:sz w:val="28"/>
          <w:lang w:val="en-US"/>
        </w:rPr>
        <w:t>Large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Instances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Fine Local search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 w:rsidR="0000702C">
              <w:rPr>
                <w:rFonts w:ascii="Times New Roman" w:hAnsi="Times New Roman" w:cs="Times New Roman"/>
                <w:color w:val="FF0000"/>
                <w:lang w:val="en-US"/>
              </w:rPr>
              <w:t xml:space="preserve"> 2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LS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Yes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-N</w:t>
            </w:r>
            <w:r w:rsidRPr="000A2D98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1-2-3-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212E5D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Loop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Size: </w:t>
            </w:r>
            <w:r w:rsidR="00320130" w:rsidRPr="000A2D98">
              <w:rPr>
                <w:rFonts w:ascii="Times New Roman" w:hAnsi="Times New Roman" w:cs="Times New Roman"/>
                <w:color w:val="FF0000"/>
                <w:lang w:val="en-US"/>
              </w:rPr>
              <w:t>VNS Loop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100-200-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1835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Tournament size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0576B6"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</w:p>
        </w:tc>
        <w:tc>
          <w:tcPr>
            <w:tcW w:w="4606" w:type="dxa"/>
          </w:tcPr>
          <w:p w:rsidR="000576B6" w:rsidRPr="000A2D98" w:rsidRDefault="0018351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-3</w:t>
            </w:r>
            <w:r>
              <w:rPr>
                <w:rFonts w:ascii="Times New Roman" w:hAnsi="Times New Roman" w:cs="Times New Roman"/>
                <w:lang w:val="en-US"/>
              </w:rPr>
              <w:t>-4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-5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12E5D" w:rsidRPr="000A2D98" w:rsidRDefault="00C84335" w:rsidP="003201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96 </w:t>
      </w:r>
      <w:r w:rsidR="00212E5D" w:rsidRPr="000A2D98">
        <w:rPr>
          <w:rFonts w:ascii="Times New Roman" w:hAnsi="Times New Roman" w:cs="Times New Roman"/>
          <w:sz w:val="24"/>
          <w:lang w:val="en-US"/>
        </w:rPr>
        <w:t>combinations * 5 replications for e</w:t>
      </w:r>
      <w:r w:rsidR="007E65E1">
        <w:rPr>
          <w:rFonts w:ascii="Times New Roman" w:hAnsi="Times New Roman" w:cs="Times New Roman"/>
          <w:sz w:val="24"/>
          <w:lang w:val="en-US"/>
        </w:rPr>
        <w:t>ach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 instance</w:t>
      </w:r>
      <w:r w:rsidR="00D20BD2">
        <w:rPr>
          <w:rFonts w:ascii="Times New Roman" w:hAnsi="Times New Roman" w:cs="Times New Roman"/>
          <w:sz w:val="24"/>
          <w:lang w:val="en-US"/>
        </w:rPr>
        <w:t xml:space="preserve"> *144 Instances</w:t>
      </w:r>
    </w:p>
    <w:p w:rsidR="006635EE" w:rsidRDefault="006635EE" w:rsidP="0066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F63F0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F63F0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F63F0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F63F00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842"/>
        <w:gridCol w:w="1700"/>
        <w:gridCol w:w="1084"/>
        <w:gridCol w:w="1040"/>
      </w:tblGrid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F63F0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208453.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208453.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548.08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6.08227E6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2.02742E6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5330.65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C:VNSloop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195916.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97957.9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257.56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 xml:space="preserve"> D:TourSize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1074.47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358.155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0.94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0.4194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103645.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34548.5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90.84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3921.11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1960.55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5.15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0.0058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468.02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156.007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0.41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0.7457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21870.6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3645.1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9.58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4889.39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543.266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1.43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0.1693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1177.29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196.215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0.52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0.7968</w:t>
            </w: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2.62738E7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69081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380.333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F63F00" w:rsidRPr="00F63F00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3.28975E7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F63F00">
              <w:rPr>
                <w:rFonts w:ascii="Arial" w:hAnsi="Arial" w:cs="Arial"/>
                <w:sz w:val="18"/>
                <w:szCs w:val="18"/>
                <w:lang w:val="en-IE"/>
              </w:rPr>
              <w:t>69119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F00" w:rsidRPr="00F63F00" w:rsidRDefault="00F63F00" w:rsidP="00F6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F63F00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F63F00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F63F00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F63F00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F63F00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F63F00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F63F00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F63F00" w:rsidRPr="00F63F00" w:rsidRDefault="00F63F00" w:rsidP="00F63F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:rsidR="004B66F3" w:rsidRPr="00D20BD2" w:rsidRDefault="00BB7B58" w:rsidP="00D20BD2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</w:t>
      </w:r>
    </w:p>
    <w:p w:rsidR="00E3075F" w:rsidRPr="00E3075F" w:rsidRDefault="00F63F00" w:rsidP="00E3075F">
      <w:pPr>
        <w:tabs>
          <w:tab w:val="left" w:pos="1635"/>
        </w:tabs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lang w:val="en-IE" w:eastAsia="en-IE"/>
        </w:rPr>
        <w:drawing>
          <wp:inline distT="0" distB="0" distL="0" distR="0">
            <wp:extent cx="3876675" cy="242064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93" cy="241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F00" w:rsidRPr="00F63F00" w:rsidRDefault="00F63F00" w:rsidP="00F63F00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2037A8" w:rsidRDefault="002037A8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br w:type="page"/>
      </w:r>
    </w:p>
    <w:p w:rsidR="002037A8" w:rsidRDefault="002037A8" w:rsidP="007803E7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lastRenderedPageBreak/>
        <w:t>We remove 1 from the d</w:t>
      </w:r>
      <w:r w:rsidR="0000702C">
        <w:rPr>
          <w:rFonts w:ascii="Times New Roman" w:hAnsi="Times New Roman" w:cs="Times New Roman"/>
          <w:lang w:val="en-IE"/>
        </w:rPr>
        <w:t>estruction construction and we repeat</w:t>
      </w:r>
    </w:p>
    <w:p w:rsidR="007803E7" w:rsidRPr="007803E7" w:rsidRDefault="007803E7" w:rsidP="0078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  <w:r w:rsidRPr="007803E7"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  <w:t xml:space="preserve">Analysis of Variance </w:t>
      </w:r>
    </w:p>
    <w:p w:rsidR="007803E7" w:rsidRPr="007803E7" w:rsidRDefault="007803E7" w:rsidP="0078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  <w:proofErr w:type="gramStart"/>
      <w:r w:rsidRPr="007803E7"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  <w:t>for</w:t>
      </w:r>
      <w:proofErr w:type="gramEnd"/>
      <w:r w:rsidRPr="007803E7"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  <w:t xml:space="preserve"> RDI - Type III </w:t>
      </w:r>
    </w:p>
    <w:p w:rsidR="007803E7" w:rsidRPr="007803E7" w:rsidRDefault="007803E7" w:rsidP="0078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  <w:r w:rsidRPr="007803E7"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  <w:t>Sums of Squares</w:t>
      </w:r>
    </w:p>
    <w:p w:rsidR="00BB7B58" w:rsidRPr="00BB7B58" w:rsidRDefault="00BB7B58" w:rsidP="00BB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B7B58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BB7B58" w:rsidRPr="00BB7B58" w:rsidRDefault="00BB7B58" w:rsidP="00BB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B7B58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BB7B58" w:rsidRPr="00BB7B58" w:rsidRDefault="00BB7B58" w:rsidP="00BB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B7B58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BB7B58" w:rsidRPr="00BB7B58" w:rsidRDefault="00BB7B58" w:rsidP="00BB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BB7B58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842"/>
        <w:gridCol w:w="1700"/>
        <w:gridCol w:w="1018"/>
        <w:gridCol w:w="1040"/>
      </w:tblGrid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BB7B5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61033.6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61033.6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172.42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84719.0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42359.5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119.66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C:VNSloop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196763.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98381.3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277.92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 xml:space="preserve"> D:TourSize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1221.5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407.168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1.15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0.3272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15616.3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7808.15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22.06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1280.67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640.333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1.81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0.1638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506.551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168.85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0.48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0.6983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7017.02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1754.26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4.96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0.0005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4055.8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675.967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1.91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0.0752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1885.06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314.177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0.89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0.5028</w:t>
            </w: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1.83395E7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51808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353.989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BB7B58" w:rsidRPr="00BB7B58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1.87136E7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BB7B58">
              <w:rPr>
                <w:rFonts w:ascii="Arial" w:hAnsi="Arial" w:cs="Arial"/>
                <w:sz w:val="18"/>
                <w:szCs w:val="18"/>
                <w:lang w:val="en-IE"/>
              </w:rPr>
              <w:t>51839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B58" w:rsidRPr="00BB7B58" w:rsidRDefault="00BB7B58" w:rsidP="00BB7B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BB7B58" w:rsidRPr="00BB7B58" w:rsidRDefault="00BB7B58" w:rsidP="00BB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BB7B58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BB7B58" w:rsidRPr="00BB7B58" w:rsidRDefault="00BB7B58" w:rsidP="00BB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B7B58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BB7B58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BB7B58" w:rsidRPr="00BB7B58" w:rsidRDefault="00BB7B58" w:rsidP="00BB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B7B58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BB7B58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BB7B58" w:rsidRPr="00BB7B58" w:rsidRDefault="00BB7B58" w:rsidP="00BB7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BB7B58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BB7B58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2037A8" w:rsidRPr="002037A8" w:rsidRDefault="002037A8" w:rsidP="002037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2037A8" w:rsidRDefault="002037A8" w:rsidP="002037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  <w:lang w:val="en-IE"/>
        </w:rPr>
      </w:pPr>
    </w:p>
    <w:p w:rsidR="002037A8" w:rsidRPr="00BB7B58" w:rsidRDefault="00BB7B58" w:rsidP="00C10B25">
      <w:pPr>
        <w:pStyle w:val="Prrafodelista"/>
        <w:numPr>
          <w:ilvl w:val="0"/>
          <w:numId w:val="2"/>
        </w:numPr>
        <w:tabs>
          <w:tab w:val="left" w:pos="16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n-IE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  <w:t>VNSloop</w:t>
      </w:r>
      <w:proofErr w:type="spellEnd"/>
    </w:p>
    <w:p w:rsidR="002037A8" w:rsidRDefault="002037A8" w:rsidP="00C10B25">
      <w:pPr>
        <w:tabs>
          <w:tab w:val="left" w:pos="1635"/>
        </w:tabs>
        <w:rPr>
          <w:rFonts w:ascii="Times New Roman" w:hAnsi="Times New Roman" w:cs="Times New Roman"/>
          <w:u w:val="single"/>
          <w:lang w:val="en-IE"/>
        </w:rPr>
      </w:pPr>
    </w:p>
    <w:p w:rsidR="002037A8" w:rsidRDefault="00BB7B58" w:rsidP="00C10B25">
      <w:pPr>
        <w:tabs>
          <w:tab w:val="left" w:pos="1635"/>
        </w:tabs>
        <w:rPr>
          <w:rFonts w:ascii="Times New Roman" w:hAnsi="Times New Roman" w:cs="Times New Roman"/>
          <w:u w:val="single"/>
          <w:lang w:val="en-IE"/>
        </w:rPr>
      </w:pPr>
      <w:r>
        <w:rPr>
          <w:rFonts w:ascii="Times New Roman" w:hAnsi="Times New Roman" w:cs="Times New Roman"/>
          <w:noProof/>
          <w:u w:val="single"/>
          <w:lang w:val="en-IE" w:eastAsia="en-IE"/>
        </w:rPr>
        <w:drawing>
          <wp:inline distT="0" distB="0" distL="0" distR="0">
            <wp:extent cx="4429125" cy="276560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60" cy="276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54" w:rsidRPr="004A49DF" w:rsidRDefault="004A49DF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300 is the better value</w:t>
      </w:r>
    </w:p>
    <w:p w:rsidR="004C4E54" w:rsidRPr="004C4E54" w:rsidRDefault="004C4E54" w:rsidP="004C4E54">
      <w:pPr>
        <w:pStyle w:val="Prrafodelista"/>
        <w:numPr>
          <w:ilvl w:val="0"/>
          <w:numId w:val="2"/>
        </w:numPr>
        <w:tabs>
          <w:tab w:val="left" w:pos="16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  <w:r w:rsidRPr="004C4E54"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  <w:t>2LS</w:t>
      </w:r>
    </w:p>
    <w:p w:rsidR="004C4E54" w:rsidRPr="004C4E54" w:rsidRDefault="004C4E54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noProof/>
          <w:lang w:val="en-IE" w:eastAsia="en-IE"/>
        </w:rPr>
        <w:lastRenderedPageBreak/>
        <w:drawing>
          <wp:inline distT="0" distB="0" distL="0" distR="0">
            <wp:extent cx="3783072" cy="2362200"/>
            <wp:effectExtent l="19050" t="0" r="7878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21" cy="236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A8" w:rsidRPr="004A49DF" w:rsidRDefault="004A49DF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It is clear that we should consider 2LS</w:t>
      </w:r>
    </w:p>
    <w:p w:rsidR="002037A8" w:rsidRDefault="002037A8" w:rsidP="00C10B25">
      <w:pPr>
        <w:tabs>
          <w:tab w:val="left" w:pos="1635"/>
        </w:tabs>
        <w:rPr>
          <w:rFonts w:ascii="Times New Roman" w:hAnsi="Times New Roman" w:cs="Times New Roman"/>
          <w:u w:val="single"/>
          <w:lang w:val="en-IE"/>
        </w:rPr>
      </w:pPr>
    </w:p>
    <w:p w:rsidR="002037A8" w:rsidRDefault="002037A8" w:rsidP="00C10B25">
      <w:pPr>
        <w:tabs>
          <w:tab w:val="left" w:pos="1635"/>
        </w:tabs>
        <w:rPr>
          <w:rFonts w:ascii="Times New Roman" w:hAnsi="Times New Roman" w:cs="Times New Roman"/>
          <w:u w:val="single"/>
          <w:lang w:val="en-IE"/>
        </w:rPr>
      </w:pPr>
    </w:p>
    <w:p w:rsidR="002037A8" w:rsidRDefault="002037A8" w:rsidP="00C10B25">
      <w:pPr>
        <w:tabs>
          <w:tab w:val="left" w:pos="1635"/>
        </w:tabs>
        <w:rPr>
          <w:rFonts w:ascii="Times New Roman" w:hAnsi="Times New Roman" w:cs="Times New Roman"/>
          <w:u w:val="single"/>
          <w:lang w:val="en-IE"/>
        </w:rPr>
      </w:pPr>
    </w:p>
    <w:p w:rsidR="002037A8" w:rsidRDefault="002037A8" w:rsidP="002037A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  <w:r w:rsidRPr="002037A8"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  <w:t>Destruction</w:t>
      </w:r>
      <w:r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  <w:t>:</w:t>
      </w:r>
    </w:p>
    <w:p w:rsidR="002037A8" w:rsidRDefault="002037A8" w:rsidP="002037A8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2037A8" w:rsidRDefault="004C4E54" w:rsidP="002037A8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18"/>
          <w:lang w:val="en-IE" w:eastAsia="en-IE"/>
        </w:rPr>
        <w:drawing>
          <wp:inline distT="0" distB="0" distL="0" distR="0">
            <wp:extent cx="3798327" cy="23717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40" cy="237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A8" w:rsidRDefault="002037A8" w:rsidP="002037A8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2037A8" w:rsidRPr="002037A8" w:rsidRDefault="002037A8" w:rsidP="002037A8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</w:pPr>
      <w:r w:rsidRPr="002037A8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 xml:space="preserve">We </w:t>
      </w:r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c</w:t>
      </w:r>
      <w:r w:rsidRPr="002037A8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ho</w:t>
      </w:r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o</w:t>
      </w:r>
      <w:r w:rsidRPr="002037A8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se</w:t>
      </w:r>
      <w:r w:rsidR="004C4E54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 xml:space="preserve"> d= 2</w:t>
      </w:r>
    </w:p>
    <w:p w:rsidR="002037A8" w:rsidRDefault="002037A8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2037A8" w:rsidRDefault="002037A8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2037A8" w:rsidRDefault="002037A8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2037A8" w:rsidRDefault="002037A8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2037A8" w:rsidRDefault="002037A8" w:rsidP="00C64D3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  <w:t>Tournament Size</w:t>
      </w:r>
    </w:p>
    <w:p w:rsidR="00C64D3B" w:rsidRDefault="00C64D3B" w:rsidP="00C64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C64D3B" w:rsidRPr="00C64D3B" w:rsidRDefault="00C64D3B" w:rsidP="00C64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2037A8" w:rsidRDefault="004A49DF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18"/>
          <w:lang w:val="en-IE" w:eastAsia="en-IE"/>
        </w:rPr>
        <w:lastRenderedPageBreak/>
        <w:drawing>
          <wp:inline distT="0" distB="0" distL="0" distR="0">
            <wp:extent cx="4149176" cy="2590800"/>
            <wp:effectExtent l="19050" t="0" r="3724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04" cy="258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3B" w:rsidRDefault="00C64D3B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18"/>
          <w:lang w:val="en-IE"/>
        </w:rPr>
      </w:pPr>
    </w:p>
    <w:p w:rsidR="00C64D3B" w:rsidRDefault="004A49DF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It is not very significant but we</w:t>
      </w:r>
      <w:r w:rsidR="00C64D3B" w:rsidRPr="0000702C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 xml:space="preserve"> can set it </w:t>
      </w:r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3</w:t>
      </w:r>
    </w:p>
    <w:p w:rsidR="00F75F4C" w:rsidRPr="004A49DF" w:rsidRDefault="00F75F4C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8"/>
          <w:u w:val="single"/>
          <w:lang w:val="en-IE"/>
        </w:rPr>
      </w:pPr>
    </w:p>
    <w:p w:rsidR="00F75F4C" w:rsidRDefault="00F75F4C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</w:pPr>
    </w:p>
    <w:p w:rsidR="00F75F4C" w:rsidRDefault="00F75F4C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2LS</w:t>
      </w:r>
      <w:r w:rsidR="004A49DF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 xml:space="preserve"> 1</w:t>
      </w:r>
    </w:p>
    <w:p w:rsidR="00F75F4C" w:rsidRDefault="004A49DF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LoopSize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:</w:t>
      </w:r>
      <w:r w:rsidR="00F75F4C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 xml:space="preserve"> 300</w:t>
      </w:r>
    </w:p>
    <w:p w:rsidR="00F75F4C" w:rsidRDefault="008C677C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d</w:t>
      </w:r>
      <w:r w:rsidR="00F75F4C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 xml:space="preserve"> </w:t>
      </w:r>
      <w:r w:rsidR="004A49DF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:</w:t>
      </w:r>
      <w:proofErr w:type="gramEnd"/>
      <w:r w:rsidR="004A49DF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 xml:space="preserve"> </w:t>
      </w:r>
      <w:r w:rsidR="00F75F4C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2</w:t>
      </w:r>
    </w:p>
    <w:p w:rsidR="00F75F4C" w:rsidRPr="0000702C" w:rsidRDefault="00F75F4C" w:rsidP="00203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8"/>
          <w:u w:val="single"/>
          <w:lang w:val="en-IE"/>
        </w:rPr>
      </w:pPr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Ts</w:t>
      </w:r>
      <w:r w:rsidR="004A49DF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 xml:space="preserve"> </w:t>
      </w:r>
      <w:r w:rsidR="004A49DF">
        <w:rPr>
          <w:rFonts w:ascii="Times New Roman" w:hAnsi="Times New Roman" w:cs="Times New Roman"/>
          <w:bCs/>
          <w:color w:val="000000"/>
          <w:sz w:val="24"/>
          <w:szCs w:val="18"/>
          <w:lang w:val="en-IE"/>
        </w:rPr>
        <w:t>3</w:t>
      </w:r>
    </w:p>
    <w:sectPr w:rsidR="00F75F4C" w:rsidRPr="0000702C" w:rsidSect="00035AD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520" w:rsidRDefault="00605520" w:rsidP="00862C06">
      <w:pPr>
        <w:spacing w:after="0" w:line="240" w:lineRule="auto"/>
      </w:pPr>
      <w:r>
        <w:separator/>
      </w:r>
    </w:p>
  </w:endnote>
  <w:endnote w:type="continuationSeparator" w:id="0">
    <w:p w:rsidR="00605520" w:rsidRDefault="00605520" w:rsidP="0086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07829"/>
      <w:docPartObj>
        <w:docPartGallery w:val="Page Numbers (Bottom of Page)"/>
        <w:docPartUnique/>
      </w:docPartObj>
    </w:sdtPr>
    <w:sdtContent>
      <w:p w:rsidR="00862C06" w:rsidRDefault="001626BE">
        <w:pPr>
          <w:pStyle w:val="Piedepgina"/>
          <w:jc w:val="center"/>
        </w:pPr>
        <w:fldSimple w:instr=" PAGE   \* MERGEFORMAT ">
          <w:r w:rsidR="004A49DF">
            <w:rPr>
              <w:noProof/>
            </w:rPr>
            <w:t>4</w:t>
          </w:r>
        </w:fldSimple>
      </w:p>
    </w:sdtContent>
  </w:sdt>
  <w:p w:rsidR="00862C06" w:rsidRDefault="00862C0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520" w:rsidRDefault="00605520" w:rsidP="00862C06">
      <w:pPr>
        <w:spacing w:after="0" w:line="240" w:lineRule="auto"/>
      </w:pPr>
      <w:r>
        <w:separator/>
      </w:r>
    </w:p>
  </w:footnote>
  <w:footnote w:type="continuationSeparator" w:id="0">
    <w:p w:rsidR="00605520" w:rsidRDefault="00605520" w:rsidP="00862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3F4C"/>
    <w:multiLevelType w:val="hybridMultilevel"/>
    <w:tmpl w:val="352413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0702C"/>
    <w:rsid w:val="00014E30"/>
    <w:rsid w:val="00035AD9"/>
    <w:rsid w:val="000576B6"/>
    <w:rsid w:val="000A2D98"/>
    <w:rsid w:val="000C1354"/>
    <w:rsid w:val="001254A9"/>
    <w:rsid w:val="001626BE"/>
    <w:rsid w:val="00183517"/>
    <w:rsid w:val="002037A8"/>
    <w:rsid w:val="00212E5D"/>
    <w:rsid w:val="00277E1E"/>
    <w:rsid w:val="00296503"/>
    <w:rsid w:val="00320130"/>
    <w:rsid w:val="00330F13"/>
    <w:rsid w:val="00405971"/>
    <w:rsid w:val="004226AD"/>
    <w:rsid w:val="00486FBF"/>
    <w:rsid w:val="004A32E7"/>
    <w:rsid w:val="004A49DF"/>
    <w:rsid w:val="004B66F3"/>
    <w:rsid w:val="004C4E54"/>
    <w:rsid w:val="004C611B"/>
    <w:rsid w:val="00605520"/>
    <w:rsid w:val="006238A1"/>
    <w:rsid w:val="006635EE"/>
    <w:rsid w:val="006A1711"/>
    <w:rsid w:val="006A621D"/>
    <w:rsid w:val="00725492"/>
    <w:rsid w:val="007803E7"/>
    <w:rsid w:val="007E65E1"/>
    <w:rsid w:val="00857B2B"/>
    <w:rsid w:val="00862C06"/>
    <w:rsid w:val="00875833"/>
    <w:rsid w:val="008C677C"/>
    <w:rsid w:val="00974156"/>
    <w:rsid w:val="009778A3"/>
    <w:rsid w:val="00977B7D"/>
    <w:rsid w:val="009B6F29"/>
    <w:rsid w:val="009D662B"/>
    <w:rsid w:val="00A83E6E"/>
    <w:rsid w:val="00B66A02"/>
    <w:rsid w:val="00BA0988"/>
    <w:rsid w:val="00BB7B58"/>
    <w:rsid w:val="00C10B25"/>
    <w:rsid w:val="00C40762"/>
    <w:rsid w:val="00C64D3B"/>
    <w:rsid w:val="00C84335"/>
    <w:rsid w:val="00CB7608"/>
    <w:rsid w:val="00D20BD2"/>
    <w:rsid w:val="00E213D9"/>
    <w:rsid w:val="00E3075F"/>
    <w:rsid w:val="00EF573D"/>
    <w:rsid w:val="00F63F00"/>
    <w:rsid w:val="00F75F4C"/>
    <w:rsid w:val="00FA428A"/>
    <w:rsid w:val="00FA5386"/>
    <w:rsid w:val="00FE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62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62C06"/>
  </w:style>
  <w:style w:type="paragraph" w:styleId="Piedepgina">
    <w:name w:val="footer"/>
    <w:basedOn w:val="Normal"/>
    <w:link w:val="PiedepginaCar"/>
    <w:uiPriority w:val="99"/>
    <w:unhideWhenUsed/>
    <w:rsid w:val="00862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35</cp:revision>
  <cp:lastPrinted>2019-06-06T12:32:00Z</cp:lastPrinted>
  <dcterms:created xsi:type="dcterms:W3CDTF">2018-07-29T23:16:00Z</dcterms:created>
  <dcterms:modified xsi:type="dcterms:W3CDTF">2020-07-22T10:01:00Z</dcterms:modified>
</cp:coreProperties>
</file>