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  <w:bookmarkStart w:id="0" w:name="_Hlk90035217"/>
      <w:bookmarkEnd w:id="0"/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223A86A1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9E114D">
        <w:rPr>
          <w:rFonts w:ascii="TypeLand 康熙字典體" w:eastAsiaTheme="minorEastAsia" w:hAnsi="TypeLand 康熙字典體" w:hint="eastAsia"/>
          <w:lang w:eastAsia="zh-CN"/>
        </w:rPr>
        <w:t>表达式计算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ECD5ABB" w14:textId="37F11431" w:rsidR="004F473D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8064327" w:history="1">
        <w:r w:rsidR="004F473D" w:rsidRPr="00B74BFE">
          <w:rPr>
            <w:rStyle w:val="aff1"/>
            <w:noProof/>
          </w:rPr>
          <w:t xml:space="preserve">1  </w:t>
        </w:r>
        <w:r w:rsidR="004F473D" w:rsidRPr="00B74BFE">
          <w:rPr>
            <w:rStyle w:val="aff1"/>
            <w:noProof/>
          </w:rPr>
          <w:t>分析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_Toc88064327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1</w:t>
        </w:r>
        <w:r w:rsidR="004F473D">
          <w:rPr>
            <w:noProof/>
            <w:webHidden/>
          </w:rPr>
          <w:fldChar w:fldCharType="end"/>
        </w:r>
      </w:hyperlink>
    </w:p>
    <w:p w14:paraId="271EBA63" w14:textId="554F294A" w:rsidR="004F473D" w:rsidRDefault="000B6A6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28" w:history="1">
        <w:r w:rsidR="004F473D" w:rsidRPr="00B74BFE">
          <w:rPr>
            <w:rStyle w:val="aff1"/>
            <w:noProof/>
          </w:rPr>
          <w:t xml:space="preserve">1.1 </w:t>
        </w:r>
        <w:r w:rsidR="004F473D" w:rsidRPr="00B74BFE">
          <w:rPr>
            <w:rStyle w:val="aff1"/>
            <w:noProof/>
          </w:rPr>
          <w:t>背景分析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_Toc88064328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1</w:t>
        </w:r>
        <w:r w:rsidR="004F473D">
          <w:rPr>
            <w:noProof/>
            <w:webHidden/>
          </w:rPr>
          <w:fldChar w:fldCharType="end"/>
        </w:r>
      </w:hyperlink>
    </w:p>
    <w:p w14:paraId="60E12495" w14:textId="5CA78B7D" w:rsidR="004F473D" w:rsidRDefault="000B6A6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29" w:history="1">
        <w:r w:rsidR="004F473D" w:rsidRPr="00B74BFE">
          <w:rPr>
            <w:rStyle w:val="aff1"/>
            <w:noProof/>
          </w:rPr>
          <w:t xml:space="preserve">1.2 </w:t>
        </w:r>
        <w:r w:rsidR="004F473D" w:rsidRPr="00B74BFE">
          <w:rPr>
            <w:rStyle w:val="aff1"/>
            <w:noProof/>
          </w:rPr>
          <w:t>功能分析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_Toc88064329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1</w:t>
        </w:r>
        <w:r w:rsidR="004F473D">
          <w:rPr>
            <w:noProof/>
            <w:webHidden/>
          </w:rPr>
          <w:fldChar w:fldCharType="end"/>
        </w:r>
      </w:hyperlink>
    </w:p>
    <w:p w14:paraId="38453FF2" w14:textId="0B4992F7" w:rsidR="004F473D" w:rsidRDefault="000B6A6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8064330" w:history="1">
        <w:r w:rsidR="004F473D" w:rsidRPr="00B74BFE">
          <w:rPr>
            <w:rStyle w:val="aff1"/>
            <w:noProof/>
          </w:rPr>
          <w:t xml:space="preserve">2 </w:t>
        </w:r>
        <w:r w:rsidR="004F473D" w:rsidRPr="00B74BFE">
          <w:rPr>
            <w:rStyle w:val="aff1"/>
            <w:noProof/>
          </w:rPr>
          <w:t>设计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_Toc88064330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2</w:t>
        </w:r>
        <w:r w:rsidR="004F473D">
          <w:rPr>
            <w:noProof/>
            <w:webHidden/>
          </w:rPr>
          <w:fldChar w:fldCharType="end"/>
        </w:r>
      </w:hyperlink>
    </w:p>
    <w:p w14:paraId="53B2FC42" w14:textId="78021C69" w:rsidR="004F473D" w:rsidRDefault="000B6A6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1" w:history="1">
        <w:r w:rsidR="004F473D" w:rsidRPr="00B74BFE">
          <w:rPr>
            <w:rStyle w:val="aff1"/>
            <w:noProof/>
          </w:rPr>
          <w:t xml:space="preserve">2.1 </w:t>
        </w:r>
        <w:r w:rsidR="004F473D" w:rsidRPr="00B74BFE">
          <w:rPr>
            <w:rStyle w:val="aff1"/>
            <w:noProof/>
          </w:rPr>
          <w:t>数据结构设计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_Toc88064331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2</w:t>
        </w:r>
        <w:r w:rsidR="004F473D">
          <w:rPr>
            <w:noProof/>
            <w:webHidden/>
          </w:rPr>
          <w:fldChar w:fldCharType="end"/>
        </w:r>
      </w:hyperlink>
    </w:p>
    <w:p w14:paraId="1484458C" w14:textId="14E3B55E" w:rsidR="004F473D" w:rsidRDefault="000B6A6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2" w:history="1">
        <w:r w:rsidR="004F473D" w:rsidRPr="00B74BFE">
          <w:rPr>
            <w:rStyle w:val="aff1"/>
            <w:noProof/>
          </w:rPr>
          <w:t xml:space="preserve">2.2 </w:t>
        </w:r>
        <w:r w:rsidR="004F473D" w:rsidRPr="00B74BFE">
          <w:rPr>
            <w:rStyle w:val="aff1"/>
            <w:noProof/>
          </w:rPr>
          <w:t>类结构设计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_Toc88064332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2</w:t>
        </w:r>
        <w:r w:rsidR="004F473D">
          <w:rPr>
            <w:noProof/>
            <w:webHidden/>
          </w:rPr>
          <w:fldChar w:fldCharType="end"/>
        </w:r>
      </w:hyperlink>
    </w:p>
    <w:p w14:paraId="316CCFF8" w14:textId="3484E0BB" w:rsidR="004F473D" w:rsidRDefault="000B6A6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3" w:history="1">
        <w:r w:rsidR="004F473D" w:rsidRPr="00B74BFE">
          <w:rPr>
            <w:rStyle w:val="aff1"/>
            <w:noProof/>
          </w:rPr>
          <w:t xml:space="preserve">2.3 </w:t>
        </w:r>
        <w:r w:rsidR="004F473D" w:rsidRPr="00B74BFE">
          <w:rPr>
            <w:rStyle w:val="aff1"/>
            <w:noProof/>
          </w:rPr>
          <w:t>成员与操作设计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_Toc88064333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2</w:t>
        </w:r>
        <w:r w:rsidR="004F473D">
          <w:rPr>
            <w:noProof/>
            <w:webHidden/>
          </w:rPr>
          <w:fldChar w:fldCharType="end"/>
        </w:r>
      </w:hyperlink>
    </w:p>
    <w:p w14:paraId="36733B34" w14:textId="71AC09B2" w:rsidR="004F473D" w:rsidRDefault="000B6A6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4" w:history="1">
        <w:r w:rsidR="004F473D" w:rsidRPr="00B74BFE">
          <w:rPr>
            <w:rStyle w:val="aff1"/>
            <w:noProof/>
          </w:rPr>
          <w:t xml:space="preserve">2.4 </w:t>
        </w:r>
        <w:r w:rsidR="004F473D" w:rsidRPr="00B74BFE">
          <w:rPr>
            <w:rStyle w:val="aff1"/>
            <w:noProof/>
          </w:rPr>
          <w:t>系统设计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_Toc88064334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2</w:t>
        </w:r>
        <w:r w:rsidR="004F473D">
          <w:rPr>
            <w:noProof/>
            <w:webHidden/>
          </w:rPr>
          <w:fldChar w:fldCharType="end"/>
        </w:r>
      </w:hyperlink>
    </w:p>
    <w:p w14:paraId="7DB3191F" w14:textId="7D1A5159" w:rsidR="004F473D" w:rsidRDefault="000B6A6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8064335" w:history="1">
        <w:r w:rsidR="004F473D" w:rsidRPr="00B74BFE">
          <w:rPr>
            <w:rStyle w:val="aff1"/>
            <w:noProof/>
          </w:rPr>
          <w:t xml:space="preserve">3 </w:t>
        </w:r>
        <w:r w:rsidR="004F473D" w:rsidRPr="00B74BFE">
          <w:rPr>
            <w:rStyle w:val="aff1"/>
            <w:noProof/>
          </w:rPr>
          <w:t>实现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_Toc88064335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3</w:t>
        </w:r>
        <w:r w:rsidR="004F473D">
          <w:rPr>
            <w:noProof/>
            <w:webHidden/>
          </w:rPr>
          <w:fldChar w:fldCharType="end"/>
        </w:r>
      </w:hyperlink>
    </w:p>
    <w:p w14:paraId="5AD7B54B" w14:textId="12AE35FD" w:rsidR="004F473D" w:rsidRDefault="000B6A6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6" w:history="1">
        <w:r w:rsidR="004F473D" w:rsidRPr="00B74BFE">
          <w:rPr>
            <w:rStyle w:val="aff1"/>
            <w:noProof/>
          </w:rPr>
          <w:t xml:space="preserve">3.1 </w:t>
        </w:r>
        <w:r w:rsidR="004F473D" w:rsidRPr="00B74BFE">
          <w:rPr>
            <w:rStyle w:val="aff1"/>
            <w:noProof/>
          </w:rPr>
          <w:t>表达式转换为二叉树的实现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_Toc88064336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3</w:t>
        </w:r>
        <w:r w:rsidR="004F473D">
          <w:rPr>
            <w:noProof/>
            <w:webHidden/>
          </w:rPr>
          <w:fldChar w:fldCharType="end"/>
        </w:r>
      </w:hyperlink>
    </w:p>
    <w:p w14:paraId="2052E1FA" w14:textId="6BDAC805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7" w:history="1">
        <w:r w:rsidR="004F473D" w:rsidRPr="00B74BFE">
          <w:rPr>
            <w:rStyle w:val="aff1"/>
            <w:noProof/>
          </w:rPr>
          <w:t xml:space="preserve">3.1.1 </w:t>
        </w:r>
        <w:r w:rsidR="004F473D" w:rsidRPr="00B74BFE">
          <w:rPr>
            <w:rStyle w:val="aff1"/>
            <w:noProof/>
          </w:rPr>
          <w:t>操作数、操作符的读入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_Toc88064337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3</w:t>
        </w:r>
        <w:r w:rsidR="004F473D">
          <w:rPr>
            <w:noProof/>
            <w:webHidden/>
          </w:rPr>
          <w:fldChar w:fldCharType="end"/>
        </w:r>
      </w:hyperlink>
    </w:p>
    <w:p w14:paraId="26B40498" w14:textId="4C85A0DE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8" w:history="1">
        <w:r w:rsidR="004F473D" w:rsidRPr="00B74BFE">
          <w:rPr>
            <w:rStyle w:val="aff1"/>
            <w:noProof/>
          </w:rPr>
          <w:t xml:space="preserve">3.1.2 </w:t>
        </w:r>
        <w:r w:rsidR="004F473D" w:rsidRPr="00B74BFE">
          <w:rPr>
            <w:rStyle w:val="aff1"/>
            <w:noProof/>
          </w:rPr>
          <w:t>运算符优先级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_Toc88064338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3</w:t>
        </w:r>
        <w:r w:rsidR="004F473D">
          <w:rPr>
            <w:noProof/>
            <w:webHidden/>
          </w:rPr>
          <w:fldChar w:fldCharType="end"/>
        </w:r>
      </w:hyperlink>
    </w:p>
    <w:p w14:paraId="63210DB7" w14:textId="41467A5F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9" w:history="1">
        <w:r w:rsidR="004F473D" w:rsidRPr="00B74BFE">
          <w:rPr>
            <w:rStyle w:val="aff1"/>
            <w:noProof/>
          </w:rPr>
          <w:t xml:space="preserve">3.1.3 </w:t>
        </w:r>
        <w:r w:rsidR="004F473D" w:rsidRPr="00B74BFE">
          <w:rPr>
            <w:rStyle w:val="aff1"/>
            <w:noProof/>
          </w:rPr>
          <w:t>二叉树的构建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_Toc88064339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4</w:t>
        </w:r>
        <w:r w:rsidR="004F473D">
          <w:rPr>
            <w:noProof/>
            <w:webHidden/>
          </w:rPr>
          <w:fldChar w:fldCharType="end"/>
        </w:r>
      </w:hyperlink>
    </w:p>
    <w:p w14:paraId="0617FECD" w14:textId="2F35F2C1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0" w:history="1">
        <w:r w:rsidR="004F473D" w:rsidRPr="00B74BFE">
          <w:rPr>
            <w:rStyle w:val="aff1"/>
            <w:noProof/>
          </w:rPr>
          <w:t xml:space="preserve">3.1.4 </w:t>
        </w:r>
        <w:r w:rsidR="004F473D" w:rsidRPr="00B74BFE">
          <w:rPr>
            <w:rStyle w:val="aff1"/>
            <w:noProof/>
          </w:rPr>
          <w:t>核心代码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_Toc88064340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4</w:t>
        </w:r>
        <w:r w:rsidR="004F473D">
          <w:rPr>
            <w:noProof/>
            <w:webHidden/>
          </w:rPr>
          <w:fldChar w:fldCharType="end"/>
        </w:r>
      </w:hyperlink>
    </w:p>
    <w:p w14:paraId="61969F5D" w14:textId="6C450AFB" w:rsidR="004F473D" w:rsidRDefault="000B6A6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1" w:history="1">
        <w:r w:rsidR="004F473D" w:rsidRPr="00B74BFE">
          <w:rPr>
            <w:rStyle w:val="aff1"/>
            <w:noProof/>
          </w:rPr>
          <w:t xml:space="preserve">3.2 </w:t>
        </w:r>
        <w:r w:rsidR="004F473D" w:rsidRPr="00B74BFE">
          <w:rPr>
            <w:rStyle w:val="aff1"/>
            <w:noProof/>
          </w:rPr>
          <w:t>前缀、中缀、后缀表达式的输出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_Toc88064341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5</w:t>
        </w:r>
        <w:r w:rsidR="004F473D">
          <w:rPr>
            <w:noProof/>
            <w:webHidden/>
          </w:rPr>
          <w:fldChar w:fldCharType="end"/>
        </w:r>
      </w:hyperlink>
    </w:p>
    <w:p w14:paraId="6A6CA905" w14:textId="0681C0A8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2" w:history="1">
        <w:r w:rsidR="004F473D" w:rsidRPr="00B74BFE">
          <w:rPr>
            <w:rStyle w:val="aff1"/>
            <w:noProof/>
          </w:rPr>
          <w:t xml:space="preserve">3.2.1 </w:t>
        </w:r>
        <w:r w:rsidR="004F473D" w:rsidRPr="00B74BFE">
          <w:rPr>
            <w:rStyle w:val="aff1"/>
            <w:noProof/>
          </w:rPr>
          <w:t>实现方法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_Toc88064342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5</w:t>
        </w:r>
        <w:r w:rsidR="004F473D">
          <w:rPr>
            <w:noProof/>
            <w:webHidden/>
          </w:rPr>
          <w:fldChar w:fldCharType="end"/>
        </w:r>
      </w:hyperlink>
    </w:p>
    <w:p w14:paraId="659D16C8" w14:textId="16D9AA67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3" w:history="1">
        <w:r w:rsidR="004F473D" w:rsidRPr="00B74BFE">
          <w:rPr>
            <w:rStyle w:val="aff1"/>
            <w:noProof/>
          </w:rPr>
          <w:t xml:space="preserve">3.2.2 </w:t>
        </w:r>
        <w:r w:rsidR="004F473D" w:rsidRPr="00B74BFE">
          <w:rPr>
            <w:rStyle w:val="aff1"/>
            <w:noProof/>
          </w:rPr>
          <w:t>核心代码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_Toc88064343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6</w:t>
        </w:r>
        <w:r w:rsidR="004F473D">
          <w:rPr>
            <w:noProof/>
            <w:webHidden/>
          </w:rPr>
          <w:fldChar w:fldCharType="end"/>
        </w:r>
      </w:hyperlink>
    </w:p>
    <w:p w14:paraId="567FDB0F" w14:textId="335F5620" w:rsidR="004F473D" w:rsidRDefault="000B6A6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4" w:history="1">
        <w:r w:rsidR="004F473D" w:rsidRPr="00B74BFE">
          <w:rPr>
            <w:rStyle w:val="aff1"/>
            <w:noProof/>
          </w:rPr>
          <w:t xml:space="preserve">3.3 </w:t>
        </w:r>
        <w:r w:rsidR="004F473D" w:rsidRPr="00B74BFE">
          <w:rPr>
            <w:rStyle w:val="aff1"/>
            <w:noProof/>
          </w:rPr>
          <w:t>二叉树模板类的实现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_Toc88064344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6</w:t>
        </w:r>
        <w:r w:rsidR="004F473D">
          <w:rPr>
            <w:noProof/>
            <w:webHidden/>
          </w:rPr>
          <w:fldChar w:fldCharType="end"/>
        </w:r>
      </w:hyperlink>
    </w:p>
    <w:p w14:paraId="0203B794" w14:textId="66DC318D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5" w:history="1">
        <w:r w:rsidR="004F473D" w:rsidRPr="00B74BFE">
          <w:rPr>
            <w:rStyle w:val="aff1"/>
            <w:noProof/>
          </w:rPr>
          <w:t xml:space="preserve">3.2.1 </w:t>
        </w:r>
        <w:r w:rsidR="004F473D" w:rsidRPr="00B74BFE">
          <w:rPr>
            <w:rStyle w:val="aff1"/>
            <w:noProof/>
          </w:rPr>
          <w:t>基础功能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_Toc88064345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6</w:t>
        </w:r>
        <w:r w:rsidR="004F473D">
          <w:rPr>
            <w:noProof/>
            <w:webHidden/>
          </w:rPr>
          <w:fldChar w:fldCharType="end"/>
        </w:r>
      </w:hyperlink>
    </w:p>
    <w:p w14:paraId="63A6562C" w14:textId="708C5AC8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6" w:history="1">
        <w:r w:rsidR="004F473D" w:rsidRPr="00B74BFE">
          <w:rPr>
            <w:rStyle w:val="aff1"/>
            <w:noProof/>
          </w:rPr>
          <w:t xml:space="preserve">3.2.2 </w:t>
        </w:r>
        <w:r w:rsidR="004F473D" w:rsidRPr="00B74BFE">
          <w:rPr>
            <w:rStyle w:val="aff1"/>
            <w:noProof/>
          </w:rPr>
          <w:t>添加子女功能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_Toc88064346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6</w:t>
        </w:r>
        <w:r w:rsidR="004F473D">
          <w:rPr>
            <w:noProof/>
            <w:webHidden/>
          </w:rPr>
          <w:fldChar w:fldCharType="end"/>
        </w:r>
      </w:hyperlink>
    </w:p>
    <w:p w14:paraId="7F44B2AB" w14:textId="0BC51071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7" w:history="1">
        <w:r w:rsidR="004F473D" w:rsidRPr="00B74BFE">
          <w:rPr>
            <w:rStyle w:val="aff1"/>
            <w:noProof/>
          </w:rPr>
          <w:t xml:space="preserve">3.2.3 </w:t>
        </w:r>
        <w:r w:rsidR="004F473D" w:rsidRPr="00B74BFE">
          <w:rPr>
            <w:rStyle w:val="aff1"/>
            <w:noProof/>
          </w:rPr>
          <w:t>生长树功能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_Toc88064347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7</w:t>
        </w:r>
        <w:r w:rsidR="004F473D">
          <w:rPr>
            <w:noProof/>
            <w:webHidden/>
          </w:rPr>
          <w:fldChar w:fldCharType="end"/>
        </w:r>
      </w:hyperlink>
    </w:p>
    <w:p w14:paraId="0987556B" w14:textId="35C5C72B" w:rsidR="004F473D" w:rsidRDefault="000B6A6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8" w:history="1">
        <w:r w:rsidR="004F473D" w:rsidRPr="00B74BFE">
          <w:rPr>
            <w:rStyle w:val="aff1"/>
            <w:noProof/>
          </w:rPr>
          <w:t xml:space="preserve">3.2.3 </w:t>
        </w:r>
        <w:r w:rsidR="004F473D" w:rsidRPr="00B74BFE">
          <w:rPr>
            <w:rStyle w:val="aff1"/>
            <w:noProof/>
          </w:rPr>
          <w:t>删除结点功能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_Toc88064348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7</w:t>
        </w:r>
        <w:r w:rsidR="004F473D">
          <w:rPr>
            <w:noProof/>
            <w:webHidden/>
          </w:rPr>
          <w:fldChar w:fldCharType="end"/>
        </w:r>
      </w:hyperlink>
    </w:p>
    <w:p w14:paraId="68377E19" w14:textId="27E490C3" w:rsidR="00575676" w:rsidRPr="00ED4D76" w:rsidRDefault="00572339" w:rsidP="001D0743">
      <w:pPr>
        <w:pStyle w:val="TOC1"/>
      </w:pPr>
      <w:r w:rsidRPr="00ED4D76">
        <w:fldChar w:fldCharType="end"/>
      </w:r>
    </w:p>
    <w:p w14:paraId="33ED62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88064327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63D694D0" w14:textId="77777777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88064328"/>
      <w:r w:rsidRPr="00C119C2">
        <w:rPr>
          <w:rFonts w:hint="eastAsia"/>
        </w:rPr>
        <w:t xml:space="preserve">1.1 </w:t>
      </w:r>
      <w:bookmarkEnd w:id="4"/>
      <w:r w:rsidR="0075165E" w:rsidRPr="00C119C2">
        <w:rPr>
          <w:rFonts w:hint="eastAsia"/>
        </w:rPr>
        <w:t>背景分析</w:t>
      </w:r>
      <w:bookmarkEnd w:id="5"/>
    </w:p>
    <w:p w14:paraId="67ED7A5C" w14:textId="77777777" w:rsidR="00740DC7" w:rsidRDefault="00740DC7" w:rsidP="00740DC7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表达式求值是程序设计语言编译中的一个最基本问题，就是将一个表达式转化为逆波兰表达式并求值。具体要求是以字符序列的形式从终端输入语法正确的，不含变量的整数表达式，并利用给定的优先关系实现对算术四则混合表达式的求值，并延时在求</w:t>
      </w:r>
      <w:proofErr w:type="gramStart"/>
      <w:r>
        <w:rPr>
          <w:rFonts w:hint="eastAsia"/>
          <w:lang w:eastAsia="zh-CN"/>
        </w:rPr>
        <w:t>值过程</w:t>
      </w:r>
      <w:proofErr w:type="gramEnd"/>
      <w:r>
        <w:rPr>
          <w:rFonts w:hint="eastAsia"/>
          <w:lang w:eastAsia="zh-CN"/>
        </w:rPr>
        <w:t>中运算符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，操作数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，输入字符和主要操作变化过程。</w:t>
      </w:r>
    </w:p>
    <w:p w14:paraId="1C7BFBDB" w14:textId="77777777" w:rsidR="00740DC7" w:rsidRDefault="00740DC7" w:rsidP="00740DC7">
      <w:pPr>
        <w:rPr>
          <w:lang w:eastAsia="zh-CN"/>
        </w:rPr>
      </w:pPr>
      <w:r>
        <w:rPr>
          <w:rFonts w:hint="eastAsia"/>
          <w:lang w:eastAsia="zh-CN"/>
        </w:rPr>
        <w:t>要把一个表达式翻译</w:t>
      </w:r>
      <w:proofErr w:type="gramStart"/>
      <w:r>
        <w:rPr>
          <w:rFonts w:hint="eastAsia"/>
          <w:lang w:eastAsia="zh-CN"/>
        </w:rPr>
        <w:t>成正确求</w:t>
      </w:r>
      <w:proofErr w:type="gramEnd"/>
      <w:r>
        <w:rPr>
          <w:rFonts w:hint="eastAsia"/>
          <w:lang w:eastAsia="zh-CN"/>
        </w:rPr>
        <w:t>值的一个机器指令序列，或者直接对表达式求值，首先要能正确解释表达式。任何一个表达式都是由操作符，运算符和界限符组成，我们称它们为单词。一般来说，操作数既可以是常数，又可以是被说明为变量或常量的标识符；运算符可以分成算术运算符，关系运算符和逻辑运算符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类；基本</w:t>
      </w:r>
      <w:proofErr w:type="gramStart"/>
      <w:r>
        <w:rPr>
          <w:rFonts w:hint="eastAsia"/>
          <w:lang w:eastAsia="zh-CN"/>
        </w:rPr>
        <w:t>界限符有左右</w:t>
      </w:r>
      <w:proofErr w:type="gramEnd"/>
      <w:r>
        <w:rPr>
          <w:rFonts w:hint="eastAsia"/>
          <w:lang w:eastAsia="zh-CN"/>
        </w:rPr>
        <w:t>括号和表达式结束符等。为了叙述的简洁，我们仅仅讨论简单算术表达式的求值问题。这种表达式只包括加，减，乘，除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种运算符。</w:t>
      </w:r>
    </w:p>
    <w:p w14:paraId="3E98FA73" w14:textId="5B79D1A1" w:rsidR="00C119C2" w:rsidRDefault="00740DC7" w:rsidP="00740DC7">
      <w:pPr>
        <w:rPr>
          <w:lang w:eastAsia="zh-CN"/>
        </w:rPr>
      </w:pPr>
      <w:r>
        <w:rPr>
          <w:rFonts w:hint="eastAsia"/>
          <w:lang w:eastAsia="zh-CN"/>
        </w:rPr>
        <w:t>人民在书写表达式时通常采用的是“中缀”表达形式，也就是将运算符放在两个操作数中间，用这种“中缀”形式表示的表达式称为中缀表达式。但是，这种表达式表示形式对计算机处理来说是不大合适的。对于表达式的表示还有另一种形式，称之为</w:t>
      </w:r>
      <w:proofErr w:type="gramStart"/>
      <w:r>
        <w:rPr>
          <w:rFonts w:hint="eastAsia"/>
          <w:lang w:eastAsia="zh-CN"/>
        </w:rPr>
        <w:t>“</w:t>
      </w:r>
      <w:proofErr w:type="gramEnd"/>
      <w:r>
        <w:rPr>
          <w:rFonts w:hint="eastAsia"/>
          <w:lang w:eastAsia="zh-CN"/>
        </w:rPr>
        <w:t>后缀表达式“，也就是将运算符紧跟在两个操作书的后面。这种表达式比较合适计算机的处理方式，因此要用计算机来处理，计算表达式的问题，首先要将中缀表达式转化成后缀表达式，又称为逆波兰表达式。</w:t>
      </w:r>
    </w:p>
    <w:p w14:paraId="0DCCF3E8" w14:textId="77777777" w:rsidR="00C119C2" w:rsidRDefault="00794BDB" w:rsidP="008F78B2">
      <w:pPr>
        <w:pStyle w:val="2"/>
        <w:spacing w:before="120"/>
      </w:pPr>
      <w:bookmarkStart w:id="7" w:name="_Toc88064329"/>
      <w:r w:rsidRPr="00C119C2">
        <w:rPr>
          <w:rFonts w:hint="eastAsia"/>
        </w:rPr>
        <w:t xml:space="preserve">1.2 </w:t>
      </w:r>
      <w:bookmarkEnd w:id="6"/>
      <w:r w:rsidR="0075165E" w:rsidRPr="00C119C2">
        <w:rPr>
          <w:rFonts w:hint="eastAsia"/>
        </w:rPr>
        <w:t>功能分析</w:t>
      </w:r>
      <w:bookmarkEnd w:id="7"/>
    </w:p>
    <w:p w14:paraId="1A3E49A7" w14:textId="340B21D1" w:rsidR="00061434" w:rsidRDefault="00740DC7" w:rsidP="00C119C2">
      <w:pPr>
        <w:rPr>
          <w:lang w:eastAsia="zh-CN"/>
        </w:rPr>
      </w:pPr>
      <w:r>
        <w:rPr>
          <w:rFonts w:hint="eastAsia"/>
          <w:lang w:eastAsia="zh-CN"/>
        </w:rPr>
        <w:t>为了实现表达式求值，本项目首先读入表达式（包括括号）并创建对应二叉树，其次对二叉树进行前序遍历，</w:t>
      </w:r>
      <w:proofErr w:type="gramStart"/>
      <w:r>
        <w:rPr>
          <w:rFonts w:hint="eastAsia"/>
          <w:lang w:eastAsia="zh-CN"/>
        </w:rPr>
        <w:t>中序遍历</w:t>
      </w:r>
      <w:proofErr w:type="gramEnd"/>
      <w:r>
        <w:rPr>
          <w:rFonts w:hint="eastAsia"/>
          <w:lang w:eastAsia="zh-CN"/>
        </w:rPr>
        <w:t>，后续遍历，输出对应的逆波兰式，</w:t>
      </w:r>
      <w:proofErr w:type="gramStart"/>
      <w:r>
        <w:rPr>
          <w:rFonts w:hint="eastAsia"/>
          <w:lang w:eastAsia="zh-CN"/>
        </w:rPr>
        <w:t>中序表达式</w:t>
      </w:r>
      <w:proofErr w:type="gramEnd"/>
      <w:r>
        <w:rPr>
          <w:rFonts w:hint="eastAsia"/>
          <w:lang w:eastAsia="zh-CN"/>
        </w:rPr>
        <w:t>和波兰表达式。关键在于如何根据表达式的中缀形式（中缀形式的表达式可以带有括号）转换为对应的二叉树。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8" w:name="_Toc88064330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8"/>
    </w:p>
    <w:p w14:paraId="1F321FFC" w14:textId="77777777" w:rsidR="0075165E" w:rsidRDefault="0075165E" w:rsidP="008F78B2">
      <w:pPr>
        <w:pStyle w:val="2"/>
        <w:spacing w:before="120"/>
      </w:pPr>
      <w:bookmarkStart w:id="9" w:name="_Toc88064331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14:paraId="6101DBD0" w14:textId="4508DA82" w:rsidR="00061434" w:rsidRPr="00061434" w:rsidRDefault="00D42ED0" w:rsidP="00061434">
      <w:pPr>
        <w:rPr>
          <w:lang w:eastAsia="zh-CN"/>
        </w:rPr>
      </w:pPr>
      <w:r>
        <w:rPr>
          <w:rFonts w:hint="eastAsia"/>
          <w:lang w:eastAsia="zh-CN"/>
        </w:rPr>
        <w:t>中缀表达式转换为二叉树的过程中使用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结构，因此定义一个模板类来封装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的实现。在生成二叉树的过程中需要不断将二叉树进行扩充，具体可以分为</w:t>
      </w:r>
      <w:r w:rsidR="002F6628">
        <w:rPr>
          <w:rFonts w:hint="eastAsia"/>
          <w:lang w:eastAsia="zh-CN"/>
        </w:rPr>
        <w:t>向左上扩充和向右上扩充，因此在二叉树模板类中添加相关函数。</w:t>
      </w:r>
    </w:p>
    <w:p w14:paraId="1F5AAF87" w14:textId="77777777" w:rsidR="0075165E" w:rsidRDefault="0075165E" w:rsidP="008F78B2">
      <w:pPr>
        <w:pStyle w:val="2"/>
        <w:spacing w:before="120"/>
      </w:pPr>
      <w:bookmarkStart w:id="10" w:name="_Toc88064332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0"/>
    </w:p>
    <w:p w14:paraId="7EEDD929" w14:textId="77777777" w:rsidR="0075165E" w:rsidRDefault="0075165E" w:rsidP="008F78B2">
      <w:pPr>
        <w:pStyle w:val="2"/>
        <w:spacing w:before="120"/>
      </w:pPr>
      <w:bookmarkStart w:id="11" w:name="_Toc88064333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14:paraId="3D18E241" w14:textId="03D30323" w:rsidR="00061434" w:rsidRDefault="00795068" w:rsidP="006B0072">
      <w:pPr>
        <w:ind w:firstLine="482"/>
        <w:rPr>
          <w:b/>
          <w:lang w:eastAsia="zh-CN"/>
        </w:rPr>
      </w:pPr>
      <w:proofErr w:type="gramStart"/>
      <w:r>
        <w:rPr>
          <w:rFonts w:hint="eastAsia"/>
          <w:b/>
          <w:lang w:eastAsia="zh-CN"/>
        </w:rPr>
        <w:t>栈</w:t>
      </w:r>
      <w:proofErr w:type="gramEnd"/>
      <w:r w:rsidR="00061434" w:rsidRPr="006B0072">
        <w:rPr>
          <w:rFonts w:hint="eastAsia"/>
          <w:b/>
          <w:lang w:eastAsia="zh-CN"/>
        </w:rPr>
        <w:t>类（</w:t>
      </w:r>
      <w:proofErr w:type="spellStart"/>
      <w:r w:rsidR="002F6628">
        <w:rPr>
          <w:b/>
          <w:lang w:eastAsia="zh-CN"/>
        </w:rPr>
        <w:t>LinkedStack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1067D8A9" w14:textId="0FAA616D" w:rsidR="002F6628" w:rsidRDefault="002F6628" w:rsidP="002F66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79506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79506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AEF8E74" w14:textId="16683F08" w:rsidR="002F6628" w:rsidRDefault="002F6628" w:rsidP="002F66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79506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Push(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79506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795068" w:rsidRPr="00D050CA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795068"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添加元素</w:t>
      </w:r>
    </w:p>
    <w:p w14:paraId="62F3EC09" w14:textId="3846E4BB" w:rsidR="002F6628" w:rsidRDefault="002F6628" w:rsidP="007950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79506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Pop(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79506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="00795068" w:rsidRPr="00D050CA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r w:rsidR="00795068"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/弹出</w:t>
      </w:r>
      <w:proofErr w:type="gramStart"/>
      <w:r w:rsidR="00795068"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 w:rsidR="00795068"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顶元素</w:t>
      </w:r>
    </w:p>
    <w:p w14:paraId="42B2F1F5" w14:textId="12C1B713" w:rsidR="002F6628" w:rsidRDefault="00795068" w:rsidP="002F66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getTop</w:t>
      </w:r>
      <w:proofErr w:type="spellEnd"/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 w:rsidR="002F6628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2F6628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;</w:t>
      </w:r>
      <w:r w:rsidRPr="00D050CA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</w:t>
      </w:r>
      <w:proofErr w:type="gramStart"/>
      <w:r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顶元素</w:t>
      </w:r>
    </w:p>
    <w:p w14:paraId="48565507" w14:textId="2C98FEEA" w:rsidR="00795068" w:rsidRDefault="00795068" w:rsidP="007950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empty()</w:t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Pr="00D050CA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判断</w:t>
      </w:r>
      <w:proofErr w:type="gramStart"/>
      <w:r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是否为空</w:t>
      </w:r>
    </w:p>
    <w:p w14:paraId="04A9D642" w14:textId="04781487" w:rsidR="006B0072" w:rsidRPr="00795068" w:rsidRDefault="00795068" w:rsidP="007950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erase()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Pr="00D050CA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清空</w:t>
      </w:r>
      <w:proofErr w:type="gramStart"/>
      <w:r w:rsidRPr="00D050CA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028D6770" w14:textId="7DA8A98E" w:rsidR="0049125E" w:rsidRPr="006B0072" w:rsidRDefault="00795068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二叉树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proofErr w:type="spellStart"/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Binary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Tree</w:t>
      </w:r>
      <w:proofErr w:type="spellEnd"/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1D73598D" w14:textId="339AF1B3" w:rsidR="00795068" w:rsidRDefault="00795068" w:rsidP="0049125E">
      <w:pP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A372BC7" w14:textId="5913740F" w:rsidR="00795068" w:rsidRDefault="00795068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A585617" w14:textId="7A5940E6" w:rsidR="00795068" w:rsidRDefault="00795068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_root; }</w:t>
      </w:r>
      <w:r w:rsidR="00E4725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13F0E3F" w14:textId="143A9A6D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F7BB7"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插入左孩子</w:t>
      </w:r>
    </w:p>
    <w:p w14:paraId="34A5A730" w14:textId="3931C4F8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F7BB7"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插入右孩子</w:t>
      </w:r>
    </w:p>
    <w:p w14:paraId="576FBBE7" w14:textId="4B2D86E7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UpLeftGrow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</w:t>
      </w:r>
      <w:r w:rsidR="00EF7BB7"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向左上生长</w:t>
      </w:r>
    </w:p>
    <w:p w14:paraId="5E990199" w14:textId="32FA67B3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UpRightGrow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F7BB7" w:rsidRPr="00EF7BB7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</w:t>
      </w:r>
      <w:r w:rsidR="00EF7BB7"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向右上生长</w:t>
      </w:r>
    </w:p>
    <w:p w14:paraId="48EBA853" w14:textId="5772F206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删除结点</w:t>
      </w:r>
    </w:p>
    <w:p w14:paraId="307EE8A1" w14:textId="088C7411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p));</w:t>
      </w:r>
      <w:r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前序遍历</w:t>
      </w:r>
    </w:p>
    <w:p w14:paraId="0A92A572" w14:textId="5715564E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p));</w:t>
      </w:r>
      <w:r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中序遍历</w:t>
      </w:r>
      <w:proofErr w:type="gramEnd"/>
    </w:p>
    <w:p w14:paraId="188E8E13" w14:textId="749CF044" w:rsidR="00E4725D" w:rsidRP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p));</w:t>
      </w:r>
      <w:r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后序遍历</w:t>
      </w:r>
    </w:p>
    <w:p w14:paraId="20836D82" w14:textId="77777777" w:rsidR="0075165E" w:rsidRDefault="0075165E" w:rsidP="008F78B2">
      <w:pPr>
        <w:pStyle w:val="2"/>
        <w:spacing w:before="120"/>
      </w:pPr>
      <w:bookmarkStart w:id="12" w:name="_Toc88064334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2"/>
    </w:p>
    <w:p w14:paraId="6D0CD5C9" w14:textId="43E75FCD" w:rsidR="006B0072" w:rsidRPr="006B0072" w:rsidRDefault="00454CBE" w:rsidP="006B0072">
      <w:pPr>
        <w:rPr>
          <w:lang w:eastAsia="zh-CN"/>
        </w:rPr>
      </w:pPr>
      <w:r>
        <w:rPr>
          <w:rFonts w:hint="eastAsia"/>
          <w:lang w:eastAsia="zh-CN"/>
        </w:rPr>
        <w:t>系统首先读入用户输入的中缀表达式（默认为正确，并且可以带有括号），</w:t>
      </w:r>
      <w:r w:rsidR="0028461D">
        <w:rPr>
          <w:rFonts w:hint="eastAsia"/>
          <w:lang w:eastAsia="zh-CN"/>
        </w:rPr>
        <w:t>扫描一遍之后直接将其转换为二叉树，复杂度可以近似认为是</w:t>
      </w:r>
      <w:r w:rsidR="0028461D">
        <w:rPr>
          <w:rFonts w:hint="eastAsia"/>
          <w:lang w:eastAsia="zh-CN"/>
        </w:rPr>
        <w:t>O</w:t>
      </w:r>
      <w:r w:rsidR="0028461D">
        <w:rPr>
          <w:lang w:eastAsia="zh-CN"/>
        </w:rPr>
        <w:t>(n)</w:t>
      </w:r>
      <w:r w:rsidR="0028461D">
        <w:rPr>
          <w:rFonts w:hint="eastAsia"/>
          <w:lang w:eastAsia="zh-CN"/>
        </w:rPr>
        <w:t>，而后直接进行二叉树的前中后序遍历，将其结果输出即可。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3" w:name="_Toc88064335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3"/>
    </w:p>
    <w:p w14:paraId="634F00CB" w14:textId="4C605E27" w:rsidR="0075165E" w:rsidRDefault="0075165E" w:rsidP="008F78B2">
      <w:pPr>
        <w:pStyle w:val="2"/>
        <w:spacing w:before="120"/>
      </w:pPr>
      <w:bookmarkStart w:id="14" w:name="_Toc88064336"/>
      <w:r>
        <w:rPr>
          <w:rFonts w:hint="eastAsia"/>
        </w:rPr>
        <w:t xml:space="preserve">3.1 </w:t>
      </w:r>
      <w:r w:rsidR="0028461D">
        <w:rPr>
          <w:rFonts w:hint="eastAsia"/>
        </w:rPr>
        <w:t>表达式转换为二叉树</w:t>
      </w:r>
      <w:r>
        <w:rPr>
          <w:rFonts w:hint="eastAsia"/>
        </w:rPr>
        <w:t>的实现</w:t>
      </w:r>
      <w:bookmarkEnd w:id="14"/>
    </w:p>
    <w:p w14:paraId="2875B705" w14:textId="162BA82F" w:rsidR="00A8652E" w:rsidRDefault="00AD5E2E" w:rsidP="0028461D">
      <w:pPr>
        <w:pStyle w:val="3"/>
        <w:spacing w:before="120"/>
      </w:pPr>
      <w:bookmarkStart w:id="15" w:name="_Toc88064337"/>
      <w:r w:rsidRPr="008F78B2">
        <w:rPr>
          <w:rFonts w:hint="eastAsia"/>
        </w:rPr>
        <w:t xml:space="preserve">3.1.1 </w:t>
      </w:r>
      <w:r w:rsidR="0028461D">
        <w:rPr>
          <w:rFonts w:hint="eastAsia"/>
        </w:rPr>
        <w:t>操作数、操作符的读入</w:t>
      </w:r>
      <w:bookmarkEnd w:id="15"/>
    </w:p>
    <w:p w14:paraId="72A21866" w14:textId="18A00381" w:rsidR="00C35516" w:rsidRDefault="0028461D" w:rsidP="0028461D">
      <w:pPr>
        <w:rPr>
          <w:lang w:eastAsia="zh-CN"/>
        </w:rPr>
      </w:pPr>
      <w:r>
        <w:rPr>
          <w:rFonts w:hint="eastAsia"/>
          <w:lang w:eastAsia="zh-CN"/>
        </w:rPr>
        <w:t>中缀表达式可以认为是由操作数和操作符组成，操作数代表</w:t>
      </w:r>
      <w:r>
        <w:rPr>
          <w:rFonts w:hint="eastAsia"/>
          <w:lang w:eastAsia="zh-CN"/>
        </w:rPr>
        <w:t>0</w:t>
      </w:r>
      <w:r>
        <w:rPr>
          <w:lang w:eastAsia="zh-CN"/>
        </w:rPr>
        <w:t>-9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个数字，操作符包括</w:t>
      </w:r>
      <w:r>
        <w:rPr>
          <w:rFonts w:hint="eastAsia"/>
          <w:lang w:eastAsia="zh-CN"/>
        </w:rPr>
        <w:t>+</w:t>
      </w:r>
      <w:r>
        <w:rPr>
          <w:lang w:eastAsia="zh-CN"/>
        </w:rPr>
        <w:t>-*</w:t>
      </w:r>
      <w:r>
        <w:rPr>
          <w:rFonts w:hint="eastAsia"/>
          <w:lang w:eastAsia="zh-CN"/>
        </w:rPr>
        <w:t>/</w:t>
      </w:r>
      <w:r>
        <w:rPr>
          <w:lang w:eastAsia="zh-CN"/>
        </w:rPr>
        <w:t>()</w:t>
      </w:r>
      <w:r>
        <w:rPr>
          <w:rFonts w:hint="eastAsia"/>
          <w:lang w:eastAsia="zh-CN"/>
        </w:rPr>
        <w:t>六种。在读取过程中设置两个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，分别存储操作数和操作符：当读到操作数的时候，直接将其入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，当读到操作</w:t>
      </w:r>
      <w:r w:rsidR="003728B8">
        <w:rPr>
          <w:rFonts w:hint="eastAsia"/>
          <w:lang w:eastAsia="zh-CN"/>
        </w:rPr>
        <w:t>符时，先判断其与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顶元素的优先级大小，如果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顶元素的优先级低，则将读取到的操作符直接压入操作符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，如果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顶元素的优先级高，则将其出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，并进行运算；如果两者相等，则退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但不运算，若退出的时“（”则读入下一字符。</w:t>
      </w:r>
    </w:p>
    <w:p w14:paraId="6FB15124" w14:textId="59A3644C" w:rsidR="00C35516" w:rsidRDefault="00C35516" w:rsidP="00C35516">
      <w:pPr>
        <w:pStyle w:val="3"/>
        <w:spacing w:before="120"/>
      </w:pPr>
      <w:bookmarkStart w:id="16" w:name="_Toc88064338"/>
      <w:r w:rsidRPr="008F78B2">
        <w:rPr>
          <w:rFonts w:hint="eastAsia"/>
        </w:rPr>
        <w:t>3.1.</w:t>
      </w:r>
      <w:r w:rsidR="00C537CA">
        <w:t>2</w:t>
      </w:r>
      <w:r w:rsidRPr="008F78B2">
        <w:rPr>
          <w:rFonts w:hint="eastAsia"/>
        </w:rPr>
        <w:t xml:space="preserve"> </w:t>
      </w:r>
      <w:r>
        <w:rPr>
          <w:rFonts w:hint="eastAsia"/>
        </w:rPr>
        <w:t>运算符优先级</w:t>
      </w:r>
      <w:bookmarkEnd w:id="16"/>
    </w:p>
    <w:p w14:paraId="4DB3397D" w14:textId="4AF9C1D0" w:rsidR="00C35516" w:rsidRDefault="00C35516" w:rsidP="0028461D">
      <w:pPr>
        <w:rPr>
          <w:lang w:eastAsia="zh-CN"/>
        </w:rPr>
      </w:pPr>
      <w:r>
        <w:rPr>
          <w:rFonts w:hint="eastAsia"/>
          <w:lang w:eastAsia="zh-CN"/>
        </w:rPr>
        <w:t>为了使得读取操作数操作符的过程中能按照我们约定的计算法则、运算符优先级运算，设置两个函数分别表示不同运算符在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内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外的优先级，即</w:t>
      </w:r>
      <w:proofErr w:type="spellStart"/>
      <w:r>
        <w:rPr>
          <w:rFonts w:hint="eastAsia"/>
          <w:lang w:eastAsia="zh-CN"/>
        </w:rPr>
        <w:t>isp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>)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icp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函数。下面列举几个例子来说明</w:t>
      </w:r>
      <w:r w:rsidR="000135CC">
        <w:rPr>
          <w:rFonts w:hint="eastAsia"/>
          <w:lang w:eastAsia="zh-CN"/>
        </w:rPr>
        <w:t>程序中</w:t>
      </w:r>
      <w:proofErr w:type="spellStart"/>
      <w:r w:rsidR="000135CC">
        <w:rPr>
          <w:rFonts w:hint="eastAsia"/>
          <w:lang w:eastAsia="zh-CN"/>
        </w:rPr>
        <w:t>isp</w:t>
      </w:r>
      <w:proofErr w:type="spellEnd"/>
      <w:r w:rsidR="000135CC">
        <w:rPr>
          <w:rFonts w:hint="eastAsia"/>
          <w:lang w:eastAsia="zh-CN"/>
        </w:rPr>
        <w:t>和</w:t>
      </w:r>
      <w:proofErr w:type="spellStart"/>
      <w:r w:rsidR="000135CC">
        <w:rPr>
          <w:rFonts w:hint="eastAsia"/>
          <w:lang w:eastAsia="zh-CN"/>
        </w:rPr>
        <w:t>icp</w:t>
      </w:r>
      <w:proofErr w:type="spellEnd"/>
      <w:r w:rsidR="000135CC">
        <w:rPr>
          <w:rFonts w:hint="eastAsia"/>
          <w:lang w:eastAsia="zh-CN"/>
        </w:rPr>
        <w:t>设置的合理性。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0135CC" w14:paraId="0C60D05D" w14:textId="77777777" w:rsidTr="000135CC">
        <w:tc>
          <w:tcPr>
            <w:tcW w:w="1510" w:type="dxa"/>
          </w:tcPr>
          <w:p w14:paraId="539132BE" w14:textId="3548CE95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操作符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1510" w:type="dxa"/>
          </w:tcPr>
          <w:p w14:paraId="04548B7A" w14:textId="53D15BC6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1510" w:type="dxa"/>
          </w:tcPr>
          <w:p w14:paraId="3A7782BD" w14:textId="21BAA089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</w:p>
        </w:tc>
        <w:tc>
          <w:tcPr>
            <w:tcW w:w="1510" w:type="dxa"/>
          </w:tcPr>
          <w:p w14:paraId="15DF6813" w14:textId="7937AA66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  <w:r>
              <w:rPr>
                <w:lang w:eastAsia="zh-CN"/>
              </w:rPr>
              <w:t xml:space="preserve"> /</w:t>
            </w:r>
          </w:p>
        </w:tc>
        <w:tc>
          <w:tcPr>
            <w:tcW w:w="1510" w:type="dxa"/>
          </w:tcPr>
          <w:p w14:paraId="36A86B75" w14:textId="239BBE0B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 xml:space="preserve"> -</w:t>
            </w:r>
          </w:p>
        </w:tc>
        <w:tc>
          <w:tcPr>
            <w:tcW w:w="1510" w:type="dxa"/>
          </w:tcPr>
          <w:p w14:paraId="762F3713" w14:textId="28D67401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)</w:t>
            </w:r>
          </w:p>
        </w:tc>
      </w:tr>
      <w:tr w:rsidR="000135CC" w14:paraId="71DAEE15" w14:textId="77777777" w:rsidTr="000135CC">
        <w:tc>
          <w:tcPr>
            <w:tcW w:w="1510" w:type="dxa"/>
          </w:tcPr>
          <w:p w14:paraId="79262805" w14:textId="015C7887" w:rsidR="000135CC" w:rsidRDefault="000135CC" w:rsidP="0028461D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sp</w:t>
            </w:r>
            <w:proofErr w:type="spellEnd"/>
          </w:p>
        </w:tc>
        <w:tc>
          <w:tcPr>
            <w:tcW w:w="1510" w:type="dxa"/>
          </w:tcPr>
          <w:p w14:paraId="47DA3669" w14:textId="53887296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510" w:type="dxa"/>
          </w:tcPr>
          <w:p w14:paraId="196637E2" w14:textId="34A0D064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10" w:type="dxa"/>
          </w:tcPr>
          <w:p w14:paraId="017A957F" w14:textId="186760DA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10" w:type="dxa"/>
          </w:tcPr>
          <w:p w14:paraId="56C5EC0C" w14:textId="50FB3A79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10" w:type="dxa"/>
          </w:tcPr>
          <w:p w14:paraId="01FD6A12" w14:textId="50FF2566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0135CC" w14:paraId="01038C5C" w14:textId="77777777" w:rsidTr="000135CC">
        <w:tc>
          <w:tcPr>
            <w:tcW w:w="1510" w:type="dxa"/>
          </w:tcPr>
          <w:p w14:paraId="76EC88A6" w14:textId="2BFA9075" w:rsidR="000135CC" w:rsidRDefault="000135CC" w:rsidP="0028461D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cp</w:t>
            </w:r>
            <w:proofErr w:type="spellEnd"/>
          </w:p>
        </w:tc>
        <w:tc>
          <w:tcPr>
            <w:tcW w:w="1510" w:type="dxa"/>
          </w:tcPr>
          <w:p w14:paraId="6B434429" w14:textId="4684A77A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510" w:type="dxa"/>
          </w:tcPr>
          <w:p w14:paraId="0E9ABC7A" w14:textId="6A19DE64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10" w:type="dxa"/>
          </w:tcPr>
          <w:p w14:paraId="613D573B" w14:textId="7D7591D1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10" w:type="dxa"/>
          </w:tcPr>
          <w:p w14:paraId="09485425" w14:textId="226809EB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10" w:type="dxa"/>
          </w:tcPr>
          <w:p w14:paraId="36D0BD86" w14:textId="0C51541E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14:paraId="38A5BD55" w14:textId="2B7FF3EB" w:rsidR="002D7936" w:rsidRDefault="000135CC" w:rsidP="0028461D">
      <w:pPr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#</w:t>
      </w:r>
      <w:r>
        <w:rPr>
          <w:rFonts w:hint="eastAsia"/>
          <w:lang w:eastAsia="zh-CN"/>
        </w:rPr>
        <w:t>，我们在输入的中缀表达式末尾添加一个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，其运算符无论在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内还是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外都是最低的，因此当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顶操作符为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时，必入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，此时即刚读入第一个操作符；例如“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”，其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内优先级很低，因此会让左括号右边的操作符（即括号内部运算）先运算，而其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外操作符很高，因此当读到左括号的时候会优先将其入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并计算括号内部运算；例如“</w:t>
      </w:r>
      <w:r w:rsidR="002D7936">
        <w:rPr>
          <w:rFonts w:hint="eastAsia"/>
          <w:lang w:eastAsia="zh-CN"/>
        </w:rPr>
        <w:t>)</w:t>
      </w:r>
      <w:r w:rsidR="002D7936">
        <w:rPr>
          <w:rFonts w:hint="eastAsia"/>
          <w:lang w:eastAsia="zh-CN"/>
        </w:rPr>
        <w:t>”，其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内优先级最高，因此当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顶为右括号时必退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，说明括号内运算已经完成，而其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外优先级很低，因此当操作符为右括号时也必退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。</w:t>
      </w:r>
    </w:p>
    <w:p w14:paraId="66BD52F7" w14:textId="56A96712" w:rsidR="002D7936" w:rsidRPr="0028461D" w:rsidRDefault="00FF0914" w:rsidP="0028461D">
      <w:pPr>
        <w:rPr>
          <w:lang w:eastAsia="zh-CN"/>
        </w:rPr>
      </w:pPr>
      <w:r>
        <w:rPr>
          <w:rFonts w:hint="eastAsia"/>
          <w:lang w:eastAsia="zh-CN"/>
        </w:rPr>
        <w:t>再例如对于</w:t>
      </w:r>
      <w:r w:rsidR="002D7936">
        <w:rPr>
          <w:rFonts w:hint="eastAsia"/>
          <w:lang w:eastAsia="zh-CN"/>
        </w:rPr>
        <w:t>加减乘除运算，可以看到加减</w:t>
      </w:r>
      <w:proofErr w:type="gramStart"/>
      <w:r w:rsidR="002D7936">
        <w:rPr>
          <w:rFonts w:hint="eastAsia"/>
          <w:lang w:eastAsia="zh-CN"/>
        </w:rPr>
        <w:t>运算总</w:t>
      </w:r>
      <w:proofErr w:type="gramEnd"/>
      <w:r w:rsidR="002D7936">
        <w:rPr>
          <w:rFonts w:hint="eastAsia"/>
          <w:lang w:eastAsia="zh-CN"/>
        </w:rPr>
        <w:t>比乘除运算优先级低，因此当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顶为“</w:t>
      </w:r>
      <w:r w:rsidR="002D7936">
        <w:rPr>
          <w:rFonts w:hint="eastAsia"/>
          <w:lang w:eastAsia="zh-CN"/>
        </w:rPr>
        <w:t>+</w:t>
      </w:r>
      <w:r w:rsidR="002D7936">
        <w:rPr>
          <w:lang w:eastAsia="zh-CN"/>
        </w:rPr>
        <w:t>-</w:t>
      </w:r>
      <w:r w:rsidR="002D7936">
        <w:rPr>
          <w:rFonts w:hint="eastAsia"/>
          <w:lang w:eastAsia="zh-CN"/>
        </w:rPr>
        <w:t>”而读到“</w:t>
      </w:r>
      <w:r w:rsidR="002D7936">
        <w:rPr>
          <w:rFonts w:hint="eastAsia"/>
          <w:lang w:eastAsia="zh-CN"/>
        </w:rPr>
        <w:t>*/</w:t>
      </w:r>
      <w:r w:rsidR="002D7936">
        <w:rPr>
          <w:rFonts w:hint="eastAsia"/>
          <w:lang w:eastAsia="zh-CN"/>
        </w:rPr>
        <w:t>”时，会进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，反之则会退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；而当</w:t>
      </w:r>
      <w:r w:rsidR="00C537CA">
        <w:rPr>
          <w:rFonts w:hint="eastAsia"/>
          <w:lang w:eastAsia="zh-CN"/>
        </w:rPr>
        <w:t>加减或乘除自身相遇时，先进行左边的运算（即</w:t>
      </w:r>
      <w:proofErr w:type="gramStart"/>
      <w:r w:rsidR="00C537CA">
        <w:rPr>
          <w:rFonts w:hint="eastAsia"/>
          <w:lang w:eastAsia="zh-CN"/>
        </w:rPr>
        <w:t>栈</w:t>
      </w:r>
      <w:proofErr w:type="gramEnd"/>
      <w:r w:rsidR="00C537CA">
        <w:rPr>
          <w:rFonts w:hint="eastAsia"/>
          <w:lang w:eastAsia="zh-CN"/>
        </w:rPr>
        <w:t>顶运算符），因此他们的</w:t>
      </w:r>
      <w:proofErr w:type="gramStart"/>
      <w:r w:rsidR="00C537CA">
        <w:rPr>
          <w:rFonts w:hint="eastAsia"/>
          <w:lang w:eastAsia="zh-CN"/>
        </w:rPr>
        <w:t>栈</w:t>
      </w:r>
      <w:proofErr w:type="gramEnd"/>
      <w:r w:rsidR="00C537CA">
        <w:rPr>
          <w:rFonts w:hint="eastAsia"/>
          <w:lang w:eastAsia="zh-CN"/>
        </w:rPr>
        <w:t>内优先级高于</w:t>
      </w:r>
      <w:proofErr w:type="gramStart"/>
      <w:r w:rsidR="00C537CA">
        <w:rPr>
          <w:rFonts w:hint="eastAsia"/>
          <w:lang w:eastAsia="zh-CN"/>
        </w:rPr>
        <w:t>栈</w:t>
      </w:r>
      <w:proofErr w:type="gramEnd"/>
      <w:r w:rsidR="00C537CA">
        <w:rPr>
          <w:rFonts w:hint="eastAsia"/>
          <w:lang w:eastAsia="zh-CN"/>
        </w:rPr>
        <w:t>外优先级。</w:t>
      </w:r>
    </w:p>
    <w:p w14:paraId="329B6D0C" w14:textId="094328E1" w:rsidR="00AD5E2E" w:rsidRDefault="00AD5E2E" w:rsidP="00093EB0">
      <w:pPr>
        <w:pStyle w:val="3"/>
        <w:spacing w:before="120"/>
      </w:pPr>
      <w:bookmarkStart w:id="17" w:name="_Toc88064339"/>
      <w:r>
        <w:rPr>
          <w:rFonts w:hint="eastAsia"/>
        </w:rPr>
        <w:lastRenderedPageBreak/>
        <w:t>3.1.</w:t>
      </w:r>
      <w:r w:rsidR="00093EB0">
        <w:t>3</w:t>
      </w:r>
      <w:r>
        <w:rPr>
          <w:rFonts w:hint="eastAsia"/>
        </w:rPr>
        <w:t xml:space="preserve"> </w:t>
      </w:r>
      <w:r w:rsidR="00093EB0">
        <w:rPr>
          <w:rFonts w:hint="eastAsia"/>
        </w:rPr>
        <w:t>二叉树的构建</w:t>
      </w:r>
      <w:bookmarkEnd w:id="17"/>
    </w:p>
    <w:p w14:paraId="7DA03C8B" w14:textId="27D42B09" w:rsidR="00093EB0" w:rsidRDefault="00093EB0" w:rsidP="00093EB0">
      <w:pPr>
        <w:rPr>
          <w:lang w:eastAsia="zh-CN"/>
        </w:rPr>
      </w:pPr>
      <w:r>
        <w:rPr>
          <w:rFonts w:hint="eastAsia"/>
          <w:lang w:eastAsia="zh-CN"/>
        </w:rPr>
        <w:t>对于一个表达式而言，其最简单的二叉树应该以运算符为根节点，左右是两个数字，如左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根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右</w:t>
      </w:r>
      <w:r>
        <w:rPr>
          <w:lang w:eastAsia="zh-CN"/>
        </w:rPr>
        <w:t>2</w:t>
      </w:r>
      <w:r>
        <w:rPr>
          <w:rFonts w:hint="eastAsia"/>
          <w:lang w:eastAsia="zh-CN"/>
        </w:rPr>
        <w:t>，表明</w:t>
      </w:r>
      <w:r>
        <w:rPr>
          <w:rFonts w:hint="eastAsia"/>
          <w:lang w:eastAsia="zh-CN"/>
        </w:rPr>
        <w:t>1</w:t>
      </w:r>
      <w:r>
        <w:rPr>
          <w:lang w:eastAsia="zh-CN"/>
        </w:rPr>
        <w:t>+2</w:t>
      </w:r>
      <w:r>
        <w:rPr>
          <w:rFonts w:hint="eastAsia"/>
          <w:lang w:eastAsia="zh-CN"/>
        </w:rPr>
        <w:t>；二叉树应当从最下层开始运算，运算结果再作为</w:t>
      </w:r>
      <w:proofErr w:type="gramStart"/>
      <w:r>
        <w:rPr>
          <w:rFonts w:hint="eastAsia"/>
          <w:lang w:eastAsia="zh-CN"/>
        </w:rPr>
        <w:t>上层树</w:t>
      </w:r>
      <w:proofErr w:type="gramEnd"/>
      <w:r>
        <w:rPr>
          <w:rFonts w:hint="eastAsia"/>
          <w:lang w:eastAsia="zh-CN"/>
        </w:rPr>
        <w:t>的运算对象。因此，二叉树的构建也应当根据谁先运算、自下而上地构建。</w:t>
      </w:r>
    </w:p>
    <w:p w14:paraId="1183C0CE" w14:textId="2919DE75" w:rsidR="00093EB0" w:rsidRPr="00093EB0" w:rsidRDefault="00093EB0" w:rsidP="00093EB0">
      <w:pPr>
        <w:rPr>
          <w:lang w:eastAsia="zh-CN"/>
        </w:rPr>
      </w:pPr>
      <w:r>
        <w:rPr>
          <w:rFonts w:hint="eastAsia"/>
          <w:lang w:eastAsia="zh-CN"/>
        </w:rPr>
        <w:t>由</w:t>
      </w:r>
      <w:r>
        <w:rPr>
          <w:lang w:eastAsia="zh-CN"/>
        </w:rPr>
        <w:t>3.1.1</w:t>
      </w:r>
      <w:r>
        <w:rPr>
          <w:rFonts w:hint="eastAsia"/>
          <w:lang w:eastAsia="zh-CN"/>
        </w:rPr>
        <w:t>的读取方式我们可以知道</w:t>
      </w:r>
      <w:r w:rsidR="00C35516">
        <w:rPr>
          <w:rFonts w:hint="eastAsia"/>
          <w:lang w:eastAsia="zh-CN"/>
        </w:rPr>
        <w:t>，每次操作符出</w:t>
      </w:r>
      <w:proofErr w:type="gramStart"/>
      <w:r w:rsidR="00C35516">
        <w:rPr>
          <w:rFonts w:hint="eastAsia"/>
          <w:lang w:eastAsia="zh-CN"/>
        </w:rPr>
        <w:t>栈</w:t>
      </w:r>
      <w:proofErr w:type="gramEnd"/>
      <w:r w:rsidR="00C35516">
        <w:rPr>
          <w:rFonts w:hint="eastAsia"/>
          <w:lang w:eastAsia="zh-CN"/>
        </w:rPr>
        <w:t>时，操作数</w:t>
      </w:r>
      <w:proofErr w:type="gramStart"/>
      <w:r w:rsidR="00C35516">
        <w:rPr>
          <w:rFonts w:hint="eastAsia"/>
          <w:lang w:eastAsia="zh-CN"/>
        </w:rPr>
        <w:t>栈</w:t>
      </w:r>
      <w:proofErr w:type="gramEnd"/>
      <w:r w:rsidR="00C35516">
        <w:rPr>
          <w:rFonts w:hint="eastAsia"/>
          <w:lang w:eastAsia="zh-CN"/>
        </w:rPr>
        <w:t>的最外面两个数字必定是该操作符的操作对象</w:t>
      </w:r>
      <w:r w:rsidR="00C537CA">
        <w:rPr>
          <w:rFonts w:hint="eastAsia"/>
          <w:lang w:eastAsia="zh-CN"/>
        </w:rPr>
        <w:t>，并且满足我们日常约定的运算顺序</w:t>
      </w:r>
      <w:r w:rsidR="00C35516">
        <w:rPr>
          <w:rFonts w:hint="eastAsia"/>
          <w:lang w:eastAsia="zh-CN"/>
        </w:rPr>
        <w:t>。因此可以在每次退</w:t>
      </w:r>
      <w:proofErr w:type="gramStart"/>
      <w:r w:rsidR="00C35516">
        <w:rPr>
          <w:rFonts w:hint="eastAsia"/>
          <w:lang w:eastAsia="zh-CN"/>
        </w:rPr>
        <w:t>栈</w:t>
      </w:r>
      <w:proofErr w:type="gramEnd"/>
      <w:r w:rsidR="00C35516">
        <w:rPr>
          <w:rFonts w:hint="eastAsia"/>
          <w:lang w:eastAsia="zh-CN"/>
        </w:rPr>
        <w:t>的时候，利用这三个元素构建一颗二叉树，并将其添加到总二叉树上。</w:t>
      </w:r>
    </w:p>
    <w:p w14:paraId="66E6BCC6" w14:textId="10566FAE" w:rsidR="00FF0914" w:rsidRDefault="00FF0914" w:rsidP="00FF0914">
      <w:pPr>
        <w:pStyle w:val="3"/>
        <w:spacing w:before="120"/>
      </w:pPr>
      <w:bookmarkStart w:id="18" w:name="_Toc88064340"/>
      <w:r>
        <w:rPr>
          <w:rFonts w:hint="eastAsia"/>
        </w:rPr>
        <w:t>3.1.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核心代码</w:t>
      </w:r>
      <w:bookmarkEnd w:id="18"/>
    </w:p>
    <w:p w14:paraId="014B89B5" w14:textId="0A4AF89C" w:rsidR="00FF0914" w:rsidRDefault="000A7A9F" w:rsidP="00FF0914">
      <w:pPr>
        <w:rPr>
          <w:lang w:eastAsia="zh-CN"/>
        </w:rPr>
      </w:pPr>
      <w:r>
        <w:rPr>
          <w:lang w:eastAsia="zh-CN"/>
        </w:rPr>
        <w:t>M</w:t>
      </w:r>
      <w:r w:rsidR="00FF0914">
        <w:rPr>
          <w:rFonts w:hint="eastAsia"/>
          <w:lang w:eastAsia="zh-CN"/>
        </w:rPr>
        <w:t>ain</w:t>
      </w:r>
      <w:r w:rsidR="00FF0914">
        <w:rPr>
          <w:lang w:eastAsia="zh-CN"/>
        </w:rPr>
        <w:t>.cpp</w:t>
      </w:r>
    </w:p>
    <w:p w14:paraId="0D413185" w14:textId="77777777" w:rsidR="0094230D" w:rsidRPr="0094230D" w:rsidRDefault="000A7A9F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94230D"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while (</w:t>
      </w:r>
      <w:proofErr w:type="spellStart"/>
      <w:proofErr w:type="gramStart"/>
      <w:r w:rsidR="0094230D"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="0094230D"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 w:rsidR="0094230D"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length - 1 || !</w:t>
      </w:r>
      <w:proofErr w:type="spellStart"/>
      <w:r w:rsidR="0094230D"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stack_opt.empty</w:t>
      </w:r>
      <w:proofErr w:type="spellEnd"/>
      <w:r w:rsidR="0094230D"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</w:p>
    <w:p w14:paraId="191573D1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if 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ifNumberOrLetter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])) {</w:t>
      </w:r>
    </w:p>
    <w:p w14:paraId="6708CAC0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//如果是操作数，直接存入数字</w:t>
      </w:r>
      <w:proofErr w:type="gramStart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57571FEF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stack_numNode.Push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(new 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BinaryTreeNode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&lt;char&gt;(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]));</w:t>
      </w:r>
    </w:p>
    <w:p w14:paraId="4470FB26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if (</w:t>
      </w:r>
      <w:proofErr w:type="spellStart"/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ifNumberOrLetter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- 1])) {</w:t>
      </w:r>
    </w:p>
    <w:p w14:paraId="3D5FCD27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inputWrong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F4E1DAC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2D5146C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++;</w:t>
      </w:r>
    </w:p>
    <w:p w14:paraId="137D2AE9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3E3DE8C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else {</w:t>
      </w:r>
    </w:p>
    <w:p w14:paraId="17DD79A7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//表达式合法性判断</w:t>
      </w:r>
    </w:p>
    <w:p w14:paraId="2690B883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if 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== '#') {}</w:t>
      </w:r>
    </w:p>
    <w:p w14:paraId="19033FF3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else if 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ifOperator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])) {</w:t>
      </w:r>
    </w:p>
    <w:p w14:paraId="2CB91642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if (</w:t>
      </w:r>
      <w:proofErr w:type="spellStart"/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ifOperator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- 1]) || 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1) {</w:t>
      </w:r>
    </w:p>
    <w:p w14:paraId="5397B8AB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//运算符连续出现或运算符出现在首位</w:t>
      </w:r>
    </w:p>
    <w:p w14:paraId="7E945807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inputWrong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C01F191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19D063E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00545B3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//如果是操作符，先看操作符</w:t>
      </w:r>
      <w:proofErr w:type="gramStart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顶元素，并判断优先级</w:t>
      </w:r>
    </w:p>
    <w:p w14:paraId="754FC14F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opt.getTop</w:t>
      </w:r>
      <w:proofErr w:type="spellEnd"/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cnew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FB7F960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if 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cnew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&lt; 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icp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])) {</w:t>
      </w:r>
    </w:p>
    <w:p w14:paraId="1FE68D27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//如果</w:t>
      </w:r>
      <w:proofErr w:type="gramStart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顶元素的优先级低，则将读到的元素直接入</w:t>
      </w:r>
      <w:proofErr w:type="gramStart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6AC1CA43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opt.Push</w:t>
      </w:r>
      <w:proofErr w:type="spellEnd"/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++]);</w:t>
      </w:r>
    </w:p>
    <w:p w14:paraId="277955EA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4E1C939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else if 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cnew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&gt; 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icp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])) {</w:t>
      </w:r>
    </w:p>
    <w:p w14:paraId="14F17A09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//如果</w:t>
      </w:r>
      <w:proofErr w:type="gramStart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顶元素的优先级高，则将其出</w:t>
      </w:r>
      <w:proofErr w:type="gramStart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0EE35528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opt.Pop</w:t>
      </w:r>
      <w:proofErr w:type="spellEnd"/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(opt);</w:t>
      </w:r>
    </w:p>
    <w:p w14:paraId="4246A79D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//以opt为顶点，</w:t>
      </w:r>
      <w:proofErr w:type="spellStart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stack_num</w:t>
      </w:r>
      <w:proofErr w:type="spellEnd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外侧的两个为左右儿子建树</w:t>
      </w:r>
    </w:p>
    <w:p w14:paraId="2B9901D6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ab/>
        <w:t>//#表示上一次运算的结果，若取出来的数为#的话，说明要长树</w:t>
      </w:r>
    </w:p>
    <w:p w14:paraId="27E83361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BinaryTreeNode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&lt;char&gt;* 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NULL, * 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NULL;</w:t>
      </w:r>
    </w:p>
    <w:p w14:paraId="1207D267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stack_numNode.Pop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11F7BCE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stack_numNode.Pop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FDD6521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exp.UpGrow</w:t>
      </w:r>
      <w:proofErr w:type="spellEnd"/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(opt, 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B7D6DEB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stack_numNode.Push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exp.getRoot</w:t>
      </w:r>
      <w:proofErr w:type="spellEnd"/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());</w:t>
      </w:r>
    </w:p>
    <w:p w14:paraId="05EE9C6D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DF3C316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else {</w:t>
      </w:r>
    </w:p>
    <w:p w14:paraId="7B8FF363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//如果两者优先级相同，则退</w:t>
      </w:r>
      <w:proofErr w:type="gramStart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但不输出</w:t>
      </w:r>
    </w:p>
    <w:p w14:paraId="5C791958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ab/>
        <w:t>//如果</w:t>
      </w:r>
      <w:proofErr w:type="gramStart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 w:rsidRPr="0094230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顶时"("，则读取下一个字符</w:t>
      </w:r>
    </w:p>
    <w:p w14:paraId="2CCE32E4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opt.Pop</w:t>
      </w:r>
      <w:proofErr w:type="spellEnd"/>
      <w:proofErr w:type="gram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(opt);</w:t>
      </w:r>
    </w:p>
    <w:p w14:paraId="7D831A35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if (opt == '(') {</w:t>
      </w:r>
    </w:p>
    <w:p w14:paraId="29916B1A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++;</w:t>
      </w:r>
    </w:p>
    <w:p w14:paraId="4AC6840F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CC51575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FD4F375" w14:textId="77777777" w:rsidR="0094230D" w:rsidRP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FFBAE4B" w14:textId="77777777" w:rsid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94230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E2E0F69" w14:textId="3D318658" w:rsidR="004F473D" w:rsidRDefault="004F473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811EF10" w14:textId="324ECB41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'(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1;</w:t>
      </w:r>
    </w:p>
    <w:p w14:paraId="030CE9F8" w14:textId="13D8423A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'*'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5;</w:t>
      </w:r>
    </w:p>
    <w:p w14:paraId="21788891" w14:textId="6A7154BA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'+'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'-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3;</w:t>
      </w:r>
    </w:p>
    <w:p w14:paraId="281BE25E" w14:textId="18CC637A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')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6;</w:t>
      </w:r>
    </w:p>
    <w:p w14:paraId="50C809C3" w14:textId="7410F51E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252B60F9" w14:textId="499869C6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-1; }</w:t>
      </w:r>
    </w:p>
    <w:p w14:paraId="0C33EFDA" w14:textId="771E9DBA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F8524EF" w14:textId="6C95EFBD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icp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1E6BB24" w14:textId="4F1B1993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'(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6;</w:t>
      </w:r>
    </w:p>
    <w:p w14:paraId="3BA63782" w14:textId="5DB0F63D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'*'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4;</w:t>
      </w:r>
    </w:p>
    <w:p w14:paraId="72AC5190" w14:textId="68E37A31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'+'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'-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2;</w:t>
      </w:r>
    </w:p>
    <w:p w14:paraId="57C1EB43" w14:textId="79D3A98D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')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1;</w:t>
      </w:r>
    </w:p>
    <w:p w14:paraId="456B3D2F" w14:textId="481C7AD0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3E1717BB" w14:textId="07A04952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-1; }</w:t>
      </w:r>
    </w:p>
    <w:p w14:paraId="41756E79" w14:textId="10E560F4" w:rsidR="004F473D" w:rsidRDefault="004F473D" w:rsidP="004F473D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6B96787" w14:textId="63B4D96C" w:rsidR="000A7A9F" w:rsidRDefault="000A7A9F" w:rsidP="000A7A9F">
      <w:pPr>
        <w:pStyle w:val="2"/>
        <w:spacing w:before="120"/>
      </w:pPr>
      <w:bookmarkStart w:id="19" w:name="_Toc88064341"/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前缀、中缀、后缀表达式的输出</w:t>
      </w:r>
      <w:bookmarkEnd w:id="19"/>
    </w:p>
    <w:p w14:paraId="34CB5858" w14:textId="1A284FAA" w:rsidR="000A7A9F" w:rsidRDefault="000A7A9F" w:rsidP="000A7A9F">
      <w:pPr>
        <w:pStyle w:val="3"/>
        <w:spacing w:before="120"/>
      </w:pPr>
      <w:bookmarkStart w:id="20" w:name="_Toc88064342"/>
      <w:r>
        <w:rPr>
          <w:rFonts w:hint="eastAsia"/>
        </w:rPr>
        <w:t>3.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实现方法</w:t>
      </w:r>
      <w:bookmarkEnd w:id="20"/>
    </w:p>
    <w:p w14:paraId="080AB03D" w14:textId="088009B8" w:rsidR="000A7A9F" w:rsidRDefault="000A7A9F" w:rsidP="000A7A9F">
      <w:pPr>
        <w:rPr>
          <w:lang w:eastAsia="zh-CN"/>
        </w:rPr>
      </w:pPr>
      <w:r>
        <w:rPr>
          <w:rFonts w:hint="eastAsia"/>
          <w:lang w:eastAsia="zh-CN"/>
        </w:rPr>
        <w:t>当二叉树构建好了之后，直接对二叉树进行前、中、后序遍历即可输出对应的表达式，因此直接使用递归遍历即可。（</w:t>
      </w:r>
      <w:proofErr w:type="gramStart"/>
      <w:r>
        <w:rPr>
          <w:rFonts w:hint="eastAsia"/>
          <w:lang w:eastAsia="zh-CN"/>
        </w:rPr>
        <w:t>此处也</w:t>
      </w:r>
      <w:proofErr w:type="gramEnd"/>
      <w:r>
        <w:rPr>
          <w:rFonts w:hint="eastAsia"/>
          <w:lang w:eastAsia="zh-CN"/>
        </w:rPr>
        <w:t>可以使用非递归遍历算法，但由于对于性能要求不高，为了省事就直接采用递归算法）</w:t>
      </w:r>
    </w:p>
    <w:p w14:paraId="26E2D55F" w14:textId="74546FE9" w:rsidR="000A7A9F" w:rsidRDefault="000A7A9F" w:rsidP="000A7A9F">
      <w:pPr>
        <w:pStyle w:val="3"/>
        <w:spacing w:before="120"/>
      </w:pPr>
      <w:bookmarkStart w:id="21" w:name="_Toc88064343"/>
      <w:r>
        <w:rPr>
          <w:rFonts w:hint="eastAsia"/>
        </w:rPr>
        <w:t>3.</w:t>
      </w:r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核心代码</w:t>
      </w:r>
      <w:bookmarkEnd w:id="21"/>
    </w:p>
    <w:p w14:paraId="4974043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 {</w:t>
      </w:r>
    </w:p>
    <w:p w14:paraId="02D386E9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7EB3798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5C0765F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389F52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E8F34E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6EE8525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776D1D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 {</w:t>
      </w:r>
    </w:p>
    <w:p w14:paraId="445D8A3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38D0B2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4F2559F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FCBAF45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40FC33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BC18E1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B75ED03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 {</w:t>
      </w:r>
    </w:p>
    <w:p w14:paraId="76127D4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E5E04D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7ED3893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2A03246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6B57D38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30199DC" w14:textId="6EB82D1A" w:rsidR="000A7A9F" w:rsidRDefault="000A7A9F" w:rsidP="000A7A9F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AA730F0" w14:textId="77777777" w:rsidR="000A7A9F" w:rsidRDefault="000A7A9F" w:rsidP="000A7A9F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6F8872F" w14:textId="1769960B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前缀表达式：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76712A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exp.preOrder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tree_exp.getRoot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print);</w:t>
      </w:r>
    </w:p>
    <w:p w14:paraId="784479A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中缀表达式：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5FC9AD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exp.inOrder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tree_exp.getRoot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print);</w:t>
      </w:r>
    </w:p>
    <w:p w14:paraId="76CE1953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后缀表达式：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3E99937" w14:textId="77777777" w:rsidR="000A7A9F" w:rsidRPr="000A7A9F" w:rsidRDefault="000A7A9F" w:rsidP="000A7A9F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exp.postOrder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tree_exp.getRoot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print);</w:t>
      </w:r>
    </w:p>
    <w:p w14:paraId="7270A4A0" w14:textId="7C415C34" w:rsidR="0075165E" w:rsidRDefault="0075165E" w:rsidP="008F78B2">
      <w:pPr>
        <w:pStyle w:val="2"/>
        <w:spacing w:before="120"/>
      </w:pPr>
      <w:bookmarkStart w:id="22" w:name="_Toc88064344"/>
      <w:r>
        <w:rPr>
          <w:rFonts w:hint="eastAsia"/>
        </w:rPr>
        <w:t>3.</w:t>
      </w:r>
      <w:r w:rsidR="00E74B38">
        <w:t>3</w:t>
      </w:r>
      <w:r>
        <w:rPr>
          <w:rFonts w:hint="eastAsia"/>
        </w:rPr>
        <w:t xml:space="preserve"> </w:t>
      </w:r>
      <w:r w:rsidR="00E74B38">
        <w:rPr>
          <w:rFonts w:hint="eastAsia"/>
        </w:rPr>
        <w:t>二叉树模板类的实现</w:t>
      </w:r>
      <w:bookmarkEnd w:id="22"/>
    </w:p>
    <w:p w14:paraId="66688842" w14:textId="4599A596" w:rsidR="00954B54" w:rsidRDefault="00954B54" w:rsidP="00A8652E">
      <w:pPr>
        <w:pStyle w:val="3"/>
        <w:spacing w:before="120"/>
      </w:pPr>
      <w:bookmarkStart w:id="23" w:name="_Toc88064345"/>
      <w:r>
        <w:rPr>
          <w:rFonts w:hint="eastAsia"/>
        </w:rPr>
        <w:t xml:space="preserve">3.2.1 </w:t>
      </w:r>
      <w:r w:rsidR="00E74B38">
        <w:rPr>
          <w:rFonts w:hint="eastAsia"/>
        </w:rPr>
        <w:t>基础功能</w:t>
      </w:r>
      <w:bookmarkEnd w:id="23"/>
    </w:p>
    <w:p w14:paraId="454CE64D" w14:textId="77777777" w:rsidR="00E74B38" w:rsidRDefault="00E74B38" w:rsidP="00E74B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BinaryTree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_root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322BF3E9" w14:textId="77777777" w:rsidR="00E74B38" w:rsidRDefault="00E74B38" w:rsidP="00E74B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BinaryTree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_root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 }</w:t>
      </w:r>
    </w:p>
    <w:p w14:paraId="534028D0" w14:textId="2016F7D8" w:rsidR="00960CC1" w:rsidRDefault="00E74B38" w:rsidP="00E74B3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BinaryTree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{Remove(_root);}</w:t>
      </w:r>
    </w:p>
    <w:p w14:paraId="2C2EE3F3" w14:textId="1B64C4BF" w:rsidR="00E74B38" w:rsidRDefault="00E74B38" w:rsidP="00E74B3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03DC9421" w14:textId="5C1DD00A" w:rsidR="00E74B38" w:rsidRPr="00960CC1" w:rsidRDefault="00E74B38" w:rsidP="00E74B38">
      <w:pPr>
        <w:ind w:firstLine="380"/>
        <w:rPr>
          <w:lang w:eastAsia="zh-CN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_root; }</w:t>
      </w:r>
    </w:p>
    <w:p w14:paraId="5F6A8F6C" w14:textId="6D0673CF" w:rsidR="00954B54" w:rsidRDefault="00954B54" w:rsidP="00A8652E">
      <w:pPr>
        <w:pStyle w:val="3"/>
        <w:spacing w:before="120"/>
      </w:pPr>
      <w:bookmarkStart w:id="24" w:name="_Toc88064346"/>
      <w:r>
        <w:rPr>
          <w:rFonts w:hint="eastAsia"/>
        </w:rPr>
        <w:t xml:space="preserve">3.2.2 </w:t>
      </w:r>
      <w:bookmarkEnd w:id="24"/>
      <w:r w:rsidR="0094230D">
        <w:rPr>
          <w:rFonts w:hint="eastAsia"/>
        </w:rPr>
        <w:t>向上生长功能</w:t>
      </w:r>
    </w:p>
    <w:p w14:paraId="4F1DD087" w14:textId="377C26FC" w:rsid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向上生长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14:paraId="45D5B4C4" w14:textId="77777777" w:rsid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UpGrow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leftchild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284A85C" w14:textId="77777777" w:rsid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parent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63B8D24" w14:textId="77777777" w:rsid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(parent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55A26F00" w14:textId="77777777" w:rsid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parent-&gt;_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89336F" w14:textId="77777777" w:rsid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parent-&gt;_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186FA65" w14:textId="77777777" w:rsid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this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-&gt;_root = parent;</w:t>
      </w:r>
    </w:p>
    <w:p w14:paraId="4240E310" w14:textId="77777777" w:rsidR="0094230D" w:rsidRDefault="0094230D" w:rsidP="009423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BC42A5A" w14:textId="4E53A5A4" w:rsidR="0094230D" w:rsidRPr="0094230D" w:rsidRDefault="0094230D" w:rsidP="0094230D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B386D5A" w14:textId="61AACE05" w:rsidR="004F473D" w:rsidRDefault="004F473D" w:rsidP="004F473D">
      <w:pPr>
        <w:pStyle w:val="3"/>
        <w:spacing w:before="120"/>
      </w:pPr>
      <w:bookmarkStart w:id="25" w:name="_Toc88064348"/>
      <w:r>
        <w:rPr>
          <w:rFonts w:hint="eastAsia"/>
        </w:rPr>
        <w:t xml:space="preserve">3.2.3 </w:t>
      </w:r>
      <w:r>
        <w:rPr>
          <w:rFonts w:hint="eastAsia"/>
        </w:rPr>
        <w:t>删除结点功能</w:t>
      </w:r>
      <w:bookmarkEnd w:id="25"/>
    </w:p>
    <w:p w14:paraId="6DDBBA03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递归删除结点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14:paraId="217BFCE7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CA1EE7B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B469FE0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Remove(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nihao</w:t>
      </w:r>
      <w:proofErr w:type="spellEnd"/>
    </w:p>
    <w:p w14:paraId="3F70413F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Remove(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083E4CE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EED8149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309D395" w14:textId="24A945AE" w:rsidR="00967C27" w:rsidRDefault="004F473D" w:rsidP="00B76A72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2EE5E1F" w14:textId="51B0CADB" w:rsidR="00B76A72" w:rsidRDefault="00B76A72" w:rsidP="00B76A72">
      <w:pPr>
        <w:pStyle w:val="1"/>
        <w:spacing w:after="240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0434F8">
        <w:rPr>
          <w:rFonts w:hint="eastAsia"/>
          <w:lang w:eastAsia="zh-CN"/>
        </w:rPr>
        <w:t>输入</w:t>
      </w:r>
      <w:r w:rsidR="008577C0">
        <w:rPr>
          <w:rFonts w:hint="eastAsia"/>
          <w:lang w:eastAsia="zh-CN"/>
        </w:rPr>
        <w:t>判断</w:t>
      </w:r>
    </w:p>
    <w:p w14:paraId="4E324D56" w14:textId="27E5A232" w:rsidR="008577C0" w:rsidRPr="00013AD1" w:rsidRDefault="008577C0" w:rsidP="008577C0">
      <w:pPr>
        <w:pStyle w:val="2"/>
        <w:spacing w:before="120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非法输入判断</w:t>
      </w:r>
    </w:p>
    <w:p w14:paraId="2E255C08" w14:textId="182FCDD4" w:rsidR="008577C0" w:rsidRDefault="008577C0" w:rsidP="008577C0">
      <w:pPr>
        <w:pStyle w:val="3"/>
        <w:spacing w:before="120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括号匹配</w:t>
      </w:r>
    </w:p>
    <w:p w14:paraId="06630F33" w14:textId="6F8E4265" w:rsidR="008577C0" w:rsidRDefault="008577C0" w:rsidP="008577C0">
      <w:pPr>
        <w:rPr>
          <w:lang w:eastAsia="zh-CN"/>
        </w:rPr>
      </w:pPr>
      <w:r>
        <w:rPr>
          <w:rFonts w:hint="eastAsia"/>
          <w:lang w:eastAsia="zh-CN"/>
        </w:rPr>
        <w:t>当读入左括号时，括号栈指针</w:t>
      </w:r>
      <w:r>
        <w:rPr>
          <w:rFonts w:hint="eastAsia"/>
          <w:lang w:eastAsia="zh-CN"/>
        </w:rPr>
        <w:t>top</w:t>
      </w:r>
      <w:r>
        <w:rPr>
          <w:lang w:eastAsia="zh-CN"/>
        </w:rPr>
        <w:t>++</w:t>
      </w:r>
      <w:r>
        <w:rPr>
          <w:rFonts w:hint="eastAsia"/>
          <w:lang w:eastAsia="zh-CN"/>
        </w:rPr>
        <w:t>，当读入右括号时，括号栈指针</w:t>
      </w:r>
      <w:r>
        <w:rPr>
          <w:rFonts w:hint="eastAsia"/>
          <w:lang w:eastAsia="zh-CN"/>
        </w:rPr>
        <w:t>top</w:t>
      </w:r>
      <w:r>
        <w:rPr>
          <w:lang w:eastAsia="zh-CN"/>
        </w:rPr>
        <w:t>--</w:t>
      </w:r>
      <w:r>
        <w:rPr>
          <w:rFonts w:hint="eastAsia"/>
          <w:lang w:eastAsia="zh-CN"/>
        </w:rPr>
        <w:t>，若读取过程中出现</w:t>
      </w:r>
      <w:r>
        <w:rPr>
          <w:rFonts w:hint="eastAsia"/>
          <w:lang w:eastAsia="zh-CN"/>
        </w:rPr>
        <w:t>top</w:t>
      </w:r>
      <w:r>
        <w:rPr>
          <w:lang w:eastAsia="zh-CN"/>
        </w:rPr>
        <w:t>&lt;0</w:t>
      </w:r>
      <w:r>
        <w:rPr>
          <w:rFonts w:hint="eastAsia"/>
          <w:lang w:eastAsia="zh-CN"/>
        </w:rPr>
        <w:t>或结束时</w:t>
      </w:r>
      <w:r>
        <w:rPr>
          <w:rFonts w:hint="eastAsia"/>
          <w:lang w:eastAsia="zh-CN"/>
        </w:rPr>
        <w:t>to</w:t>
      </w:r>
      <w:r>
        <w:rPr>
          <w:lang w:eastAsia="zh-CN"/>
        </w:rPr>
        <w:t>p!=0</w:t>
      </w:r>
      <w:r>
        <w:rPr>
          <w:rFonts w:hint="eastAsia"/>
          <w:lang w:eastAsia="zh-CN"/>
        </w:rPr>
        <w:t>则说明括号不匹配。</w:t>
      </w:r>
    </w:p>
    <w:p w14:paraId="7CA8B151" w14:textId="72B9FC6A" w:rsidR="008577C0" w:rsidRDefault="008577C0" w:rsidP="008577C0">
      <w:pPr>
        <w:pStyle w:val="3"/>
        <w:spacing w:before="120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A15AD3">
        <w:t>2</w:t>
      </w:r>
      <w:r>
        <w:rPr>
          <w:rFonts w:hint="eastAsia"/>
        </w:rPr>
        <w:t xml:space="preserve"> </w:t>
      </w:r>
      <w:r w:rsidR="00A15AD3">
        <w:rPr>
          <w:rFonts w:hint="eastAsia"/>
        </w:rPr>
        <w:t>操作数非法判断</w:t>
      </w:r>
    </w:p>
    <w:p w14:paraId="3F961B78" w14:textId="68CAA40C" w:rsidR="008577C0" w:rsidRDefault="00A15AD3" w:rsidP="008577C0">
      <w:pPr>
        <w:rPr>
          <w:lang w:eastAsia="zh-CN"/>
        </w:rPr>
      </w:pPr>
      <w:r>
        <w:rPr>
          <w:rFonts w:hint="eastAsia"/>
          <w:lang w:eastAsia="zh-CN"/>
        </w:rPr>
        <w:t>由于我们一般只用单个字符如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表示操作数，当输入诸如</w:t>
      </w:r>
      <w:proofErr w:type="spellStart"/>
      <w:r>
        <w:rPr>
          <w:rFonts w:hint="eastAsia"/>
          <w:lang w:eastAsia="zh-CN"/>
        </w:rPr>
        <w:t>aa</w:t>
      </w:r>
      <w:r>
        <w:rPr>
          <w:lang w:eastAsia="zh-CN"/>
        </w:rPr>
        <w:t>+</w:t>
      </w:r>
      <w:r>
        <w:rPr>
          <w:rFonts w:hint="eastAsia"/>
          <w:lang w:eastAsia="zh-CN"/>
        </w:rPr>
        <w:t>b</w:t>
      </w:r>
      <w:proofErr w:type="spellEnd"/>
      <w:r>
        <w:rPr>
          <w:rFonts w:hint="eastAsia"/>
          <w:lang w:eastAsia="zh-CN"/>
        </w:rPr>
        <w:t>时会检测到</w:t>
      </w:r>
      <w:r>
        <w:rPr>
          <w:rFonts w:hint="eastAsia"/>
          <w:lang w:eastAsia="zh-CN"/>
        </w:rPr>
        <w:t>aa</w:t>
      </w:r>
      <w:r>
        <w:rPr>
          <w:rFonts w:hint="eastAsia"/>
          <w:lang w:eastAsia="zh-CN"/>
        </w:rPr>
        <w:t>为两个字符组成的操作数，给予错误输入提示。只需要读到字符</w:t>
      </w:r>
      <w:proofErr w:type="gramStart"/>
      <w:r>
        <w:rPr>
          <w:rFonts w:hint="eastAsia"/>
          <w:lang w:eastAsia="zh-CN"/>
        </w:rPr>
        <w:t>时判断</w:t>
      </w:r>
      <w:proofErr w:type="gramEnd"/>
      <w:r>
        <w:rPr>
          <w:rFonts w:hint="eastAsia"/>
          <w:lang w:eastAsia="zh-CN"/>
        </w:rPr>
        <w:t>其前面是否为字符即可。</w:t>
      </w:r>
    </w:p>
    <w:p w14:paraId="793A1CE5" w14:textId="561D7F8A" w:rsidR="00A15AD3" w:rsidRDefault="00A15AD3" w:rsidP="00A15AD3">
      <w:pPr>
        <w:pStyle w:val="3"/>
        <w:spacing w:before="120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运算符非法判断</w:t>
      </w:r>
    </w:p>
    <w:p w14:paraId="2AF8E290" w14:textId="427097D8" w:rsidR="00595BF7" w:rsidRDefault="00A15AD3" w:rsidP="00B76A72">
      <w:pPr>
        <w:rPr>
          <w:lang w:eastAsia="zh-CN"/>
        </w:rPr>
      </w:pPr>
      <w:r>
        <w:rPr>
          <w:rFonts w:hint="eastAsia"/>
          <w:lang w:eastAsia="zh-CN"/>
        </w:rPr>
        <w:t>不能出现两个连续的运算符如</w:t>
      </w:r>
      <w:r>
        <w:rPr>
          <w:rFonts w:hint="eastAsia"/>
          <w:lang w:eastAsia="zh-CN"/>
        </w:rPr>
        <w:t>a</w:t>
      </w:r>
      <w:r>
        <w:rPr>
          <w:lang w:eastAsia="zh-CN"/>
        </w:rPr>
        <w:t>**b</w:t>
      </w:r>
      <w:r>
        <w:rPr>
          <w:rFonts w:hint="eastAsia"/>
          <w:lang w:eastAsia="zh-CN"/>
        </w:rPr>
        <w:t>，因此只需要读到运算符</w:t>
      </w:r>
      <w:proofErr w:type="gramStart"/>
      <w:r>
        <w:rPr>
          <w:rFonts w:hint="eastAsia"/>
          <w:lang w:eastAsia="zh-CN"/>
        </w:rPr>
        <w:t>时判断</w:t>
      </w:r>
      <w:proofErr w:type="gramEnd"/>
      <w:r>
        <w:rPr>
          <w:rFonts w:hint="eastAsia"/>
          <w:lang w:eastAsia="zh-CN"/>
        </w:rPr>
        <w:t>其前面是否为运算符即可。</w:t>
      </w:r>
    </w:p>
    <w:p w14:paraId="235E7362" w14:textId="0C3975A2" w:rsidR="00A15AD3" w:rsidRPr="00013AD1" w:rsidRDefault="00A15AD3" w:rsidP="00A15AD3">
      <w:pPr>
        <w:pStyle w:val="2"/>
        <w:spacing w:before="120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14:paraId="45418A41" w14:textId="1EADEB2E" w:rsidR="00A15AD3" w:rsidRDefault="00A15AD3" w:rsidP="00A15AD3">
      <w:pPr>
        <w:pStyle w:val="3"/>
        <w:spacing w:before="120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带括号复杂表达式测试</w:t>
      </w:r>
    </w:p>
    <w:p w14:paraId="747E10FB" w14:textId="2A513100" w:rsidR="00A15AD3" w:rsidRDefault="00A15AD3" w:rsidP="00B76A7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870BD61" wp14:editId="181E3524">
            <wp:extent cx="2807970" cy="979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D324" w14:textId="70AD90E0" w:rsidR="00A15AD3" w:rsidRDefault="00A15AD3" w:rsidP="00A15AD3">
      <w:pPr>
        <w:pStyle w:val="3"/>
        <w:spacing w:before="120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括号不匹配</w:t>
      </w:r>
    </w:p>
    <w:p w14:paraId="295C730B" w14:textId="7491024B" w:rsidR="00595BF7" w:rsidRDefault="00A15AD3" w:rsidP="00B76A7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EFF7D7F" wp14:editId="3A7E425C">
            <wp:extent cx="2881630" cy="508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6004" w14:textId="0B89AFFF" w:rsidR="000434F8" w:rsidRDefault="000434F8" w:rsidP="00B76A7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A780CF4" wp14:editId="3F7F23B5">
            <wp:extent cx="2863215" cy="498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762F" w14:textId="22225B6F" w:rsidR="008433CD" w:rsidRDefault="008577C0" w:rsidP="00B76A7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A6112D" wp14:editId="32EDBA06">
            <wp:extent cx="2863215" cy="498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5450" w14:textId="043FDCBD" w:rsidR="00A15AD3" w:rsidRDefault="00A15AD3" w:rsidP="00A15AD3">
      <w:pPr>
        <w:pStyle w:val="3"/>
        <w:spacing w:before="120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字符错误</w:t>
      </w:r>
    </w:p>
    <w:p w14:paraId="1B1A6A7F" w14:textId="0460B689" w:rsidR="00A15AD3" w:rsidRDefault="00A15AD3" w:rsidP="00B76A7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D475042" wp14:editId="03DEA715">
            <wp:extent cx="2854325" cy="489585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2943" w14:textId="28102B04" w:rsidR="00A15AD3" w:rsidRDefault="00A15AD3" w:rsidP="00A15AD3">
      <w:pPr>
        <w:pStyle w:val="3"/>
        <w:spacing w:before="120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运算符错误</w:t>
      </w:r>
    </w:p>
    <w:p w14:paraId="412B40E8" w14:textId="208A0A93" w:rsidR="008577C0" w:rsidRDefault="008577C0" w:rsidP="00B76A72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AC47321" wp14:editId="0D81AF01">
            <wp:extent cx="2835275" cy="48958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9635" w14:textId="0FBC7F76" w:rsidR="008577C0" w:rsidRPr="00595BF7" w:rsidRDefault="008577C0" w:rsidP="00B76A7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D391CB9" wp14:editId="0BA043A8">
            <wp:extent cx="2844800" cy="4895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7C0" w:rsidRPr="00595BF7" w:rsidSect="00FD3194">
      <w:footerReference w:type="default" r:id="rId22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A007" w14:textId="77777777" w:rsidR="000B6A68" w:rsidRDefault="000B6A68" w:rsidP="001D0743">
      <w:r>
        <w:separator/>
      </w:r>
    </w:p>
    <w:p w14:paraId="0620081C" w14:textId="77777777" w:rsidR="000B6A68" w:rsidRDefault="000B6A68" w:rsidP="001D0743"/>
    <w:p w14:paraId="15E3CC4D" w14:textId="77777777" w:rsidR="000B6A68" w:rsidRDefault="000B6A68" w:rsidP="001D0743"/>
    <w:p w14:paraId="5F216D4E" w14:textId="77777777" w:rsidR="000B6A68" w:rsidRDefault="000B6A68" w:rsidP="001D0743"/>
    <w:p w14:paraId="206B202E" w14:textId="77777777" w:rsidR="000B6A68" w:rsidRDefault="000B6A68" w:rsidP="001D0743"/>
    <w:p w14:paraId="48BE4C31" w14:textId="77777777" w:rsidR="000B6A68" w:rsidRDefault="000B6A68" w:rsidP="001D0743"/>
  </w:endnote>
  <w:endnote w:type="continuationSeparator" w:id="0">
    <w:p w14:paraId="41EA8B5E" w14:textId="77777777" w:rsidR="000B6A68" w:rsidRDefault="000B6A68" w:rsidP="001D0743">
      <w:r>
        <w:continuationSeparator/>
      </w:r>
    </w:p>
    <w:p w14:paraId="5DF17AAD" w14:textId="77777777" w:rsidR="000B6A68" w:rsidRDefault="000B6A68" w:rsidP="001D0743"/>
    <w:p w14:paraId="13FC1D69" w14:textId="77777777" w:rsidR="000B6A68" w:rsidRDefault="000B6A68" w:rsidP="001D0743"/>
    <w:p w14:paraId="4A010176" w14:textId="77777777" w:rsidR="000B6A68" w:rsidRDefault="000B6A68" w:rsidP="001D0743"/>
    <w:p w14:paraId="23A1EE2D" w14:textId="77777777" w:rsidR="000B6A68" w:rsidRDefault="000B6A68" w:rsidP="001D0743"/>
    <w:p w14:paraId="163AF3D1" w14:textId="77777777" w:rsidR="000B6A68" w:rsidRDefault="000B6A68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FA36" w14:textId="77777777" w:rsidR="000B6A68" w:rsidRDefault="000B6A68" w:rsidP="001D0743">
      <w:r>
        <w:separator/>
      </w:r>
    </w:p>
    <w:p w14:paraId="5E6FCB19" w14:textId="77777777" w:rsidR="000B6A68" w:rsidRDefault="000B6A68" w:rsidP="001D0743"/>
    <w:p w14:paraId="01CF6410" w14:textId="77777777" w:rsidR="000B6A68" w:rsidRDefault="000B6A68" w:rsidP="001D0743"/>
    <w:p w14:paraId="0C3E7575" w14:textId="77777777" w:rsidR="000B6A68" w:rsidRDefault="000B6A68" w:rsidP="001D0743"/>
    <w:p w14:paraId="532CD376" w14:textId="77777777" w:rsidR="000B6A68" w:rsidRDefault="000B6A68" w:rsidP="001D0743"/>
    <w:p w14:paraId="79B92B0C" w14:textId="77777777" w:rsidR="000B6A68" w:rsidRDefault="000B6A68" w:rsidP="001D0743"/>
  </w:footnote>
  <w:footnote w:type="continuationSeparator" w:id="0">
    <w:p w14:paraId="7EA71C93" w14:textId="77777777" w:rsidR="000B6A68" w:rsidRDefault="000B6A68" w:rsidP="001D0743">
      <w:r>
        <w:continuationSeparator/>
      </w:r>
    </w:p>
    <w:p w14:paraId="6C0033D4" w14:textId="77777777" w:rsidR="000B6A68" w:rsidRDefault="000B6A68" w:rsidP="001D0743"/>
    <w:p w14:paraId="5ED132BE" w14:textId="77777777" w:rsidR="000B6A68" w:rsidRDefault="000B6A68" w:rsidP="001D0743"/>
    <w:p w14:paraId="1A947E10" w14:textId="77777777" w:rsidR="000B6A68" w:rsidRDefault="000B6A68" w:rsidP="001D0743"/>
    <w:p w14:paraId="4DB4F9E3" w14:textId="77777777" w:rsidR="000B6A68" w:rsidRDefault="000B6A68" w:rsidP="001D0743"/>
    <w:p w14:paraId="32E35DA5" w14:textId="77777777" w:rsidR="000B6A68" w:rsidRDefault="000B6A68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079AE"/>
    <w:rsid w:val="000135CC"/>
    <w:rsid w:val="00013AD1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34F8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698"/>
    <w:rsid w:val="00071DBD"/>
    <w:rsid w:val="0007610D"/>
    <w:rsid w:val="00076F5C"/>
    <w:rsid w:val="000775B6"/>
    <w:rsid w:val="00081C74"/>
    <w:rsid w:val="00081DAC"/>
    <w:rsid w:val="00092653"/>
    <w:rsid w:val="00093EB0"/>
    <w:rsid w:val="000958C7"/>
    <w:rsid w:val="00097805"/>
    <w:rsid w:val="000A0A72"/>
    <w:rsid w:val="000A259E"/>
    <w:rsid w:val="000A4FB5"/>
    <w:rsid w:val="000A5922"/>
    <w:rsid w:val="000A6A89"/>
    <w:rsid w:val="000A7A9F"/>
    <w:rsid w:val="000B1145"/>
    <w:rsid w:val="000B213E"/>
    <w:rsid w:val="000B2EB2"/>
    <w:rsid w:val="000B6665"/>
    <w:rsid w:val="000B6A68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3455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8461D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D7936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28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28B8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2E16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062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4CBE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473D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5BF7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0DC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4A1"/>
    <w:rsid w:val="00794BDB"/>
    <w:rsid w:val="00795068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33CD"/>
    <w:rsid w:val="00846038"/>
    <w:rsid w:val="00846CBA"/>
    <w:rsid w:val="00850023"/>
    <w:rsid w:val="008503FC"/>
    <w:rsid w:val="00853546"/>
    <w:rsid w:val="00853679"/>
    <w:rsid w:val="008577C0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39D0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230D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114D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5AD3"/>
    <w:rsid w:val="00A2111E"/>
    <w:rsid w:val="00A22592"/>
    <w:rsid w:val="00A23F79"/>
    <w:rsid w:val="00A34A94"/>
    <w:rsid w:val="00A3565A"/>
    <w:rsid w:val="00A4475E"/>
    <w:rsid w:val="00A5248B"/>
    <w:rsid w:val="00A53EFF"/>
    <w:rsid w:val="00A5536F"/>
    <w:rsid w:val="00A553FB"/>
    <w:rsid w:val="00A6162B"/>
    <w:rsid w:val="00A656C4"/>
    <w:rsid w:val="00A66459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3ED7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6A7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16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37CA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0CA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2ED0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4725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4B38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7BB7"/>
    <w:rsid w:val="00F00990"/>
    <w:rsid w:val="00F04A52"/>
    <w:rsid w:val="00F1712D"/>
    <w:rsid w:val="00F225D6"/>
    <w:rsid w:val="00F2462A"/>
    <w:rsid w:val="00F3347E"/>
    <w:rsid w:val="00F4129C"/>
    <w:rsid w:val="00F43135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319D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0914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327</TotalTime>
  <Pages>10</Pages>
  <Words>1221</Words>
  <Characters>6961</Characters>
  <Application>Microsoft Office Word</Application>
  <DocSecurity>0</DocSecurity>
  <Lines>58</Lines>
  <Paragraphs>16</Paragraphs>
  <ScaleCrop>false</ScaleCrop>
  <Company>中国石油大学</Company>
  <LinksUpToDate>false</LinksUpToDate>
  <CharactersWithSpaces>8166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12</cp:revision>
  <cp:lastPrinted>2008-07-17T03:36:00Z</cp:lastPrinted>
  <dcterms:created xsi:type="dcterms:W3CDTF">2021-11-16T13:21:00Z</dcterms:created>
  <dcterms:modified xsi:type="dcterms:W3CDTF">2021-12-24T08:57:00Z</dcterms:modified>
</cp:coreProperties>
</file>