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8357D" w14:textId="13E1723D" w:rsidR="002C0BAD" w:rsidRDefault="002C0BAD" w:rsidP="002C0BAD">
      <w:r>
        <w:t xml:space="preserve"># Q-Com: Quantum Communication Dashboard </w:t>
      </w:r>
      <w:r>
        <w:rPr>
          <w:rFonts w:ascii="Segoe UI Emoji" w:hAnsi="Segoe UI Emoji" w:cs="Segoe UI Emoji"/>
        </w:rPr>
        <w:t>⚛</w:t>
      </w:r>
      <w:r>
        <w:t>️</w:t>
      </w:r>
    </w:p>
    <w:p w14:paraId="6378E36F" w14:textId="77777777" w:rsidR="002C0BAD" w:rsidRDefault="002C0BAD" w:rsidP="002C0BAD"/>
    <w:p w14:paraId="2FBA103D" w14:textId="77777777" w:rsidR="002C0BAD" w:rsidRDefault="002C0BAD" w:rsidP="002C0BAD">
      <w:r>
        <w:t xml:space="preserve">A premium, production-ready web application designed to simulate, visualize, and teach core quantum communication protocols. Built with a high-performance Flask backend and a modern SaaS-grade UI, this dashboard executes real-time quantum circuits using </w:t>
      </w:r>
      <w:proofErr w:type="spellStart"/>
      <w:r>
        <w:t>Qiskit</w:t>
      </w:r>
      <w:proofErr w:type="spellEnd"/>
      <w:r>
        <w:t xml:space="preserve"> and IBM's </w:t>
      </w:r>
      <w:proofErr w:type="spellStart"/>
      <w:r>
        <w:t>AerSimulator</w:t>
      </w:r>
      <w:proofErr w:type="spellEnd"/>
      <w:r>
        <w:t>.</w:t>
      </w:r>
    </w:p>
    <w:p w14:paraId="100DB1C1" w14:textId="77777777" w:rsidR="002C0BAD" w:rsidRDefault="002C0BAD" w:rsidP="002C0BAD"/>
    <w:p w14:paraId="7868F86D" w14:textId="77777777" w:rsidR="002C0BAD" w:rsidRDefault="002C0BAD" w:rsidP="002C0BAD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Overview</w:t>
      </w:r>
    </w:p>
    <w:p w14:paraId="6E0F5A17" w14:textId="77777777" w:rsidR="002C0BAD" w:rsidRDefault="002C0BAD" w:rsidP="002C0BAD"/>
    <w:p w14:paraId="5E002528" w14:textId="77777777" w:rsidR="002C0BAD" w:rsidRDefault="002C0BAD" w:rsidP="002C0BAD">
      <w:r>
        <w:t>This platform provides an interactive environment to explore quantum mechanics without needing a local quantum computing setup. Users can generate circuits, configure measurement bases, and instantly visualize quantum state distributions and correlation metrics.</w:t>
      </w:r>
    </w:p>
    <w:p w14:paraId="469E52A9" w14:textId="77777777" w:rsidR="002C0BAD" w:rsidRDefault="002C0BAD" w:rsidP="002C0BAD"/>
    <w:p w14:paraId="42D60326" w14:textId="77777777" w:rsidR="002C0BAD" w:rsidRDefault="002C0BAD" w:rsidP="002C0BAD">
      <w:r>
        <w:t>### Key Protocols Simulated</w:t>
      </w:r>
    </w:p>
    <w:p w14:paraId="274395E8" w14:textId="77777777" w:rsidR="002C0BAD" w:rsidRDefault="002C0BAD" w:rsidP="002C0BAD">
      <w:r>
        <w:t xml:space="preserve">* **Bell States**: Generates maximally entangled quantum states. A Bell State is a special quantum state where two qubits become entangled; measuring one qubit immediately determines the state of the </w:t>
      </w:r>
      <w:proofErr w:type="gramStart"/>
      <w:r>
        <w:t>other[</w:t>
      </w:r>
      <w:proofErr w:type="gramEnd"/>
      <w:r>
        <w:t>cite: 1].</w:t>
      </w:r>
    </w:p>
    <w:p w14:paraId="66DABB99" w14:textId="77777777" w:rsidR="002C0BAD" w:rsidRDefault="002C0BAD" w:rsidP="002C0BAD">
      <w:r>
        <w:t xml:space="preserve">* **Quantum Entanglement**: Demonstrates quantum correlation. Quantum Entanglement means two qubits remain connected, even when </w:t>
      </w:r>
      <w:proofErr w:type="gramStart"/>
      <w:r>
        <w:t>separated[</w:t>
      </w:r>
      <w:proofErr w:type="gramEnd"/>
      <w:r>
        <w:t>cite: 1].</w:t>
      </w:r>
    </w:p>
    <w:p w14:paraId="705BC002" w14:textId="77777777" w:rsidR="002C0BAD" w:rsidRDefault="002C0BAD" w:rsidP="002C0BAD">
      <w:r>
        <w:t xml:space="preserve">* **Quantum Teleportation**: Simulates 3-qubit state transfer. Quantum Teleportation transfers the quantum state of one qubit to another using entanglement and classical </w:t>
      </w:r>
      <w:proofErr w:type="gramStart"/>
      <w:r>
        <w:t>communication[</w:t>
      </w:r>
      <w:proofErr w:type="gramEnd"/>
      <w:r>
        <w:t xml:space="preserve">cite: 1]. It transfers information, not physical </w:t>
      </w:r>
      <w:proofErr w:type="gramStart"/>
      <w:r>
        <w:t>objects[</w:t>
      </w:r>
      <w:proofErr w:type="gramEnd"/>
      <w:r>
        <w:t>cite: 1].</w:t>
      </w:r>
    </w:p>
    <w:p w14:paraId="0AE20E5B" w14:textId="77777777" w:rsidR="002C0BAD" w:rsidRDefault="002C0BAD" w:rsidP="002C0BAD"/>
    <w:p w14:paraId="1D4D75D4" w14:textId="77777777" w:rsidR="002C0BAD" w:rsidRDefault="002C0BAD" w:rsidP="002C0BAD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3FAE0568" w14:textId="77777777" w:rsidR="002C0BAD" w:rsidRDefault="002C0BAD" w:rsidP="002C0BAD">
      <w:r>
        <w:t xml:space="preserve">* **Real-Time </w:t>
      </w:r>
      <w:proofErr w:type="spellStart"/>
      <w:r>
        <w:t>Qiskit</w:t>
      </w:r>
      <w:proofErr w:type="spellEnd"/>
      <w:r>
        <w:t xml:space="preserve"> Backend**: Direct integration with `</w:t>
      </w:r>
      <w:proofErr w:type="spellStart"/>
      <w:r>
        <w:t>qiskit-aer</w:t>
      </w:r>
      <w:proofErr w:type="spellEnd"/>
      <w:r>
        <w:t>` for high-speed local circuit simulation.</w:t>
      </w:r>
    </w:p>
    <w:p w14:paraId="121233E3" w14:textId="77777777" w:rsidR="002C0BAD" w:rsidRDefault="002C0BAD" w:rsidP="002C0BAD">
      <w:r>
        <w:t>* **Dynamic Configuration**: Toggle between standard $Z$-Basis and Hadamard-transformed $X$-Basis measurements via POST requests.</w:t>
      </w:r>
    </w:p>
    <w:p w14:paraId="5F5D3B6B" w14:textId="77777777" w:rsidR="002C0BAD" w:rsidRDefault="002C0BAD" w:rsidP="002C0BAD">
      <w:r>
        <w:t>* **Automated Data Visualization**: Generates and serves Matplotlib-rendered circuit diagrams and measurement histograms on the fly.</w:t>
      </w:r>
    </w:p>
    <w:p w14:paraId="16BD5B4E" w14:textId="77777777" w:rsidR="002C0BAD" w:rsidRDefault="002C0BAD" w:rsidP="002C0BAD">
      <w:r>
        <w:t>* **Correlation Analytics**: Automatically calculates and displays success rates and state entanglement percentages.</w:t>
      </w:r>
    </w:p>
    <w:p w14:paraId="7964743B" w14:textId="77777777" w:rsidR="002C0BAD" w:rsidRDefault="002C0BAD" w:rsidP="002C0BAD">
      <w:r>
        <w:t xml:space="preserve">* **Cyber-Quantum UI**: A fully responsive, </w:t>
      </w:r>
      <w:proofErr w:type="spellStart"/>
      <w:r>
        <w:t>glassmorphism</w:t>
      </w:r>
      <w:proofErr w:type="spellEnd"/>
      <w:r>
        <w:t>-inspired dark theme featuring Chart.js activity tracking and dynamic metrics.</w:t>
      </w:r>
    </w:p>
    <w:p w14:paraId="1DCC04C8" w14:textId="77777777" w:rsidR="002C0BAD" w:rsidRDefault="002C0BAD" w:rsidP="002C0BAD"/>
    <w:p w14:paraId="568A54BB" w14:textId="77777777" w:rsidR="002C0BAD" w:rsidRDefault="002C0BAD" w:rsidP="002C0BAD"/>
    <w:p w14:paraId="36E01E2F" w14:textId="2C0BAA20" w:rsidR="002C0BAD" w:rsidRDefault="002C0BAD" w:rsidP="002C0BAD">
      <w:r>
        <w:lastRenderedPageBreak/>
        <w:t xml:space="preserve">## </w:t>
      </w:r>
      <w:r>
        <w:rPr>
          <w:rFonts w:ascii="Segoe UI Emoji" w:hAnsi="Segoe UI Emoji" w:cs="Segoe UI Emoji"/>
        </w:rPr>
        <w:t>🛠</w:t>
      </w:r>
      <w:r>
        <w:t>️ Tech Stack</w:t>
      </w:r>
    </w:p>
    <w:p w14:paraId="4EF2CD63" w14:textId="77777777" w:rsidR="002C0BAD" w:rsidRDefault="002C0BAD" w:rsidP="002C0BAD">
      <w:r>
        <w:t xml:space="preserve">* **Backend**: Python 3, Flask, </w:t>
      </w:r>
      <w:proofErr w:type="spellStart"/>
      <w:r>
        <w:t>Werkzeug</w:t>
      </w:r>
      <w:proofErr w:type="spellEnd"/>
    </w:p>
    <w:p w14:paraId="53BE2069" w14:textId="77777777" w:rsidR="002C0BAD" w:rsidRDefault="002C0BAD" w:rsidP="002C0BAD">
      <w:r>
        <w:t xml:space="preserve">* **Quantum Computing**: </w:t>
      </w:r>
      <w:proofErr w:type="spellStart"/>
      <w:r>
        <w:t>Qiskit</w:t>
      </w:r>
      <w:proofErr w:type="spellEnd"/>
      <w:r>
        <w:t xml:space="preserve">, </w:t>
      </w:r>
      <w:proofErr w:type="spellStart"/>
      <w:r>
        <w:t>Qiskit</w:t>
      </w:r>
      <w:proofErr w:type="spellEnd"/>
      <w:r>
        <w:t xml:space="preserve"> Aer</w:t>
      </w:r>
    </w:p>
    <w:p w14:paraId="3FEE46FE" w14:textId="77777777" w:rsidR="002C0BAD" w:rsidRDefault="002C0BAD" w:rsidP="002C0BAD">
      <w:r>
        <w:t xml:space="preserve">* **Visualization**: Matplotlib, </w:t>
      </w:r>
      <w:proofErr w:type="spellStart"/>
      <w:r>
        <w:t>PyLaTeXenc</w:t>
      </w:r>
      <w:proofErr w:type="spellEnd"/>
      <w:r>
        <w:t>, Chart.js</w:t>
      </w:r>
    </w:p>
    <w:p w14:paraId="332658DD" w14:textId="77777777" w:rsidR="002C0BAD" w:rsidRDefault="002C0BAD" w:rsidP="002C0BAD">
      <w:r>
        <w:t xml:space="preserve">* **Frontend**: HTML5, CSS3 (Custom </w:t>
      </w:r>
      <w:proofErr w:type="spellStart"/>
      <w:r>
        <w:t>Glassmorphism</w:t>
      </w:r>
      <w:proofErr w:type="spellEnd"/>
      <w:r>
        <w:t xml:space="preserve"> properties), Bootstrap 5, </w:t>
      </w:r>
      <w:proofErr w:type="spellStart"/>
      <w:r>
        <w:t>FontAwesome</w:t>
      </w:r>
      <w:proofErr w:type="spellEnd"/>
    </w:p>
    <w:p w14:paraId="612BE0E9" w14:textId="77777777" w:rsidR="002C0BAD" w:rsidRDefault="002C0BAD" w:rsidP="002C0BAD"/>
    <w:p w14:paraId="6B60478C" w14:textId="77777777" w:rsidR="002C0BAD" w:rsidRDefault="002C0BAD" w:rsidP="002C0BAD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Architecture</w:t>
      </w:r>
    </w:p>
    <w:p w14:paraId="67A5BE31" w14:textId="77777777" w:rsidR="002C0BAD" w:rsidRDefault="002C0BAD" w:rsidP="002C0BAD"/>
    <w:p w14:paraId="5C7E5336" w14:textId="77777777" w:rsidR="002C0BAD" w:rsidRDefault="002C0BAD" w:rsidP="002C0BAD">
      <w:r>
        <w:t>```text</w:t>
      </w:r>
    </w:p>
    <w:p w14:paraId="754B30A8" w14:textId="77777777" w:rsidR="002C0BAD" w:rsidRDefault="002C0BAD" w:rsidP="002C0BAD">
      <w:r>
        <w:t>Quantum-Communication-Dashboard/</w:t>
      </w:r>
    </w:p>
    <w:p w14:paraId="60968867" w14:textId="77777777" w:rsidR="002C0BAD" w:rsidRDefault="002C0BAD" w:rsidP="002C0BA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# Main Flask application and routing controller</w:t>
      </w:r>
    </w:p>
    <w:p w14:paraId="09FBBC80" w14:textId="77777777" w:rsidR="002C0BAD" w:rsidRDefault="002C0BAD" w:rsidP="002C0BA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# Python dependencies</w:t>
      </w:r>
    </w:p>
    <w:p w14:paraId="197B2F41" w14:textId="77777777" w:rsidR="002C0BAD" w:rsidRDefault="002C0BAD" w:rsidP="002C0BA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quantum/                    # Quantum simulation engines</w:t>
      </w:r>
    </w:p>
    <w:p w14:paraId="25D07F4C" w14:textId="77777777" w:rsidR="002C0BAD" w:rsidRDefault="002C0BAD" w:rsidP="002C0BA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AB0404E" w14:textId="77777777" w:rsidR="002C0BAD" w:rsidRDefault="002C0BAD" w:rsidP="002C0BA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bell_states.py          # Bell state circuit and correlation logic</w:t>
      </w:r>
    </w:p>
    <w:p w14:paraId="669FC4EE" w14:textId="77777777" w:rsidR="002C0BAD" w:rsidRDefault="002C0BAD" w:rsidP="002C0BA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entanglement.py         # Entanglement circuit logic</w:t>
      </w:r>
    </w:p>
    <w:p w14:paraId="1A52BB13" w14:textId="77777777" w:rsidR="002C0BAD" w:rsidRDefault="002C0BAD" w:rsidP="002C0BAD">
      <w:r>
        <w:t>│   └── teleportation.py        # 3-qubit teleportation logic</w:t>
      </w:r>
    </w:p>
    <w:p w14:paraId="72DF8EDB" w14:textId="77777777" w:rsidR="002C0BAD" w:rsidRDefault="002C0BAD" w:rsidP="002C0BA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0578684A" w14:textId="77777777" w:rsidR="002C0BAD" w:rsidRDefault="002C0BAD" w:rsidP="002C0BA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774594C1" w14:textId="77777777" w:rsidR="002C0BAD" w:rsidRDefault="002C0BAD" w:rsidP="002C0BAD">
      <w:r>
        <w:t>│   │   └── style.css           # Premium SaaS UI styling</w:t>
      </w:r>
    </w:p>
    <w:p w14:paraId="4368A0F5" w14:textId="77777777" w:rsidR="002C0BAD" w:rsidRDefault="002C0BAD" w:rsidP="002C0BAD">
      <w:r>
        <w:t>│   └── outputs/                # Dynamically generated circuit and histogram images</w:t>
      </w:r>
    </w:p>
    <w:p w14:paraId="1FF39FC3" w14:textId="77777777" w:rsidR="002C0BAD" w:rsidRDefault="002C0BAD" w:rsidP="002C0BAD">
      <w:r>
        <w:t>└── templates/</w:t>
      </w:r>
    </w:p>
    <w:p w14:paraId="6044BDA0" w14:textId="77777777" w:rsidR="002C0BAD" w:rsidRDefault="002C0BAD" w:rsidP="002C0BA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base.html               # Master Jinja2 layout (Sidebar, Nav, Grid)</w:t>
      </w:r>
    </w:p>
    <w:p w14:paraId="482B8F65" w14:textId="77777777" w:rsidR="002C0BAD" w:rsidRDefault="002C0BAD" w:rsidP="002C0BA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          # Overview with Chart.js and Quantum Facts</w:t>
      </w:r>
    </w:p>
    <w:p w14:paraId="4A290196" w14:textId="77777777" w:rsidR="002C0BAD" w:rsidRDefault="002C0BAD" w:rsidP="002C0BA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bell.html               # Bell States protocol UI</w:t>
      </w:r>
    </w:p>
    <w:p w14:paraId="222EC6EA" w14:textId="77777777" w:rsidR="002C0BAD" w:rsidRDefault="002C0BAD" w:rsidP="002C0BA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entanglement.html       # Entanglement protocol UI</w:t>
      </w:r>
    </w:p>
    <w:p w14:paraId="11C29F91" w14:textId="7791B64D" w:rsidR="006B3A57" w:rsidRDefault="002C0BAD" w:rsidP="002C0BAD">
      <w:r>
        <w:t xml:space="preserve">    └── teleportation.html      # Teleportation protocol UI</w:t>
      </w:r>
    </w:p>
    <w:sectPr w:rsidR="006B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AD"/>
    <w:rsid w:val="002C0BAD"/>
    <w:rsid w:val="006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8B96"/>
  <w15:chartTrackingRefBased/>
  <w15:docId w15:val="{05EAA1FE-11BB-4CED-A0BB-0550EFC1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Sai Potlapalli</dc:creator>
  <cp:keywords/>
  <dc:description/>
  <cp:lastModifiedBy>Gyanendra Sai Potlapalli</cp:lastModifiedBy>
  <cp:revision>1</cp:revision>
  <dcterms:created xsi:type="dcterms:W3CDTF">2026-07-07T10:56:00Z</dcterms:created>
  <dcterms:modified xsi:type="dcterms:W3CDTF">2026-07-07T10:57:00Z</dcterms:modified>
</cp:coreProperties>
</file>