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84680" w14:textId="77777777" w:rsidR="005E788D" w:rsidRPr="005E788D" w:rsidRDefault="005E788D" w:rsidP="005E788D">
      <w:pPr>
        <w:rPr>
          <w:b/>
          <w:bCs/>
        </w:rPr>
      </w:pPr>
      <w:r w:rsidRPr="005E788D">
        <w:rPr>
          <w:b/>
          <w:bCs/>
        </w:rPr>
        <w:t>1. Introduction</w:t>
      </w:r>
    </w:p>
    <w:p w14:paraId="0BE55394" w14:textId="77777777" w:rsidR="005E788D" w:rsidRPr="005E788D" w:rsidRDefault="005E788D" w:rsidP="005E788D">
      <w:r w:rsidRPr="005E788D">
        <w:t>This test plan outlines the testing approach for the "Product Name Resolution Pro It Able to Meeting Management System." The primary goal is to ensure the system meets the required functionality, performance, security, and usability standards. Testing will be conducted using various tools such as Selenium (for UI testing), Manual Testing, Rest Assured (for API testing), K6 (for load testing), Postman (for API testing), Cucumber with Gherkin syntax (for BDD), and Excel/Word for reporting and documentation.</w:t>
      </w:r>
    </w:p>
    <w:p w14:paraId="77C40C46" w14:textId="77777777" w:rsidR="005E788D" w:rsidRPr="005E788D" w:rsidRDefault="005E788D" w:rsidP="005E788D">
      <w:pPr>
        <w:rPr>
          <w:b/>
          <w:bCs/>
        </w:rPr>
      </w:pPr>
      <w:r w:rsidRPr="005E788D">
        <w:rPr>
          <w:b/>
          <w:bCs/>
        </w:rPr>
        <w:t>2. Test Objectives</w:t>
      </w:r>
    </w:p>
    <w:p w14:paraId="3717E13B" w14:textId="77777777" w:rsidR="005E788D" w:rsidRPr="005E788D" w:rsidRDefault="005E788D" w:rsidP="005E788D">
      <w:r w:rsidRPr="005E788D">
        <w:t>The objectives of this test plan are:</w:t>
      </w:r>
    </w:p>
    <w:p w14:paraId="2A285480" w14:textId="77777777" w:rsidR="005E788D" w:rsidRPr="005E788D" w:rsidRDefault="005E788D" w:rsidP="005E788D">
      <w:pPr>
        <w:numPr>
          <w:ilvl w:val="0"/>
          <w:numId w:val="1"/>
        </w:numPr>
      </w:pPr>
      <w:r w:rsidRPr="005E788D">
        <w:t>To validate the functionality of the meeting management system.</w:t>
      </w:r>
    </w:p>
    <w:p w14:paraId="683E7196" w14:textId="77777777" w:rsidR="005E788D" w:rsidRPr="005E788D" w:rsidRDefault="005E788D" w:rsidP="005E788D">
      <w:pPr>
        <w:numPr>
          <w:ilvl w:val="0"/>
          <w:numId w:val="1"/>
        </w:numPr>
      </w:pPr>
      <w:r w:rsidRPr="005E788D">
        <w:t>To ensure the correct resolution of product names and other system-related functionalities.</w:t>
      </w:r>
    </w:p>
    <w:p w14:paraId="3E988572" w14:textId="77777777" w:rsidR="005E788D" w:rsidRPr="005E788D" w:rsidRDefault="005E788D" w:rsidP="005E788D">
      <w:pPr>
        <w:numPr>
          <w:ilvl w:val="0"/>
          <w:numId w:val="1"/>
        </w:numPr>
      </w:pPr>
      <w:r w:rsidRPr="005E788D">
        <w:t>To verify API endpoints for proper communication and data exchange.</w:t>
      </w:r>
    </w:p>
    <w:p w14:paraId="7C444D36" w14:textId="77777777" w:rsidR="005E788D" w:rsidRPr="005E788D" w:rsidRDefault="005E788D" w:rsidP="005E788D">
      <w:pPr>
        <w:numPr>
          <w:ilvl w:val="0"/>
          <w:numId w:val="1"/>
        </w:numPr>
      </w:pPr>
      <w:r w:rsidRPr="005E788D">
        <w:t>To conduct performance and load testing to ensure system scalability.</w:t>
      </w:r>
    </w:p>
    <w:p w14:paraId="635318E9" w14:textId="77777777" w:rsidR="005E788D" w:rsidRPr="005E788D" w:rsidRDefault="005E788D" w:rsidP="005E788D">
      <w:pPr>
        <w:numPr>
          <w:ilvl w:val="0"/>
          <w:numId w:val="1"/>
        </w:numPr>
      </w:pPr>
      <w:r w:rsidRPr="005E788D">
        <w:t>To check the usability of the system across various devices and platforms.</w:t>
      </w:r>
    </w:p>
    <w:p w14:paraId="05EF8C13" w14:textId="77777777" w:rsidR="005E788D" w:rsidRPr="005E788D" w:rsidRDefault="005E788D" w:rsidP="005E788D">
      <w:pPr>
        <w:numPr>
          <w:ilvl w:val="0"/>
          <w:numId w:val="1"/>
        </w:numPr>
      </w:pPr>
      <w:r w:rsidRPr="005E788D">
        <w:t>To verify the security of the application and ensure compliance with security standards.</w:t>
      </w:r>
    </w:p>
    <w:p w14:paraId="51DD57D1" w14:textId="77777777" w:rsidR="005E788D" w:rsidRPr="005E788D" w:rsidRDefault="005E788D" w:rsidP="005E788D">
      <w:pPr>
        <w:rPr>
          <w:b/>
          <w:bCs/>
        </w:rPr>
      </w:pPr>
      <w:r w:rsidRPr="005E788D">
        <w:rPr>
          <w:b/>
          <w:bCs/>
        </w:rPr>
        <w:t>3. Scope of Testing</w:t>
      </w:r>
    </w:p>
    <w:p w14:paraId="337EDF7E" w14:textId="77777777" w:rsidR="005E788D" w:rsidRPr="005E788D" w:rsidRDefault="005E788D" w:rsidP="005E788D">
      <w:pPr>
        <w:numPr>
          <w:ilvl w:val="0"/>
          <w:numId w:val="2"/>
        </w:numPr>
      </w:pPr>
      <w:r w:rsidRPr="005E788D">
        <w:rPr>
          <w:b/>
          <w:bCs/>
        </w:rPr>
        <w:t>Functional Testing</w:t>
      </w:r>
      <w:r w:rsidRPr="005E788D">
        <w:t>: Verification of the system's features (e.g., meeting creation, scheduling, attendee management, notifications, and product name resolution).</w:t>
      </w:r>
    </w:p>
    <w:p w14:paraId="2550B433" w14:textId="77777777" w:rsidR="005E788D" w:rsidRPr="005E788D" w:rsidRDefault="005E788D" w:rsidP="005E788D">
      <w:pPr>
        <w:numPr>
          <w:ilvl w:val="0"/>
          <w:numId w:val="2"/>
        </w:numPr>
      </w:pPr>
      <w:r w:rsidRPr="005E788D">
        <w:rPr>
          <w:b/>
          <w:bCs/>
        </w:rPr>
        <w:t>API Testing</w:t>
      </w:r>
      <w:r w:rsidRPr="005E788D">
        <w:t>: Ensure that all API endpoints are functional and return expected responses using Rest Assured and Postman.</w:t>
      </w:r>
    </w:p>
    <w:p w14:paraId="241DD0AF" w14:textId="77777777" w:rsidR="005E788D" w:rsidRPr="005E788D" w:rsidRDefault="005E788D" w:rsidP="005E788D">
      <w:pPr>
        <w:numPr>
          <w:ilvl w:val="0"/>
          <w:numId w:val="2"/>
        </w:numPr>
      </w:pPr>
      <w:r w:rsidRPr="005E788D">
        <w:rPr>
          <w:b/>
          <w:bCs/>
        </w:rPr>
        <w:t>Performance Testing</w:t>
      </w:r>
      <w:r w:rsidRPr="005E788D">
        <w:t>: Use K6 for load testing to simulate multiple users and evaluate the system's performance under stress.</w:t>
      </w:r>
    </w:p>
    <w:p w14:paraId="26DBA058" w14:textId="77777777" w:rsidR="005E788D" w:rsidRPr="005E788D" w:rsidRDefault="005E788D" w:rsidP="005E788D">
      <w:pPr>
        <w:numPr>
          <w:ilvl w:val="0"/>
          <w:numId w:val="2"/>
        </w:numPr>
      </w:pPr>
      <w:r w:rsidRPr="005E788D">
        <w:rPr>
          <w:b/>
          <w:bCs/>
        </w:rPr>
        <w:t>User Interface Testing</w:t>
      </w:r>
      <w:r w:rsidRPr="005E788D">
        <w:t>: Use Selenium to automate UI interactions and manual testing for usability and user experience.</w:t>
      </w:r>
    </w:p>
    <w:p w14:paraId="52A3107B" w14:textId="77777777" w:rsidR="005E788D" w:rsidRPr="005E788D" w:rsidRDefault="005E788D" w:rsidP="005E788D">
      <w:pPr>
        <w:numPr>
          <w:ilvl w:val="0"/>
          <w:numId w:val="2"/>
        </w:numPr>
      </w:pPr>
      <w:r w:rsidRPr="005E788D">
        <w:rPr>
          <w:b/>
          <w:bCs/>
        </w:rPr>
        <w:t>Security Testing</w:t>
      </w:r>
      <w:r w:rsidRPr="005E788D">
        <w:t>: Verify the security of user data, authentication, and authorization protocols.</w:t>
      </w:r>
    </w:p>
    <w:p w14:paraId="54BC2795" w14:textId="77777777" w:rsidR="005E788D" w:rsidRPr="005E788D" w:rsidRDefault="005E788D" w:rsidP="005E788D">
      <w:pPr>
        <w:numPr>
          <w:ilvl w:val="0"/>
          <w:numId w:val="2"/>
        </w:numPr>
      </w:pPr>
      <w:r w:rsidRPr="005E788D">
        <w:rPr>
          <w:b/>
          <w:bCs/>
        </w:rPr>
        <w:t>Regression Testing</w:t>
      </w:r>
      <w:r w:rsidRPr="005E788D">
        <w:t>: Ensure that new code changes don't break existing functionality.</w:t>
      </w:r>
    </w:p>
    <w:p w14:paraId="5147645B" w14:textId="77777777" w:rsidR="005E788D" w:rsidRPr="005E788D" w:rsidRDefault="005E788D" w:rsidP="005E788D">
      <w:pPr>
        <w:rPr>
          <w:b/>
          <w:bCs/>
        </w:rPr>
      </w:pPr>
      <w:r w:rsidRPr="005E788D">
        <w:rPr>
          <w:b/>
          <w:bCs/>
        </w:rPr>
        <w:t>4. Testing Tools</w:t>
      </w:r>
    </w:p>
    <w:p w14:paraId="3AE1E01C" w14:textId="77777777" w:rsidR="005E788D" w:rsidRPr="005E788D" w:rsidRDefault="005E788D" w:rsidP="005E788D">
      <w:pPr>
        <w:numPr>
          <w:ilvl w:val="0"/>
          <w:numId w:val="3"/>
        </w:numPr>
      </w:pPr>
      <w:r w:rsidRPr="005E788D">
        <w:rPr>
          <w:b/>
          <w:bCs/>
        </w:rPr>
        <w:t>Selenium</w:t>
      </w:r>
      <w:r w:rsidRPr="005E788D">
        <w:t>: Automated UI testing for all web-based interactions and workflows.</w:t>
      </w:r>
    </w:p>
    <w:p w14:paraId="065F5EFA" w14:textId="77777777" w:rsidR="005E788D" w:rsidRPr="005E788D" w:rsidRDefault="005E788D" w:rsidP="005E788D">
      <w:pPr>
        <w:numPr>
          <w:ilvl w:val="0"/>
          <w:numId w:val="3"/>
        </w:numPr>
      </w:pPr>
      <w:r w:rsidRPr="005E788D">
        <w:rPr>
          <w:b/>
          <w:bCs/>
        </w:rPr>
        <w:lastRenderedPageBreak/>
        <w:t>Manual Testing</w:t>
      </w:r>
      <w:r w:rsidRPr="005E788D">
        <w:t>: For exploratory and usability testing of UI/UX features.</w:t>
      </w:r>
    </w:p>
    <w:p w14:paraId="13CB5744" w14:textId="77777777" w:rsidR="005E788D" w:rsidRPr="005E788D" w:rsidRDefault="005E788D" w:rsidP="005E788D">
      <w:pPr>
        <w:numPr>
          <w:ilvl w:val="0"/>
          <w:numId w:val="3"/>
        </w:numPr>
      </w:pPr>
      <w:r w:rsidRPr="005E788D">
        <w:rPr>
          <w:b/>
          <w:bCs/>
        </w:rPr>
        <w:t>Rest Assured</w:t>
      </w:r>
      <w:r w:rsidRPr="005E788D">
        <w:t>: For API testing to ensure correct data exchange between the client and server.</w:t>
      </w:r>
    </w:p>
    <w:p w14:paraId="7ADF9940" w14:textId="77777777" w:rsidR="005E788D" w:rsidRPr="005E788D" w:rsidRDefault="005E788D" w:rsidP="005E788D">
      <w:pPr>
        <w:numPr>
          <w:ilvl w:val="0"/>
          <w:numId w:val="3"/>
        </w:numPr>
      </w:pPr>
      <w:r w:rsidRPr="005E788D">
        <w:rPr>
          <w:b/>
          <w:bCs/>
        </w:rPr>
        <w:t>K6</w:t>
      </w:r>
      <w:r w:rsidRPr="005E788D">
        <w:t>: For load and performance testing to simulate user traffic.</w:t>
      </w:r>
    </w:p>
    <w:p w14:paraId="6F072C60" w14:textId="77777777" w:rsidR="005E788D" w:rsidRPr="005E788D" w:rsidRDefault="005E788D" w:rsidP="005E788D">
      <w:pPr>
        <w:numPr>
          <w:ilvl w:val="0"/>
          <w:numId w:val="3"/>
        </w:numPr>
      </w:pPr>
      <w:r w:rsidRPr="005E788D">
        <w:rPr>
          <w:b/>
          <w:bCs/>
        </w:rPr>
        <w:t>Postman</w:t>
      </w:r>
      <w:r w:rsidRPr="005E788D">
        <w:t>: For API testing, especially useful for manual inspection of API responses.</w:t>
      </w:r>
    </w:p>
    <w:p w14:paraId="013E5019" w14:textId="77777777" w:rsidR="005E788D" w:rsidRPr="005E788D" w:rsidRDefault="005E788D" w:rsidP="005E788D">
      <w:pPr>
        <w:numPr>
          <w:ilvl w:val="0"/>
          <w:numId w:val="3"/>
        </w:numPr>
      </w:pPr>
      <w:r w:rsidRPr="005E788D">
        <w:rPr>
          <w:b/>
          <w:bCs/>
        </w:rPr>
        <w:t>Excel/Word</w:t>
      </w:r>
      <w:r w:rsidRPr="005E788D">
        <w:t>: For test reporting, documenting test cases, and logging issues.</w:t>
      </w:r>
    </w:p>
    <w:p w14:paraId="4E936DE1" w14:textId="77777777" w:rsidR="005E788D" w:rsidRPr="005E788D" w:rsidRDefault="005E788D" w:rsidP="005E788D">
      <w:pPr>
        <w:numPr>
          <w:ilvl w:val="0"/>
          <w:numId w:val="3"/>
        </w:numPr>
      </w:pPr>
      <w:r w:rsidRPr="005E788D">
        <w:rPr>
          <w:b/>
          <w:bCs/>
        </w:rPr>
        <w:t>Cucumber with Gherkin</w:t>
      </w:r>
      <w:r w:rsidRPr="005E788D">
        <w:t>: For Behavior-Driven Development (BDD) to write tests in a human-readable format.</w:t>
      </w:r>
    </w:p>
    <w:p w14:paraId="08EB1D52" w14:textId="77777777" w:rsidR="005E788D" w:rsidRPr="005E788D" w:rsidRDefault="005E788D" w:rsidP="005E788D">
      <w:pPr>
        <w:rPr>
          <w:b/>
          <w:bCs/>
        </w:rPr>
      </w:pPr>
      <w:r w:rsidRPr="005E788D">
        <w:rPr>
          <w:b/>
          <w:bCs/>
        </w:rPr>
        <w:t>5. Test Methodology</w:t>
      </w:r>
    </w:p>
    <w:p w14:paraId="3ED083CB" w14:textId="77777777" w:rsidR="005E788D" w:rsidRPr="005E788D" w:rsidRDefault="005E788D" w:rsidP="005E788D">
      <w:pPr>
        <w:numPr>
          <w:ilvl w:val="0"/>
          <w:numId w:val="4"/>
        </w:numPr>
      </w:pPr>
      <w:r w:rsidRPr="005E788D">
        <w:rPr>
          <w:b/>
          <w:bCs/>
        </w:rPr>
        <w:t>Test Strategy</w:t>
      </w:r>
      <w:r w:rsidRPr="005E788D">
        <w:t>: This test will follow a combination of automated and manual testing.</w:t>
      </w:r>
    </w:p>
    <w:p w14:paraId="605CD4A4" w14:textId="77777777" w:rsidR="005E788D" w:rsidRPr="005E788D" w:rsidRDefault="005E788D" w:rsidP="005E788D">
      <w:pPr>
        <w:numPr>
          <w:ilvl w:val="0"/>
          <w:numId w:val="4"/>
        </w:numPr>
      </w:pPr>
      <w:r w:rsidRPr="005E788D">
        <w:rPr>
          <w:b/>
          <w:bCs/>
        </w:rPr>
        <w:t>Test Approach</w:t>
      </w:r>
      <w:r w:rsidRPr="005E788D">
        <w:t>:</w:t>
      </w:r>
    </w:p>
    <w:p w14:paraId="645685DF" w14:textId="77777777" w:rsidR="005E788D" w:rsidRPr="005E788D" w:rsidRDefault="005E788D" w:rsidP="005E788D">
      <w:pPr>
        <w:numPr>
          <w:ilvl w:val="1"/>
          <w:numId w:val="4"/>
        </w:numPr>
      </w:pPr>
      <w:r w:rsidRPr="005E788D">
        <w:rPr>
          <w:b/>
          <w:bCs/>
        </w:rPr>
        <w:t>Functional Testing</w:t>
      </w:r>
      <w:r w:rsidRPr="005E788D">
        <w:t>: Using Selenium for automated test cases and manual testing for complex user journeys.</w:t>
      </w:r>
    </w:p>
    <w:p w14:paraId="665AA43C" w14:textId="77777777" w:rsidR="005E788D" w:rsidRPr="005E788D" w:rsidRDefault="005E788D" w:rsidP="005E788D">
      <w:pPr>
        <w:numPr>
          <w:ilvl w:val="1"/>
          <w:numId w:val="4"/>
        </w:numPr>
      </w:pPr>
      <w:r w:rsidRPr="005E788D">
        <w:rPr>
          <w:b/>
          <w:bCs/>
        </w:rPr>
        <w:t>API Testing</w:t>
      </w:r>
      <w:r w:rsidRPr="005E788D">
        <w:t>: Validate all REST API endpoints using Rest Assured and Postman. Ensure correct HTTP methods, status codes, and response data.</w:t>
      </w:r>
    </w:p>
    <w:p w14:paraId="3E5B8509" w14:textId="77777777" w:rsidR="005E788D" w:rsidRPr="005E788D" w:rsidRDefault="005E788D" w:rsidP="005E788D">
      <w:pPr>
        <w:numPr>
          <w:ilvl w:val="1"/>
          <w:numId w:val="4"/>
        </w:numPr>
      </w:pPr>
      <w:r w:rsidRPr="005E788D">
        <w:rPr>
          <w:b/>
          <w:bCs/>
        </w:rPr>
        <w:t>Performance Testing</w:t>
      </w:r>
      <w:r w:rsidRPr="005E788D">
        <w:t>: Use K6 to simulate high load and measure response times, throughput, and error rates.</w:t>
      </w:r>
    </w:p>
    <w:p w14:paraId="580B920B" w14:textId="77777777" w:rsidR="005E788D" w:rsidRPr="005E788D" w:rsidRDefault="005E788D" w:rsidP="005E788D">
      <w:pPr>
        <w:numPr>
          <w:ilvl w:val="1"/>
          <w:numId w:val="4"/>
        </w:numPr>
      </w:pPr>
      <w:r w:rsidRPr="005E788D">
        <w:rPr>
          <w:b/>
          <w:bCs/>
        </w:rPr>
        <w:t>Regression Testing</w:t>
      </w:r>
      <w:r w:rsidRPr="005E788D">
        <w:t>: Full regression suite using Selenium, ensuring that new changes do not impact existing features.</w:t>
      </w:r>
    </w:p>
    <w:p w14:paraId="4EEE9FCA" w14:textId="77777777" w:rsidR="005E788D" w:rsidRPr="005E788D" w:rsidRDefault="005E788D" w:rsidP="005E788D">
      <w:pPr>
        <w:numPr>
          <w:ilvl w:val="1"/>
          <w:numId w:val="4"/>
        </w:numPr>
      </w:pPr>
      <w:r w:rsidRPr="005E788D">
        <w:rPr>
          <w:b/>
          <w:bCs/>
        </w:rPr>
        <w:t>Security Testing</w:t>
      </w:r>
      <w:r w:rsidRPr="005E788D">
        <w:t>: Perform security tests to validate user access control, encryption, and data protection mechanisms.</w:t>
      </w:r>
    </w:p>
    <w:p w14:paraId="3374E286" w14:textId="77777777" w:rsidR="005E788D" w:rsidRPr="005E788D" w:rsidRDefault="005E788D" w:rsidP="005E788D">
      <w:pPr>
        <w:rPr>
          <w:b/>
          <w:bCs/>
        </w:rPr>
      </w:pPr>
      <w:r w:rsidRPr="005E788D">
        <w:rPr>
          <w:b/>
          <w:bCs/>
        </w:rPr>
        <w:t>6. Test Plan</w:t>
      </w:r>
    </w:p>
    <w:p w14:paraId="2622F5DD" w14:textId="77777777" w:rsidR="005E788D" w:rsidRPr="005E788D" w:rsidRDefault="005E788D" w:rsidP="005E788D">
      <w:pPr>
        <w:rPr>
          <w:b/>
          <w:bCs/>
        </w:rPr>
      </w:pPr>
      <w:r w:rsidRPr="005E788D">
        <w:rPr>
          <w:b/>
          <w:bCs/>
        </w:rPr>
        <w:t>6.1 Functional Testing</w:t>
      </w:r>
    </w:p>
    <w:p w14:paraId="263EE831" w14:textId="77777777" w:rsidR="005E788D" w:rsidRPr="005E788D" w:rsidRDefault="005E788D" w:rsidP="005E788D">
      <w:pPr>
        <w:numPr>
          <w:ilvl w:val="0"/>
          <w:numId w:val="5"/>
        </w:numPr>
      </w:pPr>
      <w:r w:rsidRPr="005E788D">
        <w:rPr>
          <w:b/>
          <w:bCs/>
        </w:rPr>
        <w:t>Test Cases</w:t>
      </w:r>
      <w:r w:rsidRPr="005E788D">
        <w:t>:</w:t>
      </w:r>
    </w:p>
    <w:p w14:paraId="565E6F86" w14:textId="77777777" w:rsidR="005E788D" w:rsidRPr="005E788D" w:rsidRDefault="005E788D" w:rsidP="005E788D">
      <w:pPr>
        <w:numPr>
          <w:ilvl w:val="1"/>
          <w:numId w:val="5"/>
        </w:numPr>
      </w:pPr>
      <w:r w:rsidRPr="005E788D">
        <w:t>Create a meeting with valid details and check for successful creation.</w:t>
      </w:r>
    </w:p>
    <w:p w14:paraId="7FE94BB5" w14:textId="77777777" w:rsidR="005E788D" w:rsidRPr="005E788D" w:rsidRDefault="005E788D" w:rsidP="005E788D">
      <w:pPr>
        <w:numPr>
          <w:ilvl w:val="1"/>
          <w:numId w:val="5"/>
        </w:numPr>
      </w:pPr>
      <w:r w:rsidRPr="005E788D">
        <w:t>Edit and update meeting details.</w:t>
      </w:r>
    </w:p>
    <w:p w14:paraId="340A4B67" w14:textId="77777777" w:rsidR="005E788D" w:rsidRPr="005E788D" w:rsidRDefault="005E788D" w:rsidP="005E788D">
      <w:pPr>
        <w:numPr>
          <w:ilvl w:val="1"/>
          <w:numId w:val="5"/>
        </w:numPr>
      </w:pPr>
      <w:r w:rsidRPr="005E788D">
        <w:t>Verify product name resolution in meeting context.</w:t>
      </w:r>
    </w:p>
    <w:p w14:paraId="09FB7095" w14:textId="77777777" w:rsidR="005E788D" w:rsidRPr="005E788D" w:rsidRDefault="005E788D" w:rsidP="005E788D">
      <w:pPr>
        <w:numPr>
          <w:ilvl w:val="1"/>
          <w:numId w:val="5"/>
        </w:numPr>
      </w:pPr>
      <w:r w:rsidRPr="005E788D">
        <w:t>Add attendees to the meeting and verify notification triggers.</w:t>
      </w:r>
    </w:p>
    <w:p w14:paraId="0E1AC685" w14:textId="77777777" w:rsidR="005E788D" w:rsidRPr="005E788D" w:rsidRDefault="005E788D" w:rsidP="005E788D">
      <w:pPr>
        <w:numPr>
          <w:ilvl w:val="1"/>
          <w:numId w:val="5"/>
        </w:numPr>
      </w:pPr>
      <w:r w:rsidRPr="005E788D">
        <w:lastRenderedPageBreak/>
        <w:t>Reschedule a meeting and check for updated notifications.</w:t>
      </w:r>
    </w:p>
    <w:p w14:paraId="343E8D3F" w14:textId="77777777" w:rsidR="005E788D" w:rsidRPr="005E788D" w:rsidRDefault="005E788D" w:rsidP="005E788D">
      <w:pPr>
        <w:numPr>
          <w:ilvl w:val="1"/>
          <w:numId w:val="5"/>
        </w:numPr>
      </w:pPr>
      <w:r w:rsidRPr="005E788D">
        <w:t>Validate user permissions and access control (Admin, User roles).</w:t>
      </w:r>
    </w:p>
    <w:p w14:paraId="5EBD74D0" w14:textId="77777777" w:rsidR="005E788D" w:rsidRPr="005E788D" w:rsidRDefault="005E788D" w:rsidP="005E788D">
      <w:pPr>
        <w:numPr>
          <w:ilvl w:val="0"/>
          <w:numId w:val="5"/>
        </w:numPr>
      </w:pPr>
      <w:r w:rsidRPr="005E788D">
        <w:rPr>
          <w:b/>
          <w:bCs/>
        </w:rPr>
        <w:t>Tools</w:t>
      </w:r>
      <w:r w:rsidRPr="005E788D">
        <w:t>: Selenium for automated testing, manual verification for edge cases.</w:t>
      </w:r>
    </w:p>
    <w:p w14:paraId="253741FB" w14:textId="77777777" w:rsidR="005E788D" w:rsidRPr="005E788D" w:rsidRDefault="005E788D" w:rsidP="005E788D">
      <w:pPr>
        <w:rPr>
          <w:b/>
          <w:bCs/>
        </w:rPr>
      </w:pPr>
      <w:r w:rsidRPr="005E788D">
        <w:rPr>
          <w:b/>
          <w:bCs/>
        </w:rPr>
        <w:t>6.2 API Testing</w:t>
      </w:r>
    </w:p>
    <w:p w14:paraId="53EAFBAC" w14:textId="77777777" w:rsidR="005E788D" w:rsidRPr="005E788D" w:rsidRDefault="005E788D" w:rsidP="005E788D">
      <w:pPr>
        <w:numPr>
          <w:ilvl w:val="0"/>
          <w:numId w:val="6"/>
        </w:numPr>
      </w:pPr>
      <w:r w:rsidRPr="005E788D">
        <w:rPr>
          <w:b/>
          <w:bCs/>
        </w:rPr>
        <w:t>Test Cases</w:t>
      </w:r>
      <w:r w:rsidRPr="005E788D">
        <w:t>:</w:t>
      </w:r>
    </w:p>
    <w:p w14:paraId="78C5C5E1" w14:textId="77777777" w:rsidR="005E788D" w:rsidRPr="005E788D" w:rsidRDefault="005E788D" w:rsidP="005E788D">
      <w:pPr>
        <w:numPr>
          <w:ilvl w:val="1"/>
          <w:numId w:val="6"/>
        </w:numPr>
      </w:pPr>
      <w:r w:rsidRPr="005E788D">
        <w:t>Test GET, POST, PUT, DELETE API methods for meeting management.</w:t>
      </w:r>
    </w:p>
    <w:p w14:paraId="5645451E" w14:textId="77777777" w:rsidR="005E788D" w:rsidRPr="005E788D" w:rsidRDefault="005E788D" w:rsidP="005E788D">
      <w:pPr>
        <w:numPr>
          <w:ilvl w:val="1"/>
          <w:numId w:val="6"/>
        </w:numPr>
      </w:pPr>
      <w:r w:rsidRPr="005E788D">
        <w:t>Validate API responses (status codes, response body, headers).</w:t>
      </w:r>
    </w:p>
    <w:p w14:paraId="3A797DD2" w14:textId="77777777" w:rsidR="005E788D" w:rsidRPr="005E788D" w:rsidRDefault="005E788D" w:rsidP="005E788D">
      <w:pPr>
        <w:numPr>
          <w:ilvl w:val="1"/>
          <w:numId w:val="6"/>
        </w:numPr>
      </w:pPr>
      <w:r w:rsidRPr="005E788D">
        <w:t>Test authentication and authorization mechanisms via API.</w:t>
      </w:r>
    </w:p>
    <w:p w14:paraId="61DCA6AC" w14:textId="77777777" w:rsidR="005E788D" w:rsidRPr="005E788D" w:rsidRDefault="005E788D" w:rsidP="005E788D">
      <w:pPr>
        <w:numPr>
          <w:ilvl w:val="1"/>
          <w:numId w:val="6"/>
        </w:numPr>
      </w:pPr>
      <w:r w:rsidRPr="005E788D">
        <w:t>Test product name resolution API endpoints for correctness.</w:t>
      </w:r>
    </w:p>
    <w:p w14:paraId="68F2F5F7" w14:textId="77777777" w:rsidR="005E788D" w:rsidRPr="005E788D" w:rsidRDefault="005E788D" w:rsidP="005E788D">
      <w:pPr>
        <w:numPr>
          <w:ilvl w:val="0"/>
          <w:numId w:val="6"/>
        </w:numPr>
      </w:pPr>
      <w:r w:rsidRPr="005E788D">
        <w:rPr>
          <w:b/>
          <w:bCs/>
        </w:rPr>
        <w:t>Tools</w:t>
      </w:r>
      <w:r w:rsidRPr="005E788D">
        <w:t>: Rest Assured for automated testing, Postman for manual API testing.</w:t>
      </w:r>
    </w:p>
    <w:p w14:paraId="4BD2EAA2" w14:textId="77777777" w:rsidR="005E788D" w:rsidRPr="005E788D" w:rsidRDefault="005E788D" w:rsidP="005E788D">
      <w:pPr>
        <w:rPr>
          <w:b/>
          <w:bCs/>
        </w:rPr>
      </w:pPr>
      <w:r w:rsidRPr="005E788D">
        <w:rPr>
          <w:b/>
          <w:bCs/>
        </w:rPr>
        <w:t>6.3 Performance Testing</w:t>
      </w:r>
    </w:p>
    <w:p w14:paraId="758023E3" w14:textId="77777777" w:rsidR="005E788D" w:rsidRPr="005E788D" w:rsidRDefault="005E788D" w:rsidP="005E788D">
      <w:pPr>
        <w:numPr>
          <w:ilvl w:val="0"/>
          <w:numId w:val="7"/>
        </w:numPr>
      </w:pPr>
      <w:r w:rsidRPr="005E788D">
        <w:rPr>
          <w:b/>
          <w:bCs/>
        </w:rPr>
        <w:t>Test Cases</w:t>
      </w:r>
      <w:r w:rsidRPr="005E788D">
        <w:t>:</w:t>
      </w:r>
    </w:p>
    <w:p w14:paraId="4FEDAFE7" w14:textId="77777777" w:rsidR="005E788D" w:rsidRPr="005E788D" w:rsidRDefault="005E788D" w:rsidP="005E788D">
      <w:pPr>
        <w:numPr>
          <w:ilvl w:val="1"/>
          <w:numId w:val="7"/>
        </w:numPr>
      </w:pPr>
      <w:r w:rsidRPr="005E788D">
        <w:t>Simulate 1000 concurrent users using K6 to test the system’s load capacity.</w:t>
      </w:r>
    </w:p>
    <w:p w14:paraId="6C82153F" w14:textId="77777777" w:rsidR="005E788D" w:rsidRPr="005E788D" w:rsidRDefault="005E788D" w:rsidP="005E788D">
      <w:pPr>
        <w:numPr>
          <w:ilvl w:val="1"/>
          <w:numId w:val="7"/>
        </w:numPr>
      </w:pPr>
      <w:r w:rsidRPr="005E788D">
        <w:t>Measure response time and latency under heavy traffic.</w:t>
      </w:r>
    </w:p>
    <w:p w14:paraId="5575F40B" w14:textId="77777777" w:rsidR="005E788D" w:rsidRPr="005E788D" w:rsidRDefault="005E788D" w:rsidP="005E788D">
      <w:pPr>
        <w:numPr>
          <w:ilvl w:val="1"/>
          <w:numId w:val="7"/>
        </w:numPr>
      </w:pPr>
      <w:r w:rsidRPr="005E788D">
        <w:t>Stress test the system to identify any performance bottlenecks.</w:t>
      </w:r>
    </w:p>
    <w:p w14:paraId="2920220A" w14:textId="77777777" w:rsidR="005E788D" w:rsidRPr="005E788D" w:rsidRDefault="005E788D" w:rsidP="005E788D">
      <w:pPr>
        <w:numPr>
          <w:ilvl w:val="0"/>
          <w:numId w:val="7"/>
        </w:numPr>
      </w:pPr>
      <w:r w:rsidRPr="005E788D">
        <w:rPr>
          <w:b/>
          <w:bCs/>
        </w:rPr>
        <w:t>Tools</w:t>
      </w:r>
      <w:r w:rsidRPr="005E788D">
        <w:t>: K6 for load and performance testing.</w:t>
      </w:r>
    </w:p>
    <w:p w14:paraId="50C69D84" w14:textId="77777777" w:rsidR="005E788D" w:rsidRPr="005E788D" w:rsidRDefault="005E788D" w:rsidP="005E788D">
      <w:pPr>
        <w:rPr>
          <w:b/>
          <w:bCs/>
        </w:rPr>
      </w:pPr>
      <w:r w:rsidRPr="005E788D">
        <w:rPr>
          <w:b/>
          <w:bCs/>
        </w:rPr>
        <w:t>6.4 UI/UX Testing</w:t>
      </w:r>
    </w:p>
    <w:p w14:paraId="6E95C085" w14:textId="77777777" w:rsidR="005E788D" w:rsidRPr="005E788D" w:rsidRDefault="005E788D" w:rsidP="005E788D">
      <w:pPr>
        <w:numPr>
          <w:ilvl w:val="0"/>
          <w:numId w:val="8"/>
        </w:numPr>
      </w:pPr>
      <w:r w:rsidRPr="005E788D">
        <w:rPr>
          <w:b/>
          <w:bCs/>
        </w:rPr>
        <w:t>Test Cases</w:t>
      </w:r>
      <w:r w:rsidRPr="005E788D">
        <w:t>:</w:t>
      </w:r>
    </w:p>
    <w:p w14:paraId="020799EB" w14:textId="77777777" w:rsidR="005E788D" w:rsidRPr="005E788D" w:rsidRDefault="005E788D" w:rsidP="005E788D">
      <w:pPr>
        <w:numPr>
          <w:ilvl w:val="1"/>
          <w:numId w:val="8"/>
        </w:numPr>
      </w:pPr>
      <w:r w:rsidRPr="005E788D">
        <w:t>Verify that all UI elements are correctly aligned and functional across different browsers (Chrome, Firefox, etc.).</w:t>
      </w:r>
    </w:p>
    <w:p w14:paraId="78A8798D" w14:textId="77777777" w:rsidR="005E788D" w:rsidRPr="005E788D" w:rsidRDefault="005E788D" w:rsidP="005E788D">
      <w:pPr>
        <w:numPr>
          <w:ilvl w:val="1"/>
          <w:numId w:val="8"/>
        </w:numPr>
      </w:pPr>
      <w:r w:rsidRPr="005E788D">
        <w:t>Ensure the user interface is responsive on different screen sizes (mobile, tablet, desktop).</w:t>
      </w:r>
    </w:p>
    <w:p w14:paraId="724C045E" w14:textId="77777777" w:rsidR="005E788D" w:rsidRPr="005E788D" w:rsidRDefault="005E788D" w:rsidP="005E788D">
      <w:pPr>
        <w:numPr>
          <w:ilvl w:val="1"/>
          <w:numId w:val="8"/>
        </w:numPr>
      </w:pPr>
      <w:r w:rsidRPr="005E788D">
        <w:t>Test the accessibility of the application (keyboard navigation, screen reader compatibility).</w:t>
      </w:r>
    </w:p>
    <w:p w14:paraId="69507B83" w14:textId="77777777" w:rsidR="005E788D" w:rsidRPr="005E788D" w:rsidRDefault="005E788D" w:rsidP="005E788D">
      <w:pPr>
        <w:numPr>
          <w:ilvl w:val="0"/>
          <w:numId w:val="8"/>
        </w:numPr>
      </w:pPr>
      <w:r w:rsidRPr="005E788D">
        <w:rPr>
          <w:b/>
          <w:bCs/>
        </w:rPr>
        <w:t>Tools</w:t>
      </w:r>
      <w:r w:rsidRPr="005E788D">
        <w:t>: Selenium for automated UI testing, Manual testing for usability.</w:t>
      </w:r>
    </w:p>
    <w:p w14:paraId="4F9F4A0C" w14:textId="77777777" w:rsidR="005E788D" w:rsidRPr="005E788D" w:rsidRDefault="005E788D" w:rsidP="005E788D">
      <w:pPr>
        <w:rPr>
          <w:b/>
          <w:bCs/>
        </w:rPr>
      </w:pPr>
      <w:r w:rsidRPr="005E788D">
        <w:rPr>
          <w:b/>
          <w:bCs/>
        </w:rPr>
        <w:t>6.5 Security Testing</w:t>
      </w:r>
    </w:p>
    <w:p w14:paraId="2CE8990F" w14:textId="77777777" w:rsidR="005E788D" w:rsidRPr="005E788D" w:rsidRDefault="005E788D" w:rsidP="005E788D">
      <w:pPr>
        <w:numPr>
          <w:ilvl w:val="0"/>
          <w:numId w:val="9"/>
        </w:numPr>
      </w:pPr>
      <w:r w:rsidRPr="005E788D">
        <w:rPr>
          <w:b/>
          <w:bCs/>
        </w:rPr>
        <w:t>Test Cases</w:t>
      </w:r>
      <w:r w:rsidRPr="005E788D">
        <w:t>:</w:t>
      </w:r>
    </w:p>
    <w:p w14:paraId="7244A119" w14:textId="77777777" w:rsidR="005E788D" w:rsidRPr="005E788D" w:rsidRDefault="005E788D" w:rsidP="005E788D">
      <w:pPr>
        <w:numPr>
          <w:ilvl w:val="1"/>
          <w:numId w:val="9"/>
        </w:numPr>
      </w:pPr>
      <w:r w:rsidRPr="005E788D">
        <w:t>Test user authentication and authorization.</w:t>
      </w:r>
    </w:p>
    <w:p w14:paraId="4DE53551" w14:textId="77777777" w:rsidR="005E788D" w:rsidRPr="005E788D" w:rsidRDefault="005E788D" w:rsidP="005E788D">
      <w:pPr>
        <w:numPr>
          <w:ilvl w:val="1"/>
          <w:numId w:val="9"/>
        </w:numPr>
      </w:pPr>
      <w:r w:rsidRPr="005E788D">
        <w:lastRenderedPageBreak/>
        <w:t>Check for vulnerabilities such as SQL injection, XSS, and CSRF.</w:t>
      </w:r>
    </w:p>
    <w:p w14:paraId="6D3B3A5E" w14:textId="77777777" w:rsidR="005E788D" w:rsidRPr="005E788D" w:rsidRDefault="005E788D" w:rsidP="005E788D">
      <w:pPr>
        <w:numPr>
          <w:ilvl w:val="1"/>
          <w:numId w:val="9"/>
        </w:numPr>
      </w:pPr>
      <w:r w:rsidRPr="005E788D">
        <w:t>Validate data encryption for sensitive information.</w:t>
      </w:r>
    </w:p>
    <w:p w14:paraId="143B0F1A" w14:textId="77777777" w:rsidR="005E788D" w:rsidRPr="005E788D" w:rsidRDefault="005E788D" w:rsidP="005E788D">
      <w:pPr>
        <w:numPr>
          <w:ilvl w:val="0"/>
          <w:numId w:val="9"/>
        </w:numPr>
      </w:pPr>
      <w:r w:rsidRPr="005E788D">
        <w:rPr>
          <w:b/>
          <w:bCs/>
        </w:rPr>
        <w:t>Tools</w:t>
      </w:r>
      <w:r w:rsidRPr="005E788D">
        <w:t>: Manual testing, security scanners, penetration testing.</w:t>
      </w:r>
    </w:p>
    <w:p w14:paraId="38BF221A" w14:textId="77777777" w:rsidR="005E788D" w:rsidRPr="005E788D" w:rsidRDefault="005E788D" w:rsidP="005E788D">
      <w:pPr>
        <w:rPr>
          <w:b/>
          <w:bCs/>
        </w:rPr>
      </w:pPr>
      <w:r w:rsidRPr="005E788D">
        <w:rPr>
          <w:b/>
          <w:bCs/>
        </w:rPr>
        <w:t>7. Test Deliverables</w:t>
      </w:r>
    </w:p>
    <w:p w14:paraId="178C0821" w14:textId="77777777" w:rsidR="005E788D" w:rsidRPr="005E788D" w:rsidRDefault="005E788D" w:rsidP="005E788D">
      <w:pPr>
        <w:numPr>
          <w:ilvl w:val="0"/>
          <w:numId w:val="10"/>
        </w:numPr>
      </w:pPr>
      <w:r w:rsidRPr="005E788D">
        <w:rPr>
          <w:b/>
          <w:bCs/>
        </w:rPr>
        <w:t>Test Cases</w:t>
      </w:r>
      <w:r w:rsidRPr="005E788D">
        <w:t>: Written test cases in Excel or Word.</w:t>
      </w:r>
    </w:p>
    <w:p w14:paraId="722094CE" w14:textId="77777777" w:rsidR="005E788D" w:rsidRPr="005E788D" w:rsidRDefault="005E788D" w:rsidP="005E788D">
      <w:pPr>
        <w:numPr>
          <w:ilvl w:val="0"/>
          <w:numId w:val="10"/>
        </w:numPr>
      </w:pPr>
      <w:r w:rsidRPr="005E788D">
        <w:rPr>
          <w:b/>
          <w:bCs/>
        </w:rPr>
        <w:t>Test Results</w:t>
      </w:r>
      <w:r w:rsidRPr="005E788D">
        <w:t>: Logs and reports of test execution.</w:t>
      </w:r>
    </w:p>
    <w:p w14:paraId="66F9933A" w14:textId="77777777" w:rsidR="005E788D" w:rsidRPr="005E788D" w:rsidRDefault="005E788D" w:rsidP="005E788D">
      <w:pPr>
        <w:numPr>
          <w:ilvl w:val="0"/>
          <w:numId w:val="10"/>
        </w:numPr>
      </w:pPr>
      <w:r w:rsidRPr="005E788D">
        <w:rPr>
          <w:b/>
          <w:bCs/>
        </w:rPr>
        <w:t>Bug Reports</w:t>
      </w:r>
      <w:r w:rsidRPr="005E788D">
        <w:t>: Detailed documentation of issues found during testing (Excel or Word).</w:t>
      </w:r>
    </w:p>
    <w:p w14:paraId="0F920398" w14:textId="77777777" w:rsidR="005E788D" w:rsidRPr="005E788D" w:rsidRDefault="005E788D" w:rsidP="005E788D">
      <w:pPr>
        <w:numPr>
          <w:ilvl w:val="0"/>
          <w:numId w:val="10"/>
        </w:numPr>
      </w:pPr>
      <w:r w:rsidRPr="005E788D">
        <w:rPr>
          <w:b/>
          <w:bCs/>
        </w:rPr>
        <w:t>Test Execution Summary</w:t>
      </w:r>
      <w:r w:rsidRPr="005E788D">
        <w:t>: Summary of passed/failed test cases.</w:t>
      </w:r>
    </w:p>
    <w:p w14:paraId="6FA0AACB" w14:textId="77777777" w:rsidR="005E788D" w:rsidRPr="005E788D" w:rsidRDefault="005E788D" w:rsidP="005E788D">
      <w:pPr>
        <w:numPr>
          <w:ilvl w:val="0"/>
          <w:numId w:val="10"/>
        </w:numPr>
      </w:pPr>
      <w:r w:rsidRPr="005E788D">
        <w:rPr>
          <w:b/>
          <w:bCs/>
        </w:rPr>
        <w:t>Performance Reports</w:t>
      </w:r>
      <w:r w:rsidRPr="005E788D">
        <w:t>: Load testing results (from K6).</w:t>
      </w:r>
    </w:p>
    <w:p w14:paraId="01C52004" w14:textId="77777777" w:rsidR="005E788D" w:rsidRPr="005E788D" w:rsidRDefault="005E788D" w:rsidP="005E788D">
      <w:pPr>
        <w:numPr>
          <w:ilvl w:val="0"/>
          <w:numId w:val="10"/>
        </w:numPr>
      </w:pPr>
      <w:r w:rsidRPr="005E788D">
        <w:rPr>
          <w:b/>
          <w:bCs/>
        </w:rPr>
        <w:t>Security Reports</w:t>
      </w:r>
      <w:r w:rsidRPr="005E788D">
        <w:t>: Vulnerability assessment and test results.</w:t>
      </w:r>
    </w:p>
    <w:p w14:paraId="0269ED15" w14:textId="77777777" w:rsidR="005E788D" w:rsidRPr="005E788D" w:rsidRDefault="005E788D" w:rsidP="005E788D">
      <w:pPr>
        <w:numPr>
          <w:ilvl w:val="0"/>
          <w:numId w:val="10"/>
        </w:numPr>
      </w:pPr>
      <w:r w:rsidRPr="005E788D">
        <w:rPr>
          <w:b/>
          <w:bCs/>
        </w:rPr>
        <w:t>User Documentation</w:t>
      </w:r>
      <w:r w:rsidRPr="005E788D">
        <w:t>: Information for users regarding test procedures, features, and any known issues.</w:t>
      </w:r>
    </w:p>
    <w:p w14:paraId="34B8F7E1" w14:textId="77777777" w:rsidR="005E788D" w:rsidRPr="005E788D" w:rsidRDefault="005E788D" w:rsidP="005E788D">
      <w:pPr>
        <w:rPr>
          <w:b/>
          <w:bCs/>
        </w:rPr>
      </w:pPr>
      <w:r w:rsidRPr="005E788D">
        <w:rPr>
          <w:b/>
          <w:bCs/>
        </w:rPr>
        <w:t>8. Test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2"/>
        <w:gridCol w:w="1249"/>
        <w:gridCol w:w="1264"/>
      </w:tblGrid>
      <w:tr w:rsidR="005E788D" w:rsidRPr="005E788D" w14:paraId="639DD089" w14:textId="77777777" w:rsidTr="005E788D">
        <w:trPr>
          <w:tblHeader/>
          <w:tblCellSpacing w:w="15" w:type="dxa"/>
        </w:trPr>
        <w:tc>
          <w:tcPr>
            <w:tcW w:w="0" w:type="auto"/>
            <w:vAlign w:val="center"/>
            <w:hideMark/>
          </w:tcPr>
          <w:p w14:paraId="370A3486" w14:textId="77777777" w:rsidR="005E788D" w:rsidRPr="005E788D" w:rsidRDefault="005E788D" w:rsidP="005E788D">
            <w:pPr>
              <w:rPr>
                <w:b/>
                <w:bCs/>
              </w:rPr>
            </w:pPr>
            <w:r w:rsidRPr="005E788D">
              <w:rPr>
                <w:b/>
                <w:bCs/>
              </w:rPr>
              <w:t>Task</w:t>
            </w:r>
          </w:p>
        </w:tc>
        <w:tc>
          <w:tcPr>
            <w:tcW w:w="0" w:type="auto"/>
            <w:vAlign w:val="center"/>
            <w:hideMark/>
          </w:tcPr>
          <w:p w14:paraId="1D8DB6F3" w14:textId="77777777" w:rsidR="005E788D" w:rsidRPr="005E788D" w:rsidRDefault="005E788D" w:rsidP="005E788D">
            <w:pPr>
              <w:rPr>
                <w:b/>
                <w:bCs/>
              </w:rPr>
            </w:pPr>
            <w:r w:rsidRPr="005E788D">
              <w:rPr>
                <w:b/>
                <w:bCs/>
              </w:rPr>
              <w:t>Start Date</w:t>
            </w:r>
          </w:p>
        </w:tc>
        <w:tc>
          <w:tcPr>
            <w:tcW w:w="0" w:type="auto"/>
            <w:vAlign w:val="center"/>
            <w:hideMark/>
          </w:tcPr>
          <w:p w14:paraId="60B03994" w14:textId="77777777" w:rsidR="005E788D" w:rsidRPr="005E788D" w:rsidRDefault="005E788D" w:rsidP="005E788D">
            <w:pPr>
              <w:rPr>
                <w:b/>
                <w:bCs/>
              </w:rPr>
            </w:pPr>
            <w:r w:rsidRPr="005E788D">
              <w:rPr>
                <w:b/>
                <w:bCs/>
              </w:rPr>
              <w:t>End Date</w:t>
            </w:r>
          </w:p>
        </w:tc>
      </w:tr>
      <w:tr w:rsidR="005E788D" w:rsidRPr="005E788D" w14:paraId="36FD6E65" w14:textId="77777777" w:rsidTr="005E788D">
        <w:trPr>
          <w:tblCellSpacing w:w="15" w:type="dxa"/>
        </w:trPr>
        <w:tc>
          <w:tcPr>
            <w:tcW w:w="0" w:type="auto"/>
            <w:vAlign w:val="center"/>
            <w:hideMark/>
          </w:tcPr>
          <w:p w14:paraId="3855F595" w14:textId="77777777" w:rsidR="005E788D" w:rsidRPr="005E788D" w:rsidRDefault="005E788D" w:rsidP="005E788D">
            <w:r w:rsidRPr="005E788D">
              <w:t>Test Planning</w:t>
            </w:r>
          </w:p>
        </w:tc>
        <w:tc>
          <w:tcPr>
            <w:tcW w:w="0" w:type="auto"/>
            <w:vAlign w:val="center"/>
            <w:hideMark/>
          </w:tcPr>
          <w:p w14:paraId="54BB187D" w14:textId="77777777" w:rsidR="005E788D" w:rsidRPr="005E788D" w:rsidRDefault="005E788D" w:rsidP="005E788D">
            <w:r w:rsidRPr="005E788D">
              <w:t>2025-04-28</w:t>
            </w:r>
          </w:p>
        </w:tc>
        <w:tc>
          <w:tcPr>
            <w:tcW w:w="0" w:type="auto"/>
            <w:vAlign w:val="center"/>
            <w:hideMark/>
          </w:tcPr>
          <w:p w14:paraId="28A75891" w14:textId="77777777" w:rsidR="005E788D" w:rsidRPr="005E788D" w:rsidRDefault="005E788D" w:rsidP="005E788D">
            <w:r w:rsidRPr="005E788D">
              <w:t>2025-04-29</w:t>
            </w:r>
          </w:p>
        </w:tc>
      </w:tr>
      <w:tr w:rsidR="005E788D" w:rsidRPr="005E788D" w14:paraId="52CAF047" w14:textId="77777777" w:rsidTr="005E788D">
        <w:trPr>
          <w:tblCellSpacing w:w="15" w:type="dxa"/>
        </w:trPr>
        <w:tc>
          <w:tcPr>
            <w:tcW w:w="0" w:type="auto"/>
            <w:vAlign w:val="center"/>
            <w:hideMark/>
          </w:tcPr>
          <w:p w14:paraId="3380E99D" w14:textId="77777777" w:rsidR="005E788D" w:rsidRPr="005E788D" w:rsidRDefault="005E788D" w:rsidP="005E788D">
            <w:r w:rsidRPr="005E788D">
              <w:t>Test Case Creation</w:t>
            </w:r>
          </w:p>
        </w:tc>
        <w:tc>
          <w:tcPr>
            <w:tcW w:w="0" w:type="auto"/>
            <w:vAlign w:val="center"/>
            <w:hideMark/>
          </w:tcPr>
          <w:p w14:paraId="738F0C77" w14:textId="77777777" w:rsidR="005E788D" w:rsidRPr="005E788D" w:rsidRDefault="005E788D" w:rsidP="005E788D">
            <w:r w:rsidRPr="005E788D">
              <w:t>2025-04-30</w:t>
            </w:r>
          </w:p>
        </w:tc>
        <w:tc>
          <w:tcPr>
            <w:tcW w:w="0" w:type="auto"/>
            <w:vAlign w:val="center"/>
            <w:hideMark/>
          </w:tcPr>
          <w:p w14:paraId="51DE28AA" w14:textId="77777777" w:rsidR="005E788D" w:rsidRPr="005E788D" w:rsidRDefault="005E788D" w:rsidP="005E788D">
            <w:r w:rsidRPr="005E788D">
              <w:t>2025-05-02</w:t>
            </w:r>
          </w:p>
        </w:tc>
      </w:tr>
      <w:tr w:rsidR="005E788D" w:rsidRPr="005E788D" w14:paraId="13545774" w14:textId="77777777" w:rsidTr="005E788D">
        <w:trPr>
          <w:tblCellSpacing w:w="15" w:type="dxa"/>
        </w:trPr>
        <w:tc>
          <w:tcPr>
            <w:tcW w:w="0" w:type="auto"/>
            <w:vAlign w:val="center"/>
            <w:hideMark/>
          </w:tcPr>
          <w:p w14:paraId="4E70AA8F" w14:textId="77777777" w:rsidR="005E788D" w:rsidRPr="005E788D" w:rsidRDefault="005E788D" w:rsidP="005E788D">
            <w:r w:rsidRPr="005E788D">
              <w:t>Functional Testing</w:t>
            </w:r>
          </w:p>
        </w:tc>
        <w:tc>
          <w:tcPr>
            <w:tcW w:w="0" w:type="auto"/>
            <w:vAlign w:val="center"/>
            <w:hideMark/>
          </w:tcPr>
          <w:p w14:paraId="534C16D3" w14:textId="77777777" w:rsidR="005E788D" w:rsidRPr="005E788D" w:rsidRDefault="005E788D" w:rsidP="005E788D">
            <w:r w:rsidRPr="005E788D">
              <w:t>2025-05-03</w:t>
            </w:r>
          </w:p>
        </w:tc>
        <w:tc>
          <w:tcPr>
            <w:tcW w:w="0" w:type="auto"/>
            <w:vAlign w:val="center"/>
            <w:hideMark/>
          </w:tcPr>
          <w:p w14:paraId="2914858E" w14:textId="77777777" w:rsidR="005E788D" w:rsidRPr="005E788D" w:rsidRDefault="005E788D" w:rsidP="005E788D">
            <w:r w:rsidRPr="005E788D">
              <w:t>2025-05-10</w:t>
            </w:r>
          </w:p>
        </w:tc>
      </w:tr>
      <w:tr w:rsidR="005E788D" w:rsidRPr="005E788D" w14:paraId="4C40B7D9" w14:textId="77777777" w:rsidTr="005E788D">
        <w:trPr>
          <w:tblCellSpacing w:w="15" w:type="dxa"/>
        </w:trPr>
        <w:tc>
          <w:tcPr>
            <w:tcW w:w="0" w:type="auto"/>
            <w:vAlign w:val="center"/>
            <w:hideMark/>
          </w:tcPr>
          <w:p w14:paraId="25ABBFD4" w14:textId="77777777" w:rsidR="005E788D" w:rsidRPr="005E788D" w:rsidRDefault="005E788D" w:rsidP="005E788D">
            <w:r w:rsidRPr="005E788D">
              <w:t>API Testing</w:t>
            </w:r>
          </w:p>
        </w:tc>
        <w:tc>
          <w:tcPr>
            <w:tcW w:w="0" w:type="auto"/>
            <w:vAlign w:val="center"/>
            <w:hideMark/>
          </w:tcPr>
          <w:p w14:paraId="48EAF4D1" w14:textId="77777777" w:rsidR="005E788D" w:rsidRPr="005E788D" w:rsidRDefault="005E788D" w:rsidP="005E788D">
            <w:r w:rsidRPr="005E788D">
              <w:t>2025-05-03</w:t>
            </w:r>
          </w:p>
        </w:tc>
        <w:tc>
          <w:tcPr>
            <w:tcW w:w="0" w:type="auto"/>
            <w:vAlign w:val="center"/>
            <w:hideMark/>
          </w:tcPr>
          <w:p w14:paraId="78BED6BB" w14:textId="77777777" w:rsidR="005E788D" w:rsidRPr="005E788D" w:rsidRDefault="005E788D" w:rsidP="005E788D">
            <w:r w:rsidRPr="005E788D">
              <w:t>2025-05-06</w:t>
            </w:r>
          </w:p>
        </w:tc>
      </w:tr>
      <w:tr w:rsidR="005E788D" w:rsidRPr="005E788D" w14:paraId="1240DBF6" w14:textId="77777777" w:rsidTr="005E788D">
        <w:trPr>
          <w:tblCellSpacing w:w="15" w:type="dxa"/>
        </w:trPr>
        <w:tc>
          <w:tcPr>
            <w:tcW w:w="0" w:type="auto"/>
            <w:vAlign w:val="center"/>
            <w:hideMark/>
          </w:tcPr>
          <w:p w14:paraId="69D9D9AB" w14:textId="77777777" w:rsidR="005E788D" w:rsidRPr="005E788D" w:rsidRDefault="005E788D" w:rsidP="005E788D">
            <w:r w:rsidRPr="005E788D">
              <w:t>Performance Testing</w:t>
            </w:r>
          </w:p>
        </w:tc>
        <w:tc>
          <w:tcPr>
            <w:tcW w:w="0" w:type="auto"/>
            <w:vAlign w:val="center"/>
            <w:hideMark/>
          </w:tcPr>
          <w:p w14:paraId="65806D27" w14:textId="77777777" w:rsidR="005E788D" w:rsidRPr="005E788D" w:rsidRDefault="005E788D" w:rsidP="005E788D">
            <w:r w:rsidRPr="005E788D">
              <w:t>2025-05-07</w:t>
            </w:r>
          </w:p>
        </w:tc>
        <w:tc>
          <w:tcPr>
            <w:tcW w:w="0" w:type="auto"/>
            <w:vAlign w:val="center"/>
            <w:hideMark/>
          </w:tcPr>
          <w:p w14:paraId="0AE870ED" w14:textId="77777777" w:rsidR="005E788D" w:rsidRPr="005E788D" w:rsidRDefault="005E788D" w:rsidP="005E788D">
            <w:r w:rsidRPr="005E788D">
              <w:t>2025-05-10</w:t>
            </w:r>
          </w:p>
        </w:tc>
      </w:tr>
      <w:tr w:rsidR="005E788D" w:rsidRPr="005E788D" w14:paraId="24FB1C98" w14:textId="77777777" w:rsidTr="005E788D">
        <w:trPr>
          <w:tblCellSpacing w:w="15" w:type="dxa"/>
        </w:trPr>
        <w:tc>
          <w:tcPr>
            <w:tcW w:w="0" w:type="auto"/>
            <w:vAlign w:val="center"/>
            <w:hideMark/>
          </w:tcPr>
          <w:p w14:paraId="5D43381E" w14:textId="77777777" w:rsidR="005E788D" w:rsidRPr="005E788D" w:rsidRDefault="005E788D" w:rsidP="005E788D">
            <w:r w:rsidRPr="005E788D">
              <w:t>UI/UX Testing</w:t>
            </w:r>
          </w:p>
        </w:tc>
        <w:tc>
          <w:tcPr>
            <w:tcW w:w="0" w:type="auto"/>
            <w:vAlign w:val="center"/>
            <w:hideMark/>
          </w:tcPr>
          <w:p w14:paraId="76CCC93C" w14:textId="77777777" w:rsidR="005E788D" w:rsidRPr="005E788D" w:rsidRDefault="005E788D" w:rsidP="005E788D">
            <w:r w:rsidRPr="005E788D">
              <w:t>2025-05-05</w:t>
            </w:r>
          </w:p>
        </w:tc>
        <w:tc>
          <w:tcPr>
            <w:tcW w:w="0" w:type="auto"/>
            <w:vAlign w:val="center"/>
            <w:hideMark/>
          </w:tcPr>
          <w:p w14:paraId="29510A0B" w14:textId="77777777" w:rsidR="005E788D" w:rsidRPr="005E788D" w:rsidRDefault="005E788D" w:rsidP="005E788D">
            <w:r w:rsidRPr="005E788D">
              <w:t>2025-05-08</w:t>
            </w:r>
          </w:p>
        </w:tc>
      </w:tr>
      <w:tr w:rsidR="005E788D" w:rsidRPr="005E788D" w14:paraId="41BD2494" w14:textId="77777777" w:rsidTr="005E788D">
        <w:trPr>
          <w:tblCellSpacing w:w="15" w:type="dxa"/>
        </w:trPr>
        <w:tc>
          <w:tcPr>
            <w:tcW w:w="0" w:type="auto"/>
            <w:vAlign w:val="center"/>
            <w:hideMark/>
          </w:tcPr>
          <w:p w14:paraId="5084A977" w14:textId="77777777" w:rsidR="005E788D" w:rsidRPr="005E788D" w:rsidRDefault="005E788D" w:rsidP="005E788D">
            <w:r w:rsidRPr="005E788D">
              <w:t>Security Testing</w:t>
            </w:r>
          </w:p>
        </w:tc>
        <w:tc>
          <w:tcPr>
            <w:tcW w:w="0" w:type="auto"/>
            <w:vAlign w:val="center"/>
            <w:hideMark/>
          </w:tcPr>
          <w:p w14:paraId="0C66278E" w14:textId="77777777" w:rsidR="005E788D" w:rsidRPr="005E788D" w:rsidRDefault="005E788D" w:rsidP="005E788D">
            <w:r w:rsidRPr="005E788D">
              <w:t>2025-05-09</w:t>
            </w:r>
          </w:p>
        </w:tc>
        <w:tc>
          <w:tcPr>
            <w:tcW w:w="0" w:type="auto"/>
            <w:vAlign w:val="center"/>
            <w:hideMark/>
          </w:tcPr>
          <w:p w14:paraId="46082696" w14:textId="77777777" w:rsidR="005E788D" w:rsidRPr="005E788D" w:rsidRDefault="005E788D" w:rsidP="005E788D">
            <w:r w:rsidRPr="005E788D">
              <w:t>2025-05-12</w:t>
            </w:r>
          </w:p>
        </w:tc>
      </w:tr>
      <w:tr w:rsidR="005E788D" w:rsidRPr="005E788D" w14:paraId="1886C62A" w14:textId="77777777" w:rsidTr="005E788D">
        <w:trPr>
          <w:tblCellSpacing w:w="15" w:type="dxa"/>
        </w:trPr>
        <w:tc>
          <w:tcPr>
            <w:tcW w:w="0" w:type="auto"/>
            <w:vAlign w:val="center"/>
            <w:hideMark/>
          </w:tcPr>
          <w:p w14:paraId="103124AD" w14:textId="77777777" w:rsidR="005E788D" w:rsidRPr="005E788D" w:rsidRDefault="005E788D" w:rsidP="005E788D">
            <w:r w:rsidRPr="005E788D">
              <w:t>Regression Testing</w:t>
            </w:r>
          </w:p>
        </w:tc>
        <w:tc>
          <w:tcPr>
            <w:tcW w:w="0" w:type="auto"/>
            <w:vAlign w:val="center"/>
            <w:hideMark/>
          </w:tcPr>
          <w:p w14:paraId="4858AB55" w14:textId="77777777" w:rsidR="005E788D" w:rsidRPr="005E788D" w:rsidRDefault="005E788D" w:rsidP="005E788D">
            <w:r w:rsidRPr="005E788D">
              <w:t>2025-05-13</w:t>
            </w:r>
          </w:p>
        </w:tc>
        <w:tc>
          <w:tcPr>
            <w:tcW w:w="0" w:type="auto"/>
            <w:vAlign w:val="center"/>
            <w:hideMark/>
          </w:tcPr>
          <w:p w14:paraId="0CB1B559" w14:textId="77777777" w:rsidR="005E788D" w:rsidRPr="005E788D" w:rsidRDefault="005E788D" w:rsidP="005E788D">
            <w:r w:rsidRPr="005E788D">
              <w:t>2025-05-15</w:t>
            </w:r>
          </w:p>
        </w:tc>
      </w:tr>
      <w:tr w:rsidR="005E788D" w:rsidRPr="005E788D" w14:paraId="706501D0" w14:textId="77777777" w:rsidTr="005E788D">
        <w:trPr>
          <w:tblCellSpacing w:w="15" w:type="dxa"/>
        </w:trPr>
        <w:tc>
          <w:tcPr>
            <w:tcW w:w="0" w:type="auto"/>
            <w:vAlign w:val="center"/>
            <w:hideMark/>
          </w:tcPr>
          <w:p w14:paraId="056D00E5" w14:textId="77777777" w:rsidR="005E788D" w:rsidRPr="005E788D" w:rsidRDefault="005E788D" w:rsidP="005E788D">
            <w:r w:rsidRPr="005E788D">
              <w:t>Final Reporting and Documentation</w:t>
            </w:r>
          </w:p>
        </w:tc>
        <w:tc>
          <w:tcPr>
            <w:tcW w:w="0" w:type="auto"/>
            <w:vAlign w:val="center"/>
            <w:hideMark/>
          </w:tcPr>
          <w:p w14:paraId="41C7F72E" w14:textId="77777777" w:rsidR="005E788D" w:rsidRPr="005E788D" w:rsidRDefault="005E788D" w:rsidP="005E788D">
            <w:r w:rsidRPr="005E788D">
              <w:t>2025-05-16</w:t>
            </w:r>
          </w:p>
        </w:tc>
        <w:tc>
          <w:tcPr>
            <w:tcW w:w="0" w:type="auto"/>
            <w:vAlign w:val="center"/>
            <w:hideMark/>
          </w:tcPr>
          <w:p w14:paraId="2F627D13" w14:textId="77777777" w:rsidR="005E788D" w:rsidRPr="005E788D" w:rsidRDefault="005E788D" w:rsidP="005E788D">
            <w:r w:rsidRPr="005E788D">
              <w:t>2025-05-17</w:t>
            </w:r>
          </w:p>
        </w:tc>
      </w:tr>
    </w:tbl>
    <w:p w14:paraId="6E038671" w14:textId="77777777" w:rsidR="005E788D" w:rsidRPr="005E788D" w:rsidRDefault="005E788D" w:rsidP="005E788D">
      <w:pPr>
        <w:rPr>
          <w:b/>
          <w:bCs/>
        </w:rPr>
      </w:pPr>
      <w:r w:rsidRPr="005E788D">
        <w:rPr>
          <w:b/>
          <w:bCs/>
        </w:rPr>
        <w:t>9. Entry and Exit Criteria</w:t>
      </w:r>
    </w:p>
    <w:p w14:paraId="18497CE3" w14:textId="77777777" w:rsidR="005E788D" w:rsidRPr="005E788D" w:rsidRDefault="005E788D" w:rsidP="005E788D">
      <w:pPr>
        <w:numPr>
          <w:ilvl w:val="0"/>
          <w:numId w:val="11"/>
        </w:numPr>
      </w:pPr>
      <w:r w:rsidRPr="005E788D">
        <w:rPr>
          <w:b/>
          <w:bCs/>
        </w:rPr>
        <w:t>Entry Criteria</w:t>
      </w:r>
      <w:r w:rsidRPr="005E788D">
        <w:t>:</w:t>
      </w:r>
    </w:p>
    <w:p w14:paraId="5648D03A" w14:textId="77777777" w:rsidR="005E788D" w:rsidRPr="005E788D" w:rsidRDefault="005E788D" w:rsidP="005E788D">
      <w:pPr>
        <w:numPr>
          <w:ilvl w:val="1"/>
          <w:numId w:val="11"/>
        </w:numPr>
      </w:pPr>
      <w:r w:rsidRPr="005E788D">
        <w:t>The application should be feature-complete and stable enough for testing.</w:t>
      </w:r>
    </w:p>
    <w:p w14:paraId="42693103" w14:textId="77777777" w:rsidR="005E788D" w:rsidRPr="005E788D" w:rsidRDefault="005E788D" w:rsidP="005E788D">
      <w:pPr>
        <w:numPr>
          <w:ilvl w:val="1"/>
          <w:numId w:val="11"/>
        </w:numPr>
      </w:pPr>
      <w:r w:rsidRPr="005E788D">
        <w:lastRenderedPageBreak/>
        <w:t>The testing environment should be set up and ready.</w:t>
      </w:r>
    </w:p>
    <w:p w14:paraId="588A282A" w14:textId="77777777" w:rsidR="005E788D" w:rsidRPr="005E788D" w:rsidRDefault="005E788D" w:rsidP="005E788D">
      <w:pPr>
        <w:numPr>
          <w:ilvl w:val="1"/>
          <w:numId w:val="11"/>
        </w:numPr>
      </w:pPr>
      <w:r w:rsidRPr="005E788D">
        <w:t>Test data should be prepared.</w:t>
      </w:r>
    </w:p>
    <w:p w14:paraId="4733B890" w14:textId="77777777" w:rsidR="005E788D" w:rsidRPr="005E788D" w:rsidRDefault="005E788D" w:rsidP="005E788D">
      <w:pPr>
        <w:numPr>
          <w:ilvl w:val="0"/>
          <w:numId w:val="11"/>
        </w:numPr>
      </w:pPr>
      <w:r w:rsidRPr="005E788D">
        <w:rPr>
          <w:b/>
          <w:bCs/>
        </w:rPr>
        <w:t>Exit Criteria</w:t>
      </w:r>
      <w:r w:rsidRPr="005E788D">
        <w:t>:</w:t>
      </w:r>
    </w:p>
    <w:p w14:paraId="263C35F8" w14:textId="77777777" w:rsidR="005E788D" w:rsidRPr="005E788D" w:rsidRDefault="005E788D" w:rsidP="005E788D">
      <w:pPr>
        <w:numPr>
          <w:ilvl w:val="1"/>
          <w:numId w:val="11"/>
        </w:numPr>
      </w:pPr>
      <w:r w:rsidRPr="005E788D">
        <w:t>All planned tests should be executed.</w:t>
      </w:r>
    </w:p>
    <w:p w14:paraId="6EEF33C6" w14:textId="77777777" w:rsidR="005E788D" w:rsidRPr="005E788D" w:rsidRDefault="005E788D" w:rsidP="005E788D">
      <w:pPr>
        <w:numPr>
          <w:ilvl w:val="1"/>
          <w:numId w:val="11"/>
        </w:numPr>
      </w:pPr>
      <w:r w:rsidRPr="005E788D">
        <w:t>Critical and high-severity defects should be resolved.</w:t>
      </w:r>
    </w:p>
    <w:p w14:paraId="69A2141C" w14:textId="77777777" w:rsidR="005E788D" w:rsidRPr="005E788D" w:rsidRDefault="005E788D" w:rsidP="005E788D">
      <w:pPr>
        <w:numPr>
          <w:ilvl w:val="1"/>
          <w:numId w:val="11"/>
        </w:numPr>
      </w:pPr>
      <w:r w:rsidRPr="005E788D">
        <w:t>Test reports should be reviewed and shared with stakeholders.</w:t>
      </w:r>
    </w:p>
    <w:p w14:paraId="09EA66A5" w14:textId="77777777" w:rsidR="005E788D" w:rsidRPr="005E788D" w:rsidRDefault="005E788D" w:rsidP="005E788D">
      <w:pPr>
        <w:rPr>
          <w:b/>
          <w:bCs/>
        </w:rPr>
      </w:pPr>
      <w:r w:rsidRPr="005E788D">
        <w:rPr>
          <w:b/>
          <w:bCs/>
        </w:rPr>
        <w:t>10. Risk and Mitigation</w:t>
      </w:r>
    </w:p>
    <w:p w14:paraId="00706DB6" w14:textId="77777777" w:rsidR="005E788D" w:rsidRPr="005E788D" w:rsidRDefault="005E788D" w:rsidP="005E788D">
      <w:pPr>
        <w:numPr>
          <w:ilvl w:val="0"/>
          <w:numId w:val="12"/>
        </w:numPr>
      </w:pPr>
      <w:r w:rsidRPr="005E788D">
        <w:rPr>
          <w:b/>
          <w:bCs/>
        </w:rPr>
        <w:t>Risk</w:t>
      </w:r>
      <w:r w:rsidRPr="005E788D">
        <w:t>: Unstable test environment could affect the accuracy of test results.</w:t>
      </w:r>
    </w:p>
    <w:p w14:paraId="742D8135" w14:textId="77777777" w:rsidR="005E788D" w:rsidRPr="005E788D" w:rsidRDefault="005E788D" w:rsidP="005E788D">
      <w:pPr>
        <w:numPr>
          <w:ilvl w:val="1"/>
          <w:numId w:val="12"/>
        </w:numPr>
      </w:pPr>
      <w:r w:rsidRPr="005E788D">
        <w:rPr>
          <w:b/>
          <w:bCs/>
        </w:rPr>
        <w:t>Mitigation</w:t>
      </w:r>
      <w:r w:rsidRPr="005E788D">
        <w:t>: Ensure all dependencies and environments are set up before starting tests.</w:t>
      </w:r>
    </w:p>
    <w:p w14:paraId="10C2C0E6" w14:textId="77777777" w:rsidR="005E788D" w:rsidRPr="005E788D" w:rsidRDefault="005E788D" w:rsidP="005E788D">
      <w:pPr>
        <w:numPr>
          <w:ilvl w:val="0"/>
          <w:numId w:val="12"/>
        </w:numPr>
      </w:pPr>
      <w:r w:rsidRPr="005E788D">
        <w:rPr>
          <w:b/>
          <w:bCs/>
        </w:rPr>
        <w:t>Risk</w:t>
      </w:r>
      <w:r w:rsidRPr="005E788D">
        <w:t>: Incomplete API documentation may lead to missed test cases.</w:t>
      </w:r>
    </w:p>
    <w:p w14:paraId="1A6EF320" w14:textId="77777777" w:rsidR="005E788D" w:rsidRPr="005E788D" w:rsidRDefault="005E788D" w:rsidP="005E788D">
      <w:pPr>
        <w:numPr>
          <w:ilvl w:val="1"/>
          <w:numId w:val="12"/>
        </w:numPr>
      </w:pPr>
      <w:r w:rsidRPr="005E788D">
        <w:rPr>
          <w:b/>
          <w:bCs/>
        </w:rPr>
        <w:t>Mitigation</w:t>
      </w:r>
      <w:r w:rsidRPr="005E788D">
        <w:t>: Collaborate with the development team to ensure complete API documentation.</w:t>
      </w:r>
    </w:p>
    <w:p w14:paraId="2D71D59D" w14:textId="77777777" w:rsidR="005E788D" w:rsidRPr="005E788D" w:rsidRDefault="005E788D" w:rsidP="005E788D">
      <w:pPr>
        <w:numPr>
          <w:ilvl w:val="0"/>
          <w:numId w:val="12"/>
        </w:numPr>
      </w:pPr>
      <w:r w:rsidRPr="005E788D">
        <w:rPr>
          <w:b/>
          <w:bCs/>
        </w:rPr>
        <w:t>Risk</w:t>
      </w:r>
      <w:r w:rsidRPr="005E788D">
        <w:t>: High load testing may not reflect real-world user behavior.</w:t>
      </w:r>
    </w:p>
    <w:p w14:paraId="031CAA5A" w14:textId="77777777" w:rsidR="005E788D" w:rsidRPr="005E788D" w:rsidRDefault="005E788D" w:rsidP="005E788D">
      <w:pPr>
        <w:numPr>
          <w:ilvl w:val="1"/>
          <w:numId w:val="12"/>
        </w:numPr>
      </w:pPr>
      <w:r w:rsidRPr="005E788D">
        <w:rPr>
          <w:b/>
          <w:bCs/>
        </w:rPr>
        <w:t>Mitigation</w:t>
      </w:r>
      <w:r w:rsidRPr="005E788D">
        <w:t>: Use real-world scenarios to simulate load and traffic.</w:t>
      </w:r>
    </w:p>
    <w:p w14:paraId="7DBFE8A7" w14:textId="77777777" w:rsidR="005E788D" w:rsidRPr="005E788D" w:rsidRDefault="005E788D" w:rsidP="005E788D">
      <w:pPr>
        <w:rPr>
          <w:b/>
          <w:bCs/>
        </w:rPr>
      </w:pPr>
      <w:r w:rsidRPr="005E788D">
        <w:rPr>
          <w:b/>
          <w:bCs/>
        </w:rPr>
        <w:t>11. Approval</w:t>
      </w:r>
    </w:p>
    <w:p w14:paraId="464D4415" w14:textId="77777777" w:rsidR="005E788D" w:rsidRPr="005E788D" w:rsidRDefault="005E788D" w:rsidP="005E788D">
      <w:r w:rsidRPr="005E788D">
        <w:t>The test plan and its deliverables will be reviewed and approved by the project stakeholders, including the QA manager, project manager, and relevant developers.</w:t>
      </w:r>
    </w:p>
    <w:p w14:paraId="0594EEBD" w14:textId="77777777" w:rsidR="003F3599" w:rsidRDefault="003F3599"/>
    <w:sectPr w:rsidR="003F3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6146"/>
    <w:multiLevelType w:val="multilevel"/>
    <w:tmpl w:val="0F963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76640"/>
    <w:multiLevelType w:val="multilevel"/>
    <w:tmpl w:val="00F8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C47D8"/>
    <w:multiLevelType w:val="multilevel"/>
    <w:tmpl w:val="B6D6A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53EA4"/>
    <w:multiLevelType w:val="multilevel"/>
    <w:tmpl w:val="B928B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6509F"/>
    <w:multiLevelType w:val="multilevel"/>
    <w:tmpl w:val="72885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27DDD"/>
    <w:multiLevelType w:val="multilevel"/>
    <w:tmpl w:val="97309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14819"/>
    <w:multiLevelType w:val="multilevel"/>
    <w:tmpl w:val="507E6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759B3"/>
    <w:multiLevelType w:val="multilevel"/>
    <w:tmpl w:val="E5F0B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F2002A"/>
    <w:multiLevelType w:val="multilevel"/>
    <w:tmpl w:val="F38E4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05A6B"/>
    <w:multiLevelType w:val="multilevel"/>
    <w:tmpl w:val="05166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3E29EA"/>
    <w:multiLevelType w:val="multilevel"/>
    <w:tmpl w:val="4240D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803898"/>
    <w:multiLevelType w:val="multilevel"/>
    <w:tmpl w:val="9AF88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029707">
    <w:abstractNumId w:val="0"/>
  </w:num>
  <w:num w:numId="2" w16cid:durableId="54741864">
    <w:abstractNumId w:val="1"/>
  </w:num>
  <w:num w:numId="3" w16cid:durableId="811605345">
    <w:abstractNumId w:val="3"/>
  </w:num>
  <w:num w:numId="4" w16cid:durableId="1131439922">
    <w:abstractNumId w:val="9"/>
  </w:num>
  <w:num w:numId="5" w16cid:durableId="699822261">
    <w:abstractNumId w:val="5"/>
  </w:num>
  <w:num w:numId="6" w16cid:durableId="1399935162">
    <w:abstractNumId w:val="2"/>
  </w:num>
  <w:num w:numId="7" w16cid:durableId="1272084226">
    <w:abstractNumId w:val="4"/>
  </w:num>
  <w:num w:numId="8" w16cid:durableId="38864526">
    <w:abstractNumId w:val="10"/>
  </w:num>
  <w:num w:numId="9" w16cid:durableId="1776628930">
    <w:abstractNumId w:val="6"/>
  </w:num>
  <w:num w:numId="10" w16cid:durableId="1692753557">
    <w:abstractNumId w:val="7"/>
  </w:num>
  <w:num w:numId="11" w16cid:durableId="1728605572">
    <w:abstractNumId w:val="11"/>
  </w:num>
  <w:num w:numId="12" w16cid:durableId="10990630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8D"/>
    <w:rsid w:val="003F3599"/>
    <w:rsid w:val="005E788D"/>
    <w:rsid w:val="008D0D7D"/>
    <w:rsid w:val="00972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0D44"/>
  <w15:chartTrackingRefBased/>
  <w15:docId w15:val="{6AFE8F03-8FA8-4802-A4FB-2FD75537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8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8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8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8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8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8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78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8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8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8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8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8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8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88D"/>
    <w:rPr>
      <w:rFonts w:eastAsiaTheme="majorEastAsia" w:cstheme="majorBidi"/>
      <w:color w:val="272727" w:themeColor="text1" w:themeTint="D8"/>
    </w:rPr>
  </w:style>
  <w:style w:type="paragraph" w:styleId="Title">
    <w:name w:val="Title"/>
    <w:basedOn w:val="Normal"/>
    <w:next w:val="Normal"/>
    <w:link w:val="TitleChar"/>
    <w:uiPriority w:val="10"/>
    <w:qFormat/>
    <w:rsid w:val="005E7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8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88D"/>
    <w:pPr>
      <w:spacing w:before="160"/>
      <w:jc w:val="center"/>
    </w:pPr>
    <w:rPr>
      <w:i/>
      <w:iCs/>
      <w:color w:val="404040" w:themeColor="text1" w:themeTint="BF"/>
    </w:rPr>
  </w:style>
  <w:style w:type="character" w:customStyle="1" w:styleId="QuoteChar">
    <w:name w:val="Quote Char"/>
    <w:basedOn w:val="DefaultParagraphFont"/>
    <w:link w:val="Quote"/>
    <w:uiPriority w:val="29"/>
    <w:rsid w:val="005E788D"/>
    <w:rPr>
      <w:i/>
      <w:iCs/>
      <w:color w:val="404040" w:themeColor="text1" w:themeTint="BF"/>
    </w:rPr>
  </w:style>
  <w:style w:type="paragraph" w:styleId="ListParagraph">
    <w:name w:val="List Paragraph"/>
    <w:basedOn w:val="Normal"/>
    <w:uiPriority w:val="34"/>
    <w:qFormat/>
    <w:rsid w:val="005E788D"/>
    <w:pPr>
      <w:ind w:left="720"/>
      <w:contextualSpacing/>
    </w:pPr>
  </w:style>
  <w:style w:type="character" w:styleId="IntenseEmphasis">
    <w:name w:val="Intense Emphasis"/>
    <w:basedOn w:val="DefaultParagraphFont"/>
    <w:uiPriority w:val="21"/>
    <w:qFormat/>
    <w:rsid w:val="005E788D"/>
    <w:rPr>
      <w:i/>
      <w:iCs/>
      <w:color w:val="0F4761" w:themeColor="accent1" w:themeShade="BF"/>
    </w:rPr>
  </w:style>
  <w:style w:type="paragraph" w:styleId="IntenseQuote">
    <w:name w:val="Intense Quote"/>
    <w:basedOn w:val="Normal"/>
    <w:next w:val="Normal"/>
    <w:link w:val="IntenseQuoteChar"/>
    <w:uiPriority w:val="30"/>
    <w:qFormat/>
    <w:rsid w:val="005E7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88D"/>
    <w:rPr>
      <w:i/>
      <w:iCs/>
      <w:color w:val="0F4761" w:themeColor="accent1" w:themeShade="BF"/>
    </w:rPr>
  </w:style>
  <w:style w:type="character" w:styleId="IntenseReference">
    <w:name w:val="Intense Reference"/>
    <w:basedOn w:val="DefaultParagraphFont"/>
    <w:uiPriority w:val="32"/>
    <w:qFormat/>
    <w:rsid w:val="005E78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530035">
      <w:bodyDiv w:val="1"/>
      <w:marLeft w:val="0"/>
      <w:marRight w:val="0"/>
      <w:marTop w:val="0"/>
      <w:marBottom w:val="0"/>
      <w:divBdr>
        <w:top w:val="none" w:sz="0" w:space="0" w:color="auto"/>
        <w:left w:val="none" w:sz="0" w:space="0" w:color="auto"/>
        <w:bottom w:val="none" w:sz="0" w:space="0" w:color="auto"/>
        <w:right w:val="none" w:sz="0" w:space="0" w:color="auto"/>
      </w:divBdr>
      <w:divsChild>
        <w:div w:id="1346516882">
          <w:marLeft w:val="0"/>
          <w:marRight w:val="0"/>
          <w:marTop w:val="0"/>
          <w:marBottom w:val="0"/>
          <w:divBdr>
            <w:top w:val="none" w:sz="0" w:space="0" w:color="auto"/>
            <w:left w:val="none" w:sz="0" w:space="0" w:color="auto"/>
            <w:bottom w:val="none" w:sz="0" w:space="0" w:color="auto"/>
            <w:right w:val="none" w:sz="0" w:space="0" w:color="auto"/>
          </w:divBdr>
          <w:divsChild>
            <w:div w:id="1997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6374">
      <w:bodyDiv w:val="1"/>
      <w:marLeft w:val="0"/>
      <w:marRight w:val="0"/>
      <w:marTop w:val="0"/>
      <w:marBottom w:val="0"/>
      <w:divBdr>
        <w:top w:val="none" w:sz="0" w:space="0" w:color="auto"/>
        <w:left w:val="none" w:sz="0" w:space="0" w:color="auto"/>
        <w:bottom w:val="none" w:sz="0" w:space="0" w:color="auto"/>
        <w:right w:val="none" w:sz="0" w:space="0" w:color="auto"/>
      </w:divBdr>
      <w:divsChild>
        <w:div w:id="1305086000">
          <w:marLeft w:val="0"/>
          <w:marRight w:val="0"/>
          <w:marTop w:val="0"/>
          <w:marBottom w:val="0"/>
          <w:divBdr>
            <w:top w:val="none" w:sz="0" w:space="0" w:color="auto"/>
            <w:left w:val="none" w:sz="0" w:space="0" w:color="auto"/>
            <w:bottom w:val="none" w:sz="0" w:space="0" w:color="auto"/>
            <w:right w:val="none" w:sz="0" w:space="0" w:color="auto"/>
          </w:divBdr>
          <w:divsChild>
            <w:div w:id="1130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1003</Words>
  <Characters>5723</Characters>
  <Application>Microsoft Office Word</Application>
  <DocSecurity>0</DocSecurity>
  <Lines>47</Lines>
  <Paragraphs>13</Paragraphs>
  <ScaleCrop>false</ScaleCrop>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Gyana prakash Khandual</dc:creator>
  <cp:keywords/>
  <dc:description/>
  <cp:lastModifiedBy>Gyana prakash Khandual</cp:lastModifiedBy>
  <cp:revision>1</cp:revision>
  <dcterms:created xsi:type="dcterms:W3CDTF">2025-04-28T06:46:00Z</dcterms:created>
  <dcterms:modified xsi:type="dcterms:W3CDTF">2025-04-28T06:47:00Z</dcterms:modified>
</cp:coreProperties>
</file>