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Analysis Report</w:t>
      </w:r>
    </w:p>
    <w:p>
      <w:pPr>
        <w:pStyle w:val="Heading1"/>
      </w:pPr>
      <w:r>
        <w:t>1. Healthcare Data Cleaning</w:t>
      </w:r>
    </w:p>
    <w:p>
      <w:pPr>
        <w:pStyle w:val="Heading2"/>
      </w:pPr>
      <w:r>
        <w:t>Code:</w:t>
      </w:r>
    </w:p>
    <w:p>
      <w:r>
        <w:br/>
        <w:t># Task 3: Covid Data Cleaning</w:t>
        <w:br/>
        <w:t>df = pd.read_csv('data visualisation/covid_analysis/COVID19_dataset.csv')</w:t>
        <w:br/>
        <w:t>df.dropna(subset=['age', 'id'], inplace=True)</w:t>
        <w:br/>
        <w:t>mode_val = df['symptom_onset'].mode()[0]</w:t>
        <w:br/>
        <w:t>df['symptom_onset'] = df['symptom_onset'].fillna(mode_val)</w:t>
        <w:br/>
        <w:t>df.sort_values(by=['date_onset_symptoms', 'age'], ascending=[True, False], inplace=True)</w:t>
        <w:br/>
        <w:t xml:space="preserve">    </w:t>
      </w:r>
    </w:p>
    <w:p>
      <w:pPr>
        <w:pStyle w:val="Heading2"/>
      </w:pPr>
      <w:r>
        <w:t>Output (Head):</w:t>
      </w:r>
    </w:p>
    <w:p>
      <w:r>
        <w:t xml:space="preserve">        id  case_in_country       reporting date                                                                                                                                                                                               summary      location    country  gender   age date_onset_symptoms  If_onset_approximated      hosp_visit_date  international_traveler  domestic_traveler exposure_start exposure_end  traveler  visiting Wuhan  from Wuhan      death   recovered           symptom_onset                      source                                                                                                                                                link</w:t>
        <w:br/>
        <w:t>54      55              NaN            1/22/2020                                                                                                 Death from COVID-19 pneumonia in Wuhan: female, 48, symptom onset on 12/10/2019, death on 01/20/2020.  Wuhan, Hubei      China  female  48.0          2019-10-12                    0.0                  NaN                     NaN                NaN            NaN          NaN       NaN             0.0         1.0          1           0                   fever  National Health Commission                                                                       http://www.nhc.gov.cn/yjb/s3578/202001/5d19a4f6d3154b9fae328918ed2e3c8a.shtml</w:t>
        <w:br/>
        <w:t>283    284             31.0            2/14/2020                                                                                  new confirmed COVID-19 patient in Japan: male, 70s, symptom onset 2/1 (cold, fever), visited medical institution 2/6         Japan      Japan    male  75.0          2020-01-02                    0.0  2020-06-02 00:00:00                     NaN                NaN            NaN          NaN       NaN             0.0         0.0  2/28/2020           0  cold, fever, pneumonia          Ministry of Health                                                                                           https://www.mhlw.go.jp/stf/houdou/houdou_list_202002.html</w:t>
        <w:br/>
        <w:t>338    339             86.0            2/21/2020                                                                                                new confirmed COVID-19 patient in Japan: female, 70s, Tokyo, symptom onset 2/1 (fever, cough, malaise)         Tokyo      Japan  female  75.0          2020-01-02                    0.0                  NaN                     NaN                NaN            NaN          NaN       NaN             0.0         0.0          0  12/30/1899   fever, cough, malaise          Ministry of Health                                                                                                       https://www.mhlw.go.jp/stf/newpage_09652.html</w:t>
        <w:br/>
        <w:t>2983  2984             15.0  2020-02-02 00:00:00  new confirmed COVID-19 patient in Hong Kong: female, 72, no recent history of travel, caught from son 1/31-No.1, quarantined since 2/1/2020, symptom onset 2/1/2020 (fever, cough), sent to hospital       Kowloon  Hong Kong  female  72.0          2020-01-02                    0.0  2020-01-02 00:00:00                     NaN                NaN      1/23/2020    1/31/2020       NaN             0.0         0.0          0           0            fever, cough                    Daily HK                                                                                                         https://www.chinadailyhk.com/article/119880</w:t>
        <w:br/>
        <w:t>683    684             41.0  2020-09-02 00:00:00                                                                           new confirmed COVID-19 patient in Singapore: male, 71, symptom onset 2/1, clinic 2/1, 2/5, went to clinic 2/6, hospital 2/7     Singapore  Singapore    male  71.0          2020-01-02                    0.0  2020-01-02 00:00:00                     NaN                NaN            NaN          NaN       NaN             0.0         0.0          0           0                   fever             The Star Online  https://www.thestar.com.my/news/regional/2020/02/09/singapore-confirms-three-more-coronavirus-cases-total-now-at-43-says-singapore-health-ministry</w:t>
      </w:r>
    </w:p>
    <w:p>
      <w:pPr>
        <w:pStyle w:val="Heading1"/>
      </w:pPr>
      <w:r>
        <w:t>2. Sales Performance Dashboard</w:t>
      </w:r>
    </w:p>
    <w:p>
      <w:pPr>
        <w:pStyle w:val="Heading2"/>
      </w:pPr>
      <w:r>
        <w:t>Code:</w:t>
      </w:r>
    </w:p>
    <w:p>
      <w:r>
        <w:br/>
        <w:t># Task 4: Sales Dashboard</w:t>
        <w:br/>
        <w:t># Note: Using mock data as sales_data.csv is incompatible</w:t>
        <w:br/>
        <w:t>dates = pd.date_range(start='2023-01-01', end='2023-12-31', freq='D')</w:t>
        <w:br/>
        <w:t>data = {</w:t>
        <w:br/>
        <w:t xml:space="preserve">    'Order Date': np.random.choice(dates, size=1000),</w:t>
        <w:br/>
        <w:t xml:space="preserve">    'Country': np.random.choice(['USA', 'UK', ...], size=1000),</w:t>
        <w:br/>
        <w:t xml:space="preserve">    'Quantity': np.random.randint(1, 20, size=1000),</w:t>
        <w:br/>
        <w:t xml:space="preserve">    'Unit Price': np.random.uniform(10, 1000, size=1000)</w:t>
        <w:br/>
        <w:t>}</w:t>
        <w:br/>
        <w:t>df = pd.DataFrame(data)</w:t>
        <w:br/>
        <w:t>df['Revenue'] = df['Quantity'] * df['Unit Price']</w:t>
        <w:br/>
        <w:br/>
        <w:t># 1. Monthly Revenue</w:t>
        <w:br/>
        <w:t>monthly_revenue = df.groupby(df['Order Date'].dt.to_period('M'))['Revenue'].sum()</w:t>
        <w:br/>
        <w:t>plt.plot(monthly_revenue.index.astype(str), monthly_revenue.values)</w:t>
        <w:br/>
        <w:br/>
        <w:t># 2. Revenue by Country</w:t>
        <w:br/>
        <w:t>sns.barplot(x='Country', y='Revenue', data=df, estimator=sum)</w:t>
        <w:br/>
        <w:br/>
        <w:t># 3. Quantity Distribution</w:t>
        <w:br/>
        <w:t>sns.histplot(df['Quantity'], kde=True)</w:t>
        <w:br/>
        <w:br/>
        <w:t># 4. Price vs Revenue</w:t>
        <w:br/>
        <w:t>sns.scatterplot(x='Unit Price', y='Revenue', data=df)</w:t>
        <w:br/>
        <w:t xml:space="preserve">    </w:t>
      </w:r>
    </w:p>
    <w:p>
      <w:pPr>
        <w:pStyle w:val="Heading2"/>
      </w:pPr>
      <w:r>
        <w:t>Visualizations:</w:t>
      </w:r>
    </w:p>
    <w:p>
      <w:r>
        <w:t>Monthly Revenue Trend: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ales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Revenue by Country: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ales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Quantity Distribution: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ales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Price vs Revenue: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ales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Flower Classification Insights</w:t>
      </w:r>
    </w:p>
    <w:p>
      <w:pPr>
        <w:pStyle w:val="Heading2"/>
      </w:pPr>
      <w:r>
        <w:t>Code:</w:t>
      </w:r>
    </w:p>
    <w:p>
      <w:r>
        <w:br/>
        <w:t># Task 5: Iris Insights</w:t>
        <w:br/>
        <w:t># 1. Pairplot</w:t>
        <w:br/>
        <w:t>sns.pairplot(df, hue='species')</w:t>
        <w:br/>
        <w:br/>
        <w:t># 2. Heatmap</w:t>
        <w:br/>
        <w:t>sns.heatmap(df.select_dtypes(include=[np.number]).corr(), annot=True)</w:t>
        <w:br/>
        <w:br/>
        <w:t># 3. Boxplot</w:t>
        <w:br/>
        <w:t>sns.boxplot(x='species', y='petal_length', data=df)</w:t>
        <w:br/>
        <w:t xml:space="preserve">    </w:t>
      </w:r>
    </w:p>
    <w:p>
      <w:pPr>
        <w:pStyle w:val="Heading2"/>
      </w:pPr>
      <w:r>
        <w:t>Insights:</w:t>
      </w:r>
    </w:p>
    <w:p>
      <w:r>
        <w:br/>
        <w:t xml:space="preserve">    Insights:</w:t>
        <w:br/>
        <w:t xml:space="preserve">    1. Petal length and petal width are highly correlated.</w:t>
        <w:br/>
        <w:t xml:space="preserve">    2. Setosa is easily separable from the other two species based on petal dimensions.</w:t>
        <w:br/>
        <w:t xml:space="preserve">    3. Virginica tends to have the largest petal length and width.</w:t>
        <w:br/>
        <w:t xml:space="preserve">    </w:t>
      </w:r>
    </w:p>
    <w:p>
      <w:pPr>
        <w:pStyle w:val="Heading2"/>
      </w:pPr>
      <w:r>
        <w:t>Visualizations:</w:t>
      </w:r>
    </w:p>
    <w:p>
      <w:r>
        <w:t>Pairplot:</w:t>
      </w:r>
    </w:p>
    <w:p>
      <w:r>
        <w:drawing>
          <wp:inline xmlns:a="http://schemas.openxmlformats.org/drawingml/2006/main" xmlns:pic="http://schemas.openxmlformats.org/drawingml/2006/picture">
            <wp:extent cx="4572000" cy="4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ris_pair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Correlation Heatmap: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ris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Petal Length Boxplot: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ris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