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C882" w14:textId="4F02E7F6" w:rsidR="005E5818" w:rsidRPr="00EB3F22" w:rsidRDefault="005E5818" w:rsidP="00EB3F22">
      <w:pPr>
        <w:spacing w:line="360" w:lineRule="auto"/>
        <w:rPr>
          <w:rFonts w:ascii="Roboto" w:hAnsi="Roboto" w:cs="Times New Roman"/>
          <w:sz w:val="28"/>
          <w:szCs w:val="28"/>
        </w:rPr>
      </w:pPr>
    </w:p>
    <w:sdt>
      <w:sdtPr>
        <w:rPr>
          <w:rFonts w:ascii="Roboto" w:hAnsi="Roboto"/>
          <w:sz w:val="36"/>
          <w:szCs w:val="36"/>
        </w:rPr>
        <w:id w:val="49762891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8B9E9F5" w14:textId="55F5A78C" w:rsidR="005E5818" w:rsidRPr="00EB3F22" w:rsidRDefault="005E5818" w:rsidP="00EB3F22">
          <w:pPr>
            <w:pStyle w:val="TOCHeading"/>
            <w:spacing w:line="360" w:lineRule="auto"/>
            <w:rPr>
              <w:rFonts w:ascii="Roboto" w:hAnsi="Roboto"/>
              <w:sz w:val="36"/>
              <w:szCs w:val="36"/>
            </w:rPr>
          </w:pPr>
          <w:r w:rsidRPr="00EB3F22">
            <w:rPr>
              <w:rFonts w:ascii="Roboto" w:hAnsi="Roboto"/>
              <w:sz w:val="36"/>
              <w:szCs w:val="36"/>
            </w:rPr>
            <w:t>Contents</w:t>
          </w:r>
        </w:p>
        <w:p w14:paraId="475C7B03" w14:textId="49A5BDC3" w:rsidR="00EB3F22" w:rsidRDefault="005E58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EB3F22">
            <w:rPr>
              <w:rFonts w:ascii="Roboto" w:hAnsi="Roboto"/>
              <w:sz w:val="24"/>
              <w:szCs w:val="24"/>
            </w:rPr>
            <w:fldChar w:fldCharType="begin"/>
          </w:r>
          <w:r w:rsidRPr="00EB3F22">
            <w:rPr>
              <w:rFonts w:ascii="Roboto" w:hAnsi="Roboto"/>
              <w:sz w:val="24"/>
              <w:szCs w:val="24"/>
            </w:rPr>
            <w:instrText xml:space="preserve"> TOC \o "1-3" \h \z \u </w:instrText>
          </w:r>
          <w:r w:rsidRPr="00EB3F22">
            <w:rPr>
              <w:rFonts w:ascii="Roboto" w:hAnsi="Roboto"/>
              <w:sz w:val="24"/>
              <w:szCs w:val="24"/>
            </w:rPr>
            <w:fldChar w:fldCharType="separate"/>
          </w:r>
          <w:hyperlink w:anchor="_Toc152419582" w:history="1">
            <w:r w:rsidR="00EB3F22" w:rsidRPr="00546B0B">
              <w:rPr>
                <w:rStyle w:val="Hyperlink"/>
                <w:rFonts w:ascii="Roboto" w:eastAsia="Times New Roman" w:hAnsi="Roboto"/>
                <w:b/>
                <w:bCs/>
                <w:noProof/>
              </w:rPr>
              <w:t>Giải Bài toán Bình Nước bằng Thuật toán A*</w:t>
            </w:r>
            <w:r w:rsidR="00EB3F22">
              <w:rPr>
                <w:noProof/>
                <w:webHidden/>
              </w:rPr>
              <w:tab/>
            </w:r>
            <w:r w:rsidR="00EB3F22">
              <w:rPr>
                <w:noProof/>
                <w:webHidden/>
              </w:rPr>
              <w:fldChar w:fldCharType="begin"/>
            </w:r>
            <w:r w:rsidR="00EB3F22">
              <w:rPr>
                <w:noProof/>
                <w:webHidden/>
              </w:rPr>
              <w:instrText xml:space="preserve"> PAGEREF _Toc152419582 \h </w:instrText>
            </w:r>
            <w:r w:rsidR="00EB3F22">
              <w:rPr>
                <w:noProof/>
                <w:webHidden/>
              </w:rPr>
            </w:r>
            <w:r w:rsidR="00EB3F22">
              <w:rPr>
                <w:noProof/>
                <w:webHidden/>
              </w:rPr>
              <w:fldChar w:fldCharType="separate"/>
            </w:r>
            <w:r w:rsidR="0035098D">
              <w:rPr>
                <w:noProof/>
                <w:webHidden/>
              </w:rPr>
              <w:t>1</w:t>
            </w:r>
            <w:r w:rsidR="00EB3F22">
              <w:rPr>
                <w:noProof/>
                <w:webHidden/>
              </w:rPr>
              <w:fldChar w:fldCharType="end"/>
            </w:r>
          </w:hyperlink>
        </w:p>
        <w:p w14:paraId="41E80CF0" w14:textId="7E8258D9" w:rsidR="00EB3F22" w:rsidRDefault="00EB3F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419583" w:history="1">
            <w:r w:rsidRPr="00546B0B">
              <w:rPr>
                <w:rStyle w:val="Hyperlink"/>
                <w:rFonts w:ascii="Roboto" w:eastAsia="Times New Roman" w:hAnsi="Roboto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9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2DC6" w14:textId="7234A491" w:rsidR="00EB3F22" w:rsidRDefault="00EB3F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419584" w:history="1">
            <w:r w:rsidRPr="00546B0B">
              <w:rPr>
                <w:rStyle w:val="Hyperlink"/>
                <w:rFonts w:ascii="Roboto" w:eastAsia="Times New Roman" w:hAnsi="Roboto"/>
                <w:noProof/>
              </w:rPr>
              <w:t>Cấu Trúc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9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F5EC" w14:textId="025B04DE" w:rsidR="00EB3F22" w:rsidRDefault="00EB3F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419585" w:history="1">
            <w:r w:rsidRPr="00546B0B">
              <w:rPr>
                <w:rStyle w:val="Hyperlink"/>
                <w:rFonts w:ascii="Roboto" w:eastAsia="Times New Roman" w:hAnsi="Roboto"/>
                <w:noProof/>
              </w:rPr>
              <w:t>Định Dạng Kết Quả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3548" w14:textId="53978977" w:rsidR="00EB3F22" w:rsidRDefault="00EB3F2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2419586" w:history="1">
            <w:r w:rsidRPr="00546B0B">
              <w:rPr>
                <w:rStyle w:val="Hyperlink"/>
                <w:rFonts w:ascii="Roboto" w:eastAsia="Times New Roman" w:hAnsi="Roboto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9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0A8E" w14:textId="6A74B6C3" w:rsidR="005E5818" w:rsidRPr="00EB3F22" w:rsidRDefault="005E5818" w:rsidP="00EB3F22">
          <w:pPr>
            <w:spacing w:line="360" w:lineRule="auto"/>
            <w:rPr>
              <w:rFonts w:ascii="Roboto" w:hAnsi="Roboto"/>
              <w:sz w:val="24"/>
              <w:szCs w:val="24"/>
            </w:rPr>
          </w:pPr>
          <w:r w:rsidRPr="00EB3F22">
            <w:rPr>
              <w:rFonts w:ascii="Roboto" w:hAnsi="Roboto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83B843" w14:textId="51873C55" w:rsidR="00EB3F22" w:rsidRPr="00EB3F22" w:rsidRDefault="00EB3F22" w:rsidP="00EB3F22">
      <w:pPr>
        <w:pStyle w:val="Heading1"/>
        <w:spacing w:line="360" w:lineRule="auto"/>
        <w:rPr>
          <w:rFonts w:ascii="Roboto" w:eastAsia="Times New Roman" w:hAnsi="Roboto"/>
          <w:b/>
          <w:bCs/>
          <w:sz w:val="44"/>
          <w:szCs w:val="44"/>
        </w:rPr>
      </w:pPr>
      <w:bookmarkStart w:id="0" w:name="_Toc152419582"/>
      <w:r w:rsidRPr="00EB3F22">
        <w:rPr>
          <w:rFonts w:ascii="Roboto" w:eastAsia="Times New Roman" w:hAnsi="Roboto"/>
          <w:b/>
          <w:bCs/>
          <w:sz w:val="44"/>
          <w:szCs w:val="44"/>
        </w:rPr>
        <w:t>Giải Bài toán Bình Nước bằng Thuật toán A*</w:t>
      </w:r>
      <w:bookmarkEnd w:id="0"/>
    </w:p>
    <w:p w14:paraId="555CC6C2" w14:textId="77777777" w:rsidR="00EB3F22" w:rsidRPr="00EB3F22" w:rsidRDefault="00EB3F22" w:rsidP="00EB3F22">
      <w:pPr>
        <w:pStyle w:val="Heading2"/>
        <w:spacing w:line="360" w:lineRule="auto"/>
        <w:rPr>
          <w:rFonts w:ascii="Roboto" w:eastAsia="Times New Roman" w:hAnsi="Roboto"/>
          <w:sz w:val="32"/>
          <w:szCs w:val="32"/>
        </w:rPr>
      </w:pPr>
      <w:bookmarkStart w:id="1" w:name="_Toc152419583"/>
      <w:r w:rsidRPr="00EB3F22">
        <w:rPr>
          <w:rFonts w:ascii="Roboto" w:eastAsia="Times New Roman" w:hAnsi="Roboto"/>
          <w:sz w:val="32"/>
          <w:szCs w:val="32"/>
        </w:rPr>
        <w:t>Mục Đích</w:t>
      </w:r>
      <w:bookmarkEnd w:id="1"/>
    </w:p>
    <w:p w14:paraId="6341F177" w14:textId="77777777" w:rsidR="00EB3F22" w:rsidRPr="00EB3F22" w:rsidRDefault="00EB3F22" w:rsidP="00EB3F22">
      <w:pPr>
        <w:spacing w:after="240" w:line="360" w:lineRule="auto"/>
        <w:rPr>
          <w:rFonts w:ascii="Roboto" w:eastAsia="Times New Roman" w:hAnsi="Roboto" w:cs="Segoe UI"/>
          <w:color w:val="212529"/>
          <w:kern w:val="0"/>
          <w:sz w:val="24"/>
          <w:szCs w:val="24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4"/>
          <w:szCs w:val="24"/>
          <w14:ligatures w14:val="none"/>
        </w:rPr>
        <w:t>Mã code này giải quyết bài toán đong bình nước bằng thuật toán A*</w:t>
      </w:r>
    </w:p>
    <w:p w14:paraId="73D95F22" w14:textId="16768D8D" w:rsidR="00EB3F22" w:rsidRPr="00EB3F22" w:rsidRDefault="00EB3F22" w:rsidP="00EB3F22">
      <w:pPr>
        <w:pStyle w:val="Heading2"/>
        <w:spacing w:line="360" w:lineRule="auto"/>
        <w:rPr>
          <w:rFonts w:ascii="Roboto" w:eastAsia="Times New Roman" w:hAnsi="Roboto"/>
          <w:sz w:val="28"/>
          <w:szCs w:val="28"/>
        </w:rPr>
      </w:pPr>
      <w:bookmarkStart w:id="2" w:name="_Toc152419584"/>
      <w:r w:rsidRPr="00EB3F22">
        <w:rPr>
          <w:rFonts w:ascii="Roboto" w:eastAsia="Times New Roman" w:hAnsi="Roboto"/>
          <w:sz w:val="28"/>
          <w:szCs w:val="28"/>
        </w:rPr>
        <w:t xml:space="preserve">Cấu Trúc </w:t>
      </w:r>
      <w:r w:rsidRPr="00EB3F22">
        <w:rPr>
          <w:rFonts w:ascii="Roboto" w:eastAsia="Times New Roman" w:hAnsi="Roboto"/>
          <w:sz w:val="28"/>
          <w:szCs w:val="28"/>
        </w:rPr>
        <w:t>Code</w:t>
      </w:r>
      <w:bookmarkEnd w:id="2"/>
    </w:p>
    <w:p w14:paraId="752393AF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Class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TrangThai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70E595FC" w14:textId="77777777" w:rsidR="00EB3F22" w:rsidRPr="00EB3F22" w:rsidRDefault="00EB3F22" w:rsidP="00EB3F22">
      <w:pPr>
        <w:numPr>
          <w:ilvl w:val="1"/>
          <w:numId w:val="2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Mô tả từng trạng thái của bình nước.</w:t>
      </w:r>
    </w:p>
    <w:p w14:paraId="32B7D6AA" w14:textId="77777777" w:rsidR="00EB3F22" w:rsidRPr="00EB3F22" w:rsidRDefault="00EB3F22" w:rsidP="00EB3F22">
      <w:pPr>
        <w:numPr>
          <w:ilvl w:val="1"/>
          <w:numId w:val="3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Thuộc tính: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binhA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binhB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binhC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biểu diễn dung tích của từng bình.</w:t>
      </w:r>
    </w:p>
    <w:p w14:paraId="51B303CF" w14:textId="77777777" w:rsidR="00EB3F22" w:rsidRPr="00EB3F22" w:rsidRDefault="00EB3F22" w:rsidP="00EB3F22">
      <w:pPr>
        <w:numPr>
          <w:ilvl w:val="1"/>
          <w:numId w:val="4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Phương thức:</w:t>
      </w:r>
    </w:p>
    <w:p w14:paraId="5BA6040C" w14:textId="77777777" w:rsidR="00EB3F22" w:rsidRPr="00EB3F22" w:rsidRDefault="00EB3F22" w:rsidP="00EB3F22">
      <w:pPr>
        <w:numPr>
          <w:ilvl w:val="2"/>
          <w:numId w:val="5"/>
        </w:numPr>
        <w:spacing w:after="0" w:afterAutospacing="1" w:line="360" w:lineRule="auto"/>
        <w:ind w:left="216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equals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 So sánh xem hai trạng thái có bằng nhau không.</w:t>
      </w:r>
    </w:p>
    <w:p w14:paraId="0AF63720" w14:textId="77777777" w:rsidR="00EB3F22" w:rsidRPr="00EB3F22" w:rsidRDefault="00EB3F22" w:rsidP="00EB3F22">
      <w:pPr>
        <w:numPr>
          <w:ilvl w:val="2"/>
          <w:numId w:val="6"/>
        </w:numPr>
        <w:spacing w:after="0" w:afterAutospacing="1" w:line="360" w:lineRule="auto"/>
        <w:ind w:left="216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hashCode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 Tạo mã băm cho trạng thái.</w:t>
      </w:r>
    </w:p>
    <w:p w14:paraId="22AD7648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Class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Node</w:t>
      </w: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 implements Comparable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739F6FB6" w14:textId="77777777" w:rsidR="00EB3F22" w:rsidRPr="00EB3F22" w:rsidRDefault="00EB3F22" w:rsidP="00EB3F22">
      <w:pPr>
        <w:numPr>
          <w:ilvl w:val="1"/>
          <w:numId w:val="7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Biểu diễn một nút trong đồ thị tìm kiếm A*.</w:t>
      </w:r>
    </w:p>
    <w:p w14:paraId="468D84DD" w14:textId="77777777" w:rsidR="00EB3F22" w:rsidRPr="00EB3F22" w:rsidRDefault="00EB3F22" w:rsidP="00EB3F22">
      <w:pPr>
        <w:numPr>
          <w:ilvl w:val="1"/>
          <w:numId w:val="8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Thuộc tính: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trangThai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cha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chiPhi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(g(n)),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heuristic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(h(n)).</w:t>
      </w:r>
    </w:p>
    <w:p w14:paraId="3E2EF3EB" w14:textId="77777777" w:rsidR="00EB3F22" w:rsidRPr="00EB3F22" w:rsidRDefault="00EB3F22" w:rsidP="00EB3F22">
      <w:pPr>
        <w:numPr>
          <w:ilvl w:val="1"/>
          <w:numId w:val="9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Phương thức:</w:t>
      </w:r>
    </w:p>
    <w:p w14:paraId="2A504BD9" w14:textId="77777777" w:rsidR="00EB3F22" w:rsidRPr="00EB3F22" w:rsidRDefault="00EB3F22" w:rsidP="00EB3F22">
      <w:pPr>
        <w:numPr>
          <w:ilvl w:val="2"/>
          <w:numId w:val="10"/>
        </w:numPr>
        <w:spacing w:after="0" w:afterAutospacing="1" w:line="360" w:lineRule="auto"/>
        <w:ind w:left="216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compareTo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 So sánh hai nút dựa trên chi phí tổng (g(n) + h(n)).</w:t>
      </w:r>
    </w:p>
    <w:p w14:paraId="657A96A0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Class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AStar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2AF16D51" w14:textId="77777777" w:rsidR="00EB3F22" w:rsidRPr="00EB3F22" w:rsidRDefault="00EB3F22" w:rsidP="00EB3F22">
      <w:pPr>
        <w:numPr>
          <w:ilvl w:val="1"/>
          <w:numId w:val="11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lastRenderedPageBreak/>
        <w:t>Chứa phương thức main và triển khai thuật toán A*.</w:t>
      </w:r>
    </w:p>
    <w:p w14:paraId="0AFB7334" w14:textId="77777777" w:rsidR="00EB3F22" w:rsidRPr="00EB3F22" w:rsidRDefault="00EB3F22" w:rsidP="00EB3F22">
      <w:pPr>
        <w:numPr>
          <w:ilvl w:val="1"/>
          <w:numId w:val="12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Các hằng số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DUNG_TICH_A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DUNG_TICH_B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,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DUNG_TICH_C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là dung tích của các bình nước.</w:t>
      </w:r>
    </w:p>
    <w:p w14:paraId="6B7F3CE6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main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0B502770" w14:textId="77777777" w:rsidR="00EB3F22" w:rsidRPr="00EB3F22" w:rsidRDefault="00EB3F22" w:rsidP="00EB3F22">
      <w:pPr>
        <w:numPr>
          <w:ilvl w:val="1"/>
          <w:numId w:val="13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Khởi tạo trạng thái ban đầu và mục tiêu.</w:t>
      </w:r>
    </w:p>
    <w:p w14:paraId="1D05AC1C" w14:textId="77777777" w:rsidR="00EB3F22" w:rsidRPr="00EB3F22" w:rsidRDefault="00EB3F22" w:rsidP="00EB3F22">
      <w:pPr>
        <w:numPr>
          <w:ilvl w:val="1"/>
          <w:numId w:val="14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Gọi phương thức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thucHienThuatToanAStar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để thực hiện thuật toán.</w:t>
      </w:r>
    </w:p>
    <w:p w14:paraId="7DA87F64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thucHienThuatToanAStar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442C1BA2" w14:textId="77777777" w:rsidR="00EB3F22" w:rsidRPr="00EB3F22" w:rsidRDefault="00EB3F22" w:rsidP="00EB3F22">
      <w:pPr>
        <w:numPr>
          <w:ilvl w:val="1"/>
          <w:numId w:val="15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Sử dụng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PriorityQueue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để quản lý tập hợp các nút theo thứ tự ưu tiên.</w:t>
      </w:r>
    </w:p>
    <w:p w14:paraId="6B2CFCE0" w14:textId="77777777" w:rsidR="00EB3F22" w:rsidRPr="00EB3F22" w:rsidRDefault="00EB3F22" w:rsidP="00EB3F22">
      <w:pPr>
        <w:numPr>
          <w:ilvl w:val="1"/>
          <w:numId w:val="16"/>
        </w:numPr>
        <w:spacing w:after="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Sử dụng </w:t>
      </w:r>
      <w:r w:rsidRPr="00EB3F22">
        <w:rPr>
          <w:rFonts w:ascii="Roboto" w:eastAsia="Times New Roman" w:hAnsi="Roboto" w:cs="Courier New"/>
          <w:color w:val="212529"/>
          <w:kern w:val="0"/>
          <w14:ligatures w14:val="none"/>
        </w:rPr>
        <w:t>HashSet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 để lưu trạng thái đã xét.</w:t>
      </w:r>
    </w:p>
    <w:p w14:paraId="37EE1436" w14:textId="77777777" w:rsidR="00EB3F22" w:rsidRPr="00EB3F22" w:rsidRDefault="00EB3F22" w:rsidP="00EB3F22">
      <w:pPr>
        <w:numPr>
          <w:ilvl w:val="1"/>
          <w:numId w:val="17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Hiển thị chi tiết từng bước thực hiện thuật toán, bao gồm trạng thái đang xét, chi phí, và heuristic.</w:t>
      </w:r>
    </w:p>
    <w:p w14:paraId="438A38C1" w14:textId="77777777" w:rsidR="00EB3F22" w:rsidRPr="00EB3F22" w:rsidRDefault="00EB3F22" w:rsidP="00EB3F22">
      <w:pPr>
        <w:numPr>
          <w:ilvl w:val="1"/>
          <w:numId w:val="18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Khi tìm ra giải pháp, hiển thị đường đi giải pháp.</w:t>
      </w:r>
    </w:p>
    <w:p w14:paraId="28B0157D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sinhTrangThaiLienKe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063519EE" w14:textId="77777777" w:rsidR="00EB3F22" w:rsidRPr="00EB3F22" w:rsidRDefault="00EB3F22" w:rsidP="00EB3F22">
      <w:pPr>
        <w:numPr>
          <w:ilvl w:val="1"/>
          <w:numId w:val="19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Sinh ra các trạng thái liên kết từ một trạng thái cho trước.</w:t>
      </w:r>
    </w:p>
    <w:p w14:paraId="3E3077CF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themTrangThaiNeuChuaCo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64710A74" w14:textId="77777777" w:rsidR="00EB3F22" w:rsidRPr="00EB3F22" w:rsidRDefault="00EB3F22" w:rsidP="00EB3F22">
      <w:pPr>
        <w:numPr>
          <w:ilvl w:val="1"/>
          <w:numId w:val="20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Thêm một trạng thái vào danh sách nếu nó chưa tồn tại.</w:t>
      </w:r>
    </w:p>
    <w:p w14:paraId="5FAADE34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heuristic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391B5778" w14:textId="77777777" w:rsidR="00EB3F22" w:rsidRPr="00EB3F22" w:rsidRDefault="00EB3F22" w:rsidP="00EB3F22">
      <w:pPr>
        <w:numPr>
          <w:ilvl w:val="1"/>
          <w:numId w:val="21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Sử dụng khoảng cách Manhattan để tính heuristic giữa hai trạng thái.</w:t>
      </w:r>
    </w:p>
    <w:p w14:paraId="68F7639E" w14:textId="77777777" w:rsidR="00EB3F22" w:rsidRPr="00EB3F22" w:rsidRDefault="00EB3F22" w:rsidP="00EB3F22">
      <w:pPr>
        <w:numPr>
          <w:ilvl w:val="0"/>
          <w:numId w:val="1"/>
        </w:numPr>
        <w:spacing w:after="0" w:line="360" w:lineRule="auto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b/>
          <w:bCs/>
          <w:color w:val="212529"/>
          <w:kern w:val="0"/>
          <w:sz w:val="28"/>
          <w:szCs w:val="28"/>
          <w14:ligatures w14:val="none"/>
        </w:rPr>
        <w:t>Phương thức </w:t>
      </w:r>
      <w:r w:rsidRPr="00EB3F22">
        <w:rPr>
          <w:rFonts w:ascii="Roboto" w:eastAsia="Times New Roman" w:hAnsi="Roboto" w:cs="Courier New"/>
          <w:b/>
          <w:bCs/>
          <w:color w:val="212529"/>
          <w:kern w:val="0"/>
          <w14:ligatures w14:val="none"/>
        </w:rPr>
        <w:t>inLoiGiai</w:t>
      </w: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:</w:t>
      </w:r>
    </w:p>
    <w:p w14:paraId="75B59A1C" w14:textId="77777777" w:rsidR="00EB3F22" w:rsidRPr="00EB3F22" w:rsidRDefault="00EB3F22" w:rsidP="00EB3F22">
      <w:pPr>
        <w:numPr>
          <w:ilvl w:val="1"/>
          <w:numId w:val="22"/>
        </w:numPr>
        <w:spacing w:before="60" w:after="100" w:afterAutospacing="1" w:line="360" w:lineRule="auto"/>
        <w:ind w:left="1440" w:hanging="360"/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Segoe UI"/>
          <w:color w:val="212529"/>
          <w:kern w:val="0"/>
          <w:sz w:val="28"/>
          <w:szCs w:val="28"/>
          <w14:ligatures w14:val="none"/>
        </w:rPr>
        <w:t>In ra đường đi giải pháp từ trạng thái ban đầu đến trạng thái mục tiêu.</w:t>
      </w:r>
    </w:p>
    <w:p w14:paraId="52E60BB9" w14:textId="77777777" w:rsidR="00EB3F22" w:rsidRPr="00EB3F22" w:rsidRDefault="00EB3F22" w:rsidP="00EB3F22">
      <w:pPr>
        <w:pStyle w:val="Heading2"/>
        <w:spacing w:line="360" w:lineRule="auto"/>
        <w:rPr>
          <w:rFonts w:ascii="Roboto" w:eastAsia="Times New Roman" w:hAnsi="Roboto"/>
          <w:sz w:val="28"/>
          <w:szCs w:val="28"/>
        </w:rPr>
      </w:pPr>
      <w:bookmarkStart w:id="3" w:name="_Toc152419585"/>
      <w:r w:rsidRPr="00EB3F22">
        <w:rPr>
          <w:rFonts w:ascii="Roboto" w:eastAsia="Times New Roman" w:hAnsi="Roboto"/>
          <w:sz w:val="28"/>
          <w:szCs w:val="28"/>
        </w:rPr>
        <w:lastRenderedPageBreak/>
        <w:t>Định Dạng Kết Quả Output</w:t>
      </w:r>
      <w:bookmarkEnd w:id="3"/>
    </w:p>
    <w:p w14:paraId="5E5C933E" w14:textId="77777777" w:rsidR="00EB3F22" w:rsidRPr="00EB3F22" w:rsidRDefault="00EB3F22" w:rsidP="00EB3F22">
      <w:pPr>
        <w:numPr>
          <w:ilvl w:val="0"/>
          <w:numId w:val="23"/>
        </w:numPr>
        <w:spacing w:before="60" w:after="100" w:afterAutospacing="1" w:line="360" w:lineRule="auto"/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>Mỗi bước di chuyển sẽ hiển thị trạng thái đang xét, chi phí, và heuristic.</w:t>
      </w:r>
    </w:p>
    <w:p w14:paraId="593E5747" w14:textId="6D47AADB" w:rsidR="00C80D83" w:rsidRPr="00EB3F22" w:rsidRDefault="00EB3F22" w:rsidP="00EB3F22">
      <w:pPr>
        <w:numPr>
          <w:ilvl w:val="0"/>
          <w:numId w:val="23"/>
        </w:numPr>
        <w:spacing w:before="60" w:after="100" w:afterAutospacing="1" w:line="360" w:lineRule="auto"/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</w:pPr>
      <w:r w:rsidRPr="00EB3F22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>Khi tìm ra giải pháp, hiển thị đường đi giải pháp từ trạng thái ban đầu đến trạng thái mục tiêu.</w:t>
      </w:r>
    </w:p>
    <w:p w14:paraId="5F061B7E" w14:textId="76FEA201" w:rsidR="00EB3F22" w:rsidRPr="00EB3F22" w:rsidRDefault="00EB3F22" w:rsidP="00EB3F22">
      <w:pPr>
        <w:pStyle w:val="Heading2"/>
        <w:spacing w:line="360" w:lineRule="auto"/>
        <w:rPr>
          <w:rFonts w:ascii="Roboto" w:eastAsia="Times New Roman" w:hAnsi="Roboto"/>
          <w:sz w:val="28"/>
          <w:szCs w:val="28"/>
        </w:rPr>
      </w:pPr>
      <w:bookmarkStart w:id="4" w:name="_Toc152419586"/>
      <w:r w:rsidRPr="00EB3F22">
        <w:rPr>
          <w:rFonts w:ascii="Roboto" w:eastAsia="Times New Roman" w:hAnsi="Roboto"/>
          <w:sz w:val="28"/>
          <w:szCs w:val="28"/>
        </w:rPr>
        <w:t>Code</w:t>
      </w:r>
      <w:bookmarkEnd w:id="4"/>
    </w:p>
    <w:p w14:paraId="09A1DB8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Drill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Execise_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2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6FED9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FB678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F17B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FE468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E4DB4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DD12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0E417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F1C90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9A28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DDDF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59A91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B8EB0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A1DB91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51CA9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D6080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FDDF9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77536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C8B04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1F5D4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B0DB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5A0EE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AA3A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964776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hashCode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44DC4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C30B9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A0BFD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EBFA5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08D2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Comparable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166453C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EE089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CCCE9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g(n)</w:t>
      </w:r>
    </w:p>
    <w:p w14:paraId="231E5E1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h(n)</w:t>
      </w:r>
    </w:p>
    <w:p w14:paraId="5F0D172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F5D1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E1F35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2651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2C2A0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55E54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49A33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08622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B64D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B4855B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0C02A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CE7F9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024D5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5D583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D575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AStar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DCC6D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C4702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0F90C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3167B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4163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5342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Trạng thái ban đầu: A = 0, B = 0, C = 8</w:t>
      </w:r>
    </w:p>
    <w:p w14:paraId="339F169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Trạng thái đích: A = 0, B = 4, C = 4</w:t>
      </w:r>
    </w:p>
    <w:p w14:paraId="79323E7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39AD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thucHienThuatToanAStar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A755A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8E196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1323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thucHienThuatToanAStar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9FA7C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PriorityQueue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F3F0D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6BD58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C73D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trangThaiBanDau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23DA7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nodeBanDau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81C4C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6D83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58097B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49C92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B6F6C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5CB7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3F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Trạng thái: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FC782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 phí: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99CEF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"Heuristic: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A614C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6F1F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B2DD0C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"Đã đạt được trạng thái đích!"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AF045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inLoiGiai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45365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43B50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284913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3528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42E35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8143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sinhTrangThaiLienKe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CD326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3E6A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closedSet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A84359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07A53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958EE0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0DA0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Giả sử chi phí =</w:t>
      </w:r>
    </w:p>
    <w:p w14:paraId="52A9746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trangThaiDich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31A7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chiPhiMoi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7AFD8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DFE8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DF9BDD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openSet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nodeLienKe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F470D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C99C77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286E90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A619C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8445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tìm thấy giải pháp."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A2449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2D911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5244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sinhTrangThaiLienKe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EEC09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E5AA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8D30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Đổ đầy A</w:t>
      </w:r>
    </w:p>
    <w:p w14:paraId="35545E8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"Đổ đầy A"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BC2B4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Đổ đầy B</w:t>
      </w:r>
    </w:p>
    <w:p w14:paraId="4DD422E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"Đổ đầy B"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4B939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Đổ đầy C</w:t>
      </w:r>
    </w:p>
    <w:p w14:paraId="146907F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"Đổ đầy C"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62F32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7255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A sang B</w:t>
      </w:r>
    </w:p>
    <w:p w14:paraId="620146D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768B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A sang B"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4920A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7771C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A sang C</w:t>
      </w:r>
    </w:p>
    <w:p w14:paraId="7E54AC7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6954E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A sang C"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EA1B2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F56D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B sang A</w:t>
      </w:r>
    </w:p>
    <w:p w14:paraId="4D545DF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A6767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B sang A"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1CC83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9DD4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B sang C</w:t>
      </w:r>
    </w:p>
    <w:p w14:paraId="72EA5A22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90C1C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rotBC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B sang C"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672A8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7C6E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C sang A</w:t>
      </w:r>
    </w:p>
    <w:p w14:paraId="1BF64C6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DF00D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C sang A"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30DD2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A0E3D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Rót từ C sang B</w:t>
      </w:r>
    </w:p>
    <w:p w14:paraId="2052155D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DUNG_TICH_B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0A4B4F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rotCB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"Rót từ C sang B"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F7C3D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17E3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35BF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1C133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ABFA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themTrangThaiNeuChuaCo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hanhDong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44851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0B2931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trangThaiLienKe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C14A4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"Thực hiện: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hanhDong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--&gt; Trạng thái mới: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trangThaiMoi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4C0BE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71125B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D9EF8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69F9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E4B79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B3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Định nghĩa hàm heuristic theo khoảng cách Manhattan</w:t>
      </w:r>
    </w:p>
    <w:p w14:paraId="3D634ED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D3FF5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F7B52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C6484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inLoiGiai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D8F845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duongDi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B91A26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nodeMucTieu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2D0EA7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7F769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FB2958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duongDi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6E09A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nodeHienTai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745E9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E5CF54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9C63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duongDi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76BCF1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B5EE3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"Đường đi giải pháp:"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B415B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duongDi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B0D80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3F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binhA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binhB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trangThai</w:t>
      </w: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3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binhC</w:t>
      </w:r>
      <w:proofErr w:type="gramStart"/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5B7AC0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80F03E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8D41DC" w14:textId="77777777" w:rsidR="00EB3F22" w:rsidRPr="00EB3F22" w:rsidRDefault="00EB3F22" w:rsidP="00EB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3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111FD3" w14:textId="77777777" w:rsidR="00EB3F22" w:rsidRPr="00EB3F22" w:rsidRDefault="00EB3F22" w:rsidP="00EB3F22">
      <w:pPr>
        <w:spacing w:before="60" w:after="100" w:afterAutospacing="1" w:line="360" w:lineRule="auto"/>
        <w:ind w:left="360"/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</w:pPr>
    </w:p>
    <w:sectPr w:rsidR="00EB3F22" w:rsidRPr="00EB3F22" w:rsidSect="005E58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63D"/>
    <w:multiLevelType w:val="multilevel"/>
    <w:tmpl w:val="648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58AE"/>
    <w:multiLevelType w:val="multilevel"/>
    <w:tmpl w:val="CDD2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04703">
    <w:abstractNumId w:val="1"/>
  </w:num>
  <w:num w:numId="2" w16cid:durableId="1607616772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777215444">
    <w:abstractNumId w:val="1"/>
    <w:lvlOverride w:ilvl="1">
      <w:lvl w:ilvl="1">
        <w:numFmt w:val="decimal"/>
        <w:lvlText w:val="%2."/>
        <w:lvlJc w:val="left"/>
      </w:lvl>
    </w:lvlOverride>
  </w:num>
  <w:num w:numId="4" w16cid:durableId="689995042">
    <w:abstractNumId w:val="1"/>
    <w:lvlOverride w:ilvl="1">
      <w:lvl w:ilvl="1">
        <w:numFmt w:val="decimal"/>
        <w:lvlText w:val="%2."/>
        <w:lvlJc w:val="left"/>
      </w:lvl>
    </w:lvlOverride>
  </w:num>
  <w:num w:numId="5" w16cid:durableId="327221919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6" w16cid:durableId="974335921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7" w16cid:durableId="502740834">
    <w:abstractNumId w:val="1"/>
    <w:lvlOverride w:ilvl="1">
      <w:lvl w:ilvl="1">
        <w:numFmt w:val="decimal"/>
        <w:lvlText w:val="%2."/>
        <w:lvlJc w:val="left"/>
      </w:lvl>
    </w:lvlOverride>
  </w:num>
  <w:num w:numId="8" w16cid:durableId="1312245502">
    <w:abstractNumId w:val="1"/>
    <w:lvlOverride w:ilvl="1">
      <w:lvl w:ilvl="1">
        <w:numFmt w:val="decimal"/>
        <w:lvlText w:val="%2."/>
        <w:lvlJc w:val="left"/>
      </w:lvl>
    </w:lvlOverride>
  </w:num>
  <w:num w:numId="9" w16cid:durableId="1624270485">
    <w:abstractNumId w:val="1"/>
    <w:lvlOverride w:ilvl="1">
      <w:lvl w:ilvl="1">
        <w:numFmt w:val="decimal"/>
        <w:lvlText w:val="%2."/>
        <w:lvlJc w:val="left"/>
      </w:lvl>
    </w:lvlOverride>
  </w:num>
  <w:num w:numId="10" w16cid:durableId="57214100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1" w16cid:durableId="1727873273">
    <w:abstractNumId w:val="1"/>
    <w:lvlOverride w:ilvl="1">
      <w:lvl w:ilvl="1">
        <w:numFmt w:val="decimal"/>
        <w:lvlText w:val="%2."/>
        <w:lvlJc w:val="left"/>
      </w:lvl>
    </w:lvlOverride>
  </w:num>
  <w:num w:numId="12" w16cid:durableId="1121532815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1340889824">
    <w:abstractNumId w:val="1"/>
    <w:lvlOverride w:ilvl="1">
      <w:lvl w:ilvl="1">
        <w:numFmt w:val="decimal"/>
        <w:lvlText w:val="%2."/>
        <w:lvlJc w:val="left"/>
      </w:lvl>
    </w:lvlOverride>
  </w:num>
  <w:num w:numId="14" w16cid:durableId="1737698959">
    <w:abstractNumId w:val="1"/>
    <w:lvlOverride w:ilvl="1">
      <w:lvl w:ilvl="1">
        <w:numFmt w:val="decimal"/>
        <w:lvlText w:val="%2."/>
        <w:lvlJc w:val="left"/>
      </w:lvl>
    </w:lvlOverride>
  </w:num>
  <w:num w:numId="15" w16cid:durableId="894704404">
    <w:abstractNumId w:val="1"/>
    <w:lvlOverride w:ilvl="1">
      <w:lvl w:ilvl="1">
        <w:numFmt w:val="decimal"/>
        <w:lvlText w:val="%2."/>
        <w:lvlJc w:val="left"/>
      </w:lvl>
    </w:lvlOverride>
  </w:num>
  <w:num w:numId="16" w16cid:durableId="33508458">
    <w:abstractNumId w:val="1"/>
    <w:lvlOverride w:ilvl="1">
      <w:lvl w:ilvl="1">
        <w:numFmt w:val="decimal"/>
        <w:lvlText w:val="%2."/>
        <w:lvlJc w:val="left"/>
      </w:lvl>
    </w:lvlOverride>
  </w:num>
  <w:num w:numId="17" w16cid:durableId="602421305">
    <w:abstractNumId w:val="1"/>
    <w:lvlOverride w:ilvl="1">
      <w:lvl w:ilvl="1">
        <w:numFmt w:val="decimal"/>
        <w:lvlText w:val="%2."/>
        <w:lvlJc w:val="left"/>
      </w:lvl>
    </w:lvlOverride>
  </w:num>
  <w:num w:numId="18" w16cid:durableId="1270548917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535077247">
    <w:abstractNumId w:val="1"/>
    <w:lvlOverride w:ilvl="1">
      <w:lvl w:ilvl="1">
        <w:numFmt w:val="decimal"/>
        <w:lvlText w:val="%2."/>
        <w:lvlJc w:val="left"/>
      </w:lvl>
    </w:lvlOverride>
  </w:num>
  <w:num w:numId="20" w16cid:durableId="983772784">
    <w:abstractNumId w:val="1"/>
    <w:lvlOverride w:ilvl="1">
      <w:lvl w:ilvl="1">
        <w:numFmt w:val="decimal"/>
        <w:lvlText w:val="%2."/>
        <w:lvlJc w:val="left"/>
      </w:lvl>
    </w:lvlOverride>
  </w:num>
  <w:num w:numId="21" w16cid:durableId="650250712">
    <w:abstractNumId w:val="1"/>
    <w:lvlOverride w:ilvl="1">
      <w:lvl w:ilvl="1">
        <w:numFmt w:val="decimal"/>
        <w:lvlText w:val="%2."/>
        <w:lvlJc w:val="left"/>
      </w:lvl>
    </w:lvlOverride>
  </w:num>
  <w:num w:numId="22" w16cid:durableId="1657567671">
    <w:abstractNumId w:val="1"/>
    <w:lvlOverride w:ilvl="1">
      <w:lvl w:ilvl="1">
        <w:numFmt w:val="decimal"/>
        <w:lvlText w:val="%2."/>
        <w:lvlJc w:val="left"/>
      </w:lvl>
    </w:lvlOverride>
  </w:num>
  <w:num w:numId="23" w16cid:durableId="2126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8"/>
    <w:rsid w:val="00097CF4"/>
    <w:rsid w:val="00167EC0"/>
    <w:rsid w:val="0035098D"/>
    <w:rsid w:val="003A264E"/>
    <w:rsid w:val="005E5818"/>
    <w:rsid w:val="00C622B5"/>
    <w:rsid w:val="00C80D83"/>
    <w:rsid w:val="00E45F12"/>
    <w:rsid w:val="00E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EA6"/>
  <w15:chartTrackingRefBased/>
  <w15:docId w15:val="{93499D0B-B228-48C8-A5CE-232D6D64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8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8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8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E581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5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8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58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58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3F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F2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B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7397-A244-4217-9FCA-7FFDA1B8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 Nguyễn</dc:creator>
  <cp:keywords/>
  <dc:description/>
  <cp:lastModifiedBy>Gyn Nguyễn</cp:lastModifiedBy>
  <cp:revision>2</cp:revision>
  <cp:lastPrinted>2023-12-02T07:26:00Z</cp:lastPrinted>
  <dcterms:created xsi:type="dcterms:W3CDTF">2023-12-02T07:27:00Z</dcterms:created>
  <dcterms:modified xsi:type="dcterms:W3CDTF">2023-12-02T07:27:00Z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2023-12-02T07:14:40Z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b7ec5179-54b0-424a-9a97-5b80d238331b</vt:lpwstr>
  </property>
  <property fmtid="{D5CDD505-2E9C-101B-9397-08002B2CF9AE}" pid="7" name="MSIP_Label_defa4170-0d19-0005-0004-bc88714345d2_ActionId">
    <vt:lpwstr>842304e4-ced2-4465-a9f2-23babb1e3e82</vt:lpwstr>
  </property>
  <property fmtid="{D5CDD505-2E9C-101B-9397-08002B2CF9AE}" pid="8" name="MSIP_Label_defa4170-0d19-0005-0004-bc88714345d2_ContentBits">
    <vt:lpwstr>0</vt:lpwstr>
  </property>
</Properties>
</file>