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  <w:jc w:val="center"/>
      </w:pPr>
      <w:r>
        <w:rPr>
          <w:rtl w:val="0"/>
          <w:lang w:val="ru-RU"/>
        </w:rPr>
        <w:t>Отчетный документ</w:t>
      </w:r>
    </w:p>
    <w:p>
      <w:pPr>
        <w:pStyle w:val="Основной текст"/>
        <w:spacing w:line="360" w:lineRule="auto"/>
      </w:pPr>
      <w:r>
        <w:rPr>
          <w:rtl w:val="0"/>
          <w:lang w:val="ru-RU"/>
        </w:rPr>
        <w:t>Выполнили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Трофимов 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 Гуляев 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</w:p>
    <w:p>
      <w:pPr>
        <w:pStyle w:val="Основной текст"/>
        <w:spacing w:line="360" w:lineRule="auto"/>
      </w:pPr>
      <w:r>
        <w:rPr>
          <w:rtl w:val="0"/>
          <w:lang w:val="ru-RU"/>
        </w:rPr>
        <w:t>Трофимов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диаграмма прецедентов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диаграмма классов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диаграммы последовательностей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план тестирования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модели для </w:t>
      </w:r>
      <w:r>
        <w:rPr>
          <w:rtl w:val="0"/>
          <w:lang w:val="en-US"/>
        </w:rPr>
        <w:t>URM</w:t>
      </w:r>
      <w:r>
        <w:rPr>
          <w:rtl w:val="0"/>
          <w:lang w:val="ru-RU"/>
        </w:rPr>
        <w:t xml:space="preserve">. </w:t>
      </w:r>
    </w:p>
    <w:p>
      <w:pPr>
        <w:pStyle w:val="Основной текст"/>
        <w:spacing w:line="360" w:lineRule="auto"/>
      </w:pPr>
      <w:r>
        <w:rPr>
          <w:rtl w:val="0"/>
          <w:lang w:val="ru-RU"/>
        </w:rPr>
        <w:t>Гуляев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ER-</w:t>
      </w:r>
      <w:r>
        <w:rPr>
          <w:rtl w:val="0"/>
          <w:lang w:val="ru-RU"/>
        </w:rPr>
        <w:t>диаграмма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диаграмма развертывания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диаграмма объектов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макет главной страницы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скелет приложения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интерфейсно реализованные классы</w:t>
      </w:r>
      <w:r>
        <w:rPr>
          <w:rtl w:val="0"/>
          <w:lang w:val="ru-RU"/>
        </w:rPr>
        <w:t xml:space="preserve">. </w:t>
      </w:r>
    </w:p>
    <w:p>
      <w:pPr>
        <w:pStyle w:val="Основной текст"/>
        <w:spacing w:line="360" w:lineRule="auto"/>
      </w:pPr>
      <w:r>
        <w:rPr>
          <w:rtl w:val="0"/>
          <w:lang w:val="ru-RU"/>
        </w:rPr>
        <w:t>Техническое задание и анализ предметной области выполнялись совместно</w:t>
      </w:r>
      <w:r>
        <w:rPr>
          <w:rtl w:val="0"/>
          <w:lang w:val="ru-RU"/>
        </w:rPr>
        <w:t xml:space="preserve">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Заголовок">
    <w:name w:val="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ru-RU"/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