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1.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ru-RU"/>
        </w:rPr>
        <w:t>Введение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olor w:val="222222"/>
          <w:sz w:val="24"/>
          <w:szCs w:val="24"/>
          <w:u w:color="222222"/>
          <w:rtl w:val="0"/>
        </w:rPr>
        <w:t xml:space="preserve">1. </w:t>
      </w:r>
      <w:r>
        <w:rPr>
          <w:color w:val="222222"/>
          <w:sz w:val="24"/>
          <w:szCs w:val="24"/>
          <w:u w:color="222222"/>
          <w:rtl w:val="0"/>
          <w:lang w:val="ru-RU"/>
        </w:rPr>
        <w:t>Назначение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lang w:val="ru-RU"/>
        </w:rPr>
        <w:br w:type="textWrapping"/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tab/>
      </w:r>
      <w:r>
        <w:rPr>
          <w:color w:val="222222"/>
          <w:sz w:val="24"/>
          <w:szCs w:val="24"/>
          <w:u w:color="222222"/>
          <w:rtl w:val="0"/>
          <w:lang w:val="ru-RU"/>
        </w:rPr>
        <w:t>Данное веб</w:t>
      </w:r>
      <w:r>
        <w:rPr>
          <w:color w:val="222222"/>
          <w:sz w:val="24"/>
          <w:szCs w:val="24"/>
          <w:u w:color="222222"/>
          <w:rtl w:val="0"/>
        </w:rPr>
        <w:t>-</w:t>
      </w:r>
      <w:r>
        <w:rPr>
          <w:color w:val="222222"/>
          <w:sz w:val="24"/>
          <w:szCs w:val="24"/>
          <w:u w:color="222222"/>
          <w:rtl w:val="0"/>
          <w:lang w:val="ru-RU"/>
        </w:rPr>
        <w:t>приложение предназначено для людей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составляющих концерты и для тех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кто покупает билеты на них</w:t>
      </w:r>
      <w:r>
        <w:rPr>
          <w:color w:val="222222"/>
          <w:sz w:val="24"/>
          <w:szCs w:val="24"/>
          <w:u w:color="222222"/>
          <w:rtl w:val="0"/>
        </w:rPr>
        <w:t xml:space="preserve">. </w:t>
      </w:r>
      <w:r>
        <w:rPr>
          <w:color w:val="222222"/>
          <w:sz w:val="24"/>
          <w:szCs w:val="24"/>
          <w:u w:color="222222"/>
          <w:rtl w:val="0"/>
          <w:lang w:val="ru-RU"/>
        </w:rPr>
        <w:t>Первым оно поможет не забыть ничего важного при планировании концерта и составит договор</w:t>
      </w:r>
      <w:r>
        <w:rPr>
          <w:color w:val="222222"/>
          <w:sz w:val="24"/>
          <w:szCs w:val="24"/>
          <w:u w:color="222222"/>
          <w:rtl w:val="0"/>
        </w:rPr>
        <w:t xml:space="preserve">. </w:t>
      </w:r>
      <w:r>
        <w:rPr>
          <w:color w:val="222222"/>
          <w:sz w:val="24"/>
          <w:szCs w:val="24"/>
          <w:u w:color="222222"/>
          <w:rtl w:val="0"/>
          <w:lang w:val="ru-RU"/>
        </w:rPr>
        <w:t>Для вторых оно будет удобной площадкой для просмотра предстоящих событий и покупки билетов на них</w:t>
      </w:r>
      <w:r>
        <w:rPr>
          <w:color w:val="222222"/>
          <w:sz w:val="24"/>
          <w:szCs w:val="24"/>
          <w:u w:color="222222"/>
          <w:rtl w:val="0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olor w:val="222222"/>
          <w:sz w:val="24"/>
          <w:szCs w:val="24"/>
          <w:u w:color="222222"/>
          <w:rtl w:val="0"/>
        </w:rPr>
        <w:t xml:space="preserve">2. </w:t>
      </w:r>
      <w:r>
        <w:rPr>
          <w:color w:val="222222"/>
          <w:sz w:val="24"/>
          <w:szCs w:val="24"/>
          <w:u w:color="222222"/>
          <w:rtl w:val="0"/>
          <w:lang w:val="ru-RU"/>
        </w:rPr>
        <w:t>Определения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акронимы и сокращения</w:t>
      </w:r>
      <w:r>
        <w:rPr>
          <w:color w:val="222222"/>
          <w:sz w:val="24"/>
          <w:szCs w:val="24"/>
          <w:u w:color="222222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lang w:val="ru-RU"/>
        </w:rPr>
        <w:br w:type="textWrapping"/>
      </w:r>
    </w:p>
    <w:p>
      <w:pPr>
        <w:pStyle w:val="Основной текст A"/>
        <w:ind w:left="720" w:firstLine="0"/>
        <w:rPr>
          <w:color w:val="333333"/>
          <w:sz w:val="24"/>
          <w:szCs w:val="24"/>
          <w:u w:color="333333"/>
          <w:shd w:val="clear" w:color="auto" w:fill="ffffff"/>
        </w:rPr>
      </w:pPr>
      <w:r>
        <w:tab/>
      </w:r>
      <w:r>
        <w:rPr>
          <w:color w:val="333333"/>
          <w:sz w:val="24"/>
          <w:szCs w:val="24"/>
          <w:u w:color="333333"/>
          <w:rtl w:val="0"/>
          <w:lang w:val="ru-RU"/>
        </w:rPr>
        <w:t>Бэкенд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 xml:space="preserve"> — все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что работает на сервере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то есть «не в браузере» или «на компьютере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подсоединенном к сети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>(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обычно к Интернету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),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который отвечает на сообщения от других компьютеров»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>.</w:t>
      </w:r>
    </w:p>
    <w:p>
      <w:pPr>
        <w:pStyle w:val="Основной текст A"/>
        <w:ind w:left="720" w:firstLine="0"/>
        <w:rPr>
          <w:color w:val="333333"/>
          <w:sz w:val="24"/>
          <w:szCs w:val="24"/>
          <w:u w:color="333333"/>
          <w:shd w:val="clear" w:color="auto" w:fill="ffffff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Сервер — программный компонент вычислительной системы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выполняющий сервисные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>(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обслуживающие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)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функции по запросу клиента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предоставляя ему доступ к определённым ресурсам или услугам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>.</w:t>
      </w:r>
    </w:p>
    <w:p>
      <w:pPr>
        <w:pStyle w:val="Основной текст A"/>
        <w:ind w:left="720" w:firstLine="0"/>
        <w:rPr>
          <w:color w:val="333333"/>
          <w:sz w:val="24"/>
          <w:szCs w:val="24"/>
          <w:u w:color="333333"/>
          <w:shd w:val="clear" w:color="auto" w:fill="ffffff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ab/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Операционная система — комплекс взаимосвязанных программ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предназначенных для управления ресурсами компьютера и организации взаимодействия с пользователем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>.</w:t>
      </w:r>
    </w:p>
    <w:p>
      <w:pPr>
        <w:pStyle w:val="Основной текст A"/>
        <w:ind w:left="720" w:firstLine="0"/>
        <w:rPr>
          <w:color w:val="333333"/>
          <w:sz w:val="24"/>
          <w:szCs w:val="24"/>
          <w:u w:color="333333"/>
          <w:shd w:val="clear" w:color="auto" w:fill="ffffff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ab/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Интерпретатор — программа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выполняющая построчный анализ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обработку и выполнение исходного кода программы или запроса</w:t>
      </w:r>
      <w:r>
        <w:rPr>
          <w:color w:val="333333"/>
          <w:sz w:val="24"/>
          <w:szCs w:val="24"/>
          <w:u w:color="333333"/>
          <w:shd w:val="clear" w:color="auto" w:fill="ffffff"/>
          <w:rtl w:val="0"/>
        </w:rPr>
        <w:t>.</w:t>
      </w:r>
    </w:p>
    <w:p>
      <w:pPr>
        <w:pStyle w:val="Основной текст A"/>
        <w:ind w:left="720" w:firstLine="0"/>
        <w:rPr>
          <w:color w:val="333333"/>
          <w:sz w:val="24"/>
          <w:szCs w:val="24"/>
          <w:u w:color="333333"/>
          <w:shd w:val="clear" w:color="auto" w:fill="ffffff"/>
        </w:rPr>
      </w:pPr>
      <w:r>
        <w:rPr>
          <w:color w:val="45454c"/>
          <w:sz w:val="26"/>
          <w:szCs w:val="26"/>
          <w:u w:color="45454c"/>
          <w:shd w:val="clear" w:color="auto" w:fill="ffffff"/>
          <w:rtl w:val="0"/>
          <w:lang w:val="ru-RU"/>
        </w:rPr>
        <w:t>База данных  — это организованная структура</w:t>
      </w:r>
      <w:r>
        <w:rPr>
          <w:color w:val="45454c"/>
          <w:sz w:val="26"/>
          <w:szCs w:val="26"/>
          <w:u w:color="45454c"/>
          <w:shd w:val="clear" w:color="auto" w:fill="ffffff"/>
          <w:rtl w:val="0"/>
        </w:rPr>
        <w:t xml:space="preserve">, </w:t>
      </w:r>
      <w:r>
        <w:rPr>
          <w:color w:val="45454c"/>
          <w:sz w:val="26"/>
          <w:szCs w:val="26"/>
          <w:u w:color="45454c"/>
          <w:shd w:val="clear" w:color="auto" w:fill="ffffff"/>
          <w:rtl w:val="0"/>
          <w:lang w:val="ru-RU"/>
        </w:rPr>
        <w:t>предназначенная для хранения</w:t>
      </w:r>
      <w:r>
        <w:rPr>
          <w:color w:val="45454c"/>
          <w:sz w:val="26"/>
          <w:szCs w:val="26"/>
          <w:u w:color="45454c"/>
          <w:shd w:val="clear" w:color="auto" w:fill="ffffff"/>
          <w:rtl w:val="0"/>
        </w:rPr>
        <w:t xml:space="preserve">, </w:t>
      </w:r>
      <w:r>
        <w:rPr>
          <w:color w:val="45454c"/>
          <w:sz w:val="26"/>
          <w:szCs w:val="26"/>
          <w:u w:color="45454c"/>
          <w:shd w:val="clear" w:color="auto" w:fill="ffffff"/>
          <w:rtl w:val="0"/>
          <w:lang w:val="ru-RU"/>
        </w:rPr>
        <w:t>изменения и обработки взаимосвязанной информации</w:t>
      </w:r>
      <w:r>
        <w:rPr>
          <w:color w:val="45454c"/>
          <w:sz w:val="26"/>
          <w:szCs w:val="26"/>
          <w:u w:color="45454c"/>
          <w:shd w:val="clear" w:color="auto" w:fill="ffffff"/>
          <w:rtl w:val="0"/>
        </w:rPr>
        <w:t xml:space="preserve">, </w:t>
      </w:r>
      <w:r>
        <w:rPr>
          <w:color w:val="45454c"/>
          <w:sz w:val="26"/>
          <w:szCs w:val="26"/>
          <w:u w:color="45454c"/>
          <w:shd w:val="clear" w:color="auto" w:fill="ffffff"/>
          <w:rtl w:val="0"/>
          <w:lang w:val="ru-RU"/>
        </w:rPr>
        <w:t>преимущественно больших объемов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olor w:val="222222"/>
          <w:sz w:val="24"/>
          <w:szCs w:val="24"/>
          <w:u w:color="222222"/>
          <w:rtl w:val="0"/>
        </w:rPr>
        <w:t xml:space="preserve">3. </w:t>
      </w:r>
      <w:r>
        <w:rPr>
          <w:color w:val="222222"/>
          <w:sz w:val="24"/>
          <w:szCs w:val="24"/>
          <w:u w:color="222222"/>
          <w:rtl w:val="0"/>
          <w:lang w:val="ru-RU"/>
        </w:rPr>
        <w:t>Ссылки</w:t>
      </w:r>
    </w:p>
    <w:p>
      <w:pPr>
        <w:pStyle w:val="Основной текст A"/>
      </w:pPr>
    </w:p>
    <w:p>
      <w:pPr>
        <w:pStyle w:val="Основной текст A"/>
      </w:pP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2.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ru-RU"/>
        </w:rPr>
        <w:t>Общее описание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shd w:val="clear" w:color="auto" w:fill="ffffff"/>
          <w:lang w:val="ru-RU"/>
        </w:rPr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lang w:val="ru-RU"/>
        </w:rPr>
        <w:tab/>
      </w:r>
      <w:r>
        <w:rPr>
          <w:color w:val="222222"/>
          <w:u w:color="222222"/>
          <w:rtl w:val="0"/>
        </w:rPr>
        <w:t xml:space="preserve">1. </w:t>
      </w:r>
      <w:r>
        <w:rPr>
          <w:color w:val="222222"/>
          <w:u w:color="222222"/>
          <w:rtl w:val="0"/>
          <w:lang w:val="ru-RU"/>
        </w:rPr>
        <w:t>Функции продукта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u w:color="222222"/>
          <w:lang w:val="ru-RU"/>
        </w:rPr>
        <w:br w:type="textWrapping"/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tab/>
      </w:r>
      <w:r>
        <w:rPr>
          <w:color w:val="222222"/>
          <w:sz w:val="24"/>
          <w:szCs w:val="24"/>
          <w:u w:color="222222"/>
          <w:rtl w:val="0"/>
          <w:lang w:val="ru-RU"/>
        </w:rPr>
        <w:t>В приложении может быть два типа пользователей</w:t>
      </w:r>
      <w:r>
        <w:rPr>
          <w:color w:val="222222"/>
          <w:sz w:val="24"/>
          <w:szCs w:val="24"/>
          <w:u w:color="222222"/>
          <w:rtl w:val="0"/>
        </w:rPr>
        <w:t>:</w:t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rPr>
          <w:b w:val="1"/>
          <w:bCs w:val="1"/>
          <w:color w:val="222222"/>
          <w:sz w:val="24"/>
          <w:szCs w:val="24"/>
          <w:u w:color="222222"/>
          <w:rtl w:val="0"/>
        </w:rPr>
        <w:t>Менеджер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 может создавать событие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редактировать его и удалять </w:t>
      </w:r>
      <w:r>
        <w:rPr>
          <w:color w:val="222222"/>
          <w:sz w:val="24"/>
          <w:szCs w:val="24"/>
          <w:u w:color="222222"/>
          <w:rtl w:val="0"/>
        </w:rPr>
        <w:t>(</w:t>
      </w:r>
      <w:r>
        <w:rPr>
          <w:color w:val="222222"/>
          <w:sz w:val="24"/>
          <w:szCs w:val="24"/>
          <w:u w:color="222222"/>
          <w:rtl w:val="0"/>
          <w:lang w:val="ru-RU"/>
        </w:rPr>
        <w:t>до публикации</w:t>
      </w:r>
      <w:r>
        <w:rPr>
          <w:color w:val="222222"/>
          <w:sz w:val="24"/>
          <w:szCs w:val="24"/>
          <w:u w:color="222222"/>
          <w:rtl w:val="0"/>
        </w:rPr>
        <w:t xml:space="preserve">). </w:t>
      </w:r>
      <w:r>
        <w:rPr>
          <w:color w:val="222222"/>
          <w:sz w:val="24"/>
          <w:szCs w:val="24"/>
          <w:u w:color="222222"/>
          <w:rtl w:val="0"/>
          <w:lang w:val="ru-RU"/>
        </w:rPr>
        <w:t>При создании события указываются</w:t>
      </w:r>
      <w:r>
        <w:rPr>
          <w:color w:val="222222"/>
          <w:sz w:val="24"/>
          <w:szCs w:val="24"/>
          <w:u w:color="222222"/>
          <w:rtl w:val="0"/>
        </w:rPr>
        <w:t>: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 xml:space="preserve">Место </w:t>
      </w:r>
      <w:r>
        <w:rPr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color w:val="222222"/>
          <w:sz w:val="24"/>
          <w:szCs w:val="24"/>
          <w:u w:color="222222"/>
          <w:rtl w:val="0"/>
          <w:lang w:val="ru-RU"/>
        </w:rPr>
        <w:t>город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адрес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), </w:t>
      </w:r>
      <w:r>
        <w:rPr>
          <w:color w:val="222222"/>
          <w:sz w:val="24"/>
          <w:szCs w:val="24"/>
          <w:u w:color="222222"/>
          <w:rtl w:val="0"/>
          <w:lang w:val="ru-RU"/>
        </w:rPr>
        <w:t>время и дата проведения</w:t>
      </w:r>
      <w:r>
        <w:rPr>
          <w:color w:val="222222"/>
          <w:sz w:val="24"/>
          <w:szCs w:val="24"/>
          <w:u w:color="222222"/>
          <w:rtl w:val="0"/>
        </w:rPr>
        <w:t>;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color w:val="222222"/>
          <w:sz w:val="24"/>
          <w:szCs w:val="24"/>
          <w:rtl w:val="0"/>
        </w:rPr>
      </w:pPr>
      <w:r>
        <w:rPr>
          <w:color w:val="222222"/>
          <w:sz w:val="24"/>
          <w:szCs w:val="24"/>
          <w:u w:color="222222"/>
          <w:rtl w:val="0"/>
        </w:rPr>
        <w:t xml:space="preserve">Тип площадки </w:t>
      </w:r>
      <w:r>
        <w:rPr>
          <w:color w:val="222222"/>
          <w:sz w:val="24"/>
          <w:szCs w:val="24"/>
          <w:u w:color="222222"/>
          <w:rtl w:val="0"/>
        </w:rPr>
        <w:t>(</w:t>
      </w:r>
      <w:r>
        <w:rPr>
          <w:color w:val="222222"/>
          <w:sz w:val="24"/>
          <w:szCs w:val="24"/>
          <w:u w:color="222222"/>
          <w:rtl w:val="0"/>
          <w:lang w:val="ru-RU"/>
        </w:rPr>
        <w:t>крытая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открытая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стадион</w:t>
      </w:r>
      <w:r>
        <w:rPr>
          <w:color w:val="222222"/>
          <w:sz w:val="24"/>
          <w:szCs w:val="24"/>
          <w:u w:color="222222"/>
          <w:rtl w:val="0"/>
        </w:rPr>
        <w:t>);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В зависимости от типа площадки указываются</w:t>
      </w:r>
      <w:r>
        <w:rPr>
          <w:color w:val="222222"/>
          <w:sz w:val="24"/>
          <w:szCs w:val="24"/>
          <w:u w:color="222222"/>
          <w:rtl w:val="0"/>
        </w:rPr>
        <w:t xml:space="preserve">: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типы мест </w:t>
      </w:r>
      <w:r>
        <w:rPr>
          <w:color w:val="222222"/>
          <w:sz w:val="24"/>
          <w:szCs w:val="24"/>
          <w:u w:color="222222"/>
          <w:rtl w:val="0"/>
        </w:rPr>
        <w:t>(</w:t>
      </w:r>
      <w:r>
        <w:rPr>
          <w:color w:val="222222"/>
          <w:sz w:val="24"/>
          <w:szCs w:val="24"/>
          <w:u w:color="222222"/>
          <w:rtl w:val="0"/>
        </w:rPr>
        <w:t>танцпартер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сидячие места</w:t>
      </w:r>
      <w:r>
        <w:rPr>
          <w:color w:val="222222"/>
          <w:sz w:val="24"/>
          <w:szCs w:val="24"/>
          <w:u w:color="222222"/>
          <w:rtl w:val="0"/>
        </w:rPr>
        <w:t xml:space="preserve">), </w:t>
      </w:r>
      <w:r>
        <w:rPr>
          <w:color w:val="222222"/>
          <w:sz w:val="24"/>
          <w:szCs w:val="24"/>
          <w:u w:color="222222"/>
          <w:rtl w:val="0"/>
          <w:lang w:val="ru-RU"/>
        </w:rPr>
        <w:t>их количество и ожидаемый процент купленных билетов</w:t>
      </w:r>
      <w:r>
        <w:rPr>
          <w:color w:val="222222"/>
          <w:sz w:val="24"/>
          <w:szCs w:val="24"/>
          <w:u w:color="222222"/>
          <w:rtl w:val="0"/>
        </w:rPr>
        <w:t>;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Общий расход на проведение концерта и ожидаемая прибыль</w:t>
      </w:r>
      <w:r>
        <w:rPr>
          <w:color w:val="222222"/>
          <w:sz w:val="24"/>
          <w:szCs w:val="24"/>
          <w:u w:color="222222"/>
          <w:rtl w:val="0"/>
        </w:rPr>
        <w:t>;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Условия возврата денег за билеты</w:t>
      </w:r>
      <w:r>
        <w:rPr>
          <w:color w:val="222222"/>
          <w:sz w:val="24"/>
          <w:szCs w:val="24"/>
          <w:u w:color="222222"/>
          <w:rtl w:val="0"/>
        </w:rPr>
        <w:t>;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Условия отмены концерта</w:t>
      </w:r>
      <w:r>
        <w:rPr>
          <w:color w:val="222222"/>
          <w:sz w:val="24"/>
          <w:szCs w:val="24"/>
          <w:u w:color="222222"/>
          <w:rtl w:val="0"/>
        </w:rPr>
        <w:t>.</w:t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Приложение рассчитывает стоимость билетов на основе введенных данных и сформировывает договор</w:t>
      </w:r>
      <w:r>
        <w:rPr>
          <w:color w:val="222222"/>
          <w:sz w:val="24"/>
          <w:szCs w:val="24"/>
          <w:u w:color="222222"/>
          <w:rtl w:val="0"/>
        </w:rPr>
        <w:t>.</w:t>
      </w:r>
    </w:p>
    <w:p>
      <w:pPr>
        <w:pStyle w:val="Основной текст A"/>
        <w:ind w:firstLine="720"/>
        <w:rPr>
          <w:color w:val="222222"/>
          <w:sz w:val="24"/>
          <w:szCs w:val="24"/>
          <w:u w:color="222222"/>
        </w:rPr>
      </w:pPr>
      <w:r>
        <w:rPr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Клиент</w:t>
      </w:r>
      <w:r>
        <w:rPr>
          <w:color w:val="222222"/>
          <w:sz w:val="24"/>
          <w:szCs w:val="24"/>
          <w:u w:color="222222"/>
          <w:rtl w:val="0"/>
        </w:rPr>
        <w:t xml:space="preserve"> может</w:t>
      </w:r>
      <w:r>
        <w:rPr>
          <w:color w:val="222222"/>
          <w:sz w:val="24"/>
          <w:szCs w:val="24"/>
          <w:u w:color="222222"/>
          <w:rtl w:val="0"/>
        </w:rPr>
        <w:t>:</w:t>
      </w:r>
    </w:p>
    <w:p>
      <w:pPr>
        <w:pStyle w:val="Основной текст A"/>
        <w:numPr>
          <w:ilvl w:val="0"/>
          <w:numId w:val="6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Получить информацию о</w:t>
      </w:r>
      <w:r>
        <w:rPr>
          <w:color w:val="222222"/>
          <w:sz w:val="24"/>
          <w:szCs w:val="24"/>
          <w:u w:color="222222"/>
          <w:rtl w:val="0"/>
        </w:rPr>
        <w:t xml:space="preserve">: </w:t>
      </w:r>
      <w:r>
        <w:rPr>
          <w:color w:val="222222"/>
          <w:sz w:val="24"/>
          <w:szCs w:val="24"/>
          <w:u w:color="222222"/>
          <w:rtl w:val="0"/>
          <w:lang w:val="ru-RU"/>
        </w:rPr>
        <w:t>месте и времени проведения события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стоимости билетов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условиях возврата билетов</w:t>
      </w:r>
      <w:r>
        <w:rPr>
          <w:color w:val="222222"/>
          <w:sz w:val="24"/>
          <w:szCs w:val="24"/>
          <w:u w:color="222222"/>
          <w:rtl w:val="0"/>
        </w:rPr>
        <w:t>;</w:t>
      </w:r>
    </w:p>
    <w:p>
      <w:pPr>
        <w:pStyle w:val="Основной текст A"/>
        <w:numPr>
          <w:ilvl w:val="0"/>
          <w:numId w:val="6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Купить билеты</w:t>
      </w:r>
      <w:r>
        <w:rPr>
          <w:color w:val="222222"/>
          <w:sz w:val="24"/>
          <w:szCs w:val="24"/>
          <w:u w:color="222222"/>
          <w:rtl w:val="0"/>
        </w:rPr>
        <w:t>;</w:t>
      </w:r>
    </w:p>
    <w:p>
      <w:pPr>
        <w:pStyle w:val="Основной текст A"/>
        <w:numPr>
          <w:ilvl w:val="0"/>
          <w:numId w:val="6"/>
        </w:numPr>
        <w:bidi w:val="0"/>
        <w:ind w:right="0"/>
        <w:jc w:val="left"/>
        <w:rPr>
          <w:color w:val="222222"/>
          <w:sz w:val="24"/>
          <w:szCs w:val="24"/>
          <w:rtl w:val="0"/>
          <w:lang w:val="ru-RU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Вернуть билеты</w:t>
      </w:r>
      <w:r>
        <w:rPr>
          <w:color w:val="222222"/>
          <w:sz w:val="24"/>
          <w:szCs w:val="24"/>
          <w:u w:color="222222"/>
          <w:rtl w:val="0"/>
        </w:rPr>
        <w:t>.</w:t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rPr>
          <w:color w:val="222222"/>
          <w:sz w:val="24"/>
          <w:szCs w:val="24"/>
          <w:u w:color="222222"/>
          <w:rtl w:val="0"/>
          <w:lang w:val="ru-RU"/>
        </w:rPr>
        <w:t>Приложение предложит клиенту скачать электронную версию билета</w:t>
      </w:r>
      <w:r>
        <w:rPr>
          <w:color w:val="222222"/>
          <w:sz w:val="24"/>
          <w:szCs w:val="24"/>
          <w:u w:color="222222"/>
          <w:rtl w:val="0"/>
        </w:rPr>
        <w:t>.</w:t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</w:p>
    <w:p>
      <w:pPr>
        <w:pStyle w:val="Основной текст A"/>
        <w:ind w:left="720" w:firstLine="0"/>
      </w:pPr>
      <w:r>
        <w:rPr>
          <w:color w:val="222222"/>
          <w:sz w:val="24"/>
          <w:szCs w:val="24"/>
          <w:u w:color="222222"/>
          <w:rtl w:val="0"/>
        </w:rPr>
        <w:t xml:space="preserve">2. </w:t>
      </w:r>
      <w:r>
        <w:rPr>
          <w:color w:val="222222"/>
          <w:sz w:val="24"/>
          <w:szCs w:val="24"/>
          <w:u w:color="222222"/>
          <w:rtl w:val="0"/>
          <w:lang w:val="ru-RU"/>
        </w:rPr>
        <w:t>Ограничения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lang w:val="ru-RU"/>
        </w:rPr>
        <w:br w:type="textWrapping"/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tab/>
      </w:r>
      <w:r>
        <w:rPr>
          <w:color w:val="222222"/>
          <w:sz w:val="24"/>
          <w:szCs w:val="24"/>
          <w:u w:color="222222"/>
          <w:rtl w:val="0"/>
          <w:lang w:val="ru-RU"/>
        </w:rPr>
        <w:t>Выданный менеджеру документ не несет юридической ценности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а является прототипом будущего соглашения</w:t>
      </w:r>
      <w:r>
        <w:rPr>
          <w:color w:val="222222"/>
          <w:sz w:val="24"/>
          <w:szCs w:val="24"/>
          <w:u w:color="222222"/>
          <w:rtl w:val="0"/>
        </w:rPr>
        <w:t xml:space="preserve">. </w:t>
      </w:r>
    </w:p>
    <w:p>
      <w:pPr>
        <w:pStyle w:val="Основной текст A"/>
        <w:rPr>
          <w:color w:val="222222"/>
          <w:sz w:val="24"/>
          <w:szCs w:val="24"/>
          <w:u w:color="222222"/>
        </w:rPr>
      </w:pPr>
    </w:p>
    <w:p>
      <w:pPr>
        <w:pStyle w:val="Основной текст A"/>
      </w:pP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3.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ru-RU"/>
        </w:rPr>
        <w:t>Функциональные требования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shd w:val="clear" w:color="auto" w:fill="ffffff"/>
          <w:lang w:val="ru-RU"/>
        </w:rPr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-346026</wp:posOffset>
            </wp:positionH>
            <wp:positionV relativeFrom="line">
              <wp:posOffset>197619</wp:posOffset>
            </wp:positionV>
            <wp:extent cx="2746327" cy="572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05-05 в 13.35.2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27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ind w:left="720" w:firstLine="0"/>
        <w:rPr>
          <w:color w:val="222222"/>
          <w:sz w:val="24"/>
          <w:szCs w:val="24"/>
          <w:u w:color="222222"/>
        </w:rPr>
      </w:pPr>
      <w:r>
        <w:tab/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Для бэкенда приложения требуется сервер на операционной системе 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Linux (Debian </w:t>
      </w:r>
      <w:r>
        <w:rPr>
          <w:color w:val="222222"/>
          <w:sz w:val="24"/>
          <w:szCs w:val="24"/>
          <w:u w:color="222222"/>
          <w:rtl w:val="0"/>
        </w:rPr>
        <w:t xml:space="preserve">или </w:t>
      </w:r>
      <w:r>
        <w:rPr>
          <w:color w:val="222222"/>
          <w:sz w:val="24"/>
          <w:szCs w:val="24"/>
          <w:u w:color="222222"/>
          <w:rtl w:val="0"/>
        </w:rPr>
        <w:t xml:space="preserve">Ubuntu)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с предустановленным интерпретатором </w:t>
      </w:r>
      <w:r>
        <w:rPr>
          <w:color w:val="222222"/>
          <w:sz w:val="24"/>
          <w:szCs w:val="24"/>
          <w:u w:color="222222"/>
          <w:rtl w:val="0"/>
          <w:lang w:val="en-US"/>
        </w:rPr>
        <w:t xml:space="preserve">python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версии </w:t>
      </w:r>
      <w:r>
        <w:rPr>
          <w:color w:val="222222"/>
          <w:sz w:val="24"/>
          <w:szCs w:val="24"/>
          <w:u w:color="222222"/>
          <w:rtl w:val="0"/>
        </w:rPr>
        <w:t xml:space="preserve">3.6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или старше с пакетным менеджером </w:t>
      </w:r>
      <w:r>
        <w:rPr>
          <w:color w:val="222222"/>
          <w:sz w:val="24"/>
          <w:szCs w:val="24"/>
          <w:u w:color="222222"/>
          <w:rtl w:val="0"/>
        </w:rPr>
        <w:t xml:space="preserve">pip 18.0 </w:t>
      </w:r>
      <w:r>
        <w:rPr>
          <w:color w:val="222222"/>
          <w:sz w:val="24"/>
          <w:szCs w:val="24"/>
          <w:u w:color="222222"/>
          <w:rtl w:val="0"/>
        </w:rPr>
        <w:t>или старше</w:t>
      </w:r>
      <w:r>
        <w:rPr>
          <w:color w:val="222222"/>
          <w:sz w:val="24"/>
          <w:szCs w:val="24"/>
          <w:u w:color="222222"/>
          <w:rtl w:val="0"/>
        </w:rPr>
        <w:t>,</w:t>
      </w:r>
      <w:r>
        <w:rPr>
          <w:color w:val="222222"/>
          <w:sz w:val="24"/>
          <w:szCs w:val="24"/>
          <w:u w:color="222222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а также база данных 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postgresql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версии </w:t>
      </w:r>
      <w:r>
        <w:rPr>
          <w:color w:val="222222"/>
          <w:sz w:val="24"/>
          <w:szCs w:val="24"/>
          <w:u w:color="222222"/>
          <w:rtl w:val="0"/>
        </w:rPr>
        <w:t xml:space="preserve">10 </w:t>
      </w:r>
      <w:r>
        <w:rPr>
          <w:color w:val="222222"/>
          <w:sz w:val="24"/>
          <w:szCs w:val="24"/>
          <w:u w:color="222222"/>
          <w:rtl w:val="0"/>
          <w:lang w:val="ru-RU"/>
        </w:rPr>
        <w:t>или старше и веб</w:t>
      </w:r>
      <w:r>
        <w:rPr>
          <w:color w:val="222222"/>
          <w:sz w:val="24"/>
          <w:szCs w:val="24"/>
          <w:u w:color="222222"/>
          <w:rtl w:val="0"/>
        </w:rPr>
        <w:t>-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сервер </w:t>
      </w:r>
      <w:r>
        <w:rPr>
          <w:color w:val="222222"/>
          <w:sz w:val="24"/>
          <w:szCs w:val="24"/>
          <w:u w:color="222222"/>
          <w:rtl w:val="0"/>
        </w:rPr>
        <w:t>nginx 1.1.*;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Для интерпретатора </w:t>
      </w:r>
      <w:r>
        <w:rPr>
          <w:color w:val="222222"/>
          <w:sz w:val="24"/>
          <w:szCs w:val="24"/>
          <w:u w:color="222222"/>
          <w:rtl w:val="0"/>
          <w:lang w:val="en-US"/>
        </w:rPr>
        <w:t xml:space="preserve">python </w:t>
      </w:r>
      <w:r>
        <w:rPr>
          <w:color w:val="222222"/>
          <w:sz w:val="24"/>
          <w:szCs w:val="24"/>
          <w:u w:color="222222"/>
          <w:rtl w:val="0"/>
          <w:lang w:val="ru-RU"/>
        </w:rPr>
        <w:t>требуется установка фреймворков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 </w:t>
      </w:r>
      <w:r>
        <w:rPr>
          <w:color w:val="222222"/>
          <w:sz w:val="24"/>
          <w:szCs w:val="24"/>
          <w:u w:color="222222"/>
          <w:rtl w:val="0"/>
        </w:rPr>
        <w:t>django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версии </w:t>
      </w:r>
      <w:r>
        <w:rPr>
          <w:color w:val="222222"/>
          <w:sz w:val="24"/>
          <w:szCs w:val="24"/>
          <w:u w:color="222222"/>
          <w:rtl w:val="0"/>
        </w:rPr>
        <w:t xml:space="preserve">2.0 </w:t>
      </w:r>
      <w:r>
        <w:rPr>
          <w:color w:val="222222"/>
          <w:sz w:val="24"/>
          <w:szCs w:val="24"/>
          <w:u w:color="222222"/>
          <w:rtl w:val="0"/>
        </w:rPr>
        <w:t>или старше</w:t>
      </w:r>
      <w:r>
        <w:rPr>
          <w:color w:val="222222"/>
          <w:sz w:val="24"/>
          <w:szCs w:val="24"/>
          <w:u w:color="222222"/>
          <w:rtl w:val="0"/>
          <w:lang w:val="en-US"/>
        </w:rPr>
        <w:t xml:space="preserve">, requests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версии </w:t>
      </w:r>
      <w:r>
        <w:rPr>
          <w:color w:val="222222"/>
          <w:sz w:val="24"/>
          <w:szCs w:val="24"/>
          <w:u w:color="222222"/>
          <w:rtl w:val="0"/>
        </w:rPr>
        <w:t xml:space="preserve">1.0 </w:t>
      </w:r>
      <w:r>
        <w:rPr>
          <w:color w:val="222222"/>
          <w:sz w:val="24"/>
          <w:szCs w:val="24"/>
          <w:u w:color="222222"/>
          <w:rtl w:val="0"/>
        </w:rPr>
        <w:t>или старше</w:t>
      </w:r>
      <w:r>
        <w:rPr>
          <w:color w:val="222222"/>
          <w:sz w:val="24"/>
          <w:szCs w:val="24"/>
          <w:u w:color="222222"/>
          <w:rtl w:val="0"/>
        </w:rPr>
        <w:t>.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color w:val="222222"/>
          <w:sz w:val="24"/>
          <w:szCs w:val="24"/>
          <w:u w:color="222222"/>
          <w:rtl w:val="0"/>
          <w:lang w:val="ru-RU"/>
        </w:rPr>
        <w:tab/>
        <w:t xml:space="preserve">База данных </w:t>
      </w:r>
      <w:r>
        <w:rPr>
          <w:color w:val="222222"/>
          <w:sz w:val="24"/>
          <w:szCs w:val="24"/>
          <w:u w:color="222222"/>
          <w:rtl w:val="0"/>
          <w:lang w:val="en-US"/>
        </w:rPr>
        <w:t xml:space="preserve">postgresql </w:t>
      </w:r>
      <w:r>
        <w:rPr>
          <w:color w:val="222222"/>
          <w:sz w:val="24"/>
          <w:szCs w:val="24"/>
          <w:u w:color="222222"/>
          <w:rtl w:val="0"/>
          <w:lang w:val="ru-RU"/>
        </w:rPr>
        <w:t>выбрана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потому что это свободное программное обеспечение для коммерческих проектов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способное обрабатывать огромное количество данных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стремящееся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 соответствовать стандарту 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ANSI-SQL:2008, </w:t>
      </w:r>
      <w:r>
        <w:rPr>
          <w:color w:val="222222"/>
          <w:sz w:val="24"/>
          <w:szCs w:val="24"/>
          <w:u w:color="222222"/>
          <w:rtl w:val="0"/>
          <w:lang w:val="fr-FR"/>
        </w:rPr>
        <w:t>отвеча</w:t>
      </w:r>
      <w:r>
        <w:rPr>
          <w:color w:val="222222"/>
          <w:sz w:val="24"/>
          <w:szCs w:val="24"/>
          <w:u w:color="222222"/>
          <w:rtl w:val="0"/>
          <w:lang w:val="ru-RU"/>
        </w:rPr>
        <w:t>ющее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 требованиям </w:t>
      </w:r>
      <w:r>
        <w:rPr>
          <w:color w:val="222222"/>
          <w:sz w:val="24"/>
          <w:szCs w:val="24"/>
          <w:u w:color="222222"/>
          <w:rtl w:val="0"/>
          <w:lang w:val="fr-FR"/>
        </w:rPr>
        <w:t>ACID (</w:t>
      </w:r>
      <w:r>
        <w:rPr>
          <w:color w:val="222222"/>
          <w:sz w:val="24"/>
          <w:szCs w:val="24"/>
          <w:u w:color="222222"/>
          <w:rtl w:val="0"/>
          <w:lang w:val="fr-FR"/>
        </w:rPr>
        <w:t>атомарность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fr-FR"/>
        </w:rPr>
        <w:t>согласованность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fr-FR"/>
        </w:rPr>
        <w:t>изолированность и надежность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) </w:t>
      </w:r>
      <w:r>
        <w:rPr>
          <w:color w:val="222222"/>
          <w:sz w:val="24"/>
          <w:szCs w:val="24"/>
          <w:u w:color="222222"/>
          <w:rtl w:val="0"/>
          <w:lang w:val="fr-FR"/>
        </w:rPr>
        <w:t>и извест</w:t>
      </w:r>
      <w:r>
        <w:rPr>
          <w:color w:val="222222"/>
          <w:sz w:val="24"/>
          <w:szCs w:val="24"/>
          <w:u w:color="222222"/>
          <w:rtl w:val="0"/>
          <w:lang w:val="ru-RU"/>
        </w:rPr>
        <w:t>ное</w:t>
      </w:r>
      <w:r>
        <w:rPr>
          <w:color w:val="222222"/>
          <w:sz w:val="24"/>
          <w:szCs w:val="24"/>
          <w:u w:color="222222"/>
          <w:rtl w:val="0"/>
          <w:lang w:val="fr-FR"/>
        </w:rPr>
        <w:t xml:space="preserve"> своей ссылочной и транзакционной целостностью</w:t>
      </w:r>
      <w:r>
        <w:rPr>
          <w:color w:val="222222"/>
          <w:sz w:val="24"/>
          <w:szCs w:val="24"/>
          <w:u w:color="222222"/>
          <w:rtl w:val="0"/>
          <w:lang w:val="fr-FR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lang w:val="fr-FR"/>
        </w:rPr>
        <w:br w:type="textWrapping"/>
      </w:r>
      <w:r>
        <w:rPr>
          <w:color w:val="222222"/>
          <w:sz w:val="24"/>
          <w:szCs w:val="24"/>
          <w:u w:color="222222"/>
          <w:rtl w:val="0"/>
          <w:lang w:val="ru-RU"/>
        </w:rPr>
        <w:tab/>
        <w:t xml:space="preserve">Фреймворк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django </w:t>
      </w:r>
      <w:r>
        <w:rPr>
          <w:color w:val="222222"/>
          <w:sz w:val="24"/>
          <w:szCs w:val="24"/>
          <w:u w:color="222222"/>
          <w:rtl w:val="0"/>
          <w:lang w:val="ru-RU"/>
        </w:rPr>
        <w:t>был выбран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потому что он о</w:t>
      </w:r>
      <w:r>
        <w:rPr>
          <w:color w:val="222222"/>
          <w:sz w:val="24"/>
          <w:szCs w:val="24"/>
          <w:u w:color="222222"/>
          <w:rtl w:val="0"/>
          <w:lang w:val="ru-RU"/>
        </w:rPr>
        <w:t>тносительно быстро разворачивается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легко масштабируется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является </w:t>
      </w:r>
      <w:r>
        <w:rPr>
          <w:color w:val="222222"/>
          <w:sz w:val="24"/>
          <w:szCs w:val="24"/>
          <w:u w:color="222222"/>
          <w:rtl w:val="0"/>
        </w:rPr>
        <w:t>"</w:t>
      </w:r>
      <w:r>
        <w:rPr>
          <w:color w:val="222222"/>
          <w:sz w:val="24"/>
          <w:szCs w:val="24"/>
          <w:u w:color="222222"/>
          <w:rtl w:val="0"/>
        </w:rPr>
        <w:t>жив</w:t>
      </w:r>
      <w:r>
        <w:rPr>
          <w:color w:val="222222"/>
          <w:sz w:val="24"/>
          <w:szCs w:val="24"/>
          <w:u w:color="222222"/>
          <w:rtl w:val="0"/>
          <w:lang w:val="ru-RU"/>
        </w:rPr>
        <w:t>ым</w:t>
      </w:r>
      <w:r>
        <w:rPr>
          <w:color w:val="222222"/>
          <w:sz w:val="24"/>
          <w:szCs w:val="24"/>
          <w:u w:color="222222"/>
          <w:rtl w:val="0"/>
        </w:rPr>
        <w:t xml:space="preserve">" </w:t>
      </w:r>
      <w:r>
        <w:rPr>
          <w:color w:val="222222"/>
          <w:sz w:val="24"/>
          <w:szCs w:val="24"/>
          <w:u w:color="222222"/>
          <w:rtl w:val="0"/>
        </w:rPr>
        <w:t>фреймворк</w:t>
      </w:r>
      <w:r>
        <w:rPr>
          <w:color w:val="222222"/>
          <w:sz w:val="24"/>
          <w:szCs w:val="24"/>
          <w:u w:color="222222"/>
          <w:rtl w:val="0"/>
          <w:lang w:val="ru-RU"/>
        </w:rPr>
        <w:t>ом</w:t>
      </w:r>
      <w:r>
        <w:rPr>
          <w:color w:val="222222"/>
          <w:sz w:val="24"/>
          <w:szCs w:val="24"/>
          <w:u w:color="222222"/>
          <w:rtl w:val="0"/>
        </w:rPr>
        <w:t xml:space="preserve"> (</w:t>
      </w:r>
      <w:r>
        <w:rPr>
          <w:color w:val="222222"/>
          <w:sz w:val="24"/>
          <w:szCs w:val="24"/>
          <w:u w:color="222222"/>
          <w:rtl w:val="0"/>
          <w:lang w:val="ru-RU"/>
        </w:rPr>
        <w:t>регулярно обновляется и поддерживается разработчиками и комьюнити</w:t>
      </w:r>
      <w:r>
        <w:rPr>
          <w:color w:val="222222"/>
          <w:sz w:val="24"/>
          <w:szCs w:val="24"/>
          <w:u w:color="222222"/>
          <w:rtl w:val="0"/>
        </w:rPr>
        <w:t>)</w:t>
      </w:r>
      <w:r>
        <w:rPr>
          <w:color w:val="222222"/>
          <w:sz w:val="24"/>
          <w:szCs w:val="24"/>
          <w:u w:color="222222"/>
          <w:rtl w:val="0"/>
          <w:lang w:val="ru-RU"/>
        </w:rPr>
        <w:t>,</w:t>
      </w:r>
      <w:r>
        <w:rPr>
          <w:color w:val="222222"/>
          <w:sz w:val="24"/>
          <w:szCs w:val="24"/>
          <w:u w:color="222222"/>
          <w:rtl w:val="0"/>
        </w:rPr>
        <w:t xml:space="preserve"> </w:t>
      </w:r>
      <w:r>
        <w:rPr>
          <w:color w:val="222222"/>
          <w:sz w:val="24"/>
          <w:szCs w:val="24"/>
          <w:u w:color="222222"/>
          <w:rtl w:val="0"/>
          <w:lang w:val="ru-RU"/>
        </w:rPr>
        <w:t>поддерживается</w:t>
      </w:r>
      <w:r>
        <w:rPr>
          <w:color w:val="222222"/>
          <w:sz w:val="24"/>
          <w:szCs w:val="24"/>
          <w:u w:color="222222"/>
          <w:rtl w:val="0"/>
          <w:lang w:val="de-DE"/>
        </w:rPr>
        <w:t xml:space="preserve"> ORM 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с </w:t>
      </w:r>
      <w:r>
        <w:rPr>
          <w:color w:val="222222"/>
          <w:sz w:val="24"/>
          <w:szCs w:val="24"/>
          <w:u w:color="222222"/>
          <w:rtl w:val="0"/>
          <w:lang w:val="fr-FR"/>
        </w:rPr>
        <w:t>postgresql "</w:t>
      </w:r>
      <w:r>
        <w:rPr>
          <w:color w:val="222222"/>
          <w:sz w:val="24"/>
          <w:szCs w:val="24"/>
          <w:u w:color="222222"/>
          <w:rtl w:val="0"/>
          <w:lang w:val="ru-RU"/>
        </w:rPr>
        <w:t>из коробки</w:t>
      </w:r>
      <w:r>
        <w:rPr>
          <w:color w:val="222222"/>
          <w:sz w:val="24"/>
          <w:szCs w:val="24"/>
          <w:u w:color="222222"/>
          <w:rtl w:val="0"/>
        </w:rPr>
        <w:t>" (</w:t>
      </w:r>
      <w:r>
        <w:rPr>
          <w:color w:val="222222"/>
          <w:sz w:val="24"/>
          <w:szCs w:val="24"/>
          <w:u w:color="222222"/>
          <w:rtl w:val="0"/>
        </w:rPr>
        <w:t>сразу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после установлени</w:t>
      </w:r>
      <w:r>
        <w:rPr>
          <w:color w:val="222222"/>
          <w:sz w:val="24"/>
          <w:szCs w:val="24"/>
          <w:u w:color="222222"/>
          <w:rtl w:val="0"/>
          <w:lang w:val="ru-RU"/>
        </w:rPr>
        <w:t xml:space="preserve">я </w:t>
      </w:r>
      <w:r>
        <w:rPr>
          <w:color w:val="222222"/>
          <w:sz w:val="24"/>
          <w:szCs w:val="24"/>
          <w:u w:color="222222"/>
          <w:rtl w:val="0"/>
        </w:rPr>
        <w:t>фреймворка</w:t>
      </w:r>
      <w:r>
        <w:rPr>
          <w:color w:val="222222"/>
          <w:sz w:val="24"/>
          <w:szCs w:val="24"/>
          <w:u w:color="222222"/>
          <w:rtl w:val="0"/>
        </w:rPr>
        <w:t>)</w:t>
      </w:r>
      <w:r>
        <w:rPr>
          <w:color w:val="222222"/>
          <w:sz w:val="24"/>
          <w:szCs w:val="24"/>
          <w:u w:color="222222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  <w:lang w:val="fr-FR"/>
        </w:rPr>
        <w:br w:type="textWrapping"/>
      </w:r>
    </w:p>
    <w:p>
      <w:pPr>
        <w:pStyle w:val="Основной текст A"/>
        <w:ind w:left="720" w:firstLine="0"/>
      </w:pPr>
      <w:r>
        <w:rPr>
          <w:color w:val="222222"/>
          <w:u w:color="222222"/>
          <w:rtl w:val="0"/>
        </w:rPr>
        <w:t xml:space="preserve">5. </w:t>
      </w:r>
      <w:r>
        <w:rPr>
          <w:color w:val="222222"/>
          <w:u w:color="222222"/>
          <w:rtl w:val="0"/>
          <w:lang w:val="ru-RU"/>
        </w:rPr>
        <w:t>Нефункциональные требования</w:t>
      </w:r>
      <w:r>
        <w:rPr>
          <w:color w:val="222222"/>
          <w:u w:color="222222"/>
          <w:rtl w:val="0"/>
          <w:lang w:val="ru-RU"/>
        </w:rPr>
        <w:t xml:space="preserve">. </w:t>
      </w:r>
      <w:r>
        <w:rPr>
          <w:color w:val="222222"/>
          <w:u w:color="222222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u w:color="222222"/>
          <w:lang w:val="ru-RU"/>
        </w:rPr>
        <w:br w:type="textWrapping"/>
        <w:br w:type="textWrapping"/>
      </w:r>
      <w:r>
        <w:rPr>
          <w:color w:val="222222"/>
          <w:u w:color="222222"/>
          <w:lang w:val="ru-RU"/>
        </w:rPr>
        <w:tab/>
      </w:r>
      <w:r>
        <w:rPr>
          <w:color w:val="222222"/>
          <w:sz w:val="24"/>
          <w:szCs w:val="24"/>
          <w:u w:color="222222"/>
          <w:rtl w:val="0"/>
          <w:lang w:val="ru-RU"/>
        </w:rPr>
        <w:t>Каждый билет должен иметь индивидуальный номер для каждого события</w:t>
      </w:r>
      <w:r>
        <w:rPr>
          <w:color w:val="222222"/>
          <w:sz w:val="24"/>
          <w:szCs w:val="24"/>
          <w:u w:color="222222"/>
          <w:rtl w:val="0"/>
        </w:rPr>
        <w:t xml:space="preserve">, </w:t>
      </w:r>
      <w:r>
        <w:rPr>
          <w:color w:val="222222"/>
          <w:sz w:val="24"/>
          <w:szCs w:val="24"/>
          <w:u w:color="222222"/>
          <w:rtl w:val="0"/>
          <w:lang w:val="ru-RU"/>
        </w:rPr>
        <w:t>логин и пароль менеджера должны храниться в неявном виде в базе данных</w:t>
      </w:r>
      <w:r>
        <w:rPr>
          <w:color w:val="222222"/>
          <w:sz w:val="24"/>
          <w:szCs w:val="24"/>
          <w:u w:color="222222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11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28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24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6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68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40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12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56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4"/>
  </w:abstractNum>
  <w:abstractNum w:abstractNumId="5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numbering" w:styleId="Импортированный стиль 4">
    <w:name w:val="Импортированный стиль 4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