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w="http://schemas.openxmlformats.org/wordprocessingml/2006/main" xmlns:w14="http://schemas.microsoft.com/office/word/2010/wordml" mc:Ignorable="w14">
  <w:body>
    <w:p w14:paraId="3690098A" w14:textId="77777777" w:rsidR="00E14FD1" w:rsidRDefault="00000000">
      <w:pPr>
        <w:jc w:val="center"/>
      </w:pPr>
      <w:r>
        <w:rPr>
          <w:b/>
          <w:sz w:val="32"/>
        </w:rPr>
        <w:t xml:space="preserve">SE3003 - Software Project Management</w:t>
      </w:r>
    </w:p>
    <w:p w14:paraId="4ECABDB0" w14:textId="77777777" w:rsidR="00E14FD1" w:rsidRDefault="00000000">
      <w:pPr>
        <w:jc w:val="center"/>
      </w:pPr>
      <w:r>
        <w:rPr>
          <w:b/>
          <w:sz w:val="26"/>
        </w:rPr>
        <w:t xml:space="preserve">M1 — Project Initiation Report</w:t>
      </w:r>
    </w:p>
    <w:p w14:paraId="52DBD883" w14:textId="77777777" w:rsidR="00E14FD1" w:rsidRDefault="00E14FD1"/>
    <w:p w14:paraId="570DEFAE" w14:textId="77777777" w:rsidR="00E14FD1" w:rsidRDefault="00000000">
      <w:r>
        <w:rPr>
          <w:b/>
        </w:rPr>
        <w:t xml:space="preserve">Project title: </w:t>
      </w:r>
      <w:r>
        <w:t xml:space="preserve">GymGym-A – Smart Workout Tracker &amp; Analyzer</w:t>
      </w:r>
    </w:p>
    <w:p w14:paraId="4CB0DB19" w14:textId="7A58B15E" w:rsidR="00E14FD1" w:rsidRDefault="00000000">
      <w:r>
        <w:rPr>
          <w:b/>
        </w:rPr>
        <w:t xml:space="preserve">Team name/number: </w:t>
      </w:r>
      <w:r>
        <w:t xml:space="preserve">GymGym-A</w:t>
      </w:r>
    </w:p>
    <w:p w14:paraId="37D235B5" w14:textId="77777777" w:rsidR="00E14FD1" w:rsidRDefault="00000000">
      <w:r>
        <w:rPr>
          <w:b/>
        </w:rPr>
        <w:t xml:space="preserve">Team members and roles: </w:t>
      </w:r>
      <w:r>
        <w:t xml:space="preserve">Mehmet Egemen Karagöz (230717063 – Project Manager / Facilitator), Doğukan Direksiz (230717015 – Product Owner Representative), Çağatay Oruk (230717041 – Technical Lead), Berat Kaan Akcan (230717052 – Quality and Test Lead)</w:t>
      </w:r>
    </w:p>
    <w:p w14:paraId="1663429D" w14:textId="77777777" w:rsidR="00E14FD1" w:rsidRDefault="00000000">
      <w:r>
        <w:rPr>
          <w:b/>
        </w:rPr>
        <w:t xml:space="preserve">Submission date: </w:t>
      </w:r>
      <w:r>
        <w:t xml:space="preserve">22.10.2026</w:t>
      </w:r>
    </w:p>
    <w:p w14:paraId="78FF3D0D" w14:textId="77777777" w:rsidR="00E14FD1" w:rsidRDefault="00000000">
      <w:r>
        <w:rPr>
          <w:b/>
        </w:rPr>
        <w:t xml:space="preserve">Document version: </w:t>
      </w:r>
      <w:r>
        <w:t xml:space="preserve">1.0</w:t>
      </w:r>
    </w:p>
    <w:p w14:paraId="72D60884" w14:textId="4A2B5C38" w:rsidR="00E14FD1" w:rsidRDefault="00000000">
      <w:r>
        <w:rPr>
          <w:b/>
        </w:rPr>
        <w:t xml:space="preserve">Repository/project board link: </w:t>
      </w:r>
      <w:r>
        <w:t xml:space="preserve">Repo: https://github.com/se-230717041/GymGym-A-SE3003 | Board: https://github.com/users/se-230717041/projects/1/views/1?layout_template=board</w:t>
      </w:r>
    </w:p>
    <w:p w14:paraId="78245159" w14:textId="77777777" w:rsidR="00E14FD1" w:rsidRDefault="00000000">
      <w:pPr>
        <w:pStyle w:val="Balk1"/>
      </w:pPr>
      <w:r>
        <w:t xml:space="preserve">1. Executive Summary</w:t>
      </w:r>
    </w:p>
    <w:p w14:paraId="2451AA96" w14:textId="77777777" w:rsidR="00E14FD1" w:rsidRDefault="00000000">
      <w:r>
        <w:t xml:space="preserve">GymGym-A is a mobile application that helps amateur gym-goers systematically track their workouts and overcome muscle plateaus without the cost of a personal trainer (PT). Many gym-goers log their workouts in paper notebooks or generic notes apps, so during an active workout they struggle to remember last week's weights and reps and fail to notice when their progress has stalled. GymGym-A addresses this by combining a fast, low-friction workout logger that shows the previous session's values faintly in the input fields ("ghost values") with an on-demand, rule-based 30-day plateau analyzer. When a plateau is detected by deterministic rules, the AI service (Google Gemini API) generates a clear explanation and suggests alternative exercises only from the app's verified library of ~150 exercises. The main output of this M1 Project Initiation milestone is the formal definition of the project charter, measurable product and quality objectives, the Flutter + Firebase + Cloud Functions architecture validated by the Week 3 technical spike, the stakeholder analysis, and a Hybrid delivery approach that protects the core MVP while isolating external AI dependencies.</w:t>
      </w:r>
    </w:p>
    <w:p w14:paraId="6C09FB81" w14:textId="77777777" w:rsidR="00E14FD1" w:rsidRDefault="00000000">
      <w:pPr>
        <w:pStyle w:val="Balk1"/>
      </w:pPr>
      <w:r>
        <w:t xml:space="preserve">2. Project Charter</w:t>
      </w:r>
    </w:p>
    <w:p w14:paraId="382FC1C1" w14:textId="77777777" w:rsidR="00E14FD1" w:rsidRDefault="00000000">
      <w:pPr>
        <w:pStyle w:val="Balk2"/>
      </w:pPr>
      <w:r>
        <w:t xml:space="preserve">2.1 Objectives</w:t>
      </w:r>
    </w:p>
    <w:tbl>
      <w:tblPr>
        <w:tblStyle w:val="TabloKlavuzu"/>
        <w:tblW w:w="0" w:type="auto"/>
        <w:tblLook w:val="04A0" w:firstRow="1" w:lastRow="0" w:firstColumn="1" w:lastColumn="0" w:noHBand="0" w:noVBand="1"/>
      </w:tblPr>
      <w:tblGrid>
        <w:gridCol w:w="3408"/>
        <w:gridCol w:w="3408"/>
        <w:gridCol w:w="3408"/>
      </w:tblGrid>
      <w:tr w:rsidR="00E14FD1" w14:paraId="22188F41" w14:textId="77777777">
        <w:tc>
          <w:tcPr>
            <w:tcW w:w="3408" w:type="dxa"/>
          </w:tcPr>
          <w:p w14:paraId="1B28EAAC" w14:textId="77777777" w:rsidR="00E14FD1" w:rsidRDefault="00000000">
            <w:r>
              <w:rPr>
                <w:b/>
                <w:sz w:val="18"/>
              </w:rPr>
              <w:t xml:space="preserve">Objective</w:t>
            </w:r>
          </w:p>
        </w:tc>
        <w:tc>
          <w:tcPr>
            <w:tcW w:w="3408" w:type="dxa"/>
          </w:tcPr>
          <w:p w14:paraId="0BBF8EFF" w14:textId="77777777" w:rsidR="00E14FD1" w:rsidRDefault="00000000">
            <w:r>
              <w:rPr>
                <w:b/>
                <w:sz w:val="18"/>
              </w:rPr>
              <w:t xml:space="preserve">Success Measure</w:t>
            </w:r>
          </w:p>
        </w:tc>
        <w:tc>
          <w:tcPr>
            <w:tcW w:w="3408" w:type="dxa"/>
          </w:tcPr>
          <w:p w14:paraId="4EDD7D31" w14:textId="77777777" w:rsidR="00E14FD1" w:rsidRDefault="00000000">
            <w:r>
              <w:rPr>
                <w:b/>
                <w:sz w:val="18"/>
              </w:rPr>
              <w:t xml:space="preserve">Target Value</w:t>
            </w:r>
          </w:p>
        </w:tc>
      </w:tr>
      <w:tr w:rsidR="00E14FD1" w14:paraId="73A2AA80" w14:textId="77777777">
        <w:tc>
          <w:tcPr>
            <w:tcW w:w="3408" w:type="dxa"/>
          </w:tcPr>
          <w:p w14:paraId="233C6AE9" w14:textId="77777777" w:rsidR="00E14FD1" w:rsidRDefault="00E14FD1">
            <w:r>
              <w:t xml:space="preserve">Deliver a low-friction workout logging MVP with "ghost values"</w:t>
            </w:r>
          </w:p>
        </w:tc>
        <w:tc>
          <w:tcPr>
            <w:tcW w:w="3408" w:type="dxa"/>
          </w:tcPr>
          <w:p w14:paraId="5FDE2C42" w14:textId="77777777" w:rsidR="00E14FD1" w:rsidRDefault="00E14FD1">
            <w:r>
              <w:t xml:space="preserve">Average time to log a single set during a live workout, and completion rate of Must features</w:t>
            </w:r>
          </w:p>
        </w:tc>
        <w:tc>
          <w:tcPr>
            <w:tcW w:w="3408" w:type="dxa"/>
          </w:tcPr>
          <w:p w14:paraId="6954C1FB" w14:textId="77777777" w:rsidR="00E14FD1" w:rsidRDefault="00E14FD1">
            <w:r>
              <w:t xml:space="preserve">&lt; 5 seconds of input time per set; all Must logging, routine and history features pass 100% of their acceptance criteria by the M3 Midterm Review in Weeks 8–9</w:t>
            </w:r>
          </w:p>
        </w:tc>
      </w:tr>
      <w:tr w:rsidR="00E14FD1" w14:paraId="73A2AA80" w14:textId="77777777">
        <w:tc>
          <w:tcPr>
            <w:tcW w:w="3408" w:type="dxa"/>
          </w:tcPr>
          <w:p w14:paraId="233C6AE9" w14:textId="77777777" w:rsidR="00E14FD1" w:rsidRDefault="00E14FD1">
            <w:r>
              <w:t xml:space="preserve">Provide safe, hallucination-free plateau analysis and alternative exercise suggestions</w:t>
            </w:r>
          </w:p>
        </w:tc>
        <w:tc>
          <w:tcPr>
            <w:tcW w:w="3408" w:type="dxa"/>
          </w:tcPr>
          <w:p w14:paraId="5FDE2C42" w14:textId="77777777" w:rsidR="00E14FD1" w:rsidRDefault="00E14FD1">
            <w:r>
              <w:t xml:space="preserve">Rate at which AI-suggested alternative exercises match valid IDs in the verified ~150-exercise dataset</w:t>
            </w:r>
          </w:p>
        </w:tc>
        <w:tc>
          <w:tcPr>
            <w:tcW w:w="3408" w:type="dxa"/>
          </w:tcPr>
          <w:p w14:paraId="6954C1FB" w14:textId="77777777" w:rsidR="00E14FD1" w:rsidRDefault="00E14FD1">
            <w:r>
              <w:t xml:space="preserve">100% valid exercise suggestions (0 unverified exercises shown) and an automatic deterministic fallback message on API error/timeout</w:t>
            </w:r>
          </w:p>
        </w:tc>
      </w:tr>
      <w:tr w:rsidR="00E14FD1" w14:paraId="73A2AA80" w14:textId="77777777">
        <w:tc>
          <w:tcPr>
            <w:tcW w:w="3408" w:type="dxa"/>
          </w:tcPr>
          <w:p w14:paraId="233C6AE9" w14:textId="77777777" w:rsidR="00E14FD1" w:rsidRDefault="00E14FD1">
            <w:r>
              <w:t xml:space="preserve">Ensure offline-first reliability and fast history queries</w:t>
            </w:r>
          </w:p>
        </w:tc>
        <w:tc>
          <w:tcPr>
            <w:tcW w:w="3408" w:type="dxa"/>
          </w:tcPr>
          <w:p w14:paraId="5FDE2C42" w14:textId="77777777" w:rsidR="00E14FD1" w:rsidRDefault="00E14FD1">
            <w:r>
              <w:t xml:space="preserve">Query response latency for previous-session ghost values and per-exercise weight history</w:t>
            </w:r>
          </w:p>
        </w:tc>
        <w:tc>
          <w:tcPr>
            <w:tcW w:w="3408" w:type="dxa"/>
          </w:tcPr>
          <w:p w14:paraId="6954C1FB" w14:textId="77777777" w:rsidR="00E14FD1" w:rsidRDefault="00E14FD1">
            <w:r>
              <w:t xml:space="preserve">&lt; 200 ms local read latency; 0% data loss if the internet connection drops during a workout</w:t>
            </w:r>
          </w:p>
        </w:tc>
      </w:tr>
      <w:tr w:rsidR="00E14FD1" w14:paraId="73A2AA80" w14:textId="77777777">
        <w:tc>
          <w:tcPr>
            <w:tcW w:w="3408" w:type="dxa"/>
          </w:tcPr>
          <w:p w14:paraId="233C6AE9" w14:textId="77777777" w:rsidR="00E14FD1" w:rsidRDefault="00E14FD1">
            <w:r>
              <w:t xml:space="preserve">Maintain predictable project execution, scope control and team accountability</w:t>
            </w:r>
          </w:p>
        </w:tc>
        <w:tc>
          <w:tcPr>
            <w:tcW w:w="3408" w:type="dxa"/>
          </w:tcPr>
          <w:p w14:paraId="5FDE2C42" w14:textId="77777777" w:rsidR="00E14FD1" w:rsidRDefault="00E14FD1">
            <w:r>
              <w:t xml:space="preserve">On-time submission rate of milestone and weekly reports, and how up to date the GitHub Projects board is</w:t>
            </w:r>
          </w:p>
        </w:tc>
        <w:tc>
          <w:tcPr>
            <w:tcW w:w="3408" w:type="dxa"/>
          </w:tcPr>
          <w:p w14:paraId="6954C1FB" w14:textId="77777777" w:rsidR="00E14FD1" w:rsidRDefault="00E14FD1">
            <w:r>
              <w:t xml:space="preserve">100% on-time submission for M0–M5; every merged PR linked to a task card verified against the Definition of Done (DoD)</w:t>
            </w:r>
          </w:p>
        </w:tc>
      </w:tr>
    </w:tbl>
    <w:p w14:paraId="7A678B2A" w14:textId="77777777" w:rsidR="00E14FD1" w:rsidRDefault="00000000">
      <w:pPr>
        <w:pStyle w:val="Balk2"/>
      </w:pPr>
      <w:r>
        <w:t xml:space="preserve">2.2 Scope</w:t>
      </w:r>
    </w:p>
    <w:tbl>
      <w:tblPr>
        <w:tblStyle w:val="TabloKlavuzu"/>
        <w:tblW w:w="0" w:type="auto"/>
        <w:tblLook w:val="04A0" w:firstRow="1" w:lastRow="0" w:firstColumn="1" w:lastColumn="0" w:noHBand="0" w:noVBand="1"/>
      </w:tblPr>
      <w:tblGrid>
        <w:gridCol w:w="5112"/>
        <w:gridCol w:w="5112"/>
      </w:tblGrid>
      <w:tr w:rsidR="00E14FD1" w14:paraId="68B9CA4D" w14:textId="77777777">
        <w:tc>
          <w:tcPr>
            <w:tcW w:w="5112" w:type="dxa"/>
          </w:tcPr>
          <w:p w14:paraId="7152D0D4" w14:textId="77777777" w:rsidR="00E14FD1" w:rsidRDefault="00000000">
            <w:r>
              <w:rPr>
                <w:b/>
                <w:sz w:val="18"/>
              </w:rPr>
              <w:t xml:space="preserve">In Scope</w:t>
            </w:r>
          </w:p>
        </w:tc>
        <w:tc>
          <w:tcPr>
            <w:tcW w:w="5112" w:type="dxa"/>
          </w:tcPr>
          <w:p w14:paraId="1122378D" w14:textId="77777777" w:rsidR="00E14FD1" w:rsidRDefault="00000000">
            <w:r>
              <w:rPr>
                <w:b/>
                <w:sz w:val="18"/>
              </w:rPr>
              <w:t xml:space="preserve">Out of Scope</w:t>
            </w:r>
          </w:p>
        </w:tc>
      </w:tr>
      <w:tr w:rsidR="00E14FD1" w14:paraId="33249380" w14:textId="77777777">
        <w:tc>
          <w:tcPr>
            <w:tcW w:w="5112" w:type="dxa"/>
          </w:tcPr>
          <w:p w14:paraId="3A92E103" w14:textId="77777777" w:rsidR="00E14FD1" w:rsidRDefault="00E14FD1">
            <w:r>
              <w:t xml:space="preserve">Must: Email/password authentication and persistent local user session</w:t>
            </w:r>
          </w:p>
        </w:tc>
        <w:tc>
          <w:tcPr>
            <w:tcW w:w="5112" w:type="dxa"/>
          </w:tcPr>
          <w:p w14:paraId="2FCEFF4A" w14:textId="77777777" w:rsidR="00E14FD1" w:rsidRDefault="00E14FD1">
            <w:r>
              <w:t xml:space="preserve">Won't: Diet, calorie, water and macronutrient tracking</w:t>
            </w:r>
          </w:p>
        </w:tc>
      </w:tr>
      <w:tr w:rsidR="00E14FD1" w14:paraId="33249380" w14:textId="77777777">
        <w:tc>
          <w:tcPr>
            <w:tcW w:w="5112" w:type="dxa"/>
          </w:tcPr>
          <w:p w14:paraId="3A92E103" w14:textId="77777777" w:rsidR="00E14FD1" w:rsidRDefault="00E14FD1">
            <w:r>
              <w:t xml:space="preserve">Must: Verified Exercise Library (filtered subset of ~150 exercises, grouped by target muscle group, with 180×180 images/GIFs and the mandatory "© Gym visual" attribution)</w:t>
            </w:r>
          </w:p>
        </w:tc>
        <w:tc>
          <w:tcPr>
            <w:tcW w:w="5112" w:type="dxa"/>
          </w:tcPr>
          <w:p w14:paraId="2FCEFF4A" w14:textId="77777777" w:rsidR="00E14FD1" w:rsidRDefault="00E14FD1">
            <w:r>
              <w:t xml:space="preserve">Won't: Social features (feed, following, leaderboards, workout sharing)</w:t>
            </w:r>
          </w:p>
        </w:tc>
      </w:tr>
      <w:tr w:rsidR="00E14FD1" w14:paraId="33249380" w14:textId="77777777">
        <w:tc>
          <w:tcPr>
            <w:tcW w:w="5112" w:type="dxa"/>
          </w:tcPr>
          <w:p w14:paraId="3A92E103" w14:textId="77777777" w:rsidR="00E14FD1" w:rsidRDefault="00E14FD1">
            <w:r>
              <w:t xml:space="preserve">Must: Custom Routine Builder (create, edit, reorder and delete personal workout routines)</w:t>
            </w:r>
          </w:p>
        </w:tc>
        <w:tc>
          <w:tcPr>
            <w:tcW w:w="5112" w:type="dxa"/>
          </w:tcPr>
          <w:p w14:paraId="2FCEFF4A" w14:textId="77777777" w:rsidR="00E14FD1" w:rsidRDefault="00E14FD1">
            <w:r>
              <w:t xml:space="preserve">Won't: AI-generated programs from scratch based on height, weight or body-measurement profiles (to avoid medical-liability and privacy risks)</w:t>
            </w:r>
          </w:p>
        </w:tc>
      </w:tr>
      <w:tr w:rsidR="00E14FD1" w14:paraId="33249380" w14:textId="77777777">
        <w:tc>
          <w:tcPr>
            <w:tcW w:w="5112" w:type="dxa"/>
          </w:tcPr>
          <w:p w14:paraId="3A92E103" w14:textId="77777777" w:rsidR="00E14FD1" w:rsidRDefault="00E14FD1">
            <w:r>
              <w:t xml:space="preserve">Must: Active Workout Logger (log sets, reps and weight in kg; add/remove exercises dynamically during a workout)</w:t>
            </w:r>
          </w:p>
        </w:tc>
        <w:tc>
          <w:tcPr>
            <w:tcW w:w="5112" w:type="dxa"/>
          </w:tcPr>
          <w:p w14:paraId="2FCEFF4A" w14:textId="77777777" w:rsidR="00E14FD1" w:rsidRDefault="00E14FD1">
            <w:r>
              <w:t xml:space="preserve">Won't: Smartwatch / wearable integration (Apple Watch, WearOS, heart-rate sensors)</w:t>
            </w:r>
          </w:p>
        </w:tc>
      </w:tr>
      <w:tr w:rsidR="00E14FD1" w14:paraId="33249380" w14:textId="77777777">
        <w:tc>
          <w:tcPr>
            <w:tcW w:w="5112" w:type="dxa"/>
          </w:tcPr>
          <w:p w14:paraId="3A92E103" w14:textId="77777777" w:rsidR="00E14FD1" w:rsidRDefault="00E14FD1">
            <w:r>
              <w:t xml:space="preserve">Must: Ghost Values (previous session's weight and reps shown as faint placeholders in the input fields) and an end-of-workout summary screen</w:t>
            </w:r>
          </w:p>
        </w:tc>
        <w:tc>
          <w:tcPr>
            <w:tcW w:w="5112" w:type="dxa"/>
          </w:tcPr>
          <w:p w14:paraId="2FCEFF4A" w14:textId="77777777" w:rsidR="00E14FD1" w:rsidRDefault="00E14FD1">
            <w:r>
              <w:t xml:space="preserve">Won't: Dynamic calendar auto-rescheduling algorithms</w:t>
            </w:r>
          </w:p>
        </w:tc>
      </w:tr>
      <w:tr w:rsidR="00E14FD1" w14:paraId="33249380" w14:textId="77777777">
        <w:tc>
          <w:tcPr>
            <w:tcW w:w="5112" w:type="dxa"/>
          </w:tcPr>
          <w:p w14:paraId="3A92E103" w14:textId="77777777" w:rsidR="00E14FD1" w:rsidRDefault="00E14FD1">
            <w:r>
              <w:t xml:space="preserve">Must: Chronological workout history list and per-exercise weight/volume progress history</w:t>
            </w:r>
          </w:p>
        </w:tc>
        <w:tc>
          <w:tcPr>
            <w:tcW w:w="5112" w:type="dxa"/>
          </w:tcPr>
          <w:p w14:paraId="2FCEFF4A" w14:textId="77777777" w:rsidR="00E14FD1" w:rsidRDefault="00E14FD1">
            <w:r>
              <w:t xml:space="preserve">Won't: User video recording or custom video hosting (only static images/GIFs from the dataset are used)</w:t>
            </w:r>
          </w:p>
        </w:tc>
      </w:tr>
      <w:tr w:rsidR="00E14FD1" w14:paraId="33249380" w14:textId="77777777">
        <w:tc>
          <w:tcPr>
            <w:tcW w:w="5112" w:type="dxa"/>
          </w:tcPr>
          <w:p w14:paraId="3A92E103" w14:textId="77777777" w:rsidR="00E14FD1" w:rsidRDefault="00E14FD1">
            <w:r>
              <w:t xml:space="preserve">Should: "Analyze my last 30 days" (rule-based plateau detection on logged workouts; natural-language explanation via Gemini AI and alternative exercise suggestions verified strictly against the ~150-exercise library + deterministic fallback mechanism)</w:t>
            </w:r>
          </w:p>
        </w:tc>
        <w:tc>
          <w:tcPr>
            <w:tcW w:w="5112" w:type="dxa"/>
          </w:tcPr>
          <w:p w14:paraId="2FCEFF4A" w14:textId="77777777" w:rsidR="00E14FD1" w:rsidRDefault="00E14FD1">
            <w:r>
              <w:t xml:space="preserve">Won't: Real-time AI chat coach or continuous background workout monitoring</w:t>
            </w:r>
          </w:p>
        </w:tc>
      </w:tr>
      <w:tr w:rsidR="00E14FD1" w14:paraId="33249380" w14:textId="77777777">
        <w:tc>
          <w:tcPr>
            <w:tcW w:w="5112" w:type="dxa"/>
          </w:tcPr>
          <w:p w14:paraId="3A92E103" w14:textId="77777777" w:rsidR="00E14FD1" w:rsidRDefault="00E14FD1">
            <w:r>
              <w:t xml:space="preserve">Should: Monthly calendar view of completed workouts, Google Sign-In, and 3 static starter programs (PPL, Upper/Lower, Full Body)</w:t>
            </w:r>
          </w:p>
        </w:tc>
        <w:tc>
          <w:tcPr>
            <w:tcW w:w="5112" w:type="dxa"/>
          </w:tcPr>
          <w:p w14:paraId="2FCEFF4A" w14:textId="77777777" w:rsidR="00E14FD1" w:rsidRDefault="00E14FD1">
            <w:r>
              <w:t xml:space="preserve">Won't: Paid subscription billing or in-app purchases</w:t>
            </w:r>
          </w:p>
        </w:tc>
      </w:tr>
    </w:tbl>
    <w:p w14:paraId="6DEA1260" w14:textId="77777777" w:rsidR="00E14FD1" w:rsidRDefault="00000000">
      <w:pPr>
        <w:pStyle w:val="Balk2"/>
      </w:pPr>
      <w:r>
        <w:t xml:space="preserve">2.3 Constraints</w:t>
      </w:r>
    </w:p>
    <w:p w14:paraId="47CFE895" w14:textId="77777777" w:rsidR="00E14FD1" w:rsidRDefault="00000000">
      <w:r>
        <w:t xml:space="preserve">• </w:t>
      </w:r>
      <w:r>
        <w:rPr>
          <w:b/>
        </w:rPr>
        <w:t xml:space="preserve">Time Constraint: </w:t>
      </w:r>
      <w:r>
        <w:t xml:space="preserve">Fixed 14-week academic semester; the core MVP must be demonstrated working at the M3 Midterm Review in Weeks 8–9 and completed before the Week 14 final presentation.</w:t>
      </w:r>
    </w:p>
    <w:p>
      <w:r>
        <w:t xml:space="preserve">• </w:t>
      </w:r>
      <w:r>
        <w:rPr>
          <w:b/>
        </w:rPr>
        <w:t xml:space="preserve">Budget Constraint: </w:t>
      </w:r>
      <w:r>
        <w:t xml:space="preserve">Zero financial budget (0 TL / $0). All infrastructure must run within free tiers and quotas: Firebase (because Cloud Functions are not supported on the free Spark plan, the monthly free quota of the Blaze plan is used, with spending held at $0 via a budget alert), the Google Gemini API free tier, and the GitHub student/team plan.</w:t>
      </w:r>
    </w:p>
    <w:p>
      <w:r>
        <w:t xml:space="preserve">• </w:t>
      </w:r>
      <w:r>
        <w:rPr>
          <w:b/>
        </w:rPr>
        <w:t xml:space="preserve">Team Capacity Constraint: </w:t>
      </w:r>
      <w:r>
        <w:t xml:space="preserve">4 undergraduate software engineering students working alongside other course loads; an average capacity of 6–8 hours per member per week (~28 team hours/week).</w:t>
      </w:r>
    </w:p>
    <w:p>
      <w:r>
        <w:t xml:space="preserve">• </w:t>
      </w:r>
      <w:r>
        <w:rPr>
          <w:b/>
        </w:rPr>
        <w:t xml:space="preserve">Technology and Security Constraint: </w:t>
      </w:r>
      <w:r>
        <w:t xml:space="preserve">Cross-platform mobile development with Flutter and Firebase. To prevent the API key from being exposed in client code (APK/IPA), all Gemini AI requests must go through a lightweight backend proxy (Firebase Cloud Functions).</w:t>
      </w:r>
    </w:p>
    <w:p>
      <w:r>
        <w:t xml:space="preserve">• </w:t>
      </w:r>
      <w:r>
        <w:rPr>
          <w:b/>
        </w:rPr>
        <w:t xml:space="preserve">Legal, Licensing and Privacy Constraint: </w:t>
      </w:r>
      <w:r>
        <w:t xml:space="preserve">The visual media in "hasaneyldrm/exercises-dataset" is owned by Gym visual; the 180×180 resolution limit must be kept and the "© Gym visual" attribution must be shown in the UI and README. No personal data (PII) may be sent to the external AI API, and every AI output must carry the notice "Advisory only — not medical or coaching advice".</w:t>
      </w:r>
    </w:p>
    <w:p w14:paraId="0E1A71C6" w14:textId="77777777" w:rsidR="00E14FD1" w:rsidRDefault="00000000">
      <w:pPr>
        <w:pStyle w:val="Balk2"/>
      </w:pPr>
      <w:r>
        <w:t xml:space="preserve">2.4 Assumptions</w:t>
      </w:r>
    </w:p>
    <w:tbl>
      <w:tblPr>
        <w:tblStyle w:val="TabloKlavuzu"/>
        <w:tblW w:w="10224" w:type="dxa"/>
        <w:tblLayout w:type="fixed"/>
        <w:tblLook w:val="04A0" w:firstRow="1" w:lastRow="0" w:firstColumn="1" w:lastColumn="0" w:noHBand="0" w:noVBand="1"/>
      </w:tblPr>
      <w:tblGrid>
        <w:gridCol w:w="900"/>
        <w:gridCol w:w="4662"/>
        <w:gridCol w:w="4662"/>
      </w:tblGrid>
      <w:tr w:rsidR="00E14FD1" w14:paraId="51364981" w14:textId="77777777">
        <w:tc>
          <w:tcPr>
            <w:tcW w:w="900" w:type="dxa"/>
          </w:tcPr>
          <w:p w14:paraId="278B8402" w14:textId="77777777" w:rsidR="00E14FD1" w:rsidRDefault="00000000">
            <w:r>
              <w:rPr>
                <w:b/>
                <w:sz w:val="18"/>
              </w:rPr>
              <w:t xml:space="preserve">ID</w:t>
            </w:r>
          </w:p>
        </w:tc>
        <w:tc>
          <w:tcPr>
            <w:tcW w:w="4662" w:type="dxa"/>
          </w:tcPr>
          <w:p w14:paraId="2E541AB8" w14:textId="77777777" w:rsidR="00E14FD1" w:rsidRDefault="00000000">
            <w:r>
              <w:rPr>
                <w:b/>
                <w:sz w:val="18"/>
              </w:rPr>
              <w:t xml:space="preserve">Assumption</w:t>
            </w:r>
          </w:p>
        </w:tc>
        <w:tc>
          <w:tcPr>
            <w:tcW w:w="4662" w:type="dxa"/>
          </w:tcPr>
          <w:p w14:paraId="6B91BE16" w14:textId="77777777" w:rsidR="00E14FD1" w:rsidRDefault="00000000">
            <w:r>
              <w:rPr>
                <w:b/>
                <w:sz w:val="18"/>
              </w:rPr>
              <w:t xml:space="preserve">What Happens If It Is Wrong?</w:t>
            </w:r>
          </w:p>
        </w:tc>
      </w:tr>
      <w:tr w:rsidR="00E14FD1" w14:paraId="5A6A40EB" w14:textId="77777777">
        <w:tc>
          <w:tcPr>
            <w:tcW w:w="900" w:type="dxa"/>
          </w:tcPr>
          <w:p w14:paraId="2AAEA8EA" w14:textId="77777777" w:rsidR="00E14FD1" w:rsidRDefault="00000000">
            <w:r>
              <w:rPr>
                <w:sz w:val="18"/>
              </w:rPr>
              <w:t xml:space="preserve">A-01</w:t>
            </w:r>
          </w:p>
        </w:tc>
        <w:tc>
          <w:tcPr>
            <w:tcW w:w="4662" w:type="dxa"/>
          </w:tcPr>
          <w:p w14:paraId="0992E4B0" w14:textId="77777777" w:rsidR="00E14FD1" w:rsidRDefault="00E14FD1">
            <w:r>
              <w:t xml:space="preserve">The Flutter + Firebase stack supports sub-200 ms local queries for ghost values and smooth display of ~150 exercise GIFs (validated by the Week 3 technical spike).</w:t>
            </w:r>
          </w:p>
        </w:tc>
        <w:tc>
          <w:tcPr>
            <w:tcW w:w="4662" w:type="dxa"/>
          </w:tcPr>
          <w:p w14:paraId="635BF8F2" w14:textId="77777777" w:rsidR="00E14FD1" w:rsidRDefault="00E14FD1">
            <w:r>
              <w:t xml:space="preserve">UI lag during active workout logging slows the user down; we would need to cache exercise metadata in a local SQLite/Hive store and lazy-load images.</w:t>
            </w:r>
          </w:p>
        </w:tc>
      </w:tr>
      <w:tr w:rsidR="00E14FD1" w14:paraId="5A6A40EB" w14:textId="77777777">
        <w:tc>
          <w:tcPr>
            <w:tcW w:w="900" w:type="dxa"/>
          </w:tcPr>
          <w:p w14:paraId="2AAEA8EA" w14:textId="77777777" w:rsidR="00E14FD1" w:rsidRDefault="00000000">
            <w:r>
              <w:rPr>
                <w:sz w:val="18"/>
              </w:rPr>
              <w:t xml:space="preserve">A-02</w:t>
            </w:r>
          </w:p>
        </w:tc>
        <w:tc>
          <w:tcPr>
            <w:tcW w:w="4662" w:type="dxa"/>
          </w:tcPr>
          <w:p w14:paraId="0992E4B0" w14:textId="77777777" w:rsidR="00E14FD1" w:rsidRDefault="00E14FD1">
            <w:r>
              <w:t xml:space="preserve">The Google Gemini API free-tier request limits (RPM/RPD) are sufficient for on-demand 30-day plateau analyses during development, testing and presentation demos.</w:t>
            </w:r>
          </w:p>
        </w:tc>
        <w:tc>
          <w:tcPr>
            <w:tcW w:w="4662" w:type="dxa"/>
          </w:tcPr>
          <w:p w14:paraId="635BF8F2" w14:textId="77777777" w:rsidR="00E14FD1" w:rsidRDefault="00E14FD1">
            <w:r>
              <w:t xml:space="preserve">Exceeding the quota during testing or a live demo could block AI explanations; the app automatically switches to the deterministic rule-based fallback message and caches 30-day analyses.</w:t>
            </w:r>
          </w:p>
        </w:tc>
      </w:tr>
      <w:tr w:rsidR="00E14FD1" w14:paraId="5A6A40EB" w14:textId="77777777">
        <w:tc>
          <w:tcPr>
            <w:tcW w:w="900" w:type="dxa"/>
          </w:tcPr>
          <w:p w14:paraId="2AAEA8EA" w14:textId="77777777" w:rsidR="00E14FD1" w:rsidRDefault="00000000">
            <w:r>
              <w:rPr>
                <w:sz w:val="18"/>
              </w:rPr>
              <w:t xml:space="preserve">A-03</w:t>
            </w:r>
          </w:p>
        </w:tc>
        <w:tc>
          <w:tcPr>
            <w:tcW w:w="4662" w:type="dxa"/>
          </w:tcPr>
          <w:p w14:paraId="0992E4B0" w14:textId="77777777" w:rsidR="00E14FD1" w:rsidRDefault="00E14FD1">
            <w:r>
              <w:t xml:space="preserve">The verified and pinned ~150-exercise subset covers more than 90% of the standard gym movements amateur users need and fits within the free storage quota.</w:t>
            </w:r>
          </w:p>
        </w:tc>
        <w:tc>
          <w:tcPr>
            <w:tcW w:w="4662" w:type="dxa"/>
          </w:tcPr>
          <w:p w14:paraId="635BF8F2" w14:textId="77777777" w:rsidR="00E14FD1" w:rsidRDefault="00E14FD1">
            <w:r>
              <w:t xml:space="preserve">Users may not find niche machines or movements; custom text-based exercises will be allowed for logging, while AI alternative suggestions remain restricted to the verified ~150 exercises.</w:t>
            </w:r>
          </w:p>
        </w:tc>
      </w:tr>
      <w:tr w:rsidR="00E14FD1" w14:paraId="5A6A40EB" w14:textId="77777777">
        <w:tc>
          <w:tcPr>
            <w:tcW w:w="900" w:type="dxa"/>
          </w:tcPr>
          <w:p w14:paraId="2AAEA8EA" w14:textId="77777777" w:rsidR="00E14FD1" w:rsidRDefault="00000000">
            <w:r>
              <w:rPr>
                <w:sz w:val="18"/>
              </w:rPr>
              <w:t xml:space="preserve">A-04</w:t>
            </w:r>
          </w:p>
        </w:tc>
        <w:tc>
          <w:tcPr>
            <w:tcW w:w="4662" w:type="dxa"/>
          </w:tcPr>
          <w:p w14:paraId="0992E4B0" w14:textId="77777777" w:rsidR="00E14FD1" w:rsidRDefault="00E14FD1">
            <w:r>
              <w:t xml:space="preserve">All 4 team members can commit 6–8 hours per week throughout the 12-week execution period despite the midterm and final exam periods.</w:t>
            </w:r>
          </w:p>
        </w:tc>
        <w:tc>
          <w:tcPr>
            <w:tcW w:w="4662" w:type="dxa"/>
          </w:tcPr>
          <w:p w14:paraId="635BF8F2" w14:textId="77777777" w:rsidR="00E14FD1" w:rsidRDefault="00E14FD1">
            <w:r>
              <w:t xml:space="preserve">Velocity may drop during exam weeks (Weeks 7–9); following our MoSCoW cut order, Should features (starter programs, calendar view, Google Sign-In) are deferred or removed from scope first.</w:t>
            </w:r>
          </w:p>
        </w:tc>
      </w:tr>
      <w:tr w:rsidR="00E14FD1" w14:paraId="5A6A40EB" w14:textId="77777777">
        <w:tc>
          <w:tcPr>
            <w:tcW w:w="900" w:type="dxa"/>
          </w:tcPr>
          <w:p w14:paraId="2AAEA8EA" w14:textId="77777777" w:rsidR="00E14FD1" w:rsidRDefault="00000000">
            <w:r>
              <w:rPr>
                <w:sz w:val="18"/>
              </w:rPr>
              <w:t xml:space="preserve">A-05</w:t>
            </w:r>
          </w:p>
        </w:tc>
        <w:tc>
          <w:tcPr>
            <w:tcW w:w="4662" w:type="dxa"/>
          </w:tcPr>
          <w:p w14:paraId="0992E4B0" w14:textId="77777777" w:rsidR="00E14FD1" w:rsidRDefault="00E14FD1">
            <w:r>
              <w:t xml:space="preserve">Target amateur gym-goers are familiar at a basic level with sets, reps and progressive overload.</w:t>
            </w:r>
          </w:p>
        </w:tc>
        <w:tc>
          <w:tcPr>
            <w:tcW w:w="4662" w:type="dxa"/>
          </w:tcPr>
          <w:p w14:paraId="635BF8F2" w14:textId="77777777" w:rsidR="00E14FD1" w:rsidRDefault="00E14FD1">
            <w:r>
              <w:t xml:space="preserve">Users may misinterpret plateau warnings; short tooltips and clear "advisory only" notices will be added to the analysis screen.</w:t>
            </w:r>
          </w:p>
        </w:tc>
      </w:tr>
    </w:tbl>
    <w:p w14:paraId="2837EF1C" w14:textId="77777777" w:rsidR="00E14FD1" w:rsidRDefault="00000000">
      <w:pPr>
        <w:pStyle w:val="Balk1"/>
      </w:pPr>
      <w:r>
        <w:t xml:space="preserve">3. Stakeholder Analysis</w:t>
      </w:r>
    </w:p>
    <w:tbl>
      <w:tblPr>
        <w:tblStyle w:val="TabloKlavuzu"/>
        <w:tblW w:w="10224" w:type="dxa"/>
        <w:tblLayout w:type="fixed"/>
        <w:tblLook w:val="04A0" w:firstRow="1" w:lastRow="0" w:firstColumn="1" w:lastColumn="0" w:noHBand="0" w:noVBand="1"/>
      </w:tblPr>
      <w:tblGrid>
        <w:gridCol w:w="2000"/>
        <w:gridCol w:w="2900"/>
        <w:gridCol w:w="1400"/>
        <w:gridCol w:w="3924"/>
      </w:tblGrid>
      <w:tr w:rsidR="00E14FD1" w14:paraId="229D6F85" w14:textId="77777777">
        <w:tc>
          <w:tcPr>
            <w:tcW w:w="2000" w:type="dxa"/>
          </w:tcPr>
          <w:p w14:paraId="04DCCAC9" w14:textId="77777777" w:rsidR="00E14FD1" w:rsidRDefault="00000000">
            <w:r>
              <w:rPr>
                <w:b/>
                <w:sz w:val="18"/>
              </w:rPr>
              <w:t xml:space="preserve">Stakeholder</w:t>
            </w:r>
          </w:p>
        </w:tc>
        <w:tc>
          <w:tcPr>
            <w:tcW w:w="2900" w:type="dxa"/>
          </w:tcPr>
          <w:p w14:paraId="255C2AAE" w14:textId="77777777" w:rsidR="00E14FD1" w:rsidRDefault="00000000">
            <w:r>
              <w:rPr>
                <w:b/>
                <w:sz w:val="18"/>
              </w:rPr>
              <w:t xml:space="preserve">Interest / Need</w:t>
            </w:r>
          </w:p>
        </w:tc>
        <w:tc>
          <w:tcPr>
            <w:tcW w:w="1400" w:type="dxa"/>
          </w:tcPr>
          <w:p w14:paraId="5BDE2EC0" w14:textId="77777777" w:rsidR="00E14FD1" w:rsidRDefault="00000000">
            <w:r>
              <w:rPr>
                <w:b/>
                <w:sz w:val="18"/>
              </w:rPr>
              <w:t xml:space="preserve">Influence Level</w:t>
            </w:r>
          </w:p>
        </w:tc>
        <w:tc>
          <w:tcPr>
            <w:tcW w:w="3924" w:type="dxa"/>
          </w:tcPr>
          <w:p w14:paraId="75B457E9" w14:textId="77777777" w:rsidR="00E14FD1" w:rsidRDefault="00000000">
            <w:r>
              <w:rPr>
                <w:b/>
                <w:sz w:val="18"/>
              </w:rPr>
              <w:t xml:space="preserve">Engagement / Management Approach</w:t>
            </w:r>
          </w:p>
        </w:tc>
      </w:tr>
      <w:tr w:rsidR="00E14FD1" w14:paraId="69913026" w14:textId="77777777">
        <w:tc>
          <w:tcPr>
            <w:tcW w:w="2000" w:type="dxa"/>
          </w:tcPr>
          <w:p w14:paraId="0CCC0E1F" w14:textId="77777777" w:rsidR="00E14FD1" w:rsidRDefault="00E14FD1">
            <w:r>
              <w:t xml:space="preserve">Amateur Gym-Goers (Target End Users)</w:t>
            </w:r>
          </w:p>
        </w:tc>
        <w:tc>
          <w:tcPr>
            <w:tcW w:w="2900" w:type="dxa"/>
          </w:tcPr>
          <w:p w14:paraId="0B4675B6" w14:textId="77777777" w:rsidR="00E14FD1" w:rsidRDefault="00E14FD1">
            <w:r>
              <w:t xml:space="preserve">Fast, effortless set/rep/weight logging with previous-session ghost values, and clear, actionable suggestions when progress stalls.</w:t>
            </w:r>
          </w:p>
        </w:tc>
        <w:tc>
          <w:tcPr>
            <w:tcW w:w="1400" w:type="dxa"/>
          </w:tcPr>
          <w:p w14:paraId="291E6E4E" w14:textId="77777777" w:rsidR="00E14FD1" w:rsidRDefault="00000000">
            <w:r>
              <w:rPr>
                <w:sz w:val="18"/>
              </w:rPr>
              <w:t xml:space="preserve">High</w:t>
            </w:r>
          </w:p>
        </w:tc>
        <w:tc>
          <w:tcPr>
            <w:tcW w:w="3924" w:type="dxa"/>
          </w:tcPr>
          <w:p w14:paraId="0F7A801A" w14:textId="77777777" w:rsidR="00E14FD1" w:rsidRDefault="00E14FD1">
            <w:r>
              <w:t xml:space="preserve">Reflect the Week 3 competitor gap analysis (Strong/Hevy) in the design and run usability tests on the workout logger UI in Sprints 2–3; prioritize low-tap data entry.</w:t>
            </w:r>
          </w:p>
        </w:tc>
      </w:tr>
      <w:tr w:rsidR="00E14FD1" w14:paraId="69913026" w14:textId="77777777">
        <w:tc>
          <w:tcPr>
            <w:tcW w:w="2000" w:type="dxa"/>
          </w:tcPr>
          <w:p w14:paraId="0CCC0E1F" w14:textId="77777777" w:rsidR="00E14FD1" w:rsidRDefault="00E14FD1">
            <w:r>
              <w:t xml:space="preserve">Course Instructor / Evaluator (Asst. Prof. Erkut Tekeli)</w:t>
            </w:r>
          </w:p>
        </w:tc>
        <w:tc>
          <w:tcPr>
            <w:tcW w:w="2900" w:type="dxa"/>
          </w:tcPr>
          <w:p w14:paraId="0B4675B6" w14:textId="77777777" w:rsidR="00E14FD1" w:rsidRDefault="00E14FD1">
            <w:r>
              <w:t xml:space="preserve">Evidence of professional software project management, a realistic MVP scope, traceable decisions, risk management and regular weekly progress.</w:t>
            </w:r>
          </w:p>
        </w:tc>
        <w:tc>
          <w:tcPr>
            <w:tcW w:w="1400" w:type="dxa"/>
          </w:tcPr>
          <w:p w14:paraId="291E6E4E" w14:textId="77777777" w:rsidR="00E14FD1" w:rsidRDefault="00000000">
            <w:r>
              <w:rPr>
                <w:sz w:val="18"/>
              </w:rPr>
              <w:t xml:space="preserve">High</w:t>
            </w:r>
          </w:p>
        </w:tc>
        <w:tc>
          <w:tcPr>
            <w:tcW w:w="3924" w:type="dxa"/>
          </w:tcPr>
          <w:p w14:paraId="0F7A801A" w14:textId="77777777" w:rsidR="00E14FD1" w:rsidRDefault="00E14FD1">
            <w:r>
              <w:t xml:space="preserve">Submit all milestone reports (M0–M5) and weekly status updates on time via DYS; keep the GitHub repository and Project Board up to date and transparent.</w:t>
            </w:r>
          </w:p>
        </w:tc>
      </w:tr>
      <w:tr w:rsidR="00E14FD1" w14:paraId="69913026" w14:textId="77777777">
        <w:tc>
          <w:tcPr>
            <w:tcW w:w="2000" w:type="dxa"/>
          </w:tcPr>
          <w:p w14:paraId="0CCC0E1F" w14:textId="77777777" w:rsidR="00E14FD1" w:rsidRDefault="00E14FD1">
            <w:r>
              <w:t xml:space="preserve">Project Team Members (GymGym-A: Mehmet, Doğukan, Çağatay, Berat)</w:t>
            </w:r>
          </w:p>
        </w:tc>
        <w:tc>
          <w:tcPr>
            <w:tcW w:w="2900" w:type="dxa"/>
          </w:tcPr>
          <w:p w14:paraId="0B4675B6" w14:textId="77777777" w:rsidR="00E14FD1" w:rsidRDefault="00E14FD1">
            <w:r>
              <w:t xml:space="preserve">Balanced workload, clear role boundaries (RACI), achievable sprint goals, and a portfolio-quality mobile app.</w:t>
            </w:r>
          </w:p>
        </w:tc>
        <w:tc>
          <w:tcPr>
            <w:tcW w:w="1400" w:type="dxa"/>
          </w:tcPr>
          <w:p w14:paraId="291E6E4E" w14:textId="77777777" w:rsidR="00E14FD1" w:rsidRDefault="00000000">
            <w:r>
              <w:rPr>
                <w:sz w:val="18"/>
              </w:rPr>
              <w:t xml:space="preserve">High</w:t>
            </w:r>
          </w:p>
        </w:tc>
        <w:tc>
          <w:tcPr>
            <w:tcW w:w="3924" w:type="dxa"/>
          </w:tcPr>
          <w:p w14:paraId="0F7A801A" w14:textId="77777777" w:rsidR="00E14FD1" w:rsidRDefault="00E14FD1">
            <w:r>
              <w:t xml:space="preserve">Hold sync meetings twice a week, enforce code review (PR review) and Definition of Done (DoD) standards, and track tasks transparently on GitHub Projects.</w:t>
            </w:r>
          </w:p>
        </w:tc>
      </w:tr>
      <w:tr w:rsidR="00E14FD1" w14:paraId="69913026" w14:textId="77777777">
        <w:tc>
          <w:tcPr>
            <w:tcW w:w="2000" w:type="dxa"/>
          </w:tcPr>
          <w:p w14:paraId="0CCC0E1F" w14:textId="77777777" w:rsidR="00E14FD1" w:rsidRDefault="00E14FD1">
            <w:r>
              <w:t xml:space="preserve">External API and Dataset Providers (Google Gemini API, Firebase, Gym visual / hasaneyldrm)</w:t>
            </w:r>
          </w:p>
        </w:tc>
        <w:tc>
          <w:tcPr>
            <w:tcW w:w="2900" w:type="dxa"/>
          </w:tcPr>
          <w:p w14:paraId="0B4675B6" w14:textId="77777777" w:rsidR="00E14FD1" w:rsidRDefault="00E14FD1">
            <w:r>
              <w:t xml:space="preserve">Compliance with API request limits, acceptable use policies, data privacy rules and media attribution/resolution terms (180×180 limit).</w:t>
            </w:r>
          </w:p>
        </w:tc>
        <w:tc>
          <w:tcPr>
            <w:tcW w:w="1400" w:type="dxa"/>
          </w:tcPr>
          <w:p w14:paraId="291E6E4E" w14:textId="77777777" w:rsidR="00E14FD1" w:rsidRDefault="00000000">
            <w:r>
              <w:rPr>
                <w:sz w:val="18"/>
              </w:rPr>
              <w:t xml:space="preserve">Medium</w:t>
            </w:r>
          </w:p>
        </w:tc>
        <w:tc>
          <w:tcPr>
            <w:tcW w:w="3924" w:type="dxa"/>
          </w:tcPr>
          <w:p w14:paraId="0F7A801A" w14:textId="77777777" w:rsidR="00E14FD1" w:rsidRDefault="00E14FD1">
            <w:r>
              <w:t xml:space="preserve">Isolate AI calls behind a configurable backend function, strip all personal data (PII) from prompts, pin the dataset locally, and display the "© Gym visual" attribution.</w:t>
            </w:r>
          </w:p>
        </w:tc>
      </w:tr>
    </w:tbl>
    <w:p w14:paraId="650A810C" w14:textId="77777777" w:rsidR="00E14FD1" w:rsidRDefault="00000000">
      <w:pPr>
        <w:pStyle w:val="Balk1"/>
      </w:pPr>
      <w:r>
        <w:t xml:space="preserve">4. Delivery Approach Decision</w:t>
      </w:r>
    </w:p>
    <w:p w14:paraId="5F058658" w14:textId="77777777" w:rsidR="00E14FD1" w:rsidRDefault="00000000">
      <w:r>
        <w:rPr>
          <w:b/>
        </w:rPr>
        <w:t xml:space="preserve">Selected Approach: </w:t>
      </w:r>
      <w:r>
        <w:t xml:space="preserve">Hybrid (Iterative Agile / Scrum Sprints within a Milestone-Driven Predictive Framework).</w:t>
      </w:r>
    </w:p>
    <w:p>
      <w:r>
        <w:rPr>
          <w:b/>
        </w:rPr>
        <w:t xml:space="preserve">Rationale:</w:t>
      </w:r>
    </w:p>
    <w:p>
      <w:r>
        <w:t xml:space="preserve">1. Balancing Scope Clarity and Technical Uncertainty: Our core workout tracking domain (authentication, exercise library, routine builder, set logger with ghost values, and history) has high scope clarity and suits structured milestone planning. In contrast, tuning the 30-day plateau detection rules, designing Gemini API prompts for zero hallucination, and optimizing the mobile user experience require iterative experimentation and feedback.</w:t>
      </w:r>
    </w:p>
    <w:p>
      <w:r>
        <w:t xml:space="preserve">2. Alignment with the Course Structure: The course mandates fixed governance milestones (M0–M5) and weekly status reporting (a predictive control structure), while software development benefits from 2-week Agile sprints, a MoSCoW-prioritized product backlog and continuous integration.</w:t>
      </w:r>
    </w:p>
    <w:p>
      <w:r>
        <w:t xml:space="preserve">3. Risk Isolation and Change Management: By delivering incrementally in 2-week sprints, we ensure all Must features are working and tested by the M3 Midterm Review (Weeks 8–9). In addition, when the simulated Change Event arrives in Weeks 9–12, our iterative sprint boundaries let us analyze the change and re-prioritize the backlog without breaking the core workout logger.</w:t>
      </w:r>
    </w:p>
    <w:p>
      <w:r>
        <w:t xml:space="preserve">4. Team Experience: Following our Week 3 Flutter and Firebase technical spike, working in small vertical slices with clear Acceptance Criteria and a shared Definition of Done (DoD) lets all four team members develop in parallel and catch integration issues early.</w:t>
      </w:r>
    </w:p>
    <w:p w14:paraId="71FFC7C4" w14:textId="77777777" w:rsidR="00E14FD1" w:rsidRDefault="00000000">
      <w:pPr>
        <w:pStyle w:val="Balk1"/>
      </w:pPr>
      <w:r>
        <w:t xml:space="preserve">5. Initial Success Criteria</w:t>
      </w:r>
    </w:p>
    <w:tbl>
      <w:tblPr>
        <w:tblStyle w:val="TabloKlavuzu"/>
        <w:tblW w:w="0" w:type="auto"/>
        <w:tblLook w:val="04A0" w:firstRow="1" w:lastRow="0" w:firstColumn="1" w:lastColumn="0" w:noHBand="0" w:noVBand="1"/>
      </w:tblPr>
      <w:tblGrid>
        <w:gridCol w:w="3408"/>
        <w:gridCol w:w="3408"/>
        <w:gridCol w:w="3408"/>
      </w:tblGrid>
      <w:tr w:rsidR="00E14FD1" w14:paraId="508A230D" w14:textId="77777777">
        <w:tc>
          <w:tcPr>
            <w:tcW w:w="3408" w:type="dxa"/>
          </w:tcPr>
          <w:p w14:paraId="7C9F9652" w14:textId="77777777" w:rsidR="00E14FD1" w:rsidRDefault="00000000">
            <w:r>
              <w:rPr>
                <w:b/>
                <w:sz w:val="18"/>
              </w:rPr>
              <w:t xml:space="preserve">Area</w:t>
            </w:r>
          </w:p>
        </w:tc>
        <w:tc>
          <w:tcPr>
            <w:tcW w:w="3408" w:type="dxa"/>
          </w:tcPr>
          <w:p w14:paraId="1156CC31" w14:textId="77777777" w:rsidR="00E14FD1" w:rsidRDefault="00000000">
            <w:r>
              <w:rPr>
                <w:b/>
                <w:sz w:val="18"/>
              </w:rPr>
              <w:t xml:space="preserve">Criterion</w:t>
            </w:r>
          </w:p>
        </w:tc>
        <w:tc>
          <w:tcPr>
            <w:tcW w:w="3408" w:type="dxa"/>
          </w:tcPr>
          <w:p w14:paraId="49E425C7" w14:textId="77777777" w:rsidR="00E14FD1" w:rsidRDefault="00000000">
            <w:r>
              <w:rPr>
                <w:b/>
                <w:sz w:val="18"/>
              </w:rPr>
              <w:t xml:space="preserve">How It Will Be Verified</w:t>
            </w:r>
          </w:p>
        </w:tc>
      </w:tr>
      <w:tr w:rsidR="00E14FD1" w14:paraId="63B13BAE" w14:textId="77777777">
        <w:tc>
          <w:tcPr>
            <w:tcW w:w="3408" w:type="dxa"/>
          </w:tcPr>
          <w:p w14:paraId="5E6F88CE" w14:textId="77777777" w:rsidR="00E14FD1" w:rsidRDefault="00000000">
            <w:r>
              <w:rPr>
                <w:sz w:val="18"/>
              </w:rPr>
              <w:t xml:space="preserve">Product</w:t>
            </w:r>
          </w:p>
        </w:tc>
        <w:tc>
          <w:tcPr>
            <w:tcW w:w="3408" w:type="dxa"/>
          </w:tcPr>
          <w:p w14:paraId="77E033EE" w14:textId="77777777" w:rsidR="00E14FD1" w:rsidRDefault="00E14FD1">
            <w:r>
              <w:t xml:space="preserve">All Must features (Authentication, attributed ~150-exercise Library, Routine CRUD, Workout Logger with Ghost Values, and History) 100% working by the M3 Midterm Review in Weeks 8–9; "Analyze my last 30 days" returns a plateau explanation and valid alternatives in &lt; 5 seconds.</w:t>
            </w:r>
          </w:p>
        </w:tc>
        <w:tc>
          <w:tcPr>
            <w:tcW w:w="3408" w:type="dxa"/>
          </w:tcPr>
          <w:p w14:paraId="6F351D48" w14:textId="77777777" w:rsidR="00E14FD1" w:rsidRDefault="00E14FD1">
            <w:r>
              <w:t xml:space="preserve">Live functional demo at the M3 Midterm Review and the Week 14 Final Presentation; automated unit tests for plateau rules and end-to-end user scenario tests.</w:t>
            </w:r>
          </w:p>
        </w:tc>
      </w:tr>
      <w:tr w:rsidR="00E14FD1" w14:paraId="63B13BAE" w14:textId="77777777">
        <w:tc>
          <w:tcPr>
            <w:tcW w:w="3408" w:type="dxa"/>
          </w:tcPr>
          <w:p w14:paraId="5E6F88CE" w14:textId="77777777" w:rsidR="00E14FD1" w:rsidRDefault="00000000">
            <w:r>
              <w:rPr>
                <w:sz w:val="18"/>
              </w:rPr>
              <w:t xml:space="preserve">Project Management</w:t>
            </w:r>
          </w:p>
        </w:tc>
        <w:tc>
          <w:tcPr>
            <w:tcW w:w="3408" w:type="dxa"/>
          </w:tcPr>
          <w:p w14:paraId="77E033EE" w14:textId="77777777" w:rsidR="00E14FD1" w:rsidRDefault="00E14FD1">
            <w:r>
              <w:t xml:space="preserve">On-time submission of all 6 milestone reports (M0–M5) and all weekly status reports; &lt; 15% effort estimation variance as of M3; all scope changes and risks documented with impact analysis and board evidence.</w:t>
            </w:r>
          </w:p>
        </w:tc>
        <w:tc>
          <w:tcPr>
            <w:tcW w:w="3408" w:type="dxa"/>
          </w:tcPr>
          <w:p w14:paraId="6F351D48" w14:textId="77777777" w:rsidR="00E14FD1" w:rsidRDefault="00E14FD1">
            <w:r>
              <w:t xml:space="preserve">Audit of GitHub Projects board history, commit/PR logs, burndown/velocity metrics, and DYS submission timestamps.</w:t>
            </w:r>
          </w:p>
        </w:tc>
      </w:tr>
      <w:tr w:rsidR="00E14FD1" w14:paraId="63B13BAE" w14:textId="77777777">
        <w:tc>
          <w:tcPr>
            <w:tcW w:w="3408" w:type="dxa"/>
          </w:tcPr>
          <w:p w14:paraId="5E6F88CE" w14:textId="77777777" w:rsidR="00E14FD1" w:rsidRDefault="00000000">
            <w:r>
              <w:rPr>
                <w:sz w:val="18"/>
              </w:rPr>
              <w:t xml:space="preserve">Quality</w:t>
            </w:r>
          </w:p>
        </w:tc>
        <w:tc>
          <w:tcPr>
            <w:tcW w:w="3408" w:type="dxa"/>
          </w:tcPr>
          <w:p w14:paraId="77E033EE" w14:textId="77777777" w:rsidR="00E14FD1" w:rsidRDefault="00E14FD1">
            <w:r>
              <w:t xml:space="preserve">Zero critical/crash defects during live workout logging; 100% of AI exercise suggestions verified against the internal ~150-exercise catalog (0% unverified hallucinations shown); mandatory "© Gym visual" and medical-advice notices visible.</w:t>
            </w:r>
          </w:p>
        </w:tc>
        <w:tc>
          <w:tcPr>
            <w:tcW w:w="3408" w:type="dxa"/>
          </w:tcPr>
          <w:p w14:paraId="6F351D48" w14:textId="77777777" w:rsidR="00E14FD1" w:rsidRDefault="00E14FD1">
            <w:r>
              <w:t xml:space="preserve">QA test reports managed by the Quality Lead, automated JSON schema / ID whitelist validation tests on AI responses, and PR review checklists (DoD).</w:t>
            </w:r>
          </w:p>
        </w:tc>
      </w:tr>
    </w:tbl>
    <w:p w14:paraId="1C3C7559" w14:textId="77777777" w:rsidR="00E14FD1" w:rsidRDefault="00000000">
      <w:pPr>
        <w:pStyle w:val="Balk1"/>
      </w:pPr>
      <w:r>
        <w:t xml:space="preserve">6. Initial Risk Register</w:t>
      </w:r>
    </w:p>
    <w:tbl>
      <w:tblPr>
        <w:tblStyle w:val="TabloKlavuzu"/>
        <w:tblW w:w="10224" w:type="dxa"/>
        <w:tblLayout w:type="fixed"/>
        <w:tblLook w:val="04A0" w:firstRow="1" w:lastRow="0" w:firstColumn="1" w:lastColumn="0" w:noHBand="0" w:noVBand="1"/>
      </w:tblPr>
      <w:tblGrid>
        <w:gridCol w:w="700"/>
        <w:gridCol w:w="2500"/>
        <w:gridCol w:w="900"/>
        <w:gridCol w:w="900"/>
        <w:gridCol w:w="2750"/>
        <w:gridCol w:w="1300"/>
        <w:gridCol w:w="1174"/>
      </w:tblGrid>
      <w:tr w:rsidR="00E14FD1" w14:paraId="6EB9F9FD" w14:textId="77777777">
        <w:tc>
          <w:tcPr>
            <w:tcW w:w="700" w:type="dxa"/>
          </w:tcPr>
          <w:p w14:paraId="566E9931" w14:textId="77777777" w:rsidR="00E14FD1" w:rsidRDefault="00000000">
            <w:r>
              <w:rPr>
                <w:b/>
                <w:sz w:val="18"/>
              </w:rPr>
              <w:t xml:space="preserve">ID</w:t>
            </w:r>
          </w:p>
        </w:tc>
        <w:tc>
          <w:tcPr>
            <w:tcW w:w="2500" w:type="dxa"/>
          </w:tcPr>
          <w:p w14:paraId="6BF7E00A" w14:textId="77777777" w:rsidR="00E14FD1" w:rsidRDefault="00000000">
            <w:r>
              <w:rPr>
                <w:b/>
                <w:sz w:val="18"/>
              </w:rPr>
              <w:t xml:space="preserve">Risk</w:t>
            </w:r>
          </w:p>
        </w:tc>
        <w:tc>
          <w:tcPr>
            <w:tcW w:w="900" w:type="dxa"/>
          </w:tcPr>
          <w:p w14:paraId="1F5AC769" w14:textId="77777777" w:rsidR="00E14FD1" w:rsidRDefault="00000000">
            <w:r>
              <w:rPr>
                <w:b/>
                <w:sz w:val="18"/>
              </w:rPr>
              <w:t xml:space="preserve">Probability</w:t>
            </w:r>
          </w:p>
        </w:tc>
        <w:tc>
          <w:tcPr>
            <w:tcW w:w="900" w:type="dxa"/>
          </w:tcPr>
          <w:p w14:paraId="78A0D0A5" w14:textId="77777777" w:rsidR="00E14FD1" w:rsidRDefault="00000000">
            <w:r>
              <w:rPr>
                <w:b/>
                <w:sz w:val="18"/>
              </w:rPr>
              <w:t xml:space="preserve">Impact</w:t>
            </w:r>
          </w:p>
        </w:tc>
        <w:tc>
          <w:tcPr>
            <w:tcW w:w="2750" w:type="dxa"/>
          </w:tcPr>
          <w:p w14:paraId="4C715169" w14:textId="77777777" w:rsidR="00E14FD1" w:rsidRDefault="00000000">
            <w:r>
              <w:rPr>
                <w:b/>
                <w:sz w:val="18"/>
              </w:rPr>
              <w:t xml:space="preserve">Response / Mitigation Plan</w:t>
            </w:r>
          </w:p>
        </w:tc>
        <w:tc>
          <w:tcPr>
            <w:tcW w:w="1300" w:type="dxa"/>
          </w:tcPr>
          <w:p w14:paraId="324D1292" w14:textId="77777777" w:rsidR="00E14FD1" w:rsidRDefault="00000000">
            <w:r>
              <w:rPr>
                <w:b/>
                <w:sz w:val="18"/>
              </w:rPr>
              <w:t xml:space="preserve">Owner</w:t>
            </w:r>
          </w:p>
        </w:tc>
        <w:tc>
          <w:tcPr>
            <w:tcW w:w="1174" w:type="dxa"/>
          </w:tcPr>
          <w:p w14:paraId="51CE3451" w14:textId="77777777" w:rsidR="00E14FD1" w:rsidRDefault="00000000">
            <w:r>
              <w:rPr>
                <w:b/>
                <w:sz w:val="18"/>
              </w:rPr>
              <w:t xml:space="preserve">Status</w:t>
            </w:r>
          </w:p>
        </w:tc>
      </w:tr>
      <w:tr w:rsidR="00E14FD1" w14:paraId="23CD6363" w14:textId="77777777">
        <w:tc>
          <w:tcPr>
            <w:tcW w:w="700" w:type="dxa"/>
          </w:tcPr>
          <w:p w14:paraId="6FB854B2" w14:textId="77777777" w:rsidR="00E14FD1" w:rsidRDefault="00000000">
            <w:r>
              <w:rPr>
                <w:sz w:val="18"/>
              </w:rPr>
              <w:t xml:space="preserve">R-01</w:t>
            </w:r>
          </w:p>
        </w:tc>
        <w:tc>
          <w:tcPr>
            <w:tcW w:w="2500" w:type="dxa"/>
          </w:tcPr>
          <w:p w14:paraId="0D961F30" w14:textId="77777777" w:rsidR="00E14FD1" w:rsidRDefault="00E14FD1">
            <w:r>
              <w:t xml:space="preserve">Licensing and Attribution Violation: Exercise images/GIFs are owned by Gym visual and distributed under strict terms (180×180 resolution limit and mandatory attribution).</w:t>
            </w:r>
          </w:p>
        </w:tc>
        <w:tc>
          <w:tcPr>
            <w:tcW w:w="900" w:type="dxa"/>
          </w:tcPr>
          <w:p w14:paraId="533724EA" w14:textId="77777777" w:rsidR="00E14FD1" w:rsidRDefault="00000000">
            <w:r>
              <w:rPr>
                <w:sz w:val="18"/>
              </w:rPr>
              <w:t xml:space="preserve">Medium</w:t>
            </w:r>
          </w:p>
        </w:tc>
        <w:tc>
          <w:tcPr>
            <w:tcW w:w="900" w:type="dxa"/>
          </w:tcPr>
          <w:p w14:paraId="059012DB" w14:textId="77777777" w:rsidR="00E14FD1" w:rsidRDefault="00000000">
            <w:r>
              <w:rPr>
                <w:sz w:val="18"/>
              </w:rPr>
              <w:t xml:space="preserve">Medium</w:t>
            </w:r>
          </w:p>
        </w:tc>
        <w:tc>
          <w:tcPr>
            <w:tcW w:w="2750" w:type="dxa"/>
          </w:tcPr>
          <w:p w14:paraId="033019FA" w14:textId="77777777" w:rsidR="00E14FD1" w:rsidRDefault="00E14FD1">
            <w:r>
              <w:t xml:space="preserve">Use the media only within the academic course; keep the original 180×180 resolution; add the mandatory "© Gym visual" attribution to the app UI (About/Library screens) and the GitHub README.</w:t>
            </w:r>
          </w:p>
        </w:tc>
        <w:tc>
          <w:tcPr>
            <w:tcW w:w="1300" w:type="dxa"/>
          </w:tcPr>
          <w:p w14:paraId="67614B0F" w14:textId="77777777" w:rsidR="00E14FD1" w:rsidRDefault="00E14FD1">
            <w:r>
              <w:t xml:space="preserve">Doğukan Direksiz (PO)</w:t>
            </w:r>
          </w:p>
        </w:tc>
        <w:tc>
          <w:tcPr>
            <w:tcW w:w="1174" w:type="dxa"/>
          </w:tcPr>
          <w:p w14:paraId="1A8963FB" w14:textId="77777777" w:rsidR="00E14FD1" w:rsidRDefault="00000000">
            <w:r>
              <w:rPr>
                <w:sz w:val="18"/>
              </w:rPr>
              <w:t xml:space="preserve">Open (Mitigation Active)</w:t>
            </w:r>
          </w:p>
        </w:tc>
      </w:tr>
      <w:tr w:rsidR="00E14FD1" w14:paraId="23CD6363" w14:textId="77777777">
        <w:tc>
          <w:tcPr>
            <w:tcW w:w="700" w:type="dxa"/>
          </w:tcPr>
          <w:p w14:paraId="6FB854B2" w14:textId="77777777" w:rsidR="00E14FD1" w:rsidRDefault="00000000">
            <w:r>
              <w:rPr>
                <w:sz w:val="18"/>
              </w:rPr>
              <w:t xml:space="preserve">R-02</w:t>
            </w:r>
          </w:p>
        </w:tc>
        <w:tc>
          <w:tcPr>
            <w:tcW w:w="2500" w:type="dxa"/>
          </w:tcPr>
          <w:p w14:paraId="0D961F30" w14:textId="77777777" w:rsidR="00E14FD1" w:rsidRDefault="00E14FD1">
            <w:r>
              <w:t xml:space="preserve">AI Hallucination / Unsafe Advice: The Gemini model suggests non-existent or dangerous exercises, or its output is mistaken for medical coaching.</w:t>
            </w:r>
          </w:p>
        </w:tc>
        <w:tc>
          <w:tcPr>
            <w:tcW w:w="900" w:type="dxa"/>
          </w:tcPr>
          <w:p w14:paraId="533724EA" w14:textId="77777777" w:rsidR="00E14FD1" w:rsidRDefault="00000000">
            <w:r>
              <w:rPr>
                <w:sz w:val="18"/>
              </w:rPr>
              <w:t xml:space="preserve">Medium</w:t>
            </w:r>
          </w:p>
        </w:tc>
        <w:tc>
          <w:tcPr>
            <w:tcW w:w="900" w:type="dxa"/>
          </w:tcPr>
          <w:p w14:paraId="059012DB" w14:textId="77777777" w:rsidR="00E14FD1" w:rsidRDefault="00000000">
            <w:r>
              <w:rPr>
                <w:sz w:val="18"/>
              </w:rPr>
              <w:t xml:space="preserve">High</w:t>
            </w:r>
          </w:p>
        </w:tc>
        <w:tc>
          <w:tcPr>
            <w:tcW w:w="2750" w:type="dxa"/>
          </w:tcPr>
          <w:p w14:paraId="033019FA" w14:textId="77777777" w:rsidR="00E14FD1" w:rsidRDefault="00E14FD1">
            <w:r>
              <w:t xml:space="preserve">Detect plateaus first with deterministic math/rules; restrict the AI prompt to valid library IDs; filter AI output against the ~150-exercise whitelist (discard non-matches); show the "Advisory only — not medical advice" notice.</w:t>
            </w:r>
          </w:p>
        </w:tc>
        <w:tc>
          <w:tcPr>
            <w:tcW w:w="1300" w:type="dxa"/>
          </w:tcPr>
          <w:p w14:paraId="67614B0F" w14:textId="77777777" w:rsidR="00E14FD1" w:rsidRDefault="00E14FD1">
            <w:r>
              <w:t xml:space="preserve">Çağatay Oruk (Tech Lead)</w:t>
            </w:r>
          </w:p>
        </w:tc>
        <w:tc>
          <w:tcPr>
            <w:tcW w:w="1174" w:type="dxa"/>
          </w:tcPr>
          <w:p w14:paraId="1A8963FB" w14:textId="77777777" w:rsidR="00E14FD1" w:rsidRDefault="00000000">
            <w:r>
              <w:rPr>
                <w:sz w:val="18"/>
              </w:rPr>
              <w:t xml:space="preserve">Open</w:t>
            </w:r>
          </w:p>
        </w:tc>
      </w:tr>
      <w:tr w:rsidR="00E14FD1" w14:paraId="23CD6363" w14:textId="77777777">
        <w:tc>
          <w:tcPr>
            <w:tcW w:w="700" w:type="dxa"/>
          </w:tcPr>
          <w:p w14:paraId="6FB854B2" w14:textId="77777777" w:rsidR="00E14FD1" w:rsidRDefault="00000000">
            <w:r>
              <w:rPr>
                <w:sz w:val="18"/>
              </w:rPr>
              <w:t xml:space="preserve">R-03</w:t>
            </w:r>
          </w:p>
        </w:tc>
        <w:tc>
          <w:tcPr>
            <w:tcW w:w="2500" w:type="dxa"/>
          </w:tcPr>
          <w:p w14:paraId="0D961F30" w14:textId="77777777" w:rsidR="00E14FD1" w:rsidRDefault="00E14FD1">
            <w:r>
              <w:t xml:space="preserve">Scope Creep and Schedule Pressure: Academic workload or overly ambitious UI/AI features delay the core workout logger.</w:t>
            </w:r>
          </w:p>
        </w:tc>
        <w:tc>
          <w:tcPr>
            <w:tcW w:w="900" w:type="dxa"/>
          </w:tcPr>
          <w:p w14:paraId="533724EA" w14:textId="77777777" w:rsidR="00E14FD1" w:rsidRDefault="00000000">
            <w:r>
              <w:rPr>
                <w:sz w:val="18"/>
              </w:rPr>
              <w:t xml:space="preserve">High</w:t>
            </w:r>
          </w:p>
        </w:tc>
        <w:tc>
          <w:tcPr>
            <w:tcW w:w="900" w:type="dxa"/>
          </w:tcPr>
          <w:p w14:paraId="059012DB" w14:textId="77777777" w:rsidR="00E14FD1" w:rsidRDefault="00000000">
            <w:r>
              <w:rPr>
                <w:sz w:val="18"/>
              </w:rPr>
              <w:t xml:space="preserve">High</w:t>
            </w:r>
          </w:p>
        </w:tc>
        <w:tc>
          <w:tcPr>
            <w:tcW w:w="2750" w:type="dxa"/>
          </w:tcPr>
          <w:p w14:paraId="033019FA" w14:textId="77777777" w:rsidR="00E14FD1" w:rsidRDefault="00E14FD1">
            <w:r>
              <w:t xml:space="preserve">Apply strict MoSCoW prioritization and a cut order (cut starter programs, calendar view and Google Sign-In first; fall back to the rule-based message for analysis). Do not start Should work until all Must items pass the DoD.</w:t>
            </w:r>
          </w:p>
        </w:tc>
        <w:tc>
          <w:tcPr>
            <w:tcW w:w="1300" w:type="dxa"/>
          </w:tcPr>
          <w:p w14:paraId="67614B0F" w14:textId="77777777" w:rsidR="00E14FD1" w:rsidRDefault="00E14FD1">
            <w:r>
              <w:t xml:space="preserve">Mehmet Egemen Karagöz (PM)</w:t>
            </w:r>
          </w:p>
        </w:tc>
        <w:tc>
          <w:tcPr>
            <w:tcW w:w="1174" w:type="dxa"/>
          </w:tcPr>
          <w:p w14:paraId="1A8963FB" w14:textId="77777777" w:rsidR="00E14FD1" w:rsidRDefault="00000000">
            <w:r>
              <w:rPr>
                <w:sz w:val="18"/>
              </w:rPr>
              <w:t xml:space="preserve">Open (Monitored Weekly)</w:t>
            </w:r>
          </w:p>
        </w:tc>
      </w:tr>
      <w:tr w:rsidR="00E14FD1" w14:paraId="23CD6363" w14:textId="77777777">
        <w:tc>
          <w:tcPr>
            <w:tcW w:w="700" w:type="dxa"/>
          </w:tcPr>
          <w:p w14:paraId="6FB854B2" w14:textId="77777777" w:rsidR="00E14FD1" w:rsidRDefault="00000000">
            <w:r>
              <w:rPr>
                <w:sz w:val="18"/>
              </w:rPr>
              <w:t xml:space="preserve">R-04</w:t>
            </w:r>
          </w:p>
        </w:tc>
        <w:tc>
          <w:tcPr>
            <w:tcW w:w="2500" w:type="dxa"/>
          </w:tcPr>
          <w:p w14:paraId="0D961F30" w14:textId="77777777" w:rsidR="00E14FD1" w:rsidRDefault="00E14FD1">
            <w:r>
              <w:t xml:space="preserve">Data Privacy Breach: Sending raw user workout logs to a free-tier LLM API exposes user identity.</w:t>
            </w:r>
          </w:p>
        </w:tc>
        <w:tc>
          <w:tcPr>
            <w:tcW w:w="900" w:type="dxa"/>
          </w:tcPr>
          <w:p w14:paraId="533724EA" w14:textId="77777777" w:rsidR="00E14FD1" w:rsidRDefault="00000000">
            <w:r>
              <w:rPr>
                <w:sz w:val="18"/>
              </w:rPr>
              <w:t xml:space="preserve">Medium</w:t>
            </w:r>
          </w:p>
        </w:tc>
        <w:tc>
          <w:tcPr>
            <w:tcW w:w="900" w:type="dxa"/>
          </w:tcPr>
          <w:p w14:paraId="059012DB" w14:textId="77777777" w:rsidR="00E14FD1" w:rsidRDefault="00000000">
            <w:r>
              <w:rPr>
                <w:sz w:val="18"/>
              </w:rPr>
              <w:t xml:space="preserve">High</w:t>
            </w:r>
          </w:p>
        </w:tc>
        <w:tc>
          <w:tcPr>
            <w:tcW w:w="2750" w:type="dxa"/>
          </w:tcPr>
          <w:p w14:paraId="033019FA" w14:textId="77777777" w:rsidR="00E14FD1" w:rsidRDefault="00E14FD1">
            <w:r>
              <w:t xml:space="preserve">Strip all personal data (name, email, UID) before API calls; send only anonymized exercise volume/plateau summaries through the backend proxy; show a user notice and consent prompt.</w:t>
            </w:r>
          </w:p>
        </w:tc>
        <w:tc>
          <w:tcPr>
            <w:tcW w:w="1300" w:type="dxa"/>
          </w:tcPr>
          <w:p w14:paraId="67614B0F" w14:textId="77777777" w:rsidR="00E14FD1" w:rsidRDefault="00E14FD1">
            <w:r>
              <w:t xml:space="preserve">Berat Kaan Akcan (QA Lead)</w:t>
            </w:r>
          </w:p>
        </w:tc>
        <w:tc>
          <w:tcPr>
            <w:tcW w:w="1174" w:type="dxa"/>
          </w:tcPr>
          <w:p w14:paraId="1A8963FB" w14:textId="77777777" w:rsidR="00E14FD1" w:rsidRDefault="00000000">
            <w:r>
              <w:rPr>
                <w:sz w:val="18"/>
              </w:rPr>
              <w:t xml:space="preserve">Open</w:t>
            </w:r>
          </w:p>
        </w:tc>
      </w:tr>
      <w:tr w:rsidR="00E14FD1" w14:paraId="23CD6363" w14:textId="77777777">
        <w:tc>
          <w:tcPr>
            <w:tcW w:w="700" w:type="dxa"/>
          </w:tcPr>
          <w:p w14:paraId="6FB854B2" w14:textId="77777777" w:rsidR="00E14FD1" w:rsidRDefault="00000000">
            <w:r>
              <w:rPr>
                <w:sz w:val="18"/>
              </w:rPr>
              <w:t xml:space="preserve">R-05</w:t>
            </w:r>
          </w:p>
        </w:tc>
        <w:tc>
          <w:tcPr>
            <w:tcW w:w="2500" w:type="dxa"/>
          </w:tcPr>
          <w:p w14:paraId="0D961F30" w14:textId="77777777" w:rsidR="00E14FD1" w:rsidRDefault="00E14FD1">
            <w:r>
              <w:t xml:space="preserve">External AI Service Unavailable or Quota Limits: The Gemini API free tier changes, hits rate limits, or fails during a demo.</w:t>
            </w:r>
          </w:p>
        </w:tc>
        <w:tc>
          <w:tcPr>
            <w:tcW w:w="900" w:type="dxa"/>
          </w:tcPr>
          <w:p w14:paraId="533724EA" w14:textId="77777777" w:rsidR="00E14FD1" w:rsidRDefault="00000000">
            <w:r>
              <w:rPr>
                <w:sz w:val="18"/>
              </w:rPr>
              <w:t xml:space="preserve">Medium</w:t>
            </w:r>
          </w:p>
        </w:tc>
        <w:tc>
          <w:tcPr>
            <w:tcW w:w="900" w:type="dxa"/>
          </w:tcPr>
          <w:p w14:paraId="059012DB" w14:textId="77777777" w:rsidR="00E14FD1" w:rsidRDefault="00000000">
            <w:r>
              <w:rPr>
                <w:sz w:val="18"/>
              </w:rPr>
              <w:t xml:space="preserve">Medium</w:t>
            </w:r>
          </w:p>
        </w:tc>
        <w:tc>
          <w:tcPr>
            <w:tcW w:w="2750" w:type="dxa"/>
          </w:tcPr>
          <w:p w14:paraId="033019FA" w14:textId="77777777" w:rsidR="00E14FD1" w:rsidRDefault="00E14FD1">
            <w:r>
              <w:t xml:space="preserve">Keep the model/endpoint name in a single configuration variable; apply a 5-second timeout and an automatic rule-based fallback message so the analyzer also works without AI/offline.</w:t>
            </w:r>
          </w:p>
        </w:tc>
        <w:tc>
          <w:tcPr>
            <w:tcW w:w="1300" w:type="dxa"/>
          </w:tcPr>
          <w:p w14:paraId="67614B0F" w14:textId="77777777" w:rsidR="00E14FD1" w:rsidRDefault="00E14FD1">
            <w:r>
              <w:t xml:space="preserve">Çağatay Oruk (Tech Lead)</w:t>
            </w:r>
          </w:p>
        </w:tc>
        <w:tc>
          <w:tcPr>
            <w:tcW w:w="1174" w:type="dxa"/>
          </w:tcPr>
          <w:p w14:paraId="1A8963FB" w14:textId="77777777" w:rsidR="00E14FD1" w:rsidRDefault="00000000">
            <w:r>
              <w:rPr>
                <w:sz w:val="18"/>
              </w:rPr>
              <w:t xml:space="preserve">Open</w:t>
            </w:r>
          </w:p>
        </w:tc>
      </w:tr>
      <w:tr w:rsidR="00E14FD1" w14:paraId="23CD6363" w14:textId="77777777">
        <w:tc>
          <w:tcPr>
            <w:tcW w:w="700" w:type="dxa"/>
          </w:tcPr>
          <w:p w14:paraId="6FB854B2" w14:textId="77777777" w:rsidR="00E14FD1" w:rsidRDefault="00000000">
            <w:r>
              <w:rPr>
                <w:sz w:val="18"/>
              </w:rPr>
              <w:t xml:space="preserve">R-06</w:t>
            </w:r>
          </w:p>
        </w:tc>
        <w:tc>
          <w:tcPr>
            <w:tcW w:w="2500" w:type="dxa"/>
          </w:tcPr>
          <w:p w14:paraId="0D961F30" w14:textId="77777777" w:rsidR="00E14FD1" w:rsidRDefault="00E14FD1">
            <w:r>
              <w:t xml:space="preserve">Flutter/Firebase Learning Curve and Sync Bugs: State management issues during fast set logging or when querying previous-session ghost values.</w:t>
            </w:r>
          </w:p>
        </w:tc>
        <w:tc>
          <w:tcPr>
            <w:tcW w:w="900" w:type="dxa"/>
          </w:tcPr>
          <w:p w14:paraId="533724EA" w14:textId="77777777" w:rsidR="00E14FD1" w:rsidRDefault="00000000">
            <w:r>
              <w:rPr>
                <w:sz w:val="18"/>
              </w:rPr>
              <w:t xml:space="preserve">Low</w:t>
            </w:r>
          </w:p>
        </w:tc>
        <w:tc>
          <w:tcPr>
            <w:tcW w:w="900" w:type="dxa"/>
          </w:tcPr>
          <w:p w14:paraId="059012DB" w14:textId="77777777" w:rsidR="00E14FD1" w:rsidRDefault="00000000">
            <w:r>
              <w:rPr>
                <w:sz w:val="18"/>
              </w:rPr>
              <w:t xml:space="preserve">Medium</w:t>
            </w:r>
          </w:p>
        </w:tc>
        <w:tc>
          <w:tcPr>
            <w:tcW w:w="2750" w:type="dxa"/>
          </w:tcPr>
          <w:p w14:paraId="033019FA" w14:textId="77777777" w:rsidR="00E14FD1" w:rsidRDefault="00E14FD1">
            <w:r>
              <w:t xml:space="preserve">Week 3 technical spike validating Flutter + Firestore local persistence is complete; use a modular repository architecture and mandatory PR code review.</w:t>
            </w:r>
          </w:p>
        </w:tc>
        <w:tc>
          <w:tcPr>
            <w:tcW w:w="1300" w:type="dxa"/>
          </w:tcPr>
          <w:p w14:paraId="67614B0F" w14:textId="77777777" w:rsidR="00E14FD1" w:rsidRDefault="00E14FD1">
            <w:r>
              <w:t xml:space="preserve">Çağatay Oruk (Tech Lead)</w:t>
            </w:r>
          </w:p>
        </w:tc>
        <w:tc>
          <w:tcPr>
            <w:tcW w:w="1174" w:type="dxa"/>
          </w:tcPr>
          <w:p w14:paraId="1A8963FB" w14:textId="77777777" w:rsidR="00E14FD1" w:rsidRDefault="00000000">
            <w:r>
              <w:rPr>
                <w:sz w:val="18"/>
              </w:rPr>
              <w:t xml:space="preserve">Mitigated (Spike Completed)</w:t>
            </w:r>
          </w:p>
        </w:tc>
      </w:tr>
    </w:tbl>
    <w:p w14:paraId="6A69BE6C" w14:textId="77777777" w:rsidR="00E14FD1" w:rsidRDefault="00000000">
      <w:pPr>
        <w:pStyle w:val="Balk1"/>
      </w:pPr>
      <w:r>
        <w:t xml:space="preserve">7. Planned vs. Actual</w:t>
      </w:r>
    </w:p>
    <w:tbl>
      <w:tblPr>
        <w:tblStyle w:val="TabloKlavuzu"/>
        <w:tblW w:w="0" w:type="auto"/>
        <w:tblLook w:val="04A0" w:firstRow="1" w:lastRow="0" w:firstColumn="1" w:lastColumn="0" w:noHBand="0" w:noVBand="1"/>
      </w:tblPr>
      <w:tblGrid>
        <w:gridCol w:w="2045"/>
        <w:gridCol w:w="2045"/>
        <w:gridCol w:w="2045"/>
        <w:gridCol w:w="2045"/>
        <w:gridCol w:w="2045"/>
      </w:tblGrid>
      <w:tr w:rsidR="00E14FD1" w14:paraId="7D92184D" w14:textId="77777777">
        <w:tc>
          <w:tcPr>
            <w:tcW w:w="2045" w:type="dxa"/>
          </w:tcPr>
          <w:p w14:paraId="75BB312A" w14:textId="77777777" w:rsidR="00E14FD1" w:rsidRDefault="00000000">
            <w:r>
              <w:rPr>
                <w:b/>
                <w:sz w:val="18"/>
              </w:rPr>
              <w:t xml:space="preserve">Planned Activity</w:t>
            </w:r>
          </w:p>
        </w:tc>
        <w:tc>
          <w:tcPr>
            <w:tcW w:w="2045" w:type="dxa"/>
          </w:tcPr>
          <w:p w14:paraId="295A02BC" w14:textId="77777777" w:rsidR="00E14FD1" w:rsidRDefault="00000000">
            <w:r>
              <w:rPr>
                <w:b/>
                <w:sz w:val="18"/>
              </w:rPr>
              <w:t xml:space="preserve">Actual Result</w:t>
            </w:r>
          </w:p>
        </w:tc>
        <w:tc>
          <w:tcPr>
            <w:tcW w:w="2045" w:type="dxa"/>
          </w:tcPr>
          <w:p w14:paraId="7D279E1D" w14:textId="77777777" w:rsidR="00E14FD1" w:rsidRDefault="00000000">
            <w:r>
              <w:rPr>
                <w:b/>
                <w:sz w:val="18"/>
              </w:rPr>
              <w:t xml:space="preserve">Variance</w:t>
            </w:r>
          </w:p>
        </w:tc>
        <w:tc>
          <w:tcPr>
            <w:tcW w:w="2045" w:type="dxa"/>
          </w:tcPr>
          <w:p w14:paraId="73E9CB19" w14:textId="77777777" w:rsidR="00E14FD1" w:rsidRDefault="00000000">
            <w:r>
              <w:rPr>
                <w:b/>
                <w:sz w:val="18"/>
              </w:rPr>
              <w:t xml:space="preserve">Cause</w:t>
            </w:r>
          </w:p>
        </w:tc>
        <w:tc>
          <w:tcPr>
            <w:tcW w:w="2045" w:type="dxa"/>
          </w:tcPr>
          <w:p w14:paraId="6B2174FE" w14:textId="77777777" w:rsidR="00E14FD1" w:rsidRDefault="00000000">
            <w:r>
              <w:rPr>
                <w:b/>
                <w:sz w:val="18"/>
              </w:rPr>
              <w:t xml:space="preserve">Corrective Action</w:t>
            </w:r>
          </w:p>
        </w:tc>
      </w:tr>
      <w:tr w:rsidR="00E14FD1" w14:paraId="3DAC285C" w14:textId="77777777">
        <w:tc>
          <w:tcPr>
            <w:tcW w:w="2045" w:type="dxa"/>
          </w:tcPr>
          <w:p w14:paraId="68BB2EB1" w14:textId="77777777" w:rsidR="00E14FD1" w:rsidRDefault="00E14FD1">
            <w:r>
              <w:t xml:space="preserve">M0 Project Selection and Team Setup (Weeks 1–2)</w:t>
            </w:r>
          </w:p>
        </w:tc>
        <w:tc>
          <w:tcPr>
            <w:tcW w:w="2045" w:type="dxa"/>
          </w:tcPr>
          <w:p w14:paraId="6FFB2BB7" w14:textId="77777777" w:rsidR="00E14FD1" w:rsidRDefault="00E14FD1">
            <w:r>
              <w:t xml:space="preserve">M0 report completed and submitted on 03.10.2026; GitHub repository and Project Board set up.</w:t>
            </w:r>
          </w:p>
        </w:tc>
        <w:tc>
          <w:tcPr>
            <w:tcW w:w="2045" w:type="dxa"/>
          </w:tcPr>
          <w:p w14:paraId="11C90F82" w14:textId="77777777" w:rsidR="00E14FD1" w:rsidRDefault="00E14FD1">
            <w:r>
              <w:t xml:space="preserve">None (On time)</w:t>
            </w:r>
          </w:p>
        </w:tc>
        <w:tc>
          <w:tcPr>
            <w:tcW w:w="2045" w:type="dxa"/>
          </w:tcPr>
          <w:p w14:paraId="6964A3A6" w14:textId="77777777" w:rsidR="00E14FD1" w:rsidRDefault="00E14FD1">
            <w:r>
              <w:t xml:space="preserve">Early team alignment and a clear MoSCoW scope definition.</w:t>
            </w:r>
          </w:p>
        </w:tc>
        <w:tc>
          <w:tcPr>
            <w:tcW w:w="2045" w:type="dxa"/>
          </w:tcPr>
          <w:p w14:paraId="54E704B3" w14:textId="77777777" w:rsidR="00E14FD1" w:rsidRDefault="00E14FD1">
            <w:r>
              <w:t xml:space="preserve">No corrective action needed.</w:t>
            </w:r>
          </w:p>
        </w:tc>
      </w:tr>
      <w:tr w:rsidR="00E14FD1" w14:paraId="3DAC285C" w14:textId="77777777">
        <w:tc>
          <w:tcPr>
            <w:tcW w:w="2045" w:type="dxa"/>
          </w:tcPr>
          <w:p w14:paraId="68BB2EB1" w14:textId="77777777" w:rsidR="00E14FD1" w:rsidRDefault="00E14FD1">
            <w:r>
              <w:t xml:space="preserve">Week 3 Technical Spike (Flutter + Firebase + Dataset Import + Gemini API test)</w:t>
            </w:r>
          </w:p>
        </w:tc>
        <w:tc>
          <w:tcPr>
            <w:tcW w:w="2045" w:type="dxa"/>
          </w:tcPr>
          <w:p w14:paraId="6FFB2BB7" w14:textId="77777777" w:rsidR="00E14FD1" w:rsidRDefault="00E14FD1">
            <w:r>
              <w:t xml:space="preserve">3-day technical spike completed; 152 exercises filtered from the dataset (in line with the ~150 target) and the Cloud Function proxy for Gemini validated.</w:t>
            </w:r>
          </w:p>
        </w:tc>
        <w:tc>
          <w:tcPr>
            <w:tcW w:w="2045" w:type="dxa"/>
          </w:tcPr>
          <w:p w14:paraId="11C90F82" w14:textId="77777777" w:rsidR="00E14FD1" w:rsidRDefault="00E14FD1">
            <w:r>
              <w:t xml:space="preserve">Minor (+1 day for dataset filtering)</w:t>
            </w:r>
          </w:p>
        </w:tc>
        <w:tc>
          <w:tcPr>
            <w:tcW w:w="2045" w:type="dxa"/>
          </w:tcPr>
          <w:p w14:paraId="6964A3A6" w14:textId="77777777" w:rsidR="00E14FD1" w:rsidRDefault="00E14FD1">
            <w:r>
              <w:t xml:space="preserve">The raw GitHub dataset contained duplicate/broken GIF links, so a custom Python cleaning script had to be written.</w:t>
            </w:r>
          </w:p>
        </w:tc>
        <w:tc>
          <w:tcPr>
            <w:tcW w:w="2045" w:type="dxa"/>
          </w:tcPr>
          <w:p w14:paraId="54E704B3" w14:textId="77777777" w:rsidR="00E14FD1" w:rsidRDefault="00E14FD1">
            <w:r>
              <w:t xml:space="preserve">The cleaned 152-exercise JSON subset was pinned directly in the repository to avoid future import delays.</w:t>
            </w:r>
          </w:p>
        </w:tc>
      </w:tr>
      <w:tr w:rsidR="00E14FD1" w14:paraId="3DAC285C" w14:textId="77777777">
        <w:tc>
          <w:tcPr>
            <w:tcW w:w="2045" w:type="dxa"/>
          </w:tcPr>
          <w:p w14:paraId="68BB2EB1" w14:textId="77777777" w:rsidR="00E14FD1" w:rsidRDefault="00E14FD1">
            <w:r>
              <w:t xml:space="preserve">Competitor Analysis (Strong &amp; Hevy) and M1 Project Charter Preparation (Weeks 3–4)</w:t>
            </w:r>
          </w:p>
        </w:tc>
        <w:tc>
          <w:tcPr>
            <w:tcW w:w="2045" w:type="dxa"/>
          </w:tcPr>
          <w:p w14:paraId="6FFB2BB7" w14:textId="77777777" w:rsidR="00E14FD1" w:rsidRDefault="00E14FD1">
            <w:r>
              <w:t xml:space="preserve">Current versions of Strong and Hevy reviewed; Project Charter, Stakeholder Map and Hybrid delivery approach finalized.</w:t>
            </w:r>
          </w:p>
        </w:tc>
        <w:tc>
          <w:tcPr>
            <w:tcW w:w="2045" w:type="dxa"/>
          </w:tcPr>
          <w:p w14:paraId="11C90F82" w14:textId="77777777" w:rsidR="00E14FD1" w:rsidRDefault="00E14FD1">
            <w:r>
              <w:t xml:space="preserve">None (on track for the 22.10.2026 deadline)</w:t>
            </w:r>
          </w:p>
        </w:tc>
        <w:tc>
          <w:tcPr>
            <w:tcW w:w="2045" w:type="dxa"/>
          </w:tcPr>
          <w:p w14:paraId="6964A3A6" w14:textId="77777777" w:rsidR="00E14FD1" w:rsidRDefault="00E14FD1">
            <w:r>
              <w:t xml:space="preserve">Structured task allocation across the 4 team roles.</w:t>
            </w:r>
          </w:p>
        </w:tc>
        <w:tc>
          <w:tcPr>
            <w:tcW w:w="2045" w:type="dxa"/>
          </w:tcPr>
          <w:p w14:paraId="54E704B3" w14:textId="77777777" w:rsidR="00E14FD1" w:rsidRDefault="00E14FD1">
            <w:r>
              <w:t xml:space="preserve">Proceed directly to M2 Baseline estimation and WBS/Backlog breakdown.</w:t>
            </w:r>
          </w:p>
        </w:tc>
      </w:tr>
    </w:tbl>
    <w:p w14:paraId="45619E3F" w14:textId="77777777" w:rsidR="00E14FD1" w:rsidRDefault="00000000">
      <w:pPr>
        <w:pStyle w:val="Balk1"/>
      </w:pPr>
      <w:r>
        <w:t xml:space="preserve">8. Next Milestone Plan (M2)</w:t>
      </w:r>
    </w:p>
    <w:tbl>
      <w:tblPr>
        <w:tblStyle w:val="TabloKlavuzu"/>
        <w:tblW w:w="10224" w:type="dxa"/>
        <w:tblLayout w:type="fixed"/>
        <w:tblLook w:val="04A0" w:firstRow="1" w:lastRow="0" w:firstColumn="1" w:lastColumn="0" w:noHBand="0" w:noVBand="1"/>
      </w:tblPr>
      <w:tblGrid>
        <w:gridCol w:w="3000"/>
        <w:gridCol w:w="2300"/>
        <w:gridCol w:w="1400"/>
        <w:gridCol w:w="3524"/>
      </w:tblGrid>
      <w:tr w:rsidR="00E14FD1" w14:paraId="5652EDED" w14:textId="77777777">
        <w:tc>
          <w:tcPr>
            <w:tcW w:w="3000" w:type="dxa"/>
          </w:tcPr>
          <w:p w14:paraId="4D00A436" w14:textId="77777777" w:rsidR="00E14FD1" w:rsidRDefault="00000000">
            <w:r>
              <w:rPr>
                <w:b/>
                <w:sz w:val="18"/>
              </w:rPr>
              <w:t xml:space="preserve">Work Item</w:t>
            </w:r>
          </w:p>
        </w:tc>
        <w:tc>
          <w:tcPr>
            <w:tcW w:w="2300" w:type="dxa"/>
          </w:tcPr>
          <w:p w14:paraId="2CA896D7" w14:textId="77777777" w:rsidR="00E14FD1" w:rsidRDefault="00000000">
            <w:r>
              <w:rPr>
                <w:b/>
                <w:sz w:val="18"/>
              </w:rPr>
              <w:t xml:space="preserve">Owner</w:t>
            </w:r>
          </w:p>
        </w:tc>
        <w:tc>
          <w:tcPr>
            <w:tcW w:w="1400" w:type="dxa"/>
          </w:tcPr>
          <w:p w14:paraId="5AAF8D2C" w14:textId="77777777" w:rsidR="00E14FD1" w:rsidRDefault="00000000">
            <w:r>
              <w:rPr>
                <w:b/>
                <w:sz w:val="18"/>
              </w:rPr>
              <w:t xml:space="preserve">Target Date</w:t>
            </w:r>
          </w:p>
        </w:tc>
        <w:tc>
          <w:tcPr>
            <w:tcW w:w="3524" w:type="dxa"/>
          </w:tcPr>
          <w:p w14:paraId="1BC7AD60" w14:textId="77777777" w:rsidR="00E14FD1" w:rsidRDefault="00000000">
            <w:r>
              <w:rPr>
                <w:b/>
                <w:sz w:val="18"/>
              </w:rPr>
              <w:t xml:space="preserve">Expected Evidence</w:t>
            </w:r>
          </w:p>
        </w:tc>
      </w:tr>
      <w:tr w:rsidR="00E14FD1" w14:paraId="59818BF9" w14:textId="77777777">
        <w:tc>
          <w:tcPr>
            <w:tcW w:w="3000" w:type="dxa"/>
          </w:tcPr>
          <w:p w14:paraId="467E83D3" w14:textId="77777777" w:rsidR="00E14FD1" w:rsidRDefault="00E14FD1">
            <w:r>
              <w:t xml:space="preserve">Break the Scope into a Product Backlog with Acceptance Criteria and a Work Breakdown Structure (WBS)</w:t>
            </w:r>
          </w:p>
        </w:tc>
        <w:tc>
          <w:tcPr>
            <w:tcW w:w="2300" w:type="dxa"/>
          </w:tcPr>
          <w:p w14:paraId="7E94109D" w14:textId="77777777" w:rsidR="00E14FD1" w:rsidRDefault="00E14FD1">
            <w:r>
              <w:t xml:space="preserve">Doğukan Direksiz (PO)</w:t>
            </w:r>
          </w:p>
        </w:tc>
        <w:tc>
          <w:tcPr>
            <w:tcW w:w="1400" w:type="dxa"/>
          </w:tcPr>
          <w:p w14:paraId="114E4482" w14:textId="77777777" w:rsidR="00E14FD1" w:rsidRDefault="00E14FD1">
            <w:r>
              <w:t xml:space="preserve">25.10.2026</w:t>
            </w:r>
          </w:p>
        </w:tc>
        <w:tc>
          <w:tcPr>
            <w:tcW w:w="3524" w:type="dxa"/>
          </w:tcPr>
          <w:p w14:paraId="02A6F13E" w14:textId="77777777" w:rsidR="00E14FD1" w:rsidRDefault="00E14FD1">
            <w:r>
              <w:t xml:space="preserve">Backlog on GitHub Projects populated with Epics, User Stories and MoSCoW labels</w:t>
            </w:r>
          </w:p>
        </w:tc>
      </w:tr>
      <w:tr w:rsidR="00E14FD1" w14:paraId="59818BF9" w14:textId="77777777">
        <w:tc>
          <w:tcPr>
            <w:tcW w:w="3000" w:type="dxa"/>
          </w:tcPr>
          <w:p w14:paraId="467E83D3" w14:textId="77777777" w:rsidR="00E14FD1" w:rsidRDefault="00E14FD1">
            <w:r>
              <w:t xml:space="preserve">Run a Team Planning Poker Session and Produce Effort Estimates and the Assumptions Log</w:t>
            </w:r>
          </w:p>
        </w:tc>
        <w:tc>
          <w:tcPr>
            <w:tcW w:w="2300" w:type="dxa"/>
          </w:tcPr>
          <w:p w14:paraId="7E94109D" w14:textId="77777777" w:rsidR="00E14FD1" w:rsidRDefault="00E14FD1">
            <w:r>
              <w:t xml:space="preserve">Mehmet Egemen Karagöz (PM) &amp; Whole Team</w:t>
            </w:r>
          </w:p>
        </w:tc>
        <w:tc>
          <w:tcPr>
            <w:tcW w:w="1400" w:type="dxa"/>
          </w:tcPr>
          <w:p w14:paraId="114E4482" w14:textId="77777777" w:rsidR="00E14FD1" w:rsidRDefault="00E14FD1">
            <w:r>
              <w:t xml:space="preserve">27.10.2026</w:t>
            </w:r>
          </w:p>
        </w:tc>
        <w:tc>
          <w:tcPr>
            <w:tcW w:w="3524" w:type="dxa"/>
          </w:tcPr>
          <w:p w14:paraId="02A6F13E" w14:textId="77777777" w:rsidR="00E14FD1" w:rsidRDefault="00E14FD1">
            <w:r>
              <w:t xml:space="preserve">Estimation table (Story Points and ideal hours) and Assumptions Log in the M2 Report</w:t>
            </w:r>
          </w:p>
        </w:tc>
      </w:tr>
      <w:tr w:rsidR="00E14FD1" w14:paraId="59818BF9" w14:textId="77777777">
        <w:tc>
          <w:tcPr>
            <w:tcW w:w="3000" w:type="dxa"/>
          </w:tcPr>
          <w:p w14:paraId="467E83D3" w14:textId="77777777" w:rsidR="00E14FD1" w:rsidRDefault="00E14FD1">
            <w:r>
              <w:t xml:space="preserve">Define the Sprint Schedule / Release Plan (Sprints 1–4), RACI Matrix and Communication Plan</w:t>
            </w:r>
          </w:p>
        </w:tc>
        <w:tc>
          <w:tcPr>
            <w:tcW w:w="2300" w:type="dxa"/>
          </w:tcPr>
          <w:p w14:paraId="7E94109D" w14:textId="77777777" w:rsidR="00E14FD1" w:rsidRDefault="00E14FD1">
            <w:r>
              <w:t xml:space="preserve">Mehmet Egemen Karagöz (PM)</w:t>
            </w:r>
          </w:p>
        </w:tc>
        <w:tc>
          <w:tcPr>
            <w:tcW w:w="1400" w:type="dxa"/>
          </w:tcPr>
          <w:p w14:paraId="114E4482" w14:textId="77777777" w:rsidR="00E14FD1" w:rsidRDefault="00E14FD1">
            <w:r>
              <w:t xml:space="preserve">29.10.2026</w:t>
            </w:r>
          </w:p>
        </w:tc>
        <w:tc>
          <w:tcPr>
            <w:tcW w:w="3524" w:type="dxa"/>
          </w:tcPr>
          <w:p w14:paraId="02A6F13E" w14:textId="77777777" w:rsidR="00E14FD1" w:rsidRDefault="00E14FD1">
            <w:r>
              <w:t xml:space="preserve">Sprint roadmap table, RACI matrix and communication protocol in the M2 Report</w:t>
            </w:r>
          </w:p>
        </w:tc>
      </w:tr>
      <w:tr w:rsidR="00E14FD1" w14:paraId="59818BF9" w14:textId="77777777">
        <w:tc>
          <w:tcPr>
            <w:tcW w:w="3000" w:type="dxa"/>
          </w:tcPr>
          <w:p w14:paraId="467E83D3" w14:textId="77777777" w:rsidR="00E14FD1" w:rsidRDefault="00E14FD1">
            <w:r>
              <w:t xml:space="preserve">Create the Quality Plan, Definition of Done (DoD) and an Updated, Priority-Scored Risk Register</w:t>
            </w:r>
          </w:p>
        </w:tc>
        <w:tc>
          <w:tcPr>
            <w:tcW w:w="2300" w:type="dxa"/>
          </w:tcPr>
          <w:p w14:paraId="7E94109D" w14:textId="77777777" w:rsidR="00E14FD1" w:rsidRDefault="00E14FD1">
            <w:r>
              <w:t xml:space="preserve">Berat Kaan Akcan (QA Lead)</w:t>
            </w:r>
          </w:p>
        </w:tc>
        <w:tc>
          <w:tcPr>
            <w:tcW w:w="1400" w:type="dxa"/>
          </w:tcPr>
          <w:p w14:paraId="114E4482" w14:textId="77777777" w:rsidR="00E14FD1" w:rsidRDefault="00E14FD1">
            <w:r>
              <w:t xml:space="preserve">30.10.2026</w:t>
            </w:r>
          </w:p>
        </w:tc>
        <w:tc>
          <w:tcPr>
            <w:tcW w:w="3524" w:type="dxa"/>
          </w:tcPr>
          <w:p w14:paraId="02A6F13E" w14:textId="77777777" w:rsidR="00E14FD1" w:rsidRDefault="00E14FD1">
            <w:r>
              <w:t xml:space="preserve">DoD checklist in the repository documentation and M2 Report Section 6</w:t>
            </w:r>
          </w:p>
        </w:tc>
      </w:tr>
      <w:tr w:rsidR="00E14FD1" w14:paraId="59818BF9" w14:textId="77777777">
        <w:tc>
          <w:tcPr>
            <w:tcW w:w="3000" w:type="dxa"/>
          </w:tcPr>
          <w:p w14:paraId="467E83D3" w14:textId="77777777" w:rsidR="00E14FD1" w:rsidRDefault="00E14FD1">
            <w:r>
              <w:t xml:space="preserve">Submit the M2 Project Plan Baseline Report and Start Sprint 1 Development</w:t>
            </w:r>
          </w:p>
        </w:tc>
        <w:tc>
          <w:tcPr>
            <w:tcW w:w="2300" w:type="dxa"/>
          </w:tcPr>
          <w:p w14:paraId="7E94109D" w14:textId="77777777" w:rsidR="00E14FD1" w:rsidRDefault="00E14FD1">
            <w:r>
              <w:t xml:space="preserve">Whole Team (Coordination: Mehmet Egemen Karagöz)</w:t>
            </w:r>
          </w:p>
        </w:tc>
        <w:tc>
          <w:tcPr>
            <w:tcW w:w="1400" w:type="dxa"/>
          </w:tcPr>
          <w:p w14:paraId="114E4482" w14:textId="77777777" w:rsidR="00E14FD1" w:rsidRDefault="00E14FD1">
            <w:r>
              <w:t xml:space="preserve">01.11.2026</w:t>
            </w:r>
          </w:p>
        </w:tc>
        <w:tc>
          <w:tcPr>
            <w:tcW w:w="3524" w:type="dxa"/>
          </w:tcPr>
          <w:p w14:paraId="02A6F13E" w14:textId="77777777" w:rsidR="00E14FD1" w:rsidRDefault="00E14FD1">
            <w:r>
              <w:t xml:space="preserve">M2 Report submitted via DYS and an active Sprint 1 board on GitHub Projects</w:t>
            </w:r>
          </w:p>
        </w:tc>
      </w:tr>
    </w:tbl>
    <w:p w14:paraId="0EBD2775" w14:textId="77777777" w:rsidR="00E14FD1" w:rsidRDefault="00000000">
      <w:pPr>
        <w:pStyle w:val="Balk1"/>
      </w:pPr>
      <w:r>
        <w:t xml:space="preserve">9. Individual Contributions</w:t>
      </w:r>
    </w:p>
    <w:tbl>
      <w:tblPr>
        <w:tblStyle w:val="TabloKlavuzu"/>
        <w:tblW w:w="10224" w:type="dxa"/>
        <w:tblLayout w:type="fixed"/>
        <w:tblLook w:val="04A0" w:firstRow="1" w:lastRow="0" w:firstColumn="1" w:lastColumn="0" w:noHBand="0" w:noVBand="1"/>
      </w:tblPr>
      <w:tblGrid>
        <w:gridCol w:w="2600"/>
        <w:gridCol w:w="4300"/>
        <w:gridCol w:w="3324"/>
      </w:tblGrid>
      <w:tr w:rsidR="00E14FD1" w14:paraId="1459A38A" w14:textId="77777777">
        <w:tc>
          <w:tcPr>
            <w:tcW w:w="2600" w:type="dxa"/>
          </w:tcPr>
          <w:p w14:paraId="099F7D89" w14:textId="77777777" w:rsidR="00E14FD1" w:rsidRDefault="00000000">
            <w:r>
              <w:rPr>
                <w:b/>
                <w:sz w:val="18"/>
              </w:rPr>
              <w:t xml:space="preserve">Team Member</w:t>
            </w:r>
          </w:p>
        </w:tc>
        <w:tc>
          <w:tcPr>
            <w:tcW w:w="4300" w:type="dxa"/>
          </w:tcPr>
          <w:p w14:paraId="469FB5EE" w14:textId="77777777" w:rsidR="00E14FD1" w:rsidRDefault="00000000">
            <w:r>
              <w:rPr>
                <w:b/>
                <w:sz w:val="18"/>
              </w:rPr>
              <w:t xml:space="preserve">Contribution Description</w:t>
            </w:r>
          </w:p>
        </w:tc>
        <w:tc>
          <w:tcPr>
            <w:tcW w:w="3324" w:type="dxa"/>
          </w:tcPr>
          <w:p w14:paraId="78133809" w14:textId="77777777" w:rsidR="00E14FD1" w:rsidRDefault="00000000">
            <w:r>
              <w:rPr>
                <w:b/>
                <w:sz w:val="18"/>
              </w:rPr>
              <w:t xml:space="preserve">Evidence</w:t>
            </w:r>
          </w:p>
        </w:tc>
      </w:tr>
      <w:tr w:rsidR="00E14FD1" w14:paraId="4A05B70D" w14:textId="77777777">
        <w:tc>
          <w:tcPr>
            <w:tcW w:w="2600" w:type="dxa"/>
          </w:tcPr>
          <w:p w14:paraId="4DE398C2" w14:textId="77777777" w:rsidR="00E14FD1" w:rsidRDefault="00E14FD1">
            <w:r>
              <w:t xml:space="preserve">Mehmet Egemen Karagöz (230717063 – PM)</w:t>
            </w:r>
          </w:p>
        </w:tc>
        <w:tc>
          <w:tcPr>
            <w:tcW w:w="4300" w:type="dxa"/>
          </w:tcPr>
          <w:p w14:paraId="2F682A16" w14:textId="77777777" w:rsidR="00E14FD1" w:rsidRDefault="00E14FD1">
            <w:r>
              <w:t xml:space="preserve">Prepared the Executive Summary, Constraints, Delivery Approach Decision, Planned vs. Actual and Next Milestone Plan; coordinated the Week 3–4 meetings and board updates.</w:t>
            </w:r>
          </w:p>
        </w:tc>
        <w:tc>
          <w:tcPr>
            <w:tcW w:w="3324" w:type="dxa"/>
          </w:tcPr>
          <w:p w14:paraId="4A235F24" w14:textId="77777777" w:rsidR="00E14FD1" w:rsidRDefault="00E14FD1">
            <w:r>
              <w:t xml:space="preserve">M1 Report Sections 1, 2.3, 4, 7, 8; milestone configuration of the GitHub Project Board.</w:t>
            </w:r>
          </w:p>
        </w:tc>
      </w:tr>
      <w:tr w:rsidR="00E14FD1" w14:paraId="4A05B70D" w14:textId="77777777">
        <w:tc>
          <w:tcPr>
            <w:tcW w:w="2600" w:type="dxa"/>
          </w:tcPr>
          <w:p w14:paraId="4DE398C2" w14:textId="77777777" w:rsidR="00E14FD1" w:rsidRDefault="00E14FD1">
            <w:r>
              <w:t xml:space="preserve">Doğukan Direksiz (230717015 – PO)</w:t>
            </w:r>
          </w:p>
        </w:tc>
        <w:tc>
          <w:tcPr>
            <w:tcW w:w="4300" w:type="dxa"/>
          </w:tcPr>
          <w:p w14:paraId="2F682A16" w14:textId="77777777" w:rsidR="00E14FD1" w:rsidRDefault="00E14FD1">
            <w:r>
              <w:t xml:space="preserve">Conducted the Week 3 competitor analysis (Strong vs. Hevy), refined the in-scope/out-of-scope table, defined the Project Objectives and completed the Stakeholder Analysis.</w:t>
            </w:r>
          </w:p>
        </w:tc>
        <w:tc>
          <w:tcPr>
            <w:tcW w:w="3324" w:type="dxa"/>
          </w:tcPr>
          <w:p w14:paraId="4A235F24" w14:textId="77777777" w:rsidR="00E14FD1" w:rsidRDefault="00E14FD1">
            <w:r>
              <w:t xml:space="preserve">M1 Report Sections 2.1, 2.2, 3; competitor comparison notes and the verified 152-exercise scope list.</w:t>
            </w:r>
          </w:p>
        </w:tc>
      </w:tr>
      <w:tr w:rsidR="00E14FD1" w14:paraId="4A05B70D" w14:textId="77777777">
        <w:tc>
          <w:tcPr>
            <w:tcW w:w="2600" w:type="dxa"/>
          </w:tcPr>
          <w:p w14:paraId="4DE398C2" w14:textId="77777777" w:rsidR="00E14FD1" w:rsidRDefault="00E14FD1">
            <w:r>
              <w:t xml:space="preserve">Çağatay Oruk (230717041 – Tech Lead)</w:t>
            </w:r>
          </w:p>
        </w:tc>
        <w:tc>
          <w:tcPr>
            <w:tcW w:w="4300" w:type="dxa"/>
          </w:tcPr>
          <w:p w14:paraId="2F682A16" w14:textId="77777777" w:rsidR="00E14FD1" w:rsidRDefault="00E14FD1">
            <w:r>
              <w:t xml:space="preserve">Carried out the Week 3 Flutter/Firebase/Gemini technical spike, wrote the dataset filtering script, validated the technical assumptions (A-01–A-03) and detailed the technical risks.</w:t>
            </w:r>
          </w:p>
        </w:tc>
        <w:tc>
          <w:tcPr>
            <w:tcW w:w="3324" w:type="dxa"/>
          </w:tcPr>
          <w:p w14:paraId="4A235F24" w14:textId="77777777" w:rsidR="00E14FD1" w:rsidRDefault="00E14FD1">
            <w:r>
              <w:t xml:space="preserve">M1 Report Sections 2.4, 6 (technical risks); spike prototype branch and dataset cleaning script in the GitHub repository.</w:t>
            </w:r>
          </w:p>
        </w:tc>
      </w:tr>
      <w:tr w:rsidR="00E14FD1" w14:paraId="4A05B70D" w14:textId="77777777">
        <w:tc>
          <w:tcPr>
            <w:tcW w:w="2600" w:type="dxa"/>
          </w:tcPr>
          <w:p w14:paraId="4DE398C2" w14:textId="77777777" w:rsidR="00E14FD1" w:rsidRDefault="00E14FD1">
            <w:r>
              <w:t xml:space="preserve">Berat Kaan Akcan (230717052 – QA Lead)</w:t>
            </w:r>
          </w:p>
        </w:tc>
        <w:tc>
          <w:tcPr>
            <w:tcW w:w="4300" w:type="dxa"/>
          </w:tcPr>
          <w:p w14:paraId="2F682A16" w14:textId="77777777" w:rsidR="00E14FD1" w:rsidRDefault="00E14FD1">
            <w:r>
              <w:t xml:space="preserve">Defined the Initial Success Criteria (Product, PM, Quality) and their verification methods, analyzed the privacy and licensing risks (R-01, R-04) and performed quality control of the M1 deliverable.</w:t>
            </w:r>
          </w:p>
        </w:tc>
        <w:tc>
          <w:tcPr>
            <w:tcW w:w="3324" w:type="dxa"/>
          </w:tcPr>
          <w:p w14:paraId="4A235F24" w14:textId="77777777" w:rsidR="00E14FD1" w:rsidRDefault="00E14FD1">
            <w:r>
              <w:t xml:space="preserve">M1 Report Sections 5, 6 (quality/privacy risks), 9 and Appendix verification.</w:t>
            </w:r>
          </w:p>
        </w:tc>
      </w:tr>
    </w:tbl>
    <w:p w14:paraId="604811CC" w14:textId="77777777" w:rsidR="00E14FD1" w:rsidRDefault="00000000">
      <w:pPr>
        <w:pStyle w:val="Balk1"/>
      </w:pPr>
      <w:r>
        <w:t xml:space="preserve">Appendix: Evidence</w:t>
      </w:r>
    </w:p>
    <w:p w14:paraId="47DFA8D5" w14:textId="77777777" w:rsidR="00E14FD1" w:rsidRDefault="00000000">
      <w:r>
        <w:t xml:space="preserve">1. GitHub Repository: https://github.com/se-230717041/GymGym-A-SE3003 (contains the M0/M1 documentation, the cleaned 152-exercise JSON subset and the Week 3 technical spike code).</w:t>
      </w:r>
    </w:p>
    <w:p>
      <w:r>
        <w:t xml:space="preserve">2. GitHub Project Board: https://github.com/users/se-230717041/projects/1/views/1?layout_template=board (configured with Backlog, To Do, In Progress, Review/Test and Done columns).</w:t>
      </w:r>
    </w:p>
    <w:p>
      <w:r>
        <w:t xml:space="preserve">3. Week 3 Competitor Review Summary (Date: 14.10.2026): The current mobile versions of Strong (v5.x) and Hevy were tested. Although both apps show previous-session values, Strong limits free users to 3 custom routines, and neither offers a free, on-demand, rule-based 30-day plateau analyzer that explains plateaus and suggests verified alternative exercises from a local library.</w:t>
      </w:r>
    </w:p>
    <w:p>
      <w:r>
        <w:t xml:space="preserve">4. Week 3 Technical Spike Evidence: Flutter + Firebase Firestore offline persistence was verified to load 30 days of exercise logs in under 50 ms, and a Node.js-based Firebase Cloud Function proxy that calls the Gemini Flash model (model name kept in a single configuration variable) while keeping the API key off the client device was tested.</w:t>
      </w:r>
    </w:p>
    <w:p>
      <w:r>
        <w:t xml:space="preserve">5. Dataset and License Reference: https://github.com/hasaneyldrm/exercises-dataset (data/code under the MIT License; the 180×180 visual media is © Gym visual, and the attribution requirement is captured in Risk R-01 and the UI specification).</w:t>
      </w:r>
    </w:p>
    <w:sectPr w:rsidR="00E14FD1"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16cid:durableId="1458987635">
    <w:abstractNumId w:val="8"/>
  </w:num>
  <w:num w:numId="2" w16cid:durableId="1067269269">
    <w:abstractNumId w:val="6"/>
  </w:num>
  <w:num w:numId="3" w16cid:durableId="982002540">
    <w:abstractNumId w:val="5"/>
  </w:num>
  <w:num w:numId="4" w16cid:durableId="1668942145">
    <w:abstractNumId w:val="4"/>
  </w:num>
  <w:num w:numId="5" w16cid:durableId="929974209">
    <w:abstractNumId w:val="7"/>
  </w:num>
  <w:num w:numId="6" w16cid:durableId="1226910642">
    <w:abstractNumId w:val="3"/>
  </w:num>
  <w:num w:numId="7" w16cid:durableId="554196787">
    <w:abstractNumId w:val="2"/>
  </w:num>
  <w:num w:numId="8" w16cid:durableId="1199127657">
    <w:abstractNumId w:val="1"/>
  </w:num>
  <w:num w:numId="9" w16cid:durableId="714350486">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598"/>
    <w:rsid w:val="0029639D"/>
    <w:rsid w:val="00326F90"/>
    <w:rsid w:val="007F74A8"/>
    <w:rsid w:val="00AA1D8D"/>
    <w:rsid w:val="00B47730"/>
    <w:rsid w:val="00CB0664"/>
    <w:rsid w:val="00E14F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45C88B8"/>
  <w14:defaultImageDpi w14:val="300"/>
  <w15:docId w15:val="{687CA073-1824-114A-9DC4-6C851D3B64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000000" w:themeColor="text1"/>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000000" w:themeColor="tex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000000" w:themeColor="tex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themeColor="tex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000000" w:themeColor="text1"/>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 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 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000000" w:themeColor="text1"/>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000000" w:themeColor="tex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000000" w:themeColor="tex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yaz">
    <w:name w:val="Subtitle"/>
    <w:basedOn w:val="Normal"/>
    <w:next w:val="Normal"/>
    <w:link w:val="AltyazChar"/>
    <w:uiPriority w:val="11"/>
    <w:qFormat/>
    <w:rsid w:val="00FC693F"/>
    <w:pPr>
      <w:numPr>
        <w:ilvl w:val="1"/>
      </w:numPr>
    </w:pPr>
    <w:rPr>
      <w:rFonts w:asciiTheme="majorHAnsi" w:eastAsiaTheme="majorEastAsia" w:hAnsiTheme="majorHAnsi" w:cstheme="majorBidi"/>
      <w:i/>
      <w:iCs/>
      <w:color w:val="000000" w:themeColor="text1"/>
      <w:spacing w:val="15"/>
      <w:sz w:val="24"/>
      <w:szCs w:val="24"/>
    </w:rPr>
  </w:style>
  <w:style w:type="character" w:customStyle="1" w:styleId="AltyazChar">
    <w:name w:val="Altyazı Char"/>
    <w:basedOn w:val="VarsaylanParagrafYazTipi"/>
    <w:link w:val="Altyaz"/>
    <w:uiPriority w:val="11"/>
    <w:rsid w:val="00FC693F"/>
    <w:rPr>
      <w:rFonts w:asciiTheme="majorHAnsi" w:eastAsiaTheme="majorEastAsia" w:hAnsiTheme="majorHAnsi" w:cstheme="majorBidi"/>
      <w:i/>
      <w:iCs/>
      <w:color w:val="000000" w:themeColor="tex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Alnt">
    <w:name w:val="Quote"/>
    <w:basedOn w:val="Normal"/>
    <w:next w:val="Normal"/>
    <w:link w:val="AlntChar"/>
    <w:uiPriority w:val="29"/>
    <w:qFormat/>
    <w:rsid w:val="00FC693F"/>
    <w:rPr>
      <w:i/>
      <w:iCs/>
      <w:color w:val="000000" w:themeColor="text1"/>
    </w:rPr>
  </w:style>
  <w:style w:type="character" w:customStyle="1" w:styleId="AlntChar">
    <w:name w:val="Alıntı Char"/>
    <w:basedOn w:val="VarsaylanParagrafYazTipi"/>
    <w:link w:val="Alnt"/>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000000" w:themeColor="tex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000000" w:themeColor="tex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000000" w:themeColor="tex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GlAlnt">
    <w:name w:val="Intense Quote"/>
    <w:basedOn w:val="Normal"/>
    <w:next w:val="Normal"/>
    <w:link w:val="GlAlntChar"/>
    <w:uiPriority w:val="30"/>
    <w:qFormat/>
    <w:rsid w:val="00FC693F"/>
    <w:pPr>
      <w:pBdr>
        <w:bottom w:val="single" w:sz="4" w:space="4" w:color="4F81BD" w:themeColor="accent1"/>
      </w:pBdr>
      <w:spacing w:before="200" w:after="280"/>
      <w:ind w:left="936" w:right="936"/>
    </w:pPr>
    <w:rPr>
      <w:b/>
      <w:bCs/>
      <w:i/>
      <w:iCs/>
      <w:color w:val="000000" w:themeColor="text1"/>
    </w:rPr>
  </w:style>
  <w:style w:type="character" w:customStyle="1" w:styleId="GlAlntChar">
    <w:name w:val="Güçlü Alıntı Char"/>
    <w:basedOn w:val="VarsaylanParagrafYazTipi"/>
    <w:link w:val="GlAlnt"/>
    <w:uiPriority w:val="30"/>
    <w:rsid w:val="00FC693F"/>
    <w:rPr>
      <w:b/>
      <w:bCs/>
      <w:i/>
      <w:iCs/>
      <w:color w:val="000000" w:themeColor="tex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000000" w:themeColor="tex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231</Words>
  <Characters>1462</Characters>
  <Application>Microsoft Office Word</Application>
  <DocSecurity>0</DocSecurity>
  <Lines>141</Lines>
  <Paragraphs>75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Erkut</dc:creator>
  <cp:keywords/>
  <dc:description/>
  <cp:lastModifiedBy>ERKUT TEKELİ</cp:lastModifiedBy>
  <cp:revision>2</cp:revision>
  <dcterms:created xsi:type="dcterms:W3CDTF">2013-12-23T23:15:00Z</dcterms:created>
  <dcterms:modified xsi:type="dcterms:W3CDTF">2026-09-18T17:51:00Z</dcterms:modified>
  <cp:category/>
</cp:coreProperties>
</file>