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EB5" w:rsidRDefault="00C42EB5" w:rsidP="00AF6A5D">
      <w:pPr>
        <w:spacing w:after="0" w:line="240" w:lineRule="auto"/>
        <w:jc w:val="center"/>
        <w:rPr>
          <w:rFonts w:ascii="Times New Roman" w:eastAsia="Times New Roman" w:hAnsi="Times New Roman" w:cs="Times New Roman"/>
          <w:b/>
          <w:sz w:val="34"/>
          <w:szCs w:val="32"/>
        </w:rPr>
      </w:pPr>
    </w:p>
    <w:p w:rsidR="00C42EB5" w:rsidRDefault="00C42EB5" w:rsidP="00AF6A5D">
      <w:pPr>
        <w:spacing w:after="0" w:line="240" w:lineRule="auto"/>
        <w:jc w:val="center"/>
        <w:rPr>
          <w:rFonts w:ascii="Times New Roman" w:eastAsia="Times New Roman" w:hAnsi="Times New Roman" w:cs="Times New Roman"/>
          <w:b/>
          <w:sz w:val="34"/>
          <w:szCs w:val="32"/>
        </w:rPr>
      </w:pPr>
    </w:p>
    <w:p w:rsidR="006B6746" w:rsidRDefault="006B6746" w:rsidP="00AF6A5D">
      <w:pPr>
        <w:spacing w:after="0" w:line="240" w:lineRule="auto"/>
        <w:jc w:val="center"/>
        <w:rPr>
          <w:rFonts w:ascii="Times New Roman" w:eastAsia="Times New Roman" w:hAnsi="Times New Roman" w:cs="Times New Roman"/>
          <w:b/>
          <w:sz w:val="34"/>
          <w:szCs w:val="32"/>
        </w:rPr>
      </w:pPr>
    </w:p>
    <w:p w:rsidR="00AF6A5D" w:rsidRPr="000108A2" w:rsidRDefault="004548E0" w:rsidP="00AF6A5D">
      <w:pPr>
        <w:spacing w:after="0" w:line="240" w:lineRule="auto"/>
        <w:jc w:val="center"/>
        <w:rPr>
          <w:rFonts w:ascii="Times New Roman" w:eastAsia="Times New Roman" w:hAnsi="Times New Roman" w:cs="Times New Roman"/>
          <w:b/>
          <w:sz w:val="32"/>
          <w:szCs w:val="32"/>
        </w:rPr>
      </w:pPr>
      <w:r w:rsidRPr="004548E0">
        <w:rPr>
          <w:rFonts w:ascii="Times New Roman" w:eastAsia="Times New Roman" w:hAnsi="Times New Roman" w:cs="Times New Roman"/>
          <w:b/>
          <w:sz w:val="34"/>
          <w:szCs w:val="32"/>
        </w:rPr>
        <w:t>Ρομποτικός βραχίονας ταξινόμησης χρημάτων</w:t>
      </w:r>
    </w:p>
    <w:p w:rsidR="00AF6A5D" w:rsidRPr="000108A2" w:rsidRDefault="00AF6A5D" w:rsidP="00AF6A5D">
      <w:pPr>
        <w:spacing w:after="0" w:line="240" w:lineRule="auto"/>
        <w:rPr>
          <w:rFonts w:ascii="Times New Roman" w:eastAsia="Times New Roman" w:hAnsi="Times New Roman" w:cs="Times New Roman"/>
          <w:szCs w:val="24"/>
        </w:rPr>
      </w:pPr>
    </w:p>
    <w:p w:rsidR="00AF6A5D" w:rsidRDefault="00AF6A5D" w:rsidP="00AF6A5D">
      <w:pPr>
        <w:spacing w:after="0" w:line="240" w:lineRule="auto"/>
        <w:rPr>
          <w:rFonts w:ascii="Times New Roman" w:eastAsia="Times New Roman" w:hAnsi="Times New Roman" w:cs="Times New Roman"/>
          <w:szCs w:val="24"/>
        </w:rPr>
      </w:pPr>
    </w:p>
    <w:p w:rsidR="006B6746" w:rsidRPr="000108A2" w:rsidRDefault="006B6746" w:rsidP="00AF6A5D">
      <w:pPr>
        <w:spacing w:after="0" w:line="240" w:lineRule="auto"/>
        <w:rPr>
          <w:rFonts w:ascii="Times New Roman" w:eastAsia="Times New Roman" w:hAnsi="Times New Roman" w:cs="Times New Roman"/>
          <w:szCs w:val="24"/>
        </w:rPr>
      </w:pPr>
    </w:p>
    <w:p w:rsidR="00AF6A5D" w:rsidRDefault="00AF6A5D" w:rsidP="00AF6A5D">
      <w:pPr>
        <w:spacing w:after="0" w:line="240" w:lineRule="auto"/>
        <w:jc w:val="center"/>
        <w:rPr>
          <w:rFonts w:ascii="Times New Roman" w:eastAsia="Times New Roman" w:hAnsi="Times New Roman" w:cs="Times New Roman"/>
          <w:sz w:val="20"/>
          <w:szCs w:val="20"/>
        </w:rPr>
      </w:pPr>
    </w:p>
    <w:p w:rsidR="00C6206B" w:rsidRPr="00487972" w:rsidRDefault="00C6206B" w:rsidP="00AF6A5D">
      <w:pPr>
        <w:spacing w:after="0" w:line="240" w:lineRule="auto"/>
        <w:jc w:val="center"/>
        <w:rPr>
          <w:rFonts w:ascii="Times New Roman" w:eastAsia="Times New Roman" w:hAnsi="Times New Roman" w:cs="Times New Roman"/>
          <w:sz w:val="20"/>
          <w:szCs w:val="20"/>
        </w:rPr>
      </w:pPr>
    </w:p>
    <w:p w:rsidR="00AF6A5D" w:rsidRPr="000108A2" w:rsidRDefault="00AF6A5D" w:rsidP="00AF6A5D">
      <w:pPr>
        <w:spacing w:after="0" w:line="240" w:lineRule="auto"/>
        <w:jc w:val="center"/>
        <w:rPr>
          <w:rFonts w:ascii="Times New Roman" w:eastAsia="Times New Roman" w:hAnsi="Times New Roman" w:cs="Times New Roman"/>
          <w:b/>
          <w:szCs w:val="26"/>
        </w:rPr>
      </w:pPr>
      <w:r>
        <w:rPr>
          <w:rFonts w:ascii="Times New Roman" w:eastAsia="Times New Roman" w:hAnsi="Times New Roman" w:cs="Times New Roman"/>
          <w:b/>
          <w:szCs w:val="26"/>
        </w:rPr>
        <w:t xml:space="preserve">Ιωάννης </w:t>
      </w:r>
      <w:proofErr w:type="spellStart"/>
      <w:r>
        <w:rPr>
          <w:rFonts w:ascii="Times New Roman" w:eastAsia="Times New Roman" w:hAnsi="Times New Roman" w:cs="Times New Roman"/>
          <w:b/>
          <w:szCs w:val="26"/>
        </w:rPr>
        <w:t>Μπακατάρης</w:t>
      </w:r>
      <w:proofErr w:type="spellEnd"/>
      <w:r w:rsidRPr="000108A2">
        <w:rPr>
          <w:rFonts w:ascii="Times New Roman" w:eastAsia="Times New Roman" w:hAnsi="Times New Roman" w:cs="Times New Roman"/>
          <w:b/>
          <w:szCs w:val="26"/>
        </w:rPr>
        <w:t xml:space="preserve"> (</w:t>
      </w:r>
      <w:r w:rsidR="00CE3901">
        <w:rPr>
          <w:rFonts w:ascii="Times New Roman" w:eastAsia="Times New Roman" w:hAnsi="Times New Roman" w:cs="Times New Roman"/>
          <w:b/>
          <w:szCs w:val="26"/>
        </w:rPr>
        <w:t>ΠΕ</w:t>
      </w:r>
      <w:r w:rsidR="00CE3901" w:rsidRPr="00CE3901">
        <w:rPr>
          <w:rFonts w:ascii="Times New Roman" w:eastAsia="Times New Roman" w:hAnsi="Times New Roman" w:cs="Times New Roman"/>
          <w:b/>
          <w:szCs w:val="26"/>
        </w:rPr>
        <w:t>86</w:t>
      </w:r>
      <w:r w:rsidRPr="000108A2">
        <w:rPr>
          <w:rFonts w:ascii="Times New Roman" w:eastAsia="Times New Roman" w:hAnsi="Times New Roman" w:cs="Times New Roman"/>
          <w:b/>
          <w:szCs w:val="26"/>
        </w:rPr>
        <w:t>)</w:t>
      </w:r>
    </w:p>
    <w:p w:rsidR="00AF6A5D" w:rsidRPr="00487972" w:rsidRDefault="0094095F" w:rsidP="0094095F">
      <w:pPr>
        <w:tabs>
          <w:tab w:val="center" w:pos="4932"/>
          <w:tab w:val="left" w:pos="6323"/>
        </w:tabs>
        <w:spacing w:after="0" w:line="240" w:lineRule="auto"/>
        <w:rPr>
          <w:rFonts w:ascii="Times New Roman" w:eastAsia="Times New Roman" w:hAnsi="Times New Roman" w:cs="Times New Roman"/>
          <w:sz w:val="20"/>
          <w:szCs w:val="20"/>
        </w:rPr>
      </w:pPr>
      <w:r w:rsidRPr="00487972">
        <w:rPr>
          <w:rFonts w:ascii="Times New Roman" w:eastAsia="Times New Roman" w:hAnsi="Times New Roman" w:cs="Times New Roman"/>
          <w:sz w:val="20"/>
          <w:szCs w:val="20"/>
        </w:rPr>
        <w:tab/>
      </w:r>
      <w:proofErr w:type="spellStart"/>
      <w:r w:rsidR="00AF6A5D">
        <w:rPr>
          <w:rFonts w:ascii="Times New Roman" w:eastAsia="Times New Roman" w:hAnsi="Times New Roman" w:cs="Times New Roman"/>
          <w:sz w:val="20"/>
          <w:szCs w:val="20"/>
          <w:lang w:val="en-US"/>
        </w:rPr>
        <w:t>bak</w:t>
      </w:r>
      <w:proofErr w:type="spellEnd"/>
      <w:r w:rsidR="00AF6A5D" w:rsidRPr="00AF6A5D">
        <w:rPr>
          <w:rFonts w:ascii="Times New Roman" w:eastAsia="Times New Roman" w:hAnsi="Times New Roman" w:cs="Times New Roman"/>
          <w:sz w:val="20"/>
          <w:szCs w:val="20"/>
        </w:rPr>
        <w:t>@</w:t>
      </w:r>
      <w:proofErr w:type="spellStart"/>
      <w:r w:rsidR="004548E0">
        <w:rPr>
          <w:rFonts w:ascii="Times New Roman" w:eastAsia="Times New Roman" w:hAnsi="Times New Roman" w:cs="Times New Roman"/>
          <w:sz w:val="20"/>
          <w:szCs w:val="20"/>
          <w:lang w:val="en-US"/>
        </w:rPr>
        <w:t>gymkassandras</w:t>
      </w:r>
      <w:proofErr w:type="spellEnd"/>
      <w:r w:rsidR="00AF6A5D" w:rsidRPr="00AF6A5D">
        <w:rPr>
          <w:rFonts w:ascii="Times New Roman" w:eastAsia="Times New Roman" w:hAnsi="Times New Roman" w:cs="Times New Roman"/>
          <w:sz w:val="20"/>
          <w:szCs w:val="20"/>
        </w:rPr>
        <w:t>.</w:t>
      </w:r>
      <w:r w:rsidR="00AF6A5D">
        <w:rPr>
          <w:rFonts w:ascii="Times New Roman" w:eastAsia="Times New Roman" w:hAnsi="Times New Roman" w:cs="Times New Roman"/>
          <w:sz w:val="20"/>
          <w:szCs w:val="20"/>
          <w:lang w:val="en-US"/>
        </w:rPr>
        <w:t>gr</w:t>
      </w:r>
      <w:r w:rsidR="00AF6A5D" w:rsidRPr="000108A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rsidR="0094095F" w:rsidRPr="000108A2" w:rsidRDefault="0094095F" w:rsidP="0094095F">
      <w:pPr>
        <w:spacing w:after="0" w:line="240" w:lineRule="auto"/>
        <w:rPr>
          <w:rFonts w:ascii="Times New Roman" w:eastAsia="Times New Roman" w:hAnsi="Times New Roman" w:cs="Times New Roman"/>
          <w:b/>
          <w:szCs w:val="26"/>
        </w:rPr>
      </w:pPr>
      <w:r w:rsidRPr="00487972">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Cs w:val="26"/>
        </w:rPr>
        <w:t>Δαβής</w:t>
      </w:r>
      <w:proofErr w:type="spellEnd"/>
      <w:r>
        <w:rPr>
          <w:rFonts w:ascii="Times New Roman" w:eastAsia="Times New Roman" w:hAnsi="Times New Roman" w:cs="Times New Roman"/>
          <w:b/>
          <w:szCs w:val="26"/>
        </w:rPr>
        <w:t xml:space="preserve"> Γεώργιος</w:t>
      </w:r>
      <w:r w:rsidRPr="000108A2">
        <w:rPr>
          <w:rFonts w:ascii="Times New Roman" w:eastAsia="Times New Roman" w:hAnsi="Times New Roman" w:cs="Times New Roman"/>
          <w:b/>
          <w:szCs w:val="26"/>
        </w:rPr>
        <w:t xml:space="preserve"> (</w:t>
      </w:r>
      <w:r>
        <w:rPr>
          <w:rFonts w:ascii="Times New Roman" w:eastAsia="Times New Roman" w:hAnsi="Times New Roman" w:cs="Times New Roman"/>
          <w:b/>
          <w:szCs w:val="26"/>
        </w:rPr>
        <w:t>ΠΕ04.01</w:t>
      </w:r>
      <w:r w:rsidRPr="000108A2">
        <w:rPr>
          <w:rFonts w:ascii="Times New Roman" w:eastAsia="Times New Roman" w:hAnsi="Times New Roman" w:cs="Times New Roman"/>
          <w:b/>
          <w:szCs w:val="26"/>
        </w:rPr>
        <w:t>)</w:t>
      </w:r>
    </w:p>
    <w:p w:rsidR="0094095F" w:rsidRPr="000108A2" w:rsidRDefault="0094095F" w:rsidP="0094095F">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gdavisn</w:t>
      </w:r>
      <w:proofErr w:type="spellEnd"/>
      <w:r w:rsidRPr="00AF6A5D">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yahoo</w:t>
      </w:r>
      <w:r w:rsidRPr="00487972">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gr</w:t>
      </w:r>
      <w:r w:rsidRPr="000108A2">
        <w:rPr>
          <w:rFonts w:ascii="Times New Roman" w:eastAsia="Times New Roman" w:hAnsi="Times New Roman" w:cs="Times New Roman"/>
          <w:sz w:val="20"/>
          <w:szCs w:val="20"/>
        </w:rPr>
        <w:t xml:space="preserve"> </w:t>
      </w:r>
    </w:p>
    <w:p w:rsidR="0094095F" w:rsidRPr="00487972" w:rsidRDefault="0094095F" w:rsidP="0094095F">
      <w:pPr>
        <w:tabs>
          <w:tab w:val="left" w:pos="3469"/>
        </w:tabs>
        <w:spacing w:after="0" w:line="240" w:lineRule="auto"/>
        <w:rPr>
          <w:rFonts w:ascii="Times New Roman" w:eastAsia="Times New Roman" w:hAnsi="Times New Roman" w:cs="Times New Roman"/>
          <w:sz w:val="20"/>
          <w:szCs w:val="20"/>
        </w:rPr>
      </w:pPr>
    </w:p>
    <w:p w:rsidR="00AF6A5D" w:rsidRPr="00487972" w:rsidRDefault="00AF6A5D" w:rsidP="0094095F">
      <w:pPr>
        <w:spacing w:after="0" w:line="240" w:lineRule="auto"/>
        <w:rPr>
          <w:rFonts w:ascii="Times New Roman" w:eastAsia="Times New Roman" w:hAnsi="Times New Roman" w:cs="Times New Roman"/>
          <w:sz w:val="24"/>
          <w:szCs w:val="24"/>
        </w:rPr>
      </w:pPr>
    </w:p>
    <w:p w:rsidR="00AF6A5D" w:rsidRPr="00072D37" w:rsidRDefault="00AF6A5D" w:rsidP="00AF6A5D">
      <w:pPr>
        <w:spacing w:after="0" w:line="240" w:lineRule="auto"/>
        <w:jc w:val="center"/>
        <w:rPr>
          <w:rFonts w:ascii="Times New Roman" w:eastAsia="Times New Roman" w:hAnsi="Times New Roman" w:cs="Times New Roman"/>
          <w:b/>
        </w:rPr>
      </w:pPr>
      <w:r w:rsidRPr="000108A2">
        <w:rPr>
          <w:rFonts w:ascii="Times New Roman" w:eastAsia="Times New Roman" w:hAnsi="Times New Roman" w:cs="Times New Roman"/>
          <w:b/>
        </w:rPr>
        <w:t>Περίληψη</w:t>
      </w:r>
    </w:p>
    <w:p w:rsidR="00EB2A8B" w:rsidRPr="00072D37" w:rsidRDefault="00EB2A8B" w:rsidP="00AF6A5D">
      <w:pPr>
        <w:spacing w:after="0" w:line="240" w:lineRule="auto"/>
        <w:jc w:val="center"/>
        <w:rPr>
          <w:rFonts w:ascii="Times New Roman" w:eastAsia="Times New Roman" w:hAnsi="Times New Roman" w:cs="Times New Roman"/>
          <w:b/>
        </w:rPr>
      </w:pPr>
    </w:p>
    <w:p w:rsidR="004548E0" w:rsidRPr="004548E0" w:rsidRDefault="004548E0" w:rsidP="004548E0">
      <w:pPr>
        <w:spacing w:after="120" w:line="240" w:lineRule="auto"/>
        <w:jc w:val="both"/>
        <w:rPr>
          <w:rFonts w:ascii="Times New Roman" w:eastAsia="Times New Roman" w:hAnsi="Times New Roman" w:cs="Times New Roman"/>
        </w:rPr>
      </w:pPr>
      <w:r w:rsidRPr="004548E0">
        <w:rPr>
          <w:rFonts w:ascii="Times New Roman" w:eastAsia="Times New Roman" w:hAnsi="Times New Roman" w:cs="Times New Roman"/>
        </w:rPr>
        <w:t xml:space="preserve">Αρθρωτός βραχίονας 2 βαθμών ελευθερίας με δυνατότητα αναγνώρισης χαρτονομισμάτων μέσω ενός αισθητήρα χρωμάτων. Ο βραχίονας θα αναγνωρίζει τα χαρτονομίσματα, θα υπολογίζει την συνολική αξία τους, θα την αναφέρει από ένα </w:t>
      </w:r>
      <w:proofErr w:type="spellStart"/>
      <w:r w:rsidRPr="004548E0">
        <w:rPr>
          <w:rFonts w:ascii="Times New Roman" w:eastAsia="Times New Roman" w:hAnsi="Times New Roman" w:cs="Times New Roman"/>
        </w:rPr>
        <w:t>μικρο</w:t>
      </w:r>
      <w:proofErr w:type="spellEnd"/>
      <w:r w:rsidRPr="004548E0">
        <w:rPr>
          <w:rFonts w:ascii="Times New Roman" w:eastAsia="Times New Roman" w:hAnsi="Times New Roman" w:cs="Times New Roman"/>
        </w:rPr>
        <w:t xml:space="preserve"> ηχείο και θα τα ταξινομεί ανάλογα με την αξία τους . Η κίνηση του βραχίονα θα γίνεται με τη χρήση 2 </w:t>
      </w:r>
      <w:proofErr w:type="spellStart"/>
      <w:r w:rsidRPr="004548E0">
        <w:rPr>
          <w:rFonts w:ascii="Times New Roman" w:eastAsia="Times New Roman" w:hAnsi="Times New Roman" w:cs="Times New Roman"/>
        </w:rPr>
        <w:t>Servo</w:t>
      </w:r>
      <w:proofErr w:type="spellEnd"/>
      <w:r w:rsidRPr="004548E0">
        <w:rPr>
          <w:rFonts w:ascii="Times New Roman" w:eastAsia="Times New Roman" w:hAnsi="Times New Roman" w:cs="Times New Roman"/>
        </w:rPr>
        <w:t xml:space="preserve"> ενώ η προσκόλληση των χαρτονομισμάτων στο βραχίονα με τη βοήθεια μίας αντλίας κενού.</w:t>
      </w:r>
    </w:p>
    <w:p w:rsidR="004548E0" w:rsidRPr="004548E0" w:rsidRDefault="004548E0" w:rsidP="004548E0">
      <w:pPr>
        <w:spacing w:after="120" w:line="240" w:lineRule="auto"/>
        <w:jc w:val="both"/>
        <w:rPr>
          <w:rFonts w:ascii="Times New Roman" w:eastAsia="Times New Roman" w:hAnsi="Times New Roman" w:cs="Times New Roman"/>
        </w:rPr>
      </w:pPr>
      <w:r w:rsidRPr="004548E0">
        <w:rPr>
          <w:rFonts w:ascii="Times New Roman" w:eastAsia="Times New Roman" w:hAnsi="Times New Roman" w:cs="Times New Roman"/>
        </w:rPr>
        <w:t xml:space="preserve">Υλικά: 1 </w:t>
      </w:r>
      <w:proofErr w:type="spellStart"/>
      <w:r w:rsidRPr="004548E0">
        <w:rPr>
          <w:rFonts w:ascii="Times New Roman" w:eastAsia="Times New Roman" w:hAnsi="Times New Roman" w:cs="Times New Roman"/>
        </w:rPr>
        <w:t>Arduino</w:t>
      </w:r>
      <w:proofErr w:type="spellEnd"/>
      <w:r w:rsidRPr="004548E0">
        <w:rPr>
          <w:rFonts w:ascii="Times New Roman" w:eastAsia="Times New Roman" w:hAnsi="Times New Roman" w:cs="Times New Roman"/>
        </w:rPr>
        <w:t xml:space="preserve"> </w:t>
      </w:r>
      <w:proofErr w:type="spellStart"/>
      <w:r w:rsidRPr="004548E0">
        <w:rPr>
          <w:rFonts w:ascii="Times New Roman" w:eastAsia="Times New Roman" w:hAnsi="Times New Roman" w:cs="Times New Roman"/>
        </w:rPr>
        <w:t>Uno</w:t>
      </w:r>
      <w:proofErr w:type="spellEnd"/>
      <w:r w:rsidRPr="004548E0">
        <w:rPr>
          <w:rFonts w:ascii="Times New Roman" w:eastAsia="Times New Roman" w:hAnsi="Times New Roman" w:cs="Times New Roman"/>
        </w:rPr>
        <w:t xml:space="preserve">, 1 Ξύλινο αρθρωτό βραχίονα, 1 </w:t>
      </w:r>
      <w:proofErr w:type="spellStart"/>
      <w:r w:rsidRPr="004548E0">
        <w:rPr>
          <w:rFonts w:ascii="Times New Roman" w:eastAsia="Times New Roman" w:hAnsi="Times New Roman" w:cs="Times New Roman"/>
        </w:rPr>
        <w:t>Servo</w:t>
      </w:r>
      <w:proofErr w:type="spellEnd"/>
      <w:r w:rsidRPr="004548E0">
        <w:rPr>
          <w:rFonts w:ascii="Times New Roman" w:eastAsia="Times New Roman" w:hAnsi="Times New Roman" w:cs="Times New Roman"/>
        </w:rPr>
        <w:t xml:space="preserve"> Mini 3.5kg.cm (</w:t>
      </w:r>
      <w:proofErr w:type="spellStart"/>
      <w:r w:rsidRPr="004548E0">
        <w:rPr>
          <w:rFonts w:ascii="Times New Roman" w:eastAsia="Times New Roman" w:hAnsi="Times New Roman" w:cs="Times New Roman"/>
        </w:rPr>
        <w:t>Feetech</w:t>
      </w:r>
      <w:proofErr w:type="spellEnd"/>
      <w:r w:rsidRPr="004548E0">
        <w:rPr>
          <w:rFonts w:ascii="Times New Roman" w:eastAsia="Times New Roman" w:hAnsi="Times New Roman" w:cs="Times New Roman"/>
        </w:rPr>
        <w:t xml:space="preserve"> FT1117M) και 1 </w:t>
      </w:r>
      <w:proofErr w:type="spellStart"/>
      <w:r w:rsidRPr="004548E0">
        <w:rPr>
          <w:rFonts w:ascii="Times New Roman" w:eastAsia="Times New Roman" w:hAnsi="Times New Roman" w:cs="Times New Roman"/>
        </w:rPr>
        <w:t>Servo</w:t>
      </w:r>
      <w:proofErr w:type="spellEnd"/>
      <w:r w:rsidRPr="004548E0">
        <w:rPr>
          <w:rFonts w:ascii="Times New Roman" w:eastAsia="Times New Roman" w:hAnsi="Times New Roman" w:cs="Times New Roman"/>
        </w:rPr>
        <w:t xml:space="preserve"> </w:t>
      </w:r>
      <w:proofErr w:type="spellStart"/>
      <w:r w:rsidRPr="004548E0">
        <w:rPr>
          <w:rFonts w:ascii="Times New Roman" w:eastAsia="Times New Roman" w:hAnsi="Times New Roman" w:cs="Times New Roman"/>
        </w:rPr>
        <w:t>Micro</w:t>
      </w:r>
      <w:proofErr w:type="spellEnd"/>
      <w:r w:rsidRPr="004548E0">
        <w:rPr>
          <w:rFonts w:ascii="Times New Roman" w:eastAsia="Times New Roman" w:hAnsi="Times New Roman" w:cs="Times New Roman"/>
        </w:rPr>
        <w:t xml:space="preserve"> 1.8kg.cm Metal </w:t>
      </w:r>
      <w:proofErr w:type="spellStart"/>
      <w:r w:rsidRPr="004548E0">
        <w:rPr>
          <w:rFonts w:ascii="Times New Roman" w:eastAsia="Times New Roman" w:hAnsi="Times New Roman" w:cs="Times New Roman"/>
        </w:rPr>
        <w:t>Gears</w:t>
      </w:r>
      <w:proofErr w:type="spellEnd"/>
      <w:r w:rsidRPr="004548E0">
        <w:rPr>
          <w:rFonts w:ascii="Times New Roman" w:eastAsia="Times New Roman" w:hAnsi="Times New Roman" w:cs="Times New Roman"/>
        </w:rPr>
        <w:t xml:space="preserve"> (</w:t>
      </w:r>
      <w:proofErr w:type="spellStart"/>
      <w:r w:rsidRPr="004548E0">
        <w:rPr>
          <w:rFonts w:ascii="Times New Roman" w:eastAsia="Times New Roman" w:hAnsi="Times New Roman" w:cs="Times New Roman"/>
        </w:rPr>
        <w:t>Feetech</w:t>
      </w:r>
      <w:proofErr w:type="spellEnd"/>
      <w:r w:rsidRPr="004548E0">
        <w:rPr>
          <w:rFonts w:ascii="Times New Roman" w:eastAsia="Times New Roman" w:hAnsi="Times New Roman" w:cs="Times New Roman"/>
        </w:rPr>
        <w:t xml:space="preserve"> FS90MG) 1 </w:t>
      </w:r>
      <w:proofErr w:type="spellStart"/>
      <w:r w:rsidRPr="004548E0">
        <w:rPr>
          <w:rFonts w:ascii="Times New Roman" w:eastAsia="Times New Roman" w:hAnsi="Times New Roman" w:cs="Times New Roman"/>
        </w:rPr>
        <w:t>color</w:t>
      </w:r>
      <w:proofErr w:type="spellEnd"/>
      <w:r w:rsidRPr="004548E0">
        <w:rPr>
          <w:rFonts w:ascii="Times New Roman" w:eastAsia="Times New Roman" w:hAnsi="Times New Roman" w:cs="Times New Roman"/>
        </w:rPr>
        <w:t xml:space="preserve"> </w:t>
      </w:r>
      <w:proofErr w:type="spellStart"/>
      <w:r w:rsidRPr="004548E0">
        <w:rPr>
          <w:rFonts w:ascii="Times New Roman" w:eastAsia="Times New Roman" w:hAnsi="Times New Roman" w:cs="Times New Roman"/>
        </w:rPr>
        <w:t>sensor</w:t>
      </w:r>
      <w:proofErr w:type="spellEnd"/>
      <w:r w:rsidRPr="004548E0">
        <w:rPr>
          <w:rFonts w:ascii="Times New Roman" w:eastAsia="Times New Roman" w:hAnsi="Times New Roman" w:cs="Times New Roman"/>
        </w:rPr>
        <w:t xml:space="preserve"> TCS3200 1 </w:t>
      </w:r>
      <w:proofErr w:type="spellStart"/>
      <w:r w:rsidRPr="004548E0">
        <w:rPr>
          <w:rFonts w:ascii="Times New Roman" w:eastAsia="Times New Roman" w:hAnsi="Times New Roman" w:cs="Times New Roman"/>
        </w:rPr>
        <w:t>Micro</w:t>
      </w:r>
      <w:proofErr w:type="spellEnd"/>
      <w:r w:rsidRPr="004548E0">
        <w:rPr>
          <w:rFonts w:ascii="Times New Roman" w:eastAsia="Times New Roman" w:hAnsi="Times New Roman" w:cs="Times New Roman"/>
        </w:rPr>
        <w:t xml:space="preserve"> Air </w:t>
      </w:r>
      <w:proofErr w:type="spellStart"/>
      <w:r w:rsidRPr="004548E0">
        <w:rPr>
          <w:rFonts w:ascii="Times New Roman" w:eastAsia="Times New Roman" w:hAnsi="Times New Roman" w:cs="Times New Roman"/>
        </w:rPr>
        <w:t>Pump</w:t>
      </w:r>
      <w:proofErr w:type="spellEnd"/>
      <w:r w:rsidRPr="004548E0">
        <w:rPr>
          <w:rFonts w:ascii="Times New Roman" w:eastAsia="Times New Roman" w:hAnsi="Times New Roman" w:cs="Times New Roman"/>
        </w:rPr>
        <w:t xml:space="preserve"> Motor - 6V (AM-265) 1 </w:t>
      </w:r>
      <w:proofErr w:type="spellStart"/>
      <w:r w:rsidRPr="004548E0">
        <w:rPr>
          <w:rFonts w:ascii="Times New Roman" w:eastAsia="Times New Roman" w:hAnsi="Times New Roman" w:cs="Times New Roman"/>
        </w:rPr>
        <w:t>Loudspeaker</w:t>
      </w:r>
      <w:proofErr w:type="spellEnd"/>
      <w:r w:rsidRPr="004548E0">
        <w:rPr>
          <w:rFonts w:ascii="Times New Roman" w:eastAsia="Times New Roman" w:hAnsi="Times New Roman" w:cs="Times New Roman"/>
        </w:rPr>
        <w:t xml:space="preserve"> 0.5W 8Ω - 28 x 4.7mm</w:t>
      </w:r>
    </w:p>
    <w:p w:rsidR="00AF6A5D" w:rsidRPr="00AF6A5D" w:rsidRDefault="004548E0" w:rsidP="004548E0">
      <w:pPr>
        <w:spacing w:after="120" w:line="240" w:lineRule="auto"/>
        <w:jc w:val="both"/>
        <w:rPr>
          <w:rFonts w:ascii="Times New Roman" w:eastAsia="Times New Roman" w:hAnsi="Times New Roman" w:cs="Times New Roman"/>
        </w:rPr>
      </w:pPr>
      <w:r w:rsidRPr="004548E0">
        <w:rPr>
          <w:rFonts w:ascii="Times New Roman" w:eastAsia="Times New Roman" w:hAnsi="Times New Roman" w:cs="Times New Roman"/>
        </w:rPr>
        <w:t>Η κατασκευή θα μπορεί να είναι χρήσιμη σε άτομα με προβλήματα όρασης καθώς θα υπολογίζει την αξία μιας δέσμης χρημάτων και θα μπορεί να τα ταξινομεί.</w:t>
      </w:r>
      <w:r w:rsidR="00AF6A5D" w:rsidRPr="00AF6A5D">
        <w:rPr>
          <w:rFonts w:ascii="Times New Roman" w:eastAsia="Times New Roman" w:hAnsi="Times New Roman" w:cs="Times New Roman"/>
        </w:rPr>
        <w:t xml:space="preserve"> </w:t>
      </w:r>
    </w:p>
    <w:p w:rsidR="00415D41" w:rsidRPr="00EB2A8B" w:rsidRDefault="00AF6A5D" w:rsidP="00AF6A5D">
      <w:pPr>
        <w:spacing w:after="120" w:line="240" w:lineRule="auto"/>
        <w:jc w:val="both"/>
        <w:rPr>
          <w:rFonts w:ascii="Times New Roman" w:eastAsia="Times New Roman" w:hAnsi="Times New Roman" w:cs="Times New Roman"/>
        </w:rPr>
      </w:pPr>
      <w:r w:rsidRPr="00AF6A5D">
        <w:rPr>
          <w:rFonts w:ascii="Times New Roman" w:eastAsia="Times New Roman" w:hAnsi="Times New Roman" w:cs="Times New Roman"/>
          <w:b/>
        </w:rPr>
        <w:t>Λέξεις κλειδιά:</w:t>
      </w:r>
      <w:r w:rsidRPr="00AF6A5D">
        <w:rPr>
          <w:rFonts w:ascii="Times New Roman" w:eastAsia="Times New Roman" w:hAnsi="Times New Roman" w:cs="Times New Roman"/>
        </w:rPr>
        <w:t xml:space="preserve"> </w:t>
      </w:r>
      <w:r w:rsidR="004548E0">
        <w:rPr>
          <w:rFonts w:ascii="Calibri" w:eastAsia="Calibri" w:hAnsi="Calibri" w:cs="Times New Roman"/>
          <w:i/>
          <w:lang w:val="en-US"/>
        </w:rPr>
        <w:t>Arduino</w:t>
      </w:r>
      <w:r w:rsidR="004548E0" w:rsidRPr="00395C4D">
        <w:rPr>
          <w:rFonts w:ascii="Calibri" w:eastAsia="Calibri" w:hAnsi="Calibri" w:cs="Times New Roman"/>
          <w:i/>
        </w:rPr>
        <w:t xml:space="preserve">, </w:t>
      </w:r>
      <w:proofErr w:type="spellStart"/>
      <w:r w:rsidR="00AC6A01">
        <w:rPr>
          <w:rFonts w:ascii="Calibri" w:eastAsia="Calibri" w:hAnsi="Calibri" w:cs="Times New Roman"/>
          <w:i/>
          <w:lang w:val="en-US"/>
        </w:rPr>
        <w:t>TinkerCad</w:t>
      </w:r>
      <w:proofErr w:type="spellEnd"/>
      <w:r w:rsidR="004548E0">
        <w:rPr>
          <w:rFonts w:ascii="Calibri" w:eastAsia="Calibri" w:hAnsi="Calibri" w:cs="Times New Roman"/>
          <w:i/>
        </w:rPr>
        <w:t>, αναγνώριση χρώματος</w:t>
      </w:r>
      <w:r w:rsidRPr="00AF6A5D">
        <w:rPr>
          <w:rFonts w:ascii="Times New Roman" w:eastAsia="Times New Roman" w:hAnsi="Times New Roman" w:cs="Times New Roman"/>
        </w:rPr>
        <w:t>.</w:t>
      </w:r>
    </w:p>
    <w:p w:rsidR="00EB2A8B" w:rsidRPr="00EB2A8B" w:rsidRDefault="00EB2A8B" w:rsidP="00AF6A5D">
      <w:pPr>
        <w:spacing w:after="120" w:line="240" w:lineRule="auto"/>
        <w:jc w:val="both"/>
        <w:rPr>
          <w:rFonts w:ascii="Times New Roman" w:eastAsia="Times New Roman" w:hAnsi="Times New Roman" w:cs="Times New Roman"/>
        </w:rPr>
      </w:pPr>
    </w:p>
    <w:p w:rsidR="00EB2A8B" w:rsidRPr="00A57DEE" w:rsidRDefault="00EB2A8B" w:rsidP="00AF6A5D">
      <w:pPr>
        <w:spacing w:after="120" w:line="240" w:lineRule="auto"/>
        <w:jc w:val="both"/>
        <w:rPr>
          <w:rFonts w:ascii="Times New Roman" w:hAnsi="Times New Roman" w:cs="Times New Roman"/>
          <w:b/>
          <w:i/>
        </w:rPr>
      </w:pPr>
      <w:r w:rsidRPr="00A57DEE">
        <w:rPr>
          <w:rFonts w:ascii="Times New Roman" w:hAnsi="Times New Roman" w:cs="Times New Roman"/>
          <w:b/>
          <w:i/>
        </w:rPr>
        <w:t>1. Εισαγωγή</w:t>
      </w:r>
    </w:p>
    <w:p w:rsidR="00AC6A01" w:rsidRDefault="00AC6A01" w:rsidP="00AF6A5D">
      <w:pPr>
        <w:spacing w:after="120" w:line="240" w:lineRule="auto"/>
        <w:jc w:val="both"/>
        <w:rPr>
          <w:rFonts w:ascii="Times New Roman" w:hAnsi="Times New Roman" w:cs="Times New Roman"/>
        </w:rPr>
      </w:pPr>
      <w:r>
        <w:rPr>
          <w:rFonts w:ascii="Times New Roman" w:hAnsi="Times New Roman" w:cs="Times New Roman"/>
        </w:rPr>
        <w:t xml:space="preserve">Ο μικροεπεξεργαστής </w:t>
      </w:r>
      <w:r>
        <w:rPr>
          <w:rFonts w:ascii="Times New Roman" w:hAnsi="Times New Roman" w:cs="Times New Roman"/>
          <w:lang w:val="en-US"/>
        </w:rPr>
        <w:t>Arduino</w:t>
      </w:r>
      <w:r w:rsidRPr="00AC6A01">
        <w:rPr>
          <w:rFonts w:ascii="Times New Roman" w:hAnsi="Times New Roman" w:cs="Times New Roman"/>
        </w:rPr>
        <w:t xml:space="preserve"> </w:t>
      </w:r>
      <w:r>
        <w:rPr>
          <w:rFonts w:ascii="Times New Roman" w:hAnsi="Times New Roman" w:cs="Times New Roman"/>
        </w:rPr>
        <w:t xml:space="preserve">προγραμματίστηκε με τη χρήση μπλοκ εντολών και όχι με γραπτό κώδικα. Αυτό εξασφαλίζει ότι δε θα γίνουν συντακτικά λάθη και επιτρέπει στον προγραμματιστή να επικεντρωθεί στη δημιουργία του προγράμματος και όχι στην αναζήτηση συντακτικών λαθών. Ο προγραμματισμός έγινε στο περιβάλλον </w:t>
      </w:r>
      <w:proofErr w:type="spellStart"/>
      <w:r>
        <w:rPr>
          <w:rFonts w:ascii="Times New Roman" w:hAnsi="Times New Roman" w:cs="Times New Roman"/>
          <w:lang w:val="en-US"/>
        </w:rPr>
        <w:t>TinkerCad</w:t>
      </w:r>
      <w:proofErr w:type="spellEnd"/>
      <w:r>
        <w:rPr>
          <w:rFonts w:ascii="Times New Roman" w:hAnsi="Times New Roman" w:cs="Times New Roman"/>
        </w:rPr>
        <w:t xml:space="preserve"> όπου οι μαθητές είχαν την δυνατότητα να σχεδιάσουν το κύκλωμα και να το προγραμματίσουν. Επιπροσθέτως το συγκεκριμένο περιβάλλον δίνει και τη δυνατότητα προσομοίωσης κι έτσι οι μαθητές μπορούσαν να βρουν τυχόν λάθη και να τα διορθώσουν πριν περάσουν στην πραγματοποίηση του έργου. Έτσι, οι μαθητές </w:t>
      </w:r>
      <w:r w:rsidR="00427371">
        <w:rPr>
          <w:rFonts w:ascii="Times New Roman" w:hAnsi="Times New Roman" w:cs="Times New Roman"/>
        </w:rPr>
        <w:t>μπορούν</w:t>
      </w:r>
      <w:r>
        <w:rPr>
          <w:rFonts w:ascii="Times New Roman" w:hAnsi="Times New Roman" w:cs="Times New Roman"/>
        </w:rPr>
        <w:t xml:space="preserve"> </w:t>
      </w:r>
      <w:r w:rsidR="00427371">
        <w:rPr>
          <w:rFonts w:ascii="Times New Roman" w:hAnsi="Times New Roman" w:cs="Times New Roman"/>
        </w:rPr>
        <w:t xml:space="preserve">να δημιουργήσουν το έργο σε ένα εικονικό περιβάλλον, να κάνουν διορθώσεις που δεν θα επηρεάσουν το τελικό έργο και με αυτό τον τρόπο δε θα αποθαρρυνθούν. Ένας άλλος επίσης σημαντικός λόγος είναι η ευκολία με την οποία μπορεί να τρέξει ένα πρόγραμμα. Το περιβάλλον κάνει αυτόματα </w:t>
      </w:r>
      <w:proofErr w:type="spellStart"/>
      <w:r w:rsidR="00427371">
        <w:rPr>
          <w:rFonts w:ascii="Times New Roman" w:hAnsi="Times New Roman" w:cs="Times New Roman"/>
        </w:rPr>
        <w:t>εκσφαλμάτωση</w:t>
      </w:r>
      <w:proofErr w:type="spellEnd"/>
      <w:r w:rsidR="00427371">
        <w:rPr>
          <w:rFonts w:ascii="Times New Roman" w:hAnsi="Times New Roman" w:cs="Times New Roman"/>
        </w:rPr>
        <w:t xml:space="preserve"> κατά τη διαδικασία του προγραμματισμού. Συνεπώς ο προγραμματιστής ενημερώνεται άμεσα για κάποιο λάθος και προβαίνει στην άμεση διόρθωσή του. Όταν λοιπόν έρθει η ώρα να τρέξει το πρόγραμμά του, γνωρίζει ότι δε θα υπάρξουν κωλύματα.</w:t>
      </w:r>
    </w:p>
    <w:p w:rsidR="00AC6A01" w:rsidRPr="00AC6A01" w:rsidRDefault="00AC6A01" w:rsidP="00AC6A01">
      <w:pPr>
        <w:tabs>
          <w:tab w:val="left" w:pos="7663"/>
        </w:tabs>
        <w:spacing w:after="120" w:line="240" w:lineRule="auto"/>
        <w:jc w:val="both"/>
        <w:rPr>
          <w:rFonts w:ascii="Times New Roman" w:hAnsi="Times New Roman" w:cs="Times New Roman"/>
        </w:rPr>
      </w:pPr>
      <w:r>
        <w:rPr>
          <w:rFonts w:ascii="Times New Roman" w:hAnsi="Times New Roman" w:cs="Times New Roman"/>
        </w:rPr>
        <w:t xml:space="preserve">Ακόμα ένα μεγάλο πλεονέκτημα που προσφέρει ο μικροεπεξεργαστής </w:t>
      </w:r>
      <w:r>
        <w:rPr>
          <w:rFonts w:ascii="Times New Roman" w:hAnsi="Times New Roman" w:cs="Times New Roman"/>
          <w:lang w:val="en-US"/>
        </w:rPr>
        <w:t>Arduino</w:t>
      </w:r>
      <w:r>
        <w:rPr>
          <w:rFonts w:ascii="Times New Roman" w:hAnsi="Times New Roman" w:cs="Times New Roman"/>
        </w:rPr>
        <w:t xml:space="preserve"> είναι η δυνατότητα να χρησιμοποιηθούν χιλιάδες ηλεκτρονικά εξαρτήματα του εμπορίου και δεν υπάρχει περιορισμός στα εξαρτήματα του συγκεκριμένου μοντέλου, όπως γίνεται με άλλα πακέτα. </w:t>
      </w:r>
    </w:p>
    <w:p w:rsidR="00427371" w:rsidRDefault="00427371" w:rsidP="00AF6A5D">
      <w:pPr>
        <w:spacing w:after="120" w:line="240" w:lineRule="auto"/>
        <w:jc w:val="both"/>
        <w:rPr>
          <w:rFonts w:ascii="Times New Roman" w:hAnsi="Times New Roman" w:cs="Times New Roman"/>
          <w:b/>
          <w:i/>
        </w:rPr>
      </w:pPr>
    </w:p>
    <w:p w:rsidR="00884B20" w:rsidRPr="008F0D42" w:rsidRDefault="00884B20" w:rsidP="00AF6A5D">
      <w:pPr>
        <w:spacing w:after="120" w:line="240" w:lineRule="auto"/>
        <w:jc w:val="both"/>
        <w:rPr>
          <w:rFonts w:ascii="Times New Roman" w:hAnsi="Times New Roman" w:cs="Times New Roman"/>
          <w:b/>
          <w:i/>
        </w:rPr>
      </w:pPr>
      <w:r w:rsidRPr="008F0D42">
        <w:rPr>
          <w:rFonts w:ascii="Times New Roman" w:hAnsi="Times New Roman" w:cs="Times New Roman"/>
          <w:b/>
          <w:i/>
        </w:rPr>
        <w:t>2. Συγκρότηση της ομάδας</w:t>
      </w:r>
    </w:p>
    <w:p w:rsidR="004B0F32" w:rsidRDefault="008F0D42" w:rsidP="00AF6A5D">
      <w:pPr>
        <w:spacing w:after="120" w:line="240" w:lineRule="auto"/>
        <w:jc w:val="both"/>
        <w:rPr>
          <w:rFonts w:ascii="Times New Roman" w:hAnsi="Times New Roman" w:cs="Times New Roman"/>
        </w:rPr>
      </w:pPr>
      <w:r>
        <w:rPr>
          <w:rFonts w:ascii="Times New Roman" w:hAnsi="Times New Roman" w:cs="Times New Roman"/>
        </w:rPr>
        <w:lastRenderedPageBreak/>
        <w:t>Την φετιν</w:t>
      </w:r>
      <w:r w:rsidR="004B0F32">
        <w:rPr>
          <w:rFonts w:ascii="Times New Roman" w:hAnsi="Times New Roman" w:cs="Times New Roman"/>
        </w:rPr>
        <w:t xml:space="preserve">ή σχολική χρονιά οι μαθητές του σχολείου δέχτηκαν την πρόσκληση για τη συμμετοχή τους στην ομάδα ρομποτικής. Ζητήθηκε από τους μαθητές να περιγράψουν τον λόγο που θα ήθελαν να συμμετάσχουν στη συγκεκριμένη ομάδα, τι θα μπορούσαν να προσφέρουν, αλλά και πιστεύανε ότι θα κερδίσουν. </w:t>
      </w:r>
    </w:p>
    <w:p w:rsidR="002E5DF1" w:rsidRDefault="004B0F32" w:rsidP="00AF6A5D">
      <w:pPr>
        <w:spacing w:after="120" w:line="240" w:lineRule="auto"/>
        <w:jc w:val="both"/>
        <w:rPr>
          <w:rFonts w:ascii="Times New Roman" w:hAnsi="Times New Roman" w:cs="Times New Roman"/>
        </w:rPr>
      </w:pPr>
      <w:r>
        <w:rPr>
          <w:rFonts w:ascii="Times New Roman" w:hAnsi="Times New Roman" w:cs="Times New Roman"/>
        </w:rPr>
        <w:t xml:space="preserve">Στη συνέχεια οι μαθητές που εκδήλωσαν ενδιαφέρον παρακολούθησαν μερικά μαθήματα σχετικά με το αντικείμενο. Μερικοί πίστευαν ότι θα δουλέψουν με ρομπότ και όταν αντίκρισαν κυκλώματα και ηλεκτρονικά εξαρτήματα έχασαν το ενδιαφέρον τους και αποχώρησαν. Όσοι παρέμειναν ενθουσιάστηκαν με το αντικείμενο και συμφώνησαν να συνεχίσουμε την προσπάθεια. </w:t>
      </w:r>
    </w:p>
    <w:p w:rsidR="00320E83" w:rsidRDefault="00320E83" w:rsidP="00AF6A5D">
      <w:pPr>
        <w:spacing w:after="120" w:line="240" w:lineRule="auto"/>
        <w:jc w:val="both"/>
        <w:rPr>
          <w:rFonts w:ascii="Times New Roman" w:hAnsi="Times New Roman" w:cs="Times New Roman"/>
        </w:rPr>
      </w:pPr>
    </w:p>
    <w:p w:rsidR="002E5DF1" w:rsidRPr="000F739F" w:rsidRDefault="002E5DF1" w:rsidP="00AF6A5D">
      <w:pPr>
        <w:spacing w:after="120" w:line="240" w:lineRule="auto"/>
        <w:jc w:val="both"/>
        <w:rPr>
          <w:rFonts w:ascii="Times New Roman" w:hAnsi="Times New Roman" w:cs="Times New Roman"/>
          <w:b/>
          <w:i/>
        </w:rPr>
      </w:pPr>
      <w:r w:rsidRPr="000F739F">
        <w:rPr>
          <w:rFonts w:ascii="Times New Roman" w:hAnsi="Times New Roman" w:cs="Times New Roman"/>
          <w:b/>
          <w:i/>
        </w:rPr>
        <w:t>3. Εύρεση ιδέας</w:t>
      </w:r>
    </w:p>
    <w:p w:rsidR="002B483A" w:rsidRDefault="002B483A" w:rsidP="002B483A">
      <w:pPr>
        <w:spacing w:after="120" w:line="240" w:lineRule="auto"/>
        <w:jc w:val="both"/>
        <w:rPr>
          <w:rFonts w:ascii="Times New Roman" w:hAnsi="Times New Roman" w:cs="Times New Roman"/>
        </w:rPr>
      </w:pPr>
      <w:r>
        <w:rPr>
          <w:rFonts w:ascii="Times New Roman" w:hAnsi="Times New Roman" w:cs="Times New Roman"/>
        </w:rPr>
        <w:t>Για αρχή οι μαθητές αναζήτησαν στ</w:t>
      </w:r>
      <w:r w:rsidR="0094095F">
        <w:rPr>
          <w:rFonts w:ascii="Times New Roman" w:hAnsi="Times New Roman" w:cs="Times New Roman"/>
        </w:rPr>
        <w:t>ο διαδίκτυο έτοιμες εργασίες για</w:t>
      </w:r>
      <w:r>
        <w:rPr>
          <w:rFonts w:ascii="Times New Roman" w:hAnsi="Times New Roman" w:cs="Times New Roman"/>
        </w:rPr>
        <w:t xml:space="preserve"> να γνωρίσουν τις δυνατότητες που παρέχει ο μικροεπεξεργαστής </w:t>
      </w:r>
      <w:r>
        <w:rPr>
          <w:rFonts w:ascii="Times New Roman" w:hAnsi="Times New Roman" w:cs="Times New Roman"/>
          <w:lang w:val="en-US"/>
        </w:rPr>
        <w:t>Arduino</w:t>
      </w:r>
      <w:r w:rsidRPr="002B483A">
        <w:rPr>
          <w:rFonts w:ascii="Times New Roman" w:hAnsi="Times New Roman" w:cs="Times New Roman"/>
        </w:rPr>
        <w:t xml:space="preserve">. </w:t>
      </w:r>
      <w:r>
        <w:rPr>
          <w:rFonts w:ascii="Times New Roman" w:hAnsi="Times New Roman" w:cs="Times New Roman"/>
        </w:rPr>
        <w:t xml:space="preserve">Ακολούθησαν αρκετές προτάσεις τις οποίες οι μαθητές παρουσίασαν στην ομάδα. Ήταν όλες πολύ ενδιαφέρουσες και υπήρξε αρκετή δυσκολία για την τελική απόφαση. </w:t>
      </w:r>
      <w:r w:rsidR="00EA3A79">
        <w:rPr>
          <w:rFonts w:ascii="Times New Roman" w:hAnsi="Times New Roman" w:cs="Times New Roman"/>
        </w:rPr>
        <w:t xml:space="preserve">Δεδομένου ότι και το οικονομικό θέμα ήταν ένα εμπόδιο για την πραγματοποίηση μερικών έργων καταλήξαμε στις πιο υλοποιήσιμες ιδέες. </w:t>
      </w:r>
    </w:p>
    <w:p w:rsidR="00EA3A79" w:rsidRDefault="00EA3A79" w:rsidP="002B483A">
      <w:pPr>
        <w:spacing w:after="120" w:line="240" w:lineRule="auto"/>
        <w:jc w:val="both"/>
        <w:rPr>
          <w:rFonts w:ascii="Times New Roman" w:hAnsi="Times New Roman" w:cs="Times New Roman"/>
        </w:rPr>
      </w:pPr>
      <w:r>
        <w:rPr>
          <w:rFonts w:ascii="Times New Roman" w:hAnsi="Times New Roman" w:cs="Times New Roman"/>
        </w:rPr>
        <w:t xml:space="preserve">Τελικά καταλήξαμε να δημιουργήσουμε έναν ρομποτικό βραχίονα, μιας και ο βραχίονας ήταν έτοιμος από περσινή εργασία που υλοποιήθηκε στο μάθημα της φυσικής. Η κίνηση του βραχίονα γινότανε με την χρήση νερού και σωληνώσεων που κουνούσαν ανεξάρτητα το κάθε μέρος. Σκεφτήκαμε λοιπόν να αντικαταστήσουμε τους σωλήνες με κινητήρες </w:t>
      </w:r>
      <w:r>
        <w:rPr>
          <w:rFonts w:ascii="Times New Roman" w:hAnsi="Times New Roman" w:cs="Times New Roman"/>
          <w:lang w:val="en-US"/>
        </w:rPr>
        <w:t>servo</w:t>
      </w:r>
      <w:r>
        <w:rPr>
          <w:rFonts w:ascii="Times New Roman" w:hAnsi="Times New Roman" w:cs="Times New Roman"/>
        </w:rPr>
        <w:t xml:space="preserve"> που θα χειριζόταν ο μικροεπεξεργαστής. </w:t>
      </w:r>
    </w:p>
    <w:p w:rsidR="00EA3A79" w:rsidRPr="00EA3A79" w:rsidRDefault="00EA3A79" w:rsidP="002B483A">
      <w:pPr>
        <w:spacing w:after="120" w:line="240" w:lineRule="auto"/>
        <w:jc w:val="both"/>
        <w:rPr>
          <w:rFonts w:ascii="Times New Roman" w:hAnsi="Times New Roman" w:cs="Times New Roman"/>
        </w:rPr>
      </w:pPr>
      <w:r>
        <w:rPr>
          <w:rFonts w:ascii="Times New Roman" w:hAnsi="Times New Roman" w:cs="Times New Roman"/>
        </w:rPr>
        <w:t>Αυτό που έμενε ήταν να αποφασιστεί τι ακριβώς θα κάνει ο βραχίονας διότι δεν ήτα</w:t>
      </w:r>
      <w:r w:rsidR="0094095F">
        <w:rPr>
          <w:rFonts w:ascii="Times New Roman" w:hAnsi="Times New Roman" w:cs="Times New Roman"/>
        </w:rPr>
        <w:t xml:space="preserve">ν πολύ ενδιαφέρον απλά να </w:t>
      </w:r>
      <w:r w:rsidR="006B6746">
        <w:rPr>
          <w:rFonts w:ascii="Times New Roman" w:hAnsi="Times New Roman" w:cs="Times New Roman"/>
        </w:rPr>
        <w:t>κινείται</w:t>
      </w:r>
      <w:r>
        <w:rPr>
          <w:rFonts w:ascii="Times New Roman" w:hAnsi="Times New Roman" w:cs="Times New Roman"/>
        </w:rPr>
        <w:t>. Μετά από συζήτηση και ανάλυση καταλήξαμε να κάνει κάτι. Και αυτό θα ήταν να ταξινομεί χαρτονομίσματα βάσ</w:t>
      </w:r>
      <w:r w:rsidR="003F696B">
        <w:rPr>
          <w:rFonts w:ascii="Times New Roman" w:hAnsi="Times New Roman" w:cs="Times New Roman"/>
        </w:rPr>
        <w:t>ει</w:t>
      </w:r>
      <w:r>
        <w:rPr>
          <w:rFonts w:ascii="Times New Roman" w:hAnsi="Times New Roman" w:cs="Times New Roman"/>
        </w:rPr>
        <w:t xml:space="preserve"> του χρώματος τους. Η ομάδα συμφώνησε ομόφωνα ότι είναι καλή ιδέα και δημιουργική. Ακολούθησε αναζήτηση στο διαδίκτυο για ηλεκτρονικά εξαρτήματα που θα μπορούσαν να εξυπηρετήσουν την ιδέα, όπως η αναγνώριση του χρώματος του χαρτονομίσματος ή ένα εξάρτημα που θα μπορούσε να ανασηκώσει ένα χαρτονόμισμα και να το αποθέσει στη σωστή θέση. </w:t>
      </w:r>
      <w:r w:rsidR="00320E83">
        <w:rPr>
          <w:rFonts w:ascii="Times New Roman" w:hAnsi="Times New Roman" w:cs="Times New Roman"/>
        </w:rPr>
        <w:t>Υ</w:t>
      </w:r>
      <w:r>
        <w:rPr>
          <w:rFonts w:ascii="Times New Roman" w:hAnsi="Times New Roman" w:cs="Times New Roman"/>
        </w:rPr>
        <w:t xml:space="preserve">πήρχαν όλα τα εξαρτήματα που χρειαζόμασταν κι έτσι η ιδέα κλείδωσε. </w:t>
      </w:r>
    </w:p>
    <w:p w:rsidR="000040C3" w:rsidRDefault="000040C3" w:rsidP="00AF6A5D">
      <w:pPr>
        <w:spacing w:after="120" w:line="240" w:lineRule="auto"/>
        <w:jc w:val="both"/>
        <w:rPr>
          <w:rFonts w:ascii="Times New Roman" w:hAnsi="Times New Roman" w:cs="Times New Roman"/>
        </w:rPr>
      </w:pPr>
    </w:p>
    <w:p w:rsidR="000040C3" w:rsidRPr="00613CAD" w:rsidRDefault="000040C3" w:rsidP="00AF6A5D">
      <w:pPr>
        <w:spacing w:after="120" w:line="240" w:lineRule="auto"/>
        <w:jc w:val="both"/>
        <w:rPr>
          <w:rFonts w:ascii="Times New Roman" w:hAnsi="Times New Roman" w:cs="Times New Roman"/>
          <w:b/>
          <w:i/>
        </w:rPr>
      </w:pPr>
      <w:r w:rsidRPr="00613CAD">
        <w:rPr>
          <w:rFonts w:ascii="Times New Roman" w:hAnsi="Times New Roman" w:cs="Times New Roman"/>
          <w:b/>
          <w:i/>
        </w:rPr>
        <w:t>4. Ανάλυση</w:t>
      </w:r>
    </w:p>
    <w:p w:rsidR="0014411C" w:rsidRDefault="0014411C" w:rsidP="0014411C">
      <w:pPr>
        <w:spacing w:after="120" w:line="240" w:lineRule="auto"/>
        <w:jc w:val="both"/>
        <w:rPr>
          <w:rFonts w:ascii="Times New Roman" w:hAnsi="Times New Roman" w:cs="Times New Roman"/>
        </w:rPr>
      </w:pPr>
      <w:r>
        <w:rPr>
          <w:rFonts w:ascii="Times New Roman" w:hAnsi="Times New Roman" w:cs="Times New Roman"/>
        </w:rPr>
        <w:t xml:space="preserve">Κατ’ αρχάς μελετήσαμε τις κινήσεις και τις λειτουργίες του βραχίονα προκειμένου να συλλέξουμε όλα τα απαραίτητα εξαρτήματα. Μελετήσαμε τις δυνατότητες του κάθε εξαρτήματος και σκεφτήκαμε πως θα γίνει η ενσωμάτωσή τους στον ήδη υπάρχον βραχίονα. Επίσης ο τρόπος που λειτουργεί το κάθε εξάρτημα θα έπαιζε ρόλο στον τελικό σχεδιασμό και αποτέλεσμα. </w:t>
      </w:r>
    </w:p>
    <w:p w:rsidR="003B299C" w:rsidRPr="003B299C" w:rsidRDefault="003B299C" w:rsidP="0014411C">
      <w:pPr>
        <w:spacing w:after="120" w:line="240" w:lineRule="auto"/>
        <w:jc w:val="both"/>
        <w:rPr>
          <w:rFonts w:ascii="Times New Roman" w:hAnsi="Times New Roman" w:cs="Times New Roman"/>
        </w:rPr>
      </w:pPr>
      <w:r>
        <w:rPr>
          <w:rFonts w:ascii="Times New Roman" w:hAnsi="Times New Roman" w:cs="Times New Roman"/>
        </w:rPr>
        <w:t xml:space="preserve">Παραγγείλαμε </w:t>
      </w:r>
      <w:proofErr w:type="spellStart"/>
      <w:r w:rsidRPr="003B299C">
        <w:rPr>
          <w:rFonts w:ascii="Times New Roman" w:hAnsi="Times New Roman" w:cs="Times New Roman"/>
        </w:rPr>
        <w:t>Arduino</w:t>
      </w:r>
      <w:proofErr w:type="spellEnd"/>
      <w:r w:rsidRPr="003B299C">
        <w:rPr>
          <w:rFonts w:ascii="Times New Roman" w:hAnsi="Times New Roman" w:cs="Times New Roman"/>
        </w:rPr>
        <w:t xml:space="preserve"> </w:t>
      </w:r>
      <w:r>
        <w:rPr>
          <w:rFonts w:ascii="Times New Roman" w:hAnsi="Times New Roman" w:cs="Times New Roman"/>
        </w:rPr>
        <w:t>σετ τα οποία περιλάμβαναν αρκετά από τα εξαρτήμ</w:t>
      </w:r>
      <w:r w:rsidR="00172C5F">
        <w:rPr>
          <w:rFonts w:ascii="Times New Roman" w:hAnsi="Times New Roman" w:cs="Times New Roman"/>
        </w:rPr>
        <w:t>ατα που χρειαζόμασταν. Παρ’</w:t>
      </w:r>
      <w:r w:rsidR="006B6746">
        <w:rPr>
          <w:rFonts w:ascii="Times New Roman" w:hAnsi="Times New Roman" w:cs="Times New Roman"/>
        </w:rPr>
        <w:t xml:space="preserve"> </w:t>
      </w:r>
      <w:r w:rsidR="00172C5F">
        <w:rPr>
          <w:rFonts w:ascii="Times New Roman" w:hAnsi="Times New Roman" w:cs="Times New Roman"/>
        </w:rPr>
        <w:t xml:space="preserve">όλα αυτά </w:t>
      </w:r>
      <w:r>
        <w:rPr>
          <w:rFonts w:ascii="Times New Roman" w:hAnsi="Times New Roman" w:cs="Times New Roman"/>
        </w:rPr>
        <w:t xml:space="preserve"> κινητήρες </w:t>
      </w:r>
      <w:proofErr w:type="spellStart"/>
      <w:r w:rsidR="00172C5F">
        <w:rPr>
          <w:rFonts w:ascii="Times New Roman" w:hAnsi="Times New Roman" w:cs="Times New Roman"/>
        </w:rPr>
        <w:t>servo</w:t>
      </w:r>
      <w:proofErr w:type="spellEnd"/>
      <w:r w:rsidR="00172C5F">
        <w:rPr>
          <w:rFonts w:ascii="Times New Roman" w:hAnsi="Times New Roman" w:cs="Times New Roman"/>
        </w:rPr>
        <w:t xml:space="preserve"> παραγγείλαμε ξεχωριστά για να έχουν καλύτερες επιδόσεις και μεταλλικά γρανάζια για μεγαλύτερη αντοχή</w:t>
      </w:r>
      <w:r>
        <w:rPr>
          <w:rFonts w:ascii="Times New Roman" w:hAnsi="Times New Roman" w:cs="Times New Roman"/>
        </w:rPr>
        <w:t xml:space="preserve">. </w:t>
      </w:r>
    </w:p>
    <w:p w:rsidR="0014411C" w:rsidRDefault="0014411C" w:rsidP="0014411C">
      <w:pPr>
        <w:spacing w:after="120" w:line="240" w:lineRule="auto"/>
        <w:jc w:val="both"/>
        <w:rPr>
          <w:rFonts w:ascii="Times New Roman" w:hAnsi="Times New Roman" w:cs="Times New Roman"/>
        </w:rPr>
      </w:pPr>
      <w:r>
        <w:rPr>
          <w:rFonts w:ascii="Times New Roman" w:hAnsi="Times New Roman" w:cs="Times New Roman"/>
        </w:rPr>
        <w:t xml:space="preserve">Σκεφτήκαμε ότι η χρήση </w:t>
      </w:r>
      <w:r w:rsidR="003B299C">
        <w:rPr>
          <w:rFonts w:ascii="Times New Roman" w:hAnsi="Times New Roman" w:cs="Times New Roman"/>
        </w:rPr>
        <w:t>της υπάρχουσας</w:t>
      </w:r>
      <w:r>
        <w:rPr>
          <w:rFonts w:ascii="Times New Roman" w:hAnsi="Times New Roman" w:cs="Times New Roman"/>
        </w:rPr>
        <w:t xml:space="preserve"> δαγκάνας του βραχίονα για την μετακίνηση των χαρτονομισμάτων θα ήταν αρκετά δύσκολη </w:t>
      </w:r>
      <w:r w:rsidR="00814279">
        <w:rPr>
          <w:rFonts w:ascii="Times New Roman" w:hAnsi="Times New Roman" w:cs="Times New Roman"/>
        </w:rPr>
        <w:t>διότι είναι πολύ λεπτά. Καταλήξαμε ό</w:t>
      </w:r>
      <w:r w:rsidR="006353A0">
        <w:rPr>
          <w:rFonts w:ascii="Times New Roman" w:hAnsi="Times New Roman" w:cs="Times New Roman"/>
        </w:rPr>
        <w:t xml:space="preserve">τι θα ήταν προτιμότερο να κατασκευάσουμε ένα εξάρτημα στο οποίο θα </w:t>
      </w:r>
      <w:proofErr w:type="spellStart"/>
      <w:r w:rsidR="006B6746">
        <w:rPr>
          <w:rFonts w:ascii="Times New Roman" w:hAnsi="Times New Roman" w:cs="Times New Roman"/>
        </w:rPr>
        <w:t>προσκολλούνταν</w:t>
      </w:r>
      <w:proofErr w:type="spellEnd"/>
      <w:r w:rsidR="00814279">
        <w:rPr>
          <w:rFonts w:ascii="Times New Roman" w:hAnsi="Times New Roman" w:cs="Times New Roman"/>
        </w:rPr>
        <w:t xml:space="preserve"> το χαρτονόμισμα </w:t>
      </w:r>
      <w:r w:rsidR="00172C5F">
        <w:rPr>
          <w:rFonts w:ascii="Times New Roman" w:hAnsi="Times New Roman" w:cs="Times New Roman"/>
        </w:rPr>
        <w:t xml:space="preserve">με δημιουργία </w:t>
      </w:r>
      <w:proofErr w:type="spellStart"/>
      <w:r w:rsidR="00172C5F">
        <w:rPr>
          <w:rFonts w:ascii="Times New Roman" w:hAnsi="Times New Roman" w:cs="Times New Roman"/>
        </w:rPr>
        <w:t>υποπί</w:t>
      </w:r>
      <w:r w:rsidR="006B6746">
        <w:rPr>
          <w:rFonts w:ascii="Times New Roman" w:hAnsi="Times New Roman" w:cs="Times New Roman"/>
        </w:rPr>
        <w:t>εσης</w:t>
      </w:r>
      <w:proofErr w:type="spellEnd"/>
      <w:r w:rsidR="006353A0">
        <w:rPr>
          <w:rFonts w:ascii="Times New Roman" w:hAnsi="Times New Roman" w:cs="Times New Roman"/>
        </w:rPr>
        <w:t xml:space="preserve">, </w:t>
      </w:r>
      <w:r w:rsidR="00814279">
        <w:rPr>
          <w:rFonts w:ascii="Times New Roman" w:hAnsi="Times New Roman" w:cs="Times New Roman"/>
        </w:rPr>
        <w:t xml:space="preserve">για να </w:t>
      </w:r>
      <w:r w:rsidR="006353A0">
        <w:rPr>
          <w:rFonts w:ascii="Times New Roman" w:hAnsi="Times New Roman" w:cs="Times New Roman"/>
        </w:rPr>
        <w:t xml:space="preserve">μπορεί ο βραχίονας να το μετακινήσει και να το ελευθερώσει όταν φτάσει </w:t>
      </w:r>
      <w:r w:rsidR="00814279">
        <w:rPr>
          <w:rFonts w:ascii="Times New Roman" w:hAnsi="Times New Roman" w:cs="Times New Roman"/>
        </w:rPr>
        <w:t xml:space="preserve">στην τελική θέση. </w:t>
      </w:r>
      <w:r w:rsidR="006353A0">
        <w:rPr>
          <w:rFonts w:ascii="Times New Roman" w:hAnsi="Times New Roman" w:cs="Times New Roman"/>
        </w:rPr>
        <w:t>Για το λόγο αυτό προσαρμόσαμε σε ένα εύκαμπτο σωληνάκι μία μικρή βεντούζα την οποία τρυπήσαμε εσωτερικά. Την άλλη άκρη του σωλήνα εφαρμόσαμε στην αντλία κενού</w:t>
      </w:r>
      <w:r w:rsidR="003B299C">
        <w:rPr>
          <w:rFonts w:ascii="Times New Roman" w:hAnsi="Times New Roman" w:cs="Times New Roman"/>
        </w:rPr>
        <w:t xml:space="preserve"> </w:t>
      </w:r>
      <w:proofErr w:type="spellStart"/>
      <w:r w:rsidR="003B299C" w:rsidRPr="003B299C">
        <w:rPr>
          <w:rFonts w:ascii="Times New Roman" w:hAnsi="Times New Roman" w:cs="Times New Roman"/>
        </w:rPr>
        <w:t>Vacuum</w:t>
      </w:r>
      <w:proofErr w:type="spellEnd"/>
      <w:r w:rsidR="003B299C" w:rsidRPr="003B299C">
        <w:rPr>
          <w:rFonts w:ascii="Times New Roman" w:hAnsi="Times New Roman" w:cs="Times New Roman"/>
        </w:rPr>
        <w:t xml:space="preserve"> </w:t>
      </w:r>
      <w:proofErr w:type="spellStart"/>
      <w:r w:rsidR="003B299C" w:rsidRPr="003B299C">
        <w:rPr>
          <w:rFonts w:ascii="Times New Roman" w:hAnsi="Times New Roman" w:cs="Times New Roman"/>
        </w:rPr>
        <w:t>Pump</w:t>
      </w:r>
      <w:proofErr w:type="spellEnd"/>
      <w:r w:rsidR="003B299C" w:rsidRPr="003B299C">
        <w:rPr>
          <w:rFonts w:ascii="Times New Roman" w:hAnsi="Times New Roman" w:cs="Times New Roman"/>
        </w:rPr>
        <w:t xml:space="preserve"> - 12V - ROB-10398</w:t>
      </w:r>
      <w:r w:rsidR="006353A0">
        <w:rPr>
          <w:rFonts w:ascii="Times New Roman" w:hAnsi="Times New Roman" w:cs="Times New Roman"/>
        </w:rPr>
        <w:t xml:space="preserve"> την οποία παραγγείλαμε. Τ</w:t>
      </w:r>
      <w:r w:rsidR="003B299C">
        <w:rPr>
          <w:rFonts w:ascii="Times New Roman" w:hAnsi="Times New Roman" w:cs="Times New Roman"/>
        </w:rPr>
        <w:t>ο δοκιμάσαμε και</w:t>
      </w:r>
      <w:r w:rsidR="006353A0">
        <w:rPr>
          <w:rFonts w:ascii="Times New Roman" w:hAnsi="Times New Roman" w:cs="Times New Roman"/>
        </w:rPr>
        <w:t xml:space="preserve"> τα αποτελέσματα ήταν ικανοποιητικά</w:t>
      </w:r>
      <w:r w:rsidR="003B299C">
        <w:rPr>
          <w:rFonts w:ascii="Times New Roman" w:hAnsi="Times New Roman" w:cs="Times New Roman"/>
        </w:rPr>
        <w:t xml:space="preserve">. </w:t>
      </w:r>
    </w:p>
    <w:p w:rsidR="003B299C" w:rsidRDefault="003B299C" w:rsidP="0014411C">
      <w:pPr>
        <w:spacing w:after="120" w:line="240" w:lineRule="auto"/>
        <w:jc w:val="both"/>
        <w:rPr>
          <w:rFonts w:ascii="Times New Roman" w:hAnsi="Times New Roman" w:cs="Times New Roman"/>
        </w:rPr>
      </w:pPr>
      <w:r>
        <w:rPr>
          <w:rFonts w:ascii="Times New Roman" w:hAnsi="Times New Roman" w:cs="Times New Roman"/>
        </w:rPr>
        <w:t xml:space="preserve">Στη συνέχεια χρειαζόμασταν ένα αισθητήρα φωτός που θα διέκρινε τα χρώματα προκειμένου να ξεχωρίζει το ένα χαρτονόμισμα από το άλλο. Και πάλι αναζητήσαμε σχετικά </w:t>
      </w:r>
      <w:r w:rsidR="00172C5F">
        <w:rPr>
          <w:rFonts w:ascii="Times New Roman" w:hAnsi="Times New Roman" w:cs="Times New Roman"/>
        </w:rPr>
        <w:t xml:space="preserve">εξαρτήματα και </w:t>
      </w:r>
      <w:r>
        <w:rPr>
          <w:rFonts w:ascii="Times New Roman" w:hAnsi="Times New Roman" w:cs="Times New Roman"/>
        </w:rPr>
        <w:t xml:space="preserve"> βρήκαμε το </w:t>
      </w:r>
      <w:r w:rsidRPr="003B299C">
        <w:rPr>
          <w:rFonts w:ascii="Times New Roman" w:hAnsi="Times New Roman" w:cs="Times New Roman"/>
        </w:rPr>
        <w:t xml:space="preserve">TCS3200 </w:t>
      </w:r>
      <w:proofErr w:type="spellStart"/>
      <w:r w:rsidRPr="003B299C">
        <w:rPr>
          <w:rFonts w:ascii="Times New Roman" w:hAnsi="Times New Roman" w:cs="Times New Roman"/>
        </w:rPr>
        <w:t>Color</w:t>
      </w:r>
      <w:proofErr w:type="spellEnd"/>
      <w:r w:rsidRPr="003B299C">
        <w:rPr>
          <w:rFonts w:ascii="Times New Roman" w:hAnsi="Times New Roman" w:cs="Times New Roman"/>
        </w:rPr>
        <w:t xml:space="preserve"> </w:t>
      </w:r>
      <w:proofErr w:type="spellStart"/>
      <w:r w:rsidRPr="003B299C">
        <w:rPr>
          <w:rFonts w:ascii="Times New Roman" w:hAnsi="Times New Roman" w:cs="Times New Roman"/>
        </w:rPr>
        <w:t>Sensor</w:t>
      </w:r>
      <w:proofErr w:type="spellEnd"/>
      <w:r>
        <w:rPr>
          <w:rFonts w:ascii="Times New Roman" w:hAnsi="Times New Roman" w:cs="Times New Roman"/>
        </w:rPr>
        <w:t xml:space="preserve">. Παρομοίως το παραγγείλαμε το δοκιμάσαμε και τα αποτελέσματα ήταν εξίσου ικανοποιητικά. Προσπαθήσαμε να καταλάβουμε την λειτουργία του κάνοντας διάφορα πειράματα με χρωματιστά χαρτιά και στη συνέχεια μελετήσαμε πως αντιδρά στα διάφορα χαρτονομίσματα. </w:t>
      </w:r>
    </w:p>
    <w:p w:rsidR="0014411C" w:rsidRDefault="0014411C" w:rsidP="0014411C">
      <w:pPr>
        <w:spacing w:after="120" w:line="240" w:lineRule="auto"/>
        <w:jc w:val="both"/>
        <w:rPr>
          <w:rFonts w:ascii="Times New Roman" w:hAnsi="Times New Roman" w:cs="Times New Roman"/>
        </w:rPr>
      </w:pPr>
      <w:r>
        <w:rPr>
          <w:rFonts w:ascii="Times New Roman" w:hAnsi="Times New Roman" w:cs="Times New Roman"/>
        </w:rPr>
        <w:t xml:space="preserve">Επίσης δημιουργήθηκαν υποομάδες και μοιράστηκαν αρμοδιότητες. Έτσι η μία ομάδα ανέλαβε να ασχοληθεί με το κατασκευαστικό μέρος, ενώ η άλλη ομάδα θα επικεντρώνονταν στον προγραμματισμό. </w:t>
      </w:r>
    </w:p>
    <w:p w:rsidR="000040C3" w:rsidRDefault="000040C3" w:rsidP="00AF6A5D">
      <w:pPr>
        <w:spacing w:after="120" w:line="240" w:lineRule="auto"/>
        <w:jc w:val="both"/>
        <w:rPr>
          <w:rFonts w:ascii="Times New Roman" w:hAnsi="Times New Roman" w:cs="Times New Roman"/>
        </w:rPr>
      </w:pPr>
    </w:p>
    <w:p w:rsidR="000040C3" w:rsidRPr="001668C9" w:rsidRDefault="000040C3" w:rsidP="00B4115D">
      <w:pPr>
        <w:rPr>
          <w:rFonts w:ascii="Times New Roman" w:hAnsi="Times New Roman" w:cs="Times New Roman"/>
          <w:b/>
          <w:i/>
        </w:rPr>
      </w:pPr>
      <w:r w:rsidRPr="001668C9">
        <w:rPr>
          <w:rFonts w:ascii="Times New Roman" w:hAnsi="Times New Roman" w:cs="Times New Roman"/>
          <w:b/>
          <w:i/>
        </w:rPr>
        <w:t>5. Επιμόρφωση</w:t>
      </w:r>
    </w:p>
    <w:p w:rsidR="002508A1" w:rsidRDefault="002F3A63" w:rsidP="00AF6A5D">
      <w:pPr>
        <w:spacing w:after="120" w:line="240" w:lineRule="auto"/>
        <w:jc w:val="both"/>
        <w:rPr>
          <w:rFonts w:ascii="Times New Roman" w:hAnsi="Times New Roman" w:cs="Times New Roman"/>
        </w:rPr>
      </w:pPr>
      <w:r>
        <w:rPr>
          <w:rFonts w:ascii="Times New Roman" w:hAnsi="Times New Roman" w:cs="Times New Roman"/>
        </w:rPr>
        <w:t>Δεδομένου ότι οι μαθητές δεν είχαν χρησιμοποιήσει το</w:t>
      </w:r>
      <w:r w:rsidR="00705556">
        <w:rPr>
          <w:rFonts w:ascii="Times New Roman" w:hAnsi="Times New Roman" w:cs="Times New Roman"/>
        </w:rPr>
        <w:t>ν μικροεπεξεργαστή</w:t>
      </w:r>
      <w:r>
        <w:rPr>
          <w:rFonts w:ascii="Times New Roman" w:hAnsi="Times New Roman" w:cs="Times New Roman"/>
        </w:rPr>
        <w:t xml:space="preserve"> </w:t>
      </w:r>
      <w:r w:rsidR="00705556">
        <w:rPr>
          <w:rFonts w:ascii="Times New Roman" w:hAnsi="Times New Roman" w:cs="Times New Roman"/>
          <w:lang w:val="en-US"/>
        </w:rPr>
        <w:t>Arduino</w:t>
      </w:r>
      <w:r>
        <w:rPr>
          <w:rFonts w:ascii="Times New Roman" w:hAnsi="Times New Roman" w:cs="Times New Roman"/>
        </w:rPr>
        <w:t xml:space="preserve">, έπρεπε να </w:t>
      </w:r>
      <w:r w:rsidR="00FB564F">
        <w:rPr>
          <w:rFonts w:ascii="Times New Roman" w:hAnsi="Times New Roman" w:cs="Times New Roman"/>
        </w:rPr>
        <w:t xml:space="preserve">γίνει μία επιμόρφωση στην </w:t>
      </w:r>
      <w:r w:rsidR="00705556">
        <w:rPr>
          <w:rFonts w:ascii="Times New Roman" w:hAnsi="Times New Roman" w:cs="Times New Roman"/>
        </w:rPr>
        <w:t>συνδεσμολογία</w:t>
      </w:r>
      <w:r w:rsidR="00FB564F">
        <w:rPr>
          <w:rFonts w:ascii="Times New Roman" w:hAnsi="Times New Roman" w:cs="Times New Roman"/>
        </w:rPr>
        <w:t xml:space="preserve"> και τον τρόπο λειτουργίας</w:t>
      </w:r>
      <w:r w:rsidR="00705556">
        <w:rPr>
          <w:rFonts w:ascii="Times New Roman" w:hAnsi="Times New Roman" w:cs="Times New Roman"/>
        </w:rPr>
        <w:t xml:space="preserve"> καθώς και τον προγραμματισμό του</w:t>
      </w:r>
      <w:r w:rsidR="00FB564F">
        <w:rPr>
          <w:rFonts w:ascii="Times New Roman" w:hAnsi="Times New Roman" w:cs="Times New Roman"/>
        </w:rPr>
        <w:t>. Λαμβάνοντας υπόψη το πιεσμένο σχολικό ωράριο αποφασίστηκε η επιμόρφωση να γίνει εκτός σχολείου. Ο</w:t>
      </w:r>
      <w:r w:rsidR="00705556">
        <w:rPr>
          <w:rFonts w:ascii="Times New Roman" w:hAnsi="Times New Roman" w:cs="Times New Roman"/>
        </w:rPr>
        <w:t>ι</w:t>
      </w:r>
      <w:r w:rsidR="00FB564F">
        <w:rPr>
          <w:rFonts w:ascii="Times New Roman" w:hAnsi="Times New Roman" w:cs="Times New Roman"/>
        </w:rPr>
        <w:t xml:space="preserve"> υπεύθυνο</w:t>
      </w:r>
      <w:r w:rsidR="00705556">
        <w:rPr>
          <w:rFonts w:ascii="Times New Roman" w:hAnsi="Times New Roman" w:cs="Times New Roman"/>
        </w:rPr>
        <w:t>ι</w:t>
      </w:r>
      <w:r w:rsidR="00FB564F">
        <w:rPr>
          <w:rFonts w:ascii="Times New Roman" w:hAnsi="Times New Roman" w:cs="Times New Roman"/>
        </w:rPr>
        <w:t xml:space="preserve"> καθηγητ</w:t>
      </w:r>
      <w:r w:rsidR="00705556">
        <w:rPr>
          <w:rFonts w:ascii="Times New Roman" w:hAnsi="Times New Roman" w:cs="Times New Roman"/>
        </w:rPr>
        <w:t>έ</w:t>
      </w:r>
      <w:r w:rsidR="00FB564F">
        <w:rPr>
          <w:rFonts w:ascii="Times New Roman" w:hAnsi="Times New Roman" w:cs="Times New Roman"/>
        </w:rPr>
        <w:t>ς</w:t>
      </w:r>
      <w:r w:rsidR="00705556">
        <w:rPr>
          <w:rFonts w:ascii="Times New Roman" w:hAnsi="Times New Roman" w:cs="Times New Roman"/>
        </w:rPr>
        <w:t xml:space="preserve"> μέσω δικτυακής ομάδας παρουσίαζαν μαθήματα μέσω </w:t>
      </w:r>
      <w:proofErr w:type="spellStart"/>
      <w:r w:rsidR="00705556">
        <w:rPr>
          <w:rFonts w:ascii="Times New Roman" w:hAnsi="Times New Roman" w:cs="Times New Roman"/>
          <w:lang w:val="en-US"/>
        </w:rPr>
        <w:t>TinkerCad</w:t>
      </w:r>
      <w:proofErr w:type="spellEnd"/>
      <w:r w:rsidR="00705556">
        <w:rPr>
          <w:rFonts w:ascii="Times New Roman" w:hAnsi="Times New Roman" w:cs="Times New Roman"/>
        </w:rPr>
        <w:t xml:space="preserve"> και οι μαθητές τα </w:t>
      </w:r>
      <w:r w:rsidR="002C223A">
        <w:rPr>
          <w:rFonts w:ascii="Times New Roman" w:hAnsi="Times New Roman" w:cs="Times New Roman"/>
        </w:rPr>
        <w:t xml:space="preserve">μελετούσαν σε προσωπικό χρόνο. Κανονίζαμε </w:t>
      </w:r>
      <w:r w:rsidR="002508A1">
        <w:rPr>
          <w:rFonts w:ascii="Times New Roman" w:hAnsi="Times New Roman" w:cs="Times New Roman"/>
        </w:rPr>
        <w:t>συναντήσεις</w:t>
      </w:r>
      <w:r w:rsidR="002C223A">
        <w:rPr>
          <w:rFonts w:ascii="Times New Roman" w:hAnsi="Times New Roman" w:cs="Times New Roman"/>
        </w:rPr>
        <w:t xml:space="preserve"> στο σχολείο για να μελετήσουμε τα αποτελέσματα και να λυθούν τυχόν απορίες. </w:t>
      </w:r>
      <w:r w:rsidR="002508A1">
        <w:rPr>
          <w:rFonts w:ascii="Times New Roman" w:hAnsi="Times New Roman" w:cs="Times New Roman"/>
        </w:rPr>
        <w:t xml:space="preserve">Στη συνέχεια αναθέτονταν κάποια εργασία στους μαθητές την οποία θα υλοποιούσαν μέχρι την επόμενη συνάντηση. Έτσι άρχισαν σιγά σιγά να εξοικειώνονται με τα εξαρτήματα, την λειτουργία τους και τον προγραμματισμό. </w:t>
      </w:r>
    </w:p>
    <w:p w:rsidR="00705556" w:rsidRPr="00705556" w:rsidRDefault="002508A1" w:rsidP="00AF6A5D">
      <w:pPr>
        <w:spacing w:after="120" w:line="240" w:lineRule="auto"/>
        <w:jc w:val="both"/>
        <w:rPr>
          <w:rFonts w:ascii="Times New Roman" w:hAnsi="Times New Roman" w:cs="Times New Roman"/>
        </w:rPr>
      </w:pPr>
      <w:r>
        <w:rPr>
          <w:rFonts w:ascii="Times New Roman" w:hAnsi="Times New Roman" w:cs="Times New Roman"/>
        </w:rPr>
        <w:t xml:space="preserve">Όταν οι μαθητές κατανόησαν την λειτουργία αρχίσαμε να συζητάμε πως θα μπορούσε το κάθε εξάρτημα να ενσωματωθεί στον βραχίονα και πως θα μπορούσε να εξυπηρετήσει στην λειτουργία του. </w:t>
      </w:r>
    </w:p>
    <w:p w:rsidR="002F3A63" w:rsidRDefault="002F3A63" w:rsidP="00AF6A5D">
      <w:pPr>
        <w:spacing w:after="120" w:line="240" w:lineRule="auto"/>
        <w:jc w:val="both"/>
        <w:rPr>
          <w:rFonts w:ascii="Times New Roman" w:hAnsi="Times New Roman" w:cs="Times New Roman"/>
        </w:rPr>
      </w:pPr>
    </w:p>
    <w:p w:rsidR="000040C3" w:rsidRPr="00BB09F9" w:rsidRDefault="000040C3" w:rsidP="00AF6A5D">
      <w:pPr>
        <w:spacing w:after="120" w:line="240" w:lineRule="auto"/>
        <w:jc w:val="both"/>
        <w:rPr>
          <w:rFonts w:ascii="Times New Roman" w:hAnsi="Times New Roman" w:cs="Times New Roman"/>
          <w:b/>
          <w:i/>
        </w:rPr>
      </w:pPr>
      <w:r w:rsidRPr="00BB09F9">
        <w:rPr>
          <w:rFonts w:ascii="Times New Roman" w:hAnsi="Times New Roman" w:cs="Times New Roman"/>
          <w:b/>
          <w:i/>
        </w:rPr>
        <w:t>6. Υλοποίηση</w:t>
      </w:r>
    </w:p>
    <w:p w:rsidR="00BB09F9" w:rsidRDefault="00BB09F9" w:rsidP="00AF6A5D">
      <w:pPr>
        <w:spacing w:after="120" w:line="240" w:lineRule="auto"/>
        <w:jc w:val="both"/>
        <w:rPr>
          <w:rFonts w:ascii="Times New Roman" w:hAnsi="Times New Roman" w:cs="Times New Roman"/>
        </w:rPr>
      </w:pPr>
      <w:r>
        <w:rPr>
          <w:rFonts w:ascii="Times New Roman" w:hAnsi="Times New Roman" w:cs="Times New Roman"/>
        </w:rPr>
        <w:t xml:space="preserve">Εφόσον οι μαθητές εξοικειώθηκαν με το </w:t>
      </w:r>
      <w:r w:rsidR="00582FA4">
        <w:rPr>
          <w:rFonts w:ascii="Times New Roman" w:hAnsi="Times New Roman" w:cs="Times New Roman"/>
          <w:lang w:val="en-US"/>
        </w:rPr>
        <w:t>Arduino</w:t>
      </w:r>
      <w:r>
        <w:rPr>
          <w:rFonts w:ascii="Times New Roman" w:hAnsi="Times New Roman" w:cs="Times New Roman"/>
        </w:rPr>
        <w:t xml:space="preserve"> ξεκίνησε η υλοποίηση </w:t>
      </w:r>
      <w:r w:rsidR="00582FA4">
        <w:rPr>
          <w:rFonts w:ascii="Times New Roman" w:hAnsi="Times New Roman" w:cs="Times New Roman"/>
        </w:rPr>
        <w:t>της κατασκευής και προγραμματισμού του βραχίονα</w:t>
      </w:r>
      <w:r>
        <w:rPr>
          <w:rFonts w:ascii="Times New Roman" w:hAnsi="Times New Roman" w:cs="Times New Roman"/>
        </w:rPr>
        <w:t xml:space="preserve">. Οι μαθητές συγκεντρώνονταν όποτε ήταν εφικτό στο εργαστήριο πληροφορικής του σχολείου. Εκεί σε </w:t>
      </w:r>
      <w:proofErr w:type="spellStart"/>
      <w:r>
        <w:rPr>
          <w:rFonts w:ascii="Times New Roman" w:hAnsi="Times New Roman" w:cs="Times New Roman"/>
        </w:rPr>
        <w:t>ομαδοσυνεργατικό</w:t>
      </w:r>
      <w:proofErr w:type="spellEnd"/>
      <w:r>
        <w:rPr>
          <w:rFonts w:ascii="Times New Roman" w:hAnsi="Times New Roman" w:cs="Times New Roman"/>
        </w:rPr>
        <w:t xml:space="preserve"> κλίμα δούλευαν με ιδιαίτερο ζήλο και ενδιαφέρον. </w:t>
      </w:r>
    </w:p>
    <w:p w:rsidR="002671FB" w:rsidRPr="00320E83" w:rsidRDefault="00472E5D" w:rsidP="00855E12">
      <w:pPr>
        <w:spacing w:after="120" w:line="240" w:lineRule="auto"/>
        <w:jc w:val="both"/>
        <w:rPr>
          <w:rFonts w:ascii="Times New Roman" w:hAnsi="Times New Roman" w:cs="Times New Roman"/>
        </w:rPr>
      </w:pPr>
      <w:r>
        <w:rPr>
          <w:rFonts w:ascii="Times New Roman" w:hAnsi="Times New Roman" w:cs="Times New Roman"/>
        </w:rPr>
        <w:t xml:space="preserve">Η ομάδα κατασκευής ανέλαβε να </w:t>
      </w:r>
      <w:r w:rsidR="002671FB">
        <w:rPr>
          <w:rFonts w:ascii="Times New Roman" w:hAnsi="Times New Roman" w:cs="Times New Roman"/>
        </w:rPr>
        <w:t xml:space="preserve">ενσωματώσει όλα τα εξαρτήματα στον βραχίονα. Συγκεκριμένα ένα </w:t>
      </w:r>
      <w:r w:rsidR="002671FB">
        <w:rPr>
          <w:rFonts w:ascii="Times New Roman" w:hAnsi="Times New Roman" w:cs="Times New Roman"/>
          <w:lang w:val="en-US"/>
        </w:rPr>
        <w:t>servo</w:t>
      </w:r>
      <w:r w:rsidR="002671FB" w:rsidRPr="002671FB">
        <w:rPr>
          <w:rFonts w:ascii="Times New Roman" w:hAnsi="Times New Roman" w:cs="Times New Roman"/>
        </w:rPr>
        <w:t xml:space="preserve"> </w:t>
      </w:r>
      <w:r w:rsidR="002671FB">
        <w:rPr>
          <w:rFonts w:ascii="Times New Roman" w:hAnsi="Times New Roman" w:cs="Times New Roman"/>
        </w:rPr>
        <w:t xml:space="preserve">κινητήρα που κινεί τον βραχίονα πάνω κάτω ώστε να κατεβαίνει να πιάσει το χαρτονόμισμα και να ανεβαίνει για να </w:t>
      </w:r>
      <w:proofErr w:type="spellStart"/>
      <w:r w:rsidR="002671FB">
        <w:rPr>
          <w:rFonts w:ascii="Times New Roman" w:hAnsi="Times New Roman" w:cs="Times New Roman"/>
        </w:rPr>
        <w:t>περιστραφεί</w:t>
      </w:r>
      <w:proofErr w:type="spellEnd"/>
      <w:r w:rsidR="002671FB">
        <w:rPr>
          <w:rFonts w:ascii="Times New Roman" w:hAnsi="Times New Roman" w:cs="Times New Roman"/>
        </w:rPr>
        <w:t xml:space="preserve"> στη σωστή θέση. Ένας δεύτερος </w:t>
      </w:r>
      <w:r w:rsidR="002671FB">
        <w:rPr>
          <w:rFonts w:ascii="Times New Roman" w:hAnsi="Times New Roman" w:cs="Times New Roman"/>
          <w:lang w:val="en-US"/>
        </w:rPr>
        <w:t>servo</w:t>
      </w:r>
      <w:r w:rsidR="002671FB" w:rsidRPr="002671FB">
        <w:rPr>
          <w:rFonts w:ascii="Times New Roman" w:hAnsi="Times New Roman" w:cs="Times New Roman"/>
        </w:rPr>
        <w:t xml:space="preserve"> </w:t>
      </w:r>
      <w:r w:rsidR="002671FB">
        <w:rPr>
          <w:rFonts w:ascii="Times New Roman" w:hAnsi="Times New Roman" w:cs="Times New Roman"/>
        </w:rPr>
        <w:t xml:space="preserve">κινητήρας περιστρέφει τον βραχίονα στις συγκεκριμένες θέσεις. Στη θέση 0 μοιρών όπου βρίσκεται η στοίβα με τα χαρτονομίσματα και ανά 45 μοίρες για να φτάσει στη σωστή θέση όπου θα αποθέσει το χαρτονόμισμα. </w:t>
      </w:r>
    </w:p>
    <w:p w:rsidR="006B6746" w:rsidRPr="00595D1A" w:rsidRDefault="006B6746" w:rsidP="006B6746">
      <w:pPr>
        <w:spacing w:after="120" w:line="240" w:lineRule="auto"/>
        <w:jc w:val="both"/>
        <w:rPr>
          <w:rFonts w:ascii="Times New Roman" w:hAnsi="Times New Roman" w:cs="Times New Roman"/>
        </w:rPr>
      </w:pPr>
      <w:r>
        <w:rPr>
          <w:rFonts w:ascii="Times New Roman" w:hAnsi="Times New Roman" w:cs="Times New Roman"/>
        </w:rPr>
        <w:t>Τοποθέτησε επίσης στην άκρη του βραχίονα τον αισθητήρα χρωμάτων που θα ανιχνεύει το χρώμα του χαρτονομίσματος και την αντλία κενού που θα ρουφάει το χαρτονόμισμα ή θα το αποθέτει στη σωστή θέση.</w:t>
      </w:r>
      <w:r w:rsidRPr="00595D1A">
        <w:rPr>
          <w:rFonts w:ascii="Times New Roman" w:hAnsi="Times New Roman" w:cs="Times New Roman"/>
        </w:rPr>
        <w:t xml:space="preserve"> </w:t>
      </w:r>
      <w:r>
        <w:rPr>
          <w:rFonts w:ascii="Times New Roman" w:hAnsi="Times New Roman" w:cs="Times New Roman"/>
        </w:rPr>
        <w:t>Η λειτουργία της αντλίας κενού γίνεται με τη χρήση ενός ηλεκτρομηχανικού διακόπτη (</w:t>
      </w:r>
      <w:proofErr w:type="spellStart"/>
      <w:r>
        <w:rPr>
          <w:rFonts w:ascii="Times New Roman" w:hAnsi="Times New Roman" w:cs="Times New Roman"/>
        </w:rPr>
        <w:t>ρελέ</w:t>
      </w:r>
      <w:proofErr w:type="spellEnd"/>
      <w:r>
        <w:rPr>
          <w:rFonts w:ascii="Times New Roman" w:hAnsi="Times New Roman" w:cs="Times New Roman"/>
        </w:rPr>
        <w:t>).</w:t>
      </w:r>
    </w:p>
    <w:p w:rsidR="00E325B4" w:rsidRDefault="00E325B4" w:rsidP="00E325B4">
      <w:pPr>
        <w:tabs>
          <w:tab w:val="left" w:pos="1265"/>
          <w:tab w:val="center" w:pos="4932"/>
        </w:tabs>
        <w:spacing w:after="120" w:line="240" w:lineRule="auto"/>
        <w:jc w:val="both"/>
        <w:rPr>
          <w:rFonts w:ascii="Times New Roman" w:hAnsi="Times New Roman" w:cs="Times New Roman"/>
          <w:lang w:val="en-US"/>
        </w:rPr>
      </w:pPr>
      <w:r w:rsidRPr="006B6746">
        <w:rPr>
          <w:rFonts w:ascii="Times New Roman" w:hAnsi="Times New Roman" w:cs="Times New Roman"/>
        </w:rPr>
        <w:tab/>
      </w:r>
      <w:r>
        <w:rPr>
          <w:rFonts w:ascii="Times New Roman" w:hAnsi="Times New Roman" w:cs="Times New Roman"/>
          <w:lang w:val="en-US"/>
        </w:rPr>
        <w:t>Servo 1</w:t>
      </w:r>
      <w:r>
        <w:rPr>
          <w:rFonts w:ascii="Times New Roman" w:hAnsi="Times New Roman" w:cs="Times New Roman"/>
          <w:lang w:val="en-US"/>
        </w:rPr>
        <w:tab/>
        <w:t xml:space="preserve">                         Servo 2</w:t>
      </w:r>
    </w:p>
    <w:p w:rsidR="00E325B4" w:rsidRDefault="002F73BD" w:rsidP="00E325B4">
      <w:pPr>
        <w:tabs>
          <w:tab w:val="left" w:pos="1265"/>
          <w:tab w:val="left" w:pos="5560"/>
          <w:tab w:val="left" w:pos="5597"/>
        </w:tabs>
        <w:spacing w:after="120" w:line="240" w:lineRule="auto"/>
        <w:jc w:val="both"/>
        <w:rPr>
          <w:rFonts w:ascii="Times New Roman" w:hAnsi="Times New Roman" w:cs="Times New Roman"/>
          <w:lang w:val="en-US"/>
        </w:rPr>
      </w:pPr>
      <w:r>
        <w:rPr>
          <w:rFonts w:ascii="Times New Roman" w:hAnsi="Times New Roman" w:cs="Times New Roman"/>
          <w:noProof/>
          <w:lang w:eastAsia="el-GR"/>
        </w:rPr>
        <w:pict>
          <v:oval id="_x0000_s1031" style="position:absolute;left:0;text-align:left;margin-left:231.95pt;margin-top:11.2pt;width:110.8pt;height:110.8pt;z-index:251663360" filled="f"/>
        </w:pict>
      </w:r>
      <w:r w:rsidR="00E325B4">
        <w:rPr>
          <w:rFonts w:ascii="Times New Roman" w:hAnsi="Times New Roman" w:cs="Times New Roman"/>
          <w:lang w:val="en-US"/>
        </w:rPr>
        <w:tab/>
        <w:t>0</w:t>
      </w:r>
      <w:r w:rsidR="00E325B4" w:rsidRPr="00E325B4">
        <w:rPr>
          <w:rFonts w:ascii="Times New Roman" w:hAnsi="Times New Roman" w:cs="Times New Roman"/>
          <w:vertAlign w:val="superscript"/>
          <w:lang w:val="en-US"/>
        </w:rPr>
        <w:t>o</w:t>
      </w:r>
      <w:r w:rsidR="00E325B4">
        <w:rPr>
          <w:rFonts w:ascii="Times New Roman" w:hAnsi="Times New Roman" w:cs="Times New Roman"/>
          <w:lang w:val="en-US"/>
        </w:rPr>
        <w:tab/>
      </w:r>
    </w:p>
    <w:p w:rsidR="00E325B4" w:rsidRPr="00320E83" w:rsidRDefault="002F73BD" w:rsidP="00E325B4">
      <w:pPr>
        <w:tabs>
          <w:tab w:val="left" w:pos="6712"/>
        </w:tabs>
        <w:spacing w:after="120" w:line="240" w:lineRule="auto"/>
        <w:jc w:val="both"/>
        <w:rPr>
          <w:rFonts w:ascii="Times New Roman" w:hAnsi="Times New Roman" w:cs="Times New Roman"/>
          <w:lang w:val="en-US"/>
        </w:rPr>
      </w:pPr>
      <w:r>
        <w:rPr>
          <w:rFonts w:ascii="Times New Roman" w:hAnsi="Times New Roman" w:cs="Times New Roman"/>
          <w:noProof/>
          <w:lang w:eastAsia="el-G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5" type="#_x0000_t19" style="position:absolute;left:0;text-align:left;margin-left:158.65pt;margin-top:13.7pt;width:39.45pt;height:48.95pt;rotation:1947517fd;z-index:251669504">
            <v:stroke startarrow="block" endarrow="block"/>
          </v:shape>
        </w:pict>
      </w:r>
      <w:r>
        <w:rPr>
          <w:rFonts w:ascii="Times New Roman" w:hAnsi="Times New Roman" w:cs="Times New Roman"/>
          <w:noProof/>
          <w:lang w:eastAsia="el-GR"/>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1" type="#_x0000_t7" style="position:absolute;left:0;text-align:left;margin-left:274.1pt;margin-top:23.15pt;width:44.15pt;height:8.1pt;rotation:20597485fd;z-index:251667456" adj="0">
            <v:stroke dashstyle="dash"/>
          </v:shape>
        </w:pict>
      </w:r>
      <w:r>
        <w:rPr>
          <w:rFonts w:ascii="Times New Roman" w:hAnsi="Times New Roman" w:cs="Times New Roman"/>
          <w:noProof/>
          <w:lang w:eastAsia="el-GR"/>
        </w:rPr>
        <w:pict>
          <v:shape id="_x0000_s1040" type="#_x0000_t7" style="position:absolute;left:0;text-align:left;margin-left:261.55pt;margin-top:19.7pt;width:44.15pt;height:8.1pt;rotation:270;z-index:251666432" adj="0"/>
        </w:pict>
      </w:r>
      <w:r>
        <w:rPr>
          <w:rFonts w:ascii="Times New Roman" w:hAnsi="Times New Roman" w:cs="Times New Roman"/>
          <w:noProof/>
          <w:lang w:eastAsia="el-GR"/>
        </w:rPr>
        <w:pict>
          <v:shape id="_x0000_s1030" type="#_x0000_t7" style="position:absolute;left:0;text-align:left;margin-left:76.85pt;margin-top:13.7pt;width:72.35pt;height:8.1pt;z-index:251662336" adj="0"/>
        </w:pict>
      </w:r>
      <w:r>
        <w:rPr>
          <w:rFonts w:ascii="Times New Roman" w:hAnsi="Times New Roman" w:cs="Times New Roman"/>
          <w:noProof/>
          <w:lang w:eastAsia="el-GR"/>
        </w:rPr>
        <w:pict>
          <v:shape id="_x0000_s1027" type="#_x0000_t7" style="position:absolute;left:0;text-align:left;margin-left:47.25pt;margin-top:13.7pt;width:33.2pt;height:69.45pt;z-index:251659264" adj="15066"/>
        </w:pict>
      </w:r>
      <w:r w:rsidR="00E325B4" w:rsidRPr="00320E83">
        <w:rPr>
          <w:rFonts w:ascii="Times New Roman" w:hAnsi="Times New Roman" w:cs="Times New Roman"/>
          <w:lang w:val="en-US"/>
        </w:rPr>
        <w:tab/>
        <w:t>45</w:t>
      </w:r>
      <w:r w:rsidR="00E325B4" w:rsidRPr="00E325B4">
        <w:rPr>
          <w:rFonts w:ascii="Times New Roman" w:hAnsi="Times New Roman" w:cs="Times New Roman"/>
          <w:vertAlign w:val="superscript"/>
          <w:lang w:val="en-US"/>
        </w:rPr>
        <w:t>o</w:t>
      </w:r>
    </w:p>
    <w:p w:rsidR="00E325B4" w:rsidRPr="00320E83" w:rsidRDefault="002F73BD" w:rsidP="00E325B4">
      <w:pPr>
        <w:tabs>
          <w:tab w:val="left" w:pos="3080"/>
        </w:tabs>
        <w:spacing w:after="120" w:line="240" w:lineRule="auto"/>
        <w:jc w:val="both"/>
        <w:rPr>
          <w:rFonts w:ascii="Times New Roman" w:hAnsi="Times New Roman" w:cs="Times New Roman"/>
          <w:lang w:val="en-US"/>
        </w:rPr>
      </w:pPr>
      <w:r>
        <w:rPr>
          <w:rFonts w:ascii="Times New Roman" w:hAnsi="Times New Roman" w:cs="Times New Roman"/>
          <w:noProof/>
          <w:lang w:eastAsia="el-GR"/>
        </w:rPr>
        <w:pict>
          <v:shape id="_x0000_s1029" type="#_x0000_t7" style="position:absolute;left:0;text-align:left;margin-left:70pt;margin-top:18.15pt;width:72.35pt;height:8.1pt;rotation:2751674fd;z-index:251661312" adj="0">
            <v:stroke dashstyle="dash"/>
          </v:shape>
        </w:pict>
      </w:r>
      <w:r w:rsidR="00E325B4" w:rsidRPr="00320E83">
        <w:rPr>
          <w:rFonts w:ascii="Times New Roman" w:hAnsi="Times New Roman" w:cs="Times New Roman"/>
          <w:lang w:val="en-US"/>
        </w:rPr>
        <w:tab/>
        <w:t>0</w:t>
      </w:r>
      <w:r w:rsidR="00E325B4" w:rsidRPr="00E325B4">
        <w:rPr>
          <w:rFonts w:ascii="Times New Roman" w:hAnsi="Times New Roman" w:cs="Times New Roman"/>
          <w:vertAlign w:val="superscript"/>
          <w:lang w:val="en-US"/>
        </w:rPr>
        <w:t>o</w:t>
      </w:r>
    </w:p>
    <w:p w:rsidR="00E325B4" w:rsidRPr="00320E83" w:rsidRDefault="002F73BD" w:rsidP="00E325B4">
      <w:pPr>
        <w:tabs>
          <w:tab w:val="left" w:pos="6912"/>
        </w:tabs>
        <w:spacing w:after="120" w:line="240" w:lineRule="auto"/>
        <w:jc w:val="both"/>
        <w:rPr>
          <w:rFonts w:ascii="Times New Roman" w:hAnsi="Times New Roman" w:cs="Times New Roman"/>
          <w:lang w:val="en-US"/>
        </w:rPr>
      </w:pPr>
      <w:r>
        <w:rPr>
          <w:rFonts w:ascii="Times New Roman" w:hAnsi="Times New Roman" w:cs="Times New Roman"/>
          <w:noProof/>
          <w:lang w:eastAsia="el-GR"/>
        </w:rPr>
        <w:pict>
          <v:shape id="_x0000_s1046" type="#_x0000_t19" style="position:absolute;left:0;text-align:left;margin-left:267.75pt;margin-top:3.75pt;width:39.45pt;height:48.95pt;rotation:8439454fd;z-index:251670528">
            <v:stroke startarrow="block" endarrow="block"/>
          </v:shape>
        </w:pict>
      </w:r>
      <w:r>
        <w:rPr>
          <w:rFonts w:ascii="Times New Roman" w:hAnsi="Times New Roman" w:cs="Times New Roman"/>
          <w:noProof/>
          <w:lang w:eastAsia="el-GR"/>
        </w:rPr>
        <w:pict>
          <v:shape id="_x0000_s1042" type="#_x0000_t7" style="position:absolute;left:0;text-align:left;margin-left:279.6pt;margin-top:.4pt;width:44.15pt;height:8.1pt;z-index:251668480" adj="0">
            <v:stroke dashstyle="dash"/>
          </v:shape>
        </w:pict>
      </w:r>
      <w:r w:rsidR="00E325B4" w:rsidRPr="00320E83">
        <w:rPr>
          <w:rFonts w:ascii="Times New Roman" w:hAnsi="Times New Roman" w:cs="Times New Roman"/>
          <w:lang w:val="en-US"/>
        </w:rPr>
        <w:tab/>
        <w:t>90</w:t>
      </w:r>
      <w:r w:rsidR="00E325B4" w:rsidRPr="00E325B4">
        <w:rPr>
          <w:rFonts w:ascii="Times New Roman" w:hAnsi="Times New Roman" w:cs="Times New Roman"/>
          <w:vertAlign w:val="superscript"/>
          <w:lang w:val="en-US"/>
        </w:rPr>
        <w:t>o</w:t>
      </w:r>
    </w:p>
    <w:p w:rsidR="00E325B4" w:rsidRPr="00E325B4" w:rsidRDefault="00E325B4" w:rsidP="00E325B4">
      <w:pPr>
        <w:tabs>
          <w:tab w:val="left" w:pos="2817"/>
        </w:tabs>
        <w:spacing w:after="120" w:line="240" w:lineRule="auto"/>
        <w:jc w:val="both"/>
        <w:rPr>
          <w:rFonts w:ascii="Times New Roman" w:hAnsi="Times New Roman" w:cs="Times New Roman"/>
        </w:rPr>
      </w:pPr>
      <w:r w:rsidRPr="00320E83">
        <w:rPr>
          <w:rFonts w:ascii="Times New Roman" w:hAnsi="Times New Roman" w:cs="Times New Roman"/>
          <w:lang w:val="en-US"/>
        </w:rPr>
        <w:tab/>
      </w:r>
      <w:r w:rsidRPr="00E325B4">
        <w:rPr>
          <w:rFonts w:ascii="Times New Roman" w:hAnsi="Times New Roman" w:cs="Times New Roman"/>
        </w:rPr>
        <w:t>45</w:t>
      </w:r>
      <w:r w:rsidRPr="00E325B4">
        <w:rPr>
          <w:rFonts w:ascii="Times New Roman" w:hAnsi="Times New Roman" w:cs="Times New Roman"/>
          <w:vertAlign w:val="superscript"/>
          <w:lang w:val="en-US"/>
        </w:rPr>
        <w:t>o</w:t>
      </w:r>
    </w:p>
    <w:p w:rsidR="00E325B4" w:rsidRPr="00E325B4" w:rsidRDefault="002F73BD" w:rsidP="00855E12">
      <w:pPr>
        <w:spacing w:after="120" w:line="240" w:lineRule="auto"/>
        <w:jc w:val="both"/>
        <w:rPr>
          <w:rFonts w:ascii="Times New Roman" w:hAnsi="Times New Roman" w:cs="Times New Roman"/>
        </w:rPr>
      </w:pPr>
      <w:r>
        <w:rPr>
          <w:rFonts w:ascii="Times New Roman" w:hAnsi="Times New Roman" w:cs="Times New Roman"/>
          <w:noProof/>
          <w:lang w:eastAsia="el-GR"/>
        </w:rPr>
        <w:pict>
          <v:rect id="_x0000_s1026" style="position:absolute;left:0;text-align:left;margin-left:12.15pt;margin-top:8.55pt;width:98.35pt;height:10.65pt;z-index:251658240"/>
        </w:pict>
      </w:r>
    </w:p>
    <w:p w:rsidR="00E325B4" w:rsidRPr="00E325B4" w:rsidRDefault="00E325B4" w:rsidP="00855E12">
      <w:pPr>
        <w:spacing w:after="120" w:line="240" w:lineRule="auto"/>
        <w:jc w:val="both"/>
        <w:rPr>
          <w:rFonts w:ascii="Times New Roman" w:hAnsi="Times New Roman" w:cs="Times New Roman"/>
        </w:rPr>
      </w:pPr>
    </w:p>
    <w:p w:rsidR="002671FB" w:rsidRDefault="002671FB" w:rsidP="00855E12">
      <w:pPr>
        <w:spacing w:after="120" w:line="240" w:lineRule="auto"/>
        <w:jc w:val="both"/>
        <w:rPr>
          <w:rFonts w:ascii="Times New Roman" w:hAnsi="Times New Roman" w:cs="Times New Roman"/>
        </w:rPr>
      </w:pPr>
      <w:r>
        <w:rPr>
          <w:rFonts w:ascii="Times New Roman" w:hAnsi="Times New Roman" w:cs="Times New Roman"/>
        </w:rPr>
        <w:t xml:space="preserve">Η ομάδα προγραμματιστών ανέλαβε να προγραμματίσει το κάθε εξάρτημα. Στο περιβάλλον προγραμματισμού </w:t>
      </w:r>
      <w:proofErr w:type="spellStart"/>
      <w:r>
        <w:rPr>
          <w:rFonts w:ascii="Times New Roman" w:hAnsi="Times New Roman" w:cs="Times New Roman"/>
          <w:lang w:val="en-US"/>
        </w:rPr>
        <w:t>TInkerCad</w:t>
      </w:r>
      <w:proofErr w:type="spellEnd"/>
      <w:r w:rsidRPr="002671FB">
        <w:rPr>
          <w:rFonts w:ascii="Times New Roman" w:hAnsi="Times New Roman" w:cs="Times New Roman"/>
        </w:rPr>
        <w:t xml:space="preserve"> </w:t>
      </w:r>
      <w:r>
        <w:rPr>
          <w:rFonts w:ascii="Times New Roman" w:hAnsi="Times New Roman" w:cs="Times New Roman"/>
        </w:rPr>
        <w:t>δημιούργησαν τον κώδικα που θα εκτελούσε το ζητούμενο. Συγκεκριμένα:</w:t>
      </w:r>
    </w:p>
    <w:p w:rsidR="002671FB" w:rsidRDefault="002671FB" w:rsidP="00855E12">
      <w:pPr>
        <w:spacing w:after="120" w:line="240" w:lineRule="auto"/>
        <w:jc w:val="both"/>
        <w:rPr>
          <w:rFonts w:ascii="Times New Roman" w:hAnsi="Times New Roman" w:cs="Times New Roman"/>
        </w:rPr>
      </w:pPr>
      <w:r>
        <w:rPr>
          <w:rFonts w:ascii="Times New Roman" w:hAnsi="Times New Roman" w:cs="Times New Roman"/>
        </w:rPr>
        <w:t>Δημιουργία μεταβλητών:</w:t>
      </w:r>
    </w:p>
    <w:p w:rsidR="002671FB" w:rsidRPr="003D336B" w:rsidRDefault="002671FB" w:rsidP="00855E12">
      <w:pPr>
        <w:spacing w:after="120" w:line="240" w:lineRule="auto"/>
        <w:jc w:val="both"/>
        <w:rPr>
          <w:rFonts w:ascii="Times New Roman" w:hAnsi="Times New Roman" w:cs="Times New Roman"/>
          <w:i/>
        </w:rPr>
      </w:pPr>
      <w:proofErr w:type="spellStart"/>
      <w:r w:rsidRPr="003D336B">
        <w:rPr>
          <w:rFonts w:ascii="Times New Roman" w:hAnsi="Times New Roman" w:cs="Times New Roman"/>
          <w:i/>
          <w:lang w:val="en-US"/>
        </w:rPr>
        <w:t>redFrequency</w:t>
      </w:r>
      <w:proofErr w:type="spellEnd"/>
      <w:r w:rsidRPr="003D336B">
        <w:rPr>
          <w:rFonts w:ascii="Times New Roman" w:hAnsi="Times New Roman" w:cs="Times New Roman"/>
          <w:i/>
        </w:rPr>
        <w:tab/>
      </w:r>
      <w:r w:rsidRPr="003D336B">
        <w:rPr>
          <w:rFonts w:ascii="Times New Roman" w:hAnsi="Times New Roman" w:cs="Times New Roman"/>
          <w:i/>
        </w:rPr>
        <w:tab/>
        <w:t xml:space="preserve">// αποθηκεύεται η τιμή του κόκκινου από τον αισθητήρα </w:t>
      </w:r>
      <w:r w:rsidRPr="003D336B">
        <w:rPr>
          <w:rFonts w:ascii="Times New Roman" w:eastAsia="Times New Roman" w:hAnsi="Times New Roman" w:cs="Times New Roman"/>
          <w:i/>
        </w:rPr>
        <w:t>TCS3200</w:t>
      </w:r>
    </w:p>
    <w:p w:rsidR="002671FB" w:rsidRPr="003D336B" w:rsidRDefault="002671FB" w:rsidP="002671FB">
      <w:pPr>
        <w:spacing w:after="120" w:line="240" w:lineRule="auto"/>
        <w:jc w:val="both"/>
        <w:rPr>
          <w:rFonts w:ascii="Times New Roman" w:hAnsi="Times New Roman" w:cs="Times New Roman"/>
          <w:i/>
        </w:rPr>
      </w:pPr>
      <w:proofErr w:type="spellStart"/>
      <w:r w:rsidRPr="003D336B">
        <w:rPr>
          <w:rFonts w:ascii="Times New Roman" w:hAnsi="Times New Roman" w:cs="Times New Roman"/>
          <w:i/>
          <w:lang w:val="en-US"/>
        </w:rPr>
        <w:t>greenFrequency</w:t>
      </w:r>
      <w:proofErr w:type="spellEnd"/>
      <w:r w:rsidR="006B6746">
        <w:rPr>
          <w:rFonts w:ascii="Times New Roman" w:hAnsi="Times New Roman" w:cs="Times New Roman"/>
          <w:i/>
        </w:rPr>
        <w:tab/>
      </w:r>
      <w:r w:rsidRPr="003D336B">
        <w:rPr>
          <w:rFonts w:ascii="Times New Roman" w:hAnsi="Times New Roman" w:cs="Times New Roman"/>
          <w:i/>
        </w:rPr>
        <w:t xml:space="preserve">// </w:t>
      </w:r>
      <w:r w:rsidR="00172C5F" w:rsidRPr="003D336B">
        <w:rPr>
          <w:rFonts w:ascii="Times New Roman" w:hAnsi="Times New Roman" w:cs="Times New Roman"/>
          <w:i/>
        </w:rPr>
        <w:t>αποθηκεύεται η τιμή του πράσινου</w:t>
      </w:r>
      <w:r w:rsidRPr="003D336B">
        <w:rPr>
          <w:rFonts w:ascii="Times New Roman" w:hAnsi="Times New Roman" w:cs="Times New Roman"/>
          <w:i/>
        </w:rPr>
        <w:t xml:space="preserve"> από τον αισθητήρα </w:t>
      </w:r>
      <w:r w:rsidRPr="003D336B">
        <w:rPr>
          <w:rFonts w:ascii="Times New Roman" w:eastAsia="Times New Roman" w:hAnsi="Times New Roman" w:cs="Times New Roman"/>
          <w:i/>
        </w:rPr>
        <w:t>TCS3200</w:t>
      </w:r>
    </w:p>
    <w:p w:rsidR="002671FB" w:rsidRPr="003D336B" w:rsidRDefault="002671FB" w:rsidP="002671FB">
      <w:pPr>
        <w:spacing w:after="120" w:line="240" w:lineRule="auto"/>
        <w:jc w:val="both"/>
        <w:rPr>
          <w:rFonts w:ascii="Times New Roman" w:eastAsia="Times New Roman" w:hAnsi="Times New Roman" w:cs="Times New Roman"/>
          <w:i/>
        </w:rPr>
      </w:pPr>
      <w:proofErr w:type="spellStart"/>
      <w:r w:rsidRPr="003D336B">
        <w:rPr>
          <w:rFonts w:ascii="Times New Roman" w:hAnsi="Times New Roman" w:cs="Times New Roman"/>
          <w:i/>
          <w:lang w:val="en-US"/>
        </w:rPr>
        <w:t>blueFrequency</w:t>
      </w:r>
      <w:proofErr w:type="spellEnd"/>
      <w:r w:rsidRPr="003D336B">
        <w:rPr>
          <w:rFonts w:ascii="Times New Roman" w:hAnsi="Times New Roman" w:cs="Times New Roman"/>
          <w:i/>
        </w:rPr>
        <w:tab/>
      </w:r>
      <w:r w:rsidRPr="003D336B">
        <w:rPr>
          <w:rFonts w:ascii="Times New Roman" w:hAnsi="Times New Roman" w:cs="Times New Roman"/>
          <w:i/>
        </w:rPr>
        <w:tab/>
        <w:t>//</w:t>
      </w:r>
      <w:r w:rsidR="00172C5F" w:rsidRPr="003D336B">
        <w:rPr>
          <w:rFonts w:ascii="Times New Roman" w:hAnsi="Times New Roman" w:cs="Times New Roman"/>
          <w:i/>
        </w:rPr>
        <w:t xml:space="preserve"> αποθηκεύεται η τιμή του μπλε</w:t>
      </w:r>
      <w:r w:rsidRPr="003D336B">
        <w:rPr>
          <w:rFonts w:ascii="Times New Roman" w:hAnsi="Times New Roman" w:cs="Times New Roman"/>
          <w:i/>
        </w:rPr>
        <w:t xml:space="preserve"> από τον αισθητήρα </w:t>
      </w:r>
      <w:r w:rsidRPr="003D336B">
        <w:rPr>
          <w:rFonts w:ascii="Times New Roman" w:eastAsia="Times New Roman" w:hAnsi="Times New Roman" w:cs="Times New Roman"/>
          <w:i/>
        </w:rPr>
        <w:t>TCS3200</w:t>
      </w:r>
    </w:p>
    <w:p w:rsidR="002671FB" w:rsidRDefault="003D336B" w:rsidP="002671FB">
      <w:pPr>
        <w:spacing w:after="120" w:line="240" w:lineRule="auto"/>
        <w:jc w:val="both"/>
        <w:rPr>
          <w:rFonts w:ascii="Times New Roman" w:hAnsi="Times New Roman" w:cs="Times New Roman"/>
        </w:rPr>
      </w:pPr>
      <w:r>
        <w:rPr>
          <w:rFonts w:ascii="Times New Roman" w:hAnsi="Times New Roman" w:cs="Times New Roman"/>
        </w:rPr>
        <w:t xml:space="preserve">Κατά την εκτέλεση του προγράμματος το πρόγραμμα εκτελεί την ζητούμενη λειτουργία, σύμφωνα με τον παρακάτω </w:t>
      </w:r>
      <w:proofErr w:type="spellStart"/>
      <w:r>
        <w:rPr>
          <w:rFonts w:ascii="Times New Roman" w:hAnsi="Times New Roman" w:cs="Times New Roman"/>
        </w:rPr>
        <w:t>ψευδοκώδικα</w:t>
      </w:r>
      <w:proofErr w:type="spellEnd"/>
      <w:r>
        <w:rPr>
          <w:rFonts w:ascii="Times New Roman" w:hAnsi="Times New Roman" w:cs="Times New Roman"/>
        </w:rPr>
        <w:t>:</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Κατέβασμα βραχίονα</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Προσκόλληση χαρτονομίσματος</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lastRenderedPageBreak/>
        <w:t xml:space="preserve">Αναγνώριση χρώματος </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ΑΝ το χρώμα είναι ΚΟΚΚΙΝΟ (10€) ΤΟΤΕ</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Περιστροφή βραχίονα στις 45 μοίρες (θέση 10€)</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Κατέβασμα βραχίονα</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Αποκόλληση χαρτονομίσματος</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Ανέβασμα βραχίονα</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 xml:space="preserve">Περιστροφή στις 0 μοίρες </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ΑΝ το χρώμα είναι ΜΠΛΕ (20€) ΤΟΤΕ</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Περιστροφή βραχίονα στις 90 μοίρες (θέση 20€)</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Κατέβασμα βραχίονα</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Αποκόλληση χαρτονομίσματος</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Ανέβασμα βραχίονα</w:t>
      </w:r>
    </w:p>
    <w:p w:rsidR="003D336B" w:rsidRPr="003D336B" w:rsidRDefault="003D336B" w:rsidP="003D336B">
      <w:pPr>
        <w:spacing w:after="120" w:line="240" w:lineRule="auto"/>
        <w:jc w:val="both"/>
        <w:rPr>
          <w:rFonts w:ascii="Times New Roman" w:hAnsi="Times New Roman" w:cs="Times New Roman"/>
          <w:i/>
        </w:rPr>
      </w:pPr>
      <w:r w:rsidRPr="003D336B">
        <w:rPr>
          <w:rFonts w:ascii="Times New Roman" w:hAnsi="Times New Roman" w:cs="Times New Roman"/>
          <w:i/>
        </w:rPr>
        <w:tab/>
        <w:t>Περιστροφή στις 0 μοίρες (θέση χαρτονομισμάτων)</w:t>
      </w:r>
    </w:p>
    <w:p w:rsidR="00042F8F" w:rsidRDefault="00042F8F" w:rsidP="00AF6A5D">
      <w:pPr>
        <w:spacing w:after="120" w:line="240" w:lineRule="auto"/>
        <w:jc w:val="both"/>
        <w:rPr>
          <w:rFonts w:ascii="Times New Roman" w:hAnsi="Times New Roman" w:cs="Times New Roman"/>
        </w:rPr>
      </w:pPr>
    </w:p>
    <w:p w:rsidR="000040C3" w:rsidRDefault="003D336B" w:rsidP="00AF6A5D">
      <w:pPr>
        <w:spacing w:after="120" w:line="240" w:lineRule="auto"/>
        <w:jc w:val="both"/>
        <w:rPr>
          <w:rFonts w:ascii="Times New Roman" w:hAnsi="Times New Roman" w:cs="Times New Roman"/>
        </w:rPr>
      </w:pPr>
      <w:r>
        <w:rPr>
          <w:rFonts w:ascii="Times New Roman" w:hAnsi="Times New Roman" w:cs="Times New Roman"/>
        </w:rPr>
        <w:t xml:space="preserve">Η αναγνώριση χρώματος έγινε με τη χρήση του αισθητήρα </w:t>
      </w:r>
      <w:r w:rsidRPr="003D336B">
        <w:rPr>
          <w:rFonts w:ascii="Times New Roman" w:hAnsi="Times New Roman" w:cs="Times New Roman"/>
        </w:rPr>
        <w:t xml:space="preserve">TCS3200 </w:t>
      </w:r>
      <w:proofErr w:type="spellStart"/>
      <w:r w:rsidRPr="003D336B">
        <w:rPr>
          <w:rFonts w:ascii="Times New Roman" w:hAnsi="Times New Roman" w:cs="Times New Roman"/>
        </w:rPr>
        <w:t>Color</w:t>
      </w:r>
      <w:proofErr w:type="spellEnd"/>
      <w:r w:rsidRPr="003D336B">
        <w:rPr>
          <w:rFonts w:ascii="Times New Roman" w:hAnsi="Times New Roman" w:cs="Times New Roman"/>
        </w:rPr>
        <w:t xml:space="preserve"> </w:t>
      </w:r>
      <w:proofErr w:type="spellStart"/>
      <w:r w:rsidRPr="003D336B">
        <w:rPr>
          <w:rFonts w:ascii="Times New Roman" w:hAnsi="Times New Roman" w:cs="Times New Roman"/>
        </w:rPr>
        <w:t>Sensor</w:t>
      </w:r>
      <w:proofErr w:type="spellEnd"/>
      <w:r>
        <w:rPr>
          <w:rFonts w:ascii="Times New Roman" w:hAnsi="Times New Roman" w:cs="Times New Roman"/>
        </w:rPr>
        <w:t>. Οι μαθητές τοποθέτησαν χρωματιστά χαρτιά και κατέγραψαν πως αντιδρά ο αισθητήρας στα διάφορα χρώματα, καταγράφοντας την τιμή του κόκκινου, πράσινου και μπλε αισθητήρα σε κάθε περίπτωση. Διαπίστωσαν πως όταν το χαρτάκι έχει κόκκινη απόχρωση το κόκκινο έχει μικρότερη τιμή από το μπλε, συνεπώς η εντολή</w:t>
      </w:r>
    </w:p>
    <w:p w:rsidR="003D336B" w:rsidRPr="003D336B" w:rsidRDefault="003D336B" w:rsidP="00042F8F">
      <w:pPr>
        <w:spacing w:after="120" w:line="240" w:lineRule="auto"/>
        <w:jc w:val="center"/>
        <w:rPr>
          <w:rFonts w:ascii="Times New Roman" w:hAnsi="Times New Roman" w:cs="Times New Roman"/>
          <w:i/>
        </w:rPr>
      </w:pPr>
      <w:proofErr w:type="spellStart"/>
      <w:r w:rsidRPr="003D336B">
        <w:rPr>
          <w:rFonts w:ascii="Times New Roman" w:hAnsi="Times New Roman" w:cs="Times New Roman"/>
          <w:i/>
        </w:rPr>
        <w:t>if</w:t>
      </w:r>
      <w:proofErr w:type="spellEnd"/>
      <w:r w:rsidRPr="003D336B">
        <w:rPr>
          <w:rFonts w:ascii="Times New Roman" w:hAnsi="Times New Roman" w:cs="Times New Roman"/>
          <w:i/>
        </w:rPr>
        <w:t xml:space="preserve"> (</w:t>
      </w:r>
      <w:proofErr w:type="spellStart"/>
      <w:r w:rsidRPr="003D336B">
        <w:rPr>
          <w:rFonts w:ascii="Times New Roman" w:hAnsi="Times New Roman" w:cs="Times New Roman"/>
          <w:i/>
        </w:rPr>
        <w:t>redFrequency</w:t>
      </w:r>
      <w:proofErr w:type="spellEnd"/>
      <w:r w:rsidRPr="003D336B">
        <w:rPr>
          <w:rFonts w:ascii="Times New Roman" w:hAnsi="Times New Roman" w:cs="Times New Roman"/>
          <w:i/>
        </w:rPr>
        <w:t xml:space="preserve"> &lt; </w:t>
      </w:r>
      <w:proofErr w:type="spellStart"/>
      <w:r w:rsidRPr="003D336B">
        <w:rPr>
          <w:rFonts w:ascii="Times New Roman" w:hAnsi="Times New Roman" w:cs="Times New Roman"/>
          <w:i/>
        </w:rPr>
        <w:t>blueFrequency</w:t>
      </w:r>
      <w:proofErr w:type="spellEnd"/>
      <w:r w:rsidRPr="003D336B">
        <w:rPr>
          <w:rFonts w:ascii="Times New Roman" w:hAnsi="Times New Roman" w:cs="Times New Roman"/>
          <w:i/>
        </w:rPr>
        <w:t>)</w:t>
      </w:r>
    </w:p>
    <w:p w:rsidR="003D336B" w:rsidRDefault="003D336B" w:rsidP="00AF6A5D">
      <w:pPr>
        <w:spacing w:after="120" w:line="240" w:lineRule="auto"/>
        <w:jc w:val="both"/>
        <w:rPr>
          <w:rFonts w:ascii="Times New Roman" w:hAnsi="Times New Roman" w:cs="Times New Roman"/>
        </w:rPr>
      </w:pPr>
      <w:r>
        <w:rPr>
          <w:rFonts w:ascii="Times New Roman" w:hAnsi="Times New Roman" w:cs="Times New Roman"/>
        </w:rPr>
        <w:t>χρησιμοποιήθηκε για να αναγνωρίσει χαρτονομίσματα κόκκινα (10€), ενώ η εντολή</w:t>
      </w:r>
    </w:p>
    <w:p w:rsidR="003D336B" w:rsidRPr="003D336B" w:rsidRDefault="003D336B" w:rsidP="00042F8F">
      <w:pPr>
        <w:spacing w:after="120" w:line="240" w:lineRule="auto"/>
        <w:jc w:val="center"/>
        <w:rPr>
          <w:rFonts w:ascii="Times New Roman" w:hAnsi="Times New Roman" w:cs="Times New Roman"/>
          <w:i/>
        </w:rPr>
      </w:pPr>
      <w:proofErr w:type="spellStart"/>
      <w:r w:rsidRPr="003D336B">
        <w:rPr>
          <w:rFonts w:ascii="Times New Roman" w:hAnsi="Times New Roman" w:cs="Times New Roman"/>
          <w:i/>
        </w:rPr>
        <w:t>if</w:t>
      </w:r>
      <w:proofErr w:type="spellEnd"/>
      <w:r w:rsidRPr="003D336B">
        <w:rPr>
          <w:rFonts w:ascii="Times New Roman" w:hAnsi="Times New Roman" w:cs="Times New Roman"/>
          <w:i/>
        </w:rPr>
        <w:t xml:space="preserve"> (</w:t>
      </w:r>
      <w:proofErr w:type="spellStart"/>
      <w:r w:rsidRPr="003D336B">
        <w:rPr>
          <w:rFonts w:ascii="Times New Roman" w:hAnsi="Times New Roman" w:cs="Times New Roman"/>
          <w:i/>
        </w:rPr>
        <w:t>redFrequency</w:t>
      </w:r>
      <w:proofErr w:type="spellEnd"/>
      <w:r w:rsidRPr="003D336B">
        <w:rPr>
          <w:rFonts w:ascii="Times New Roman" w:hAnsi="Times New Roman" w:cs="Times New Roman"/>
          <w:i/>
        </w:rPr>
        <w:t xml:space="preserve"> &gt; </w:t>
      </w:r>
      <w:proofErr w:type="spellStart"/>
      <w:r w:rsidRPr="003D336B">
        <w:rPr>
          <w:rFonts w:ascii="Times New Roman" w:hAnsi="Times New Roman" w:cs="Times New Roman"/>
          <w:i/>
        </w:rPr>
        <w:t>blueFrequency</w:t>
      </w:r>
      <w:proofErr w:type="spellEnd"/>
      <w:r w:rsidRPr="003D336B">
        <w:rPr>
          <w:rFonts w:ascii="Times New Roman" w:hAnsi="Times New Roman" w:cs="Times New Roman"/>
          <w:i/>
        </w:rPr>
        <w:t>)</w:t>
      </w:r>
    </w:p>
    <w:p w:rsidR="003D336B" w:rsidRDefault="003D336B" w:rsidP="00AF6A5D">
      <w:pPr>
        <w:spacing w:after="120" w:line="240" w:lineRule="auto"/>
        <w:jc w:val="both"/>
        <w:rPr>
          <w:rFonts w:ascii="Times New Roman" w:hAnsi="Times New Roman" w:cs="Times New Roman"/>
        </w:rPr>
      </w:pPr>
      <w:r>
        <w:rPr>
          <w:rFonts w:ascii="Times New Roman" w:hAnsi="Times New Roman" w:cs="Times New Roman"/>
        </w:rPr>
        <w:t>για τα μπλε χαρτονομίσματα (20€).</w:t>
      </w:r>
    </w:p>
    <w:p w:rsidR="003D336B" w:rsidRDefault="003D336B" w:rsidP="00AF6A5D">
      <w:pPr>
        <w:spacing w:after="120" w:line="240" w:lineRule="auto"/>
        <w:jc w:val="both"/>
        <w:rPr>
          <w:rFonts w:ascii="Times New Roman" w:hAnsi="Times New Roman" w:cs="Times New Roman"/>
        </w:rPr>
      </w:pPr>
    </w:p>
    <w:p w:rsidR="00563619" w:rsidRPr="00CB7CCD" w:rsidRDefault="00563619" w:rsidP="00AF6A5D">
      <w:pPr>
        <w:spacing w:after="120" w:line="240" w:lineRule="auto"/>
        <w:jc w:val="both"/>
        <w:rPr>
          <w:rFonts w:ascii="Times New Roman" w:hAnsi="Times New Roman" w:cs="Times New Roman"/>
          <w:b/>
          <w:i/>
        </w:rPr>
      </w:pPr>
      <w:r w:rsidRPr="00CB7CCD">
        <w:rPr>
          <w:rFonts w:ascii="Times New Roman" w:hAnsi="Times New Roman" w:cs="Times New Roman"/>
          <w:b/>
          <w:i/>
        </w:rPr>
        <w:t>8. Βελτιώσεις</w:t>
      </w:r>
      <w:r w:rsidR="00172C5F">
        <w:rPr>
          <w:rFonts w:ascii="Times New Roman" w:hAnsi="Times New Roman" w:cs="Times New Roman"/>
          <w:b/>
          <w:i/>
        </w:rPr>
        <w:t xml:space="preserve"> </w:t>
      </w:r>
    </w:p>
    <w:p w:rsidR="00320E83" w:rsidRDefault="00320E83" w:rsidP="00AF6A5D">
      <w:pPr>
        <w:spacing w:after="120" w:line="240" w:lineRule="auto"/>
        <w:jc w:val="both"/>
        <w:rPr>
          <w:rFonts w:ascii="Times New Roman" w:hAnsi="Times New Roman" w:cs="Times New Roman"/>
        </w:rPr>
      </w:pPr>
      <w:r>
        <w:rPr>
          <w:rFonts w:ascii="Times New Roman" w:hAnsi="Times New Roman" w:cs="Times New Roman"/>
        </w:rPr>
        <w:t xml:space="preserve">Έγινε προσπάθεια ο βραχίονας να υπολογίζει το συνολικό ποσό των χαρτονομισμάτων και να το αναφέρει. Για το σκοπό αυτό χρησιμοποιήσαμε μικρό ηχείο 0.5 </w:t>
      </w:r>
      <w:r>
        <w:rPr>
          <w:rFonts w:ascii="Times New Roman" w:hAnsi="Times New Roman" w:cs="Times New Roman"/>
          <w:lang w:val="en-US"/>
        </w:rPr>
        <w:t>W</w:t>
      </w:r>
      <w:r w:rsidRPr="00320E83">
        <w:rPr>
          <w:rFonts w:ascii="Times New Roman" w:hAnsi="Times New Roman" w:cs="Times New Roman"/>
        </w:rPr>
        <w:t xml:space="preserve"> </w:t>
      </w:r>
      <w:r>
        <w:rPr>
          <w:rFonts w:ascii="Times New Roman" w:hAnsi="Times New Roman" w:cs="Times New Roman"/>
        </w:rPr>
        <w:t xml:space="preserve">και επειδή η ένταση του ήχου ήταν πολύ χαμηλή προσθέσαμε ολοκληρωμένο ενισχυτή ήχου . Για το προγραμματιστικό μέρος έγινε στο </w:t>
      </w:r>
      <w:r>
        <w:rPr>
          <w:rFonts w:ascii="Times New Roman" w:hAnsi="Times New Roman" w:cs="Times New Roman"/>
          <w:lang w:val="en-US"/>
        </w:rPr>
        <w:t>IDE</w:t>
      </w:r>
      <w:r w:rsidRPr="00320E83">
        <w:rPr>
          <w:rFonts w:ascii="Times New Roman" w:hAnsi="Times New Roman" w:cs="Times New Roman"/>
        </w:rPr>
        <w:t xml:space="preserve"> </w:t>
      </w:r>
      <w:r>
        <w:rPr>
          <w:rFonts w:ascii="Times New Roman" w:hAnsi="Times New Roman" w:cs="Times New Roman"/>
        </w:rPr>
        <w:t xml:space="preserve">η προσθήκη της βιβλιοθήκης </w:t>
      </w:r>
      <w:r>
        <w:rPr>
          <w:rFonts w:ascii="Times New Roman" w:hAnsi="Times New Roman" w:cs="Times New Roman"/>
          <w:lang w:val="en-US"/>
        </w:rPr>
        <w:t>talkie</w:t>
      </w:r>
      <w:r w:rsidRPr="00320E83">
        <w:rPr>
          <w:rFonts w:ascii="Times New Roman" w:hAnsi="Times New Roman" w:cs="Times New Roman"/>
        </w:rPr>
        <w:t xml:space="preserve"> .</w:t>
      </w:r>
    </w:p>
    <w:p w:rsidR="00FB3898" w:rsidRDefault="00320E83" w:rsidP="00AF6A5D">
      <w:pPr>
        <w:spacing w:after="120" w:line="240" w:lineRule="auto"/>
        <w:jc w:val="both"/>
        <w:rPr>
          <w:rFonts w:ascii="Times New Roman" w:hAnsi="Times New Roman" w:cs="Times New Roman"/>
        </w:rPr>
      </w:pPr>
      <w:r>
        <w:rPr>
          <w:rFonts w:ascii="Times New Roman" w:hAnsi="Times New Roman" w:cs="Times New Roman"/>
          <w:lang w:val="en-US"/>
        </w:rPr>
        <w:t>To</w:t>
      </w:r>
      <w:r w:rsidRPr="00320E83">
        <w:rPr>
          <w:rFonts w:ascii="Times New Roman" w:hAnsi="Times New Roman" w:cs="Times New Roman"/>
        </w:rPr>
        <w:t xml:space="preserve"> </w:t>
      </w:r>
      <w:r>
        <w:rPr>
          <w:rFonts w:ascii="Times New Roman" w:hAnsi="Times New Roman" w:cs="Times New Roman"/>
        </w:rPr>
        <w:t xml:space="preserve">αποτέλεσμα ήταν το πρόγραμμα ομιλίας και υπολογισμού να δουλεύει </w:t>
      </w:r>
      <w:proofErr w:type="gramStart"/>
      <w:r w:rsidR="00FB3898">
        <w:rPr>
          <w:rFonts w:ascii="Times New Roman" w:hAnsi="Times New Roman" w:cs="Times New Roman"/>
        </w:rPr>
        <w:t>ξεχωριστά ,</w:t>
      </w:r>
      <w:proofErr w:type="gramEnd"/>
      <w:r w:rsidR="00FB3898">
        <w:rPr>
          <w:rFonts w:ascii="Times New Roman" w:hAnsi="Times New Roman" w:cs="Times New Roman"/>
        </w:rPr>
        <w:t xml:space="preserve"> αλλά σε συνδυασμό με τα </w:t>
      </w:r>
      <w:r w:rsidR="00FB3898">
        <w:rPr>
          <w:rFonts w:ascii="Times New Roman" w:hAnsi="Times New Roman" w:cs="Times New Roman"/>
          <w:lang w:val="en-US"/>
        </w:rPr>
        <w:t>servo</w:t>
      </w:r>
      <w:r w:rsidR="00FB3898" w:rsidRPr="00FB3898">
        <w:rPr>
          <w:rFonts w:ascii="Times New Roman" w:hAnsi="Times New Roman" w:cs="Times New Roman"/>
        </w:rPr>
        <w:t xml:space="preserve"> </w:t>
      </w:r>
      <w:r w:rsidR="00FB3898">
        <w:rPr>
          <w:rFonts w:ascii="Times New Roman" w:hAnsi="Times New Roman" w:cs="Times New Roman"/>
        </w:rPr>
        <w:t xml:space="preserve">να κολλάει. Εκεί όπως συμπεράναμε μετά από αναζήτηση στο </w:t>
      </w:r>
      <w:r w:rsidR="00FB3898">
        <w:rPr>
          <w:rFonts w:ascii="Times New Roman" w:hAnsi="Times New Roman" w:cs="Times New Roman"/>
          <w:lang w:val="en-US"/>
        </w:rPr>
        <w:t>internet</w:t>
      </w:r>
      <w:r w:rsidR="00FB3898" w:rsidRPr="00FB3898">
        <w:rPr>
          <w:rFonts w:ascii="Times New Roman" w:hAnsi="Times New Roman" w:cs="Times New Roman"/>
        </w:rPr>
        <w:t xml:space="preserve"> </w:t>
      </w:r>
      <w:r w:rsidR="00FB3898">
        <w:rPr>
          <w:rFonts w:ascii="Times New Roman" w:hAnsi="Times New Roman" w:cs="Times New Roman"/>
        </w:rPr>
        <w:t>φαίνεται να υπάρχει σύγχυση (</w:t>
      </w:r>
      <w:r w:rsidR="00FB3898">
        <w:rPr>
          <w:rFonts w:ascii="Times New Roman" w:hAnsi="Times New Roman" w:cs="Times New Roman"/>
          <w:lang w:val="en-US"/>
        </w:rPr>
        <w:t>conflict</w:t>
      </w:r>
      <w:r w:rsidR="00FB3898" w:rsidRPr="00FB3898">
        <w:rPr>
          <w:rFonts w:ascii="Times New Roman" w:hAnsi="Times New Roman" w:cs="Times New Roman"/>
        </w:rPr>
        <w:t xml:space="preserve">) , </w:t>
      </w:r>
      <w:r w:rsidR="00FB3898">
        <w:rPr>
          <w:rFonts w:ascii="Times New Roman" w:hAnsi="Times New Roman" w:cs="Times New Roman"/>
        </w:rPr>
        <w:t xml:space="preserve">μεταξύ της βιβλιοθήκης των  </w:t>
      </w:r>
      <w:r w:rsidR="00FB3898">
        <w:rPr>
          <w:rFonts w:ascii="Times New Roman" w:hAnsi="Times New Roman" w:cs="Times New Roman"/>
          <w:lang w:val="en-US"/>
        </w:rPr>
        <w:t>servo</w:t>
      </w:r>
      <w:r w:rsidR="00FB3898" w:rsidRPr="00FB3898">
        <w:rPr>
          <w:rFonts w:ascii="Times New Roman" w:hAnsi="Times New Roman" w:cs="Times New Roman"/>
        </w:rPr>
        <w:t xml:space="preserve"> </w:t>
      </w:r>
      <w:r w:rsidR="00FB3898">
        <w:rPr>
          <w:rFonts w:ascii="Times New Roman" w:hAnsi="Times New Roman" w:cs="Times New Roman"/>
        </w:rPr>
        <w:t xml:space="preserve">και του </w:t>
      </w:r>
      <w:r w:rsidR="00FB3898">
        <w:rPr>
          <w:rFonts w:ascii="Times New Roman" w:hAnsi="Times New Roman" w:cs="Times New Roman"/>
          <w:lang w:val="en-US"/>
        </w:rPr>
        <w:t>talkie</w:t>
      </w:r>
      <w:r w:rsidR="00FB3898" w:rsidRPr="00FB3898">
        <w:rPr>
          <w:rFonts w:ascii="Times New Roman" w:hAnsi="Times New Roman" w:cs="Times New Roman"/>
        </w:rPr>
        <w:t>.</w:t>
      </w:r>
    </w:p>
    <w:p w:rsidR="00F07895" w:rsidRDefault="00FB3898" w:rsidP="00AF6A5D">
      <w:pPr>
        <w:spacing w:after="120" w:line="240" w:lineRule="auto"/>
        <w:jc w:val="both"/>
        <w:rPr>
          <w:rFonts w:ascii="Times New Roman" w:hAnsi="Times New Roman" w:cs="Times New Roman"/>
          <w:b/>
          <w:i/>
        </w:rPr>
      </w:pPr>
      <w:r>
        <w:rPr>
          <w:rFonts w:ascii="Times New Roman" w:hAnsi="Times New Roman" w:cs="Times New Roman"/>
        </w:rPr>
        <w:t xml:space="preserve">Θα προσπαθήσουμε σε επόμενο στάδιο να δουλέψουμε τα </w:t>
      </w:r>
      <w:r>
        <w:rPr>
          <w:rFonts w:ascii="Times New Roman" w:hAnsi="Times New Roman" w:cs="Times New Roman"/>
          <w:lang w:val="en-US"/>
        </w:rPr>
        <w:t>servo</w:t>
      </w:r>
      <w:r w:rsidRPr="00FB3898">
        <w:rPr>
          <w:rFonts w:ascii="Times New Roman" w:hAnsi="Times New Roman" w:cs="Times New Roman"/>
        </w:rPr>
        <w:t xml:space="preserve"> </w:t>
      </w:r>
      <w:r>
        <w:rPr>
          <w:rFonts w:ascii="Times New Roman" w:hAnsi="Times New Roman" w:cs="Times New Roman"/>
        </w:rPr>
        <w:t>με ξεχωριστή κάρτα με οδηγούς (</w:t>
      </w:r>
      <w:r>
        <w:rPr>
          <w:rFonts w:ascii="Times New Roman" w:hAnsi="Times New Roman" w:cs="Times New Roman"/>
          <w:lang w:val="en-US"/>
        </w:rPr>
        <w:t>drivers</w:t>
      </w:r>
      <w:r w:rsidRPr="00FB3898">
        <w:rPr>
          <w:rFonts w:ascii="Times New Roman" w:hAnsi="Times New Roman" w:cs="Times New Roman"/>
        </w:rPr>
        <w:t xml:space="preserve">) </w:t>
      </w:r>
      <w:r>
        <w:rPr>
          <w:rFonts w:ascii="Times New Roman" w:hAnsi="Times New Roman" w:cs="Times New Roman"/>
        </w:rPr>
        <w:t>ώστε να ξεπεραστεί το πρόβλημα.</w:t>
      </w:r>
      <w:r w:rsidR="0017759D">
        <w:rPr>
          <w:rFonts w:ascii="Times New Roman" w:hAnsi="Times New Roman" w:cs="Times New Roman"/>
        </w:rPr>
        <w:t xml:space="preserve"> </w:t>
      </w:r>
    </w:p>
    <w:p w:rsidR="00042F8F" w:rsidRDefault="00042F8F">
      <w:pPr>
        <w:rPr>
          <w:rFonts w:ascii="Times New Roman" w:hAnsi="Times New Roman" w:cs="Times New Roman"/>
          <w:b/>
          <w:i/>
        </w:rPr>
      </w:pPr>
    </w:p>
    <w:p w:rsidR="000040C3" w:rsidRPr="00CB7CCD" w:rsidRDefault="000040C3" w:rsidP="00AF6A5D">
      <w:pPr>
        <w:spacing w:after="120" w:line="240" w:lineRule="auto"/>
        <w:jc w:val="both"/>
        <w:rPr>
          <w:rFonts w:ascii="Times New Roman" w:hAnsi="Times New Roman" w:cs="Times New Roman"/>
          <w:b/>
          <w:i/>
        </w:rPr>
      </w:pPr>
      <w:r w:rsidRPr="00CB7CCD">
        <w:rPr>
          <w:rFonts w:ascii="Times New Roman" w:hAnsi="Times New Roman" w:cs="Times New Roman"/>
          <w:b/>
          <w:i/>
        </w:rPr>
        <w:t>7. Δυσκολίες</w:t>
      </w:r>
    </w:p>
    <w:p w:rsidR="00CB7CCD" w:rsidRDefault="006401D7" w:rsidP="00AF6A5D">
      <w:pPr>
        <w:spacing w:after="120" w:line="240" w:lineRule="auto"/>
        <w:jc w:val="both"/>
        <w:rPr>
          <w:rFonts w:ascii="Times New Roman" w:hAnsi="Times New Roman" w:cs="Times New Roman"/>
        </w:rPr>
      </w:pPr>
      <w:r>
        <w:rPr>
          <w:rFonts w:ascii="Times New Roman" w:hAnsi="Times New Roman" w:cs="Times New Roman"/>
        </w:rPr>
        <w:t xml:space="preserve">Μία δυσκολία που αντιμετώπισαν οι μαθητές έχει σχέση με το χαρτονόμισμα των 5€ του οποίου η απόχρωση είναι μεταξύ μπλε και πράσινου. Έτσι δεν μπόρεσαν προς το παρόν να βρουν τρόπο να το ανιχνεύουν, αλλά </w:t>
      </w:r>
      <w:r w:rsidR="00744618">
        <w:rPr>
          <w:rFonts w:ascii="Times New Roman" w:hAnsi="Times New Roman" w:cs="Times New Roman"/>
        </w:rPr>
        <w:t xml:space="preserve">δεν σταμάτησαν τις προσπάθειες. </w:t>
      </w:r>
    </w:p>
    <w:p w:rsidR="00CB7CCD" w:rsidRDefault="00CB7CCD" w:rsidP="00AF6A5D">
      <w:pPr>
        <w:spacing w:after="120" w:line="240" w:lineRule="auto"/>
        <w:jc w:val="both"/>
        <w:rPr>
          <w:rFonts w:ascii="Times New Roman" w:hAnsi="Times New Roman" w:cs="Times New Roman"/>
        </w:rPr>
      </w:pPr>
      <w:r>
        <w:rPr>
          <w:rFonts w:ascii="Times New Roman" w:hAnsi="Times New Roman" w:cs="Times New Roman"/>
        </w:rPr>
        <w:t>Επίσης ήταν δύσκολο να προγραμματιστούν συγκεντρώσεις. Ήταν ιδιαίτερα δύσκολο</w:t>
      </w:r>
      <w:r w:rsidR="00F27AA6">
        <w:rPr>
          <w:rFonts w:ascii="Times New Roman" w:hAnsi="Times New Roman" w:cs="Times New Roman"/>
        </w:rPr>
        <w:t xml:space="preserve"> να</w:t>
      </w:r>
      <w:r>
        <w:rPr>
          <w:rFonts w:ascii="Times New Roman" w:hAnsi="Times New Roman" w:cs="Times New Roman"/>
        </w:rPr>
        <w:t xml:space="preserve"> υπάρξει απαρτία στις συγκεντρώσεις δεδομένου ότι οι μαθητές προέρχονται από διαφορετικά τμήματα και ήταν δύσκολο να πάρουν άδεια την ίδια σχολική ώρα. Επίσης χάθηκαν αρκετές ευκαιρίες λόγω εκδρομών, αργιών ή ενημερωτικών </w:t>
      </w:r>
      <w:r>
        <w:rPr>
          <w:rFonts w:ascii="Times New Roman" w:hAnsi="Times New Roman" w:cs="Times New Roman"/>
        </w:rPr>
        <w:lastRenderedPageBreak/>
        <w:t xml:space="preserve">ομιλιών. Σε όλα αυτά προστίθεται ο περιορισμένος χρόνος κατά τον οποίο είναι διαθέσιμο το εργαστήριο πληροφορικής. </w:t>
      </w:r>
    </w:p>
    <w:p w:rsidR="00FB3898" w:rsidRDefault="00FB3898" w:rsidP="00AF6A5D">
      <w:pPr>
        <w:spacing w:after="120" w:line="240" w:lineRule="auto"/>
        <w:jc w:val="both"/>
        <w:rPr>
          <w:rFonts w:ascii="Times New Roman" w:hAnsi="Times New Roman" w:cs="Times New Roman"/>
        </w:rPr>
      </w:pPr>
    </w:p>
    <w:p w:rsidR="000040C3" w:rsidRDefault="000040C3" w:rsidP="00AF6A5D">
      <w:pPr>
        <w:spacing w:after="120" w:line="240" w:lineRule="auto"/>
        <w:jc w:val="both"/>
        <w:rPr>
          <w:rFonts w:ascii="Times New Roman" w:hAnsi="Times New Roman" w:cs="Times New Roman"/>
          <w:b/>
          <w:i/>
        </w:rPr>
      </w:pPr>
      <w:bookmarkStart w:id="0" w:name="_GoBack"/>
      <w:bookmarkEnd w:id="0"/>
      <w:r w:rsidRPr="00CB7CCD">
        <w:rPr>
          <w:rFonts w:ascii="Times New Roman" w:hAnsi="Times New Roman" w:cs="Times New Roman"/>
          <w:b/>
          <w:i/>
        </w:rPr>
        <w:t>Βιβλιογραφία</w:t>
      </w:r>
    </w:p>
    <w:p w:rsidR="0017759D" w:rsidRDefault="00042F8F" w:rsidP="00AF6A5D">
      <w:pPr>
        <w:spacing w:after="120" w:line="240" w:lineRule="auto"/>
        <w:jc w:val="both"/>
        <w:rPr>
          <w:rFonts w:ascii="Times New Roman" w:hAnsi="Times New Roman" w:cs="Times New Roman"/>
          <w:i/>
        </w:rPr>
      </w:pPr>
      <w:r w:rsidRPr="00042F8F">
        <w:rPr>
          <w:rFonts w:ascii="Times New Roman" w:hAnsi="Times New Roman" w:cs="Times New Roman"/>
          <w:i/>
        </w:rPr>
        <w:t>https://www.tinkercad.com/learn/</w:t>
      </w:r>
    </w:p>
    <w:p w:rsidR="00042F8F" w:rsidRDefault="00042F8F" w:rsidP="00AF6A5D">
      <w:pPr>
        <w:spacing w:after="120" w:line="240" w:lineRule="auto"/>
        <w:jc w:val="both"/>
        <w:rPr>
          <w:rFonts w:ascii="Times New Roman" w:hAnsi="Times New Roman" w:cs="Times New Roman"/>
          <w:i/>
        </w:rPr>
      </w:pPr>
      <w:r w:rsidRPr="00042F8F">
        <w:rPr>
          <w:rFonts w:ascii="Times New Roman" w:hAnsi="Times New Roman" w:cs="Times New Roman"/>
          <w:i/>
        </w:rPr>
        <w:t>https://www.arduino.cc/en/Tutorial/HomePage</w:t>
      </w:r>
    </w:p>
    <w:p w:rsidR="00042F8F" w:rsidRPr="00042F8F" w:rsidRDefault="00042F8F" w:rsidP="00AF6A5D">
      <w:pPr>
        <w:spacing w:after="120" w:line="240" w:lineRule="auto"/>
        <w:jc w:val="both"/>
        <w:rPr>
          <w:rFonts w:ascii="Times New Roman" w:hAnsi="Times New Roman" w:cs="Times New Roman"/>
          <w:i/>
        </w:rPr>
      </w:pPr>
    </w:p>
    <w:sectPr w:rsidR="00042F8F" w:rsidRPr="00042F8F" w:rsidSect="00AF6A5D">
      <w:pgSz w:w="11906" w:h="16838"/>
      <w:pgMar w:top="1571" w:right="1021" w:bottom="130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3BD" w:rsidRDefault="002F73BD" w:rsidP="00F07895">
      <w:pPr>
        <w:spacing w:after="0" w:line="240" w:lineRule="auto"/>
      </w:pPr>
      <w:r>
        <w:separator/>
      </w:r>
    </w:p>
  </w:endnote>
  <w:endnote w:type="continuationSeparator" w:id="0">
    <w:p w:rsidR="002F73BD" w:rsidRDefault="002F73BD" w:rsidP="00F0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3BD" w:rsidRDefault="002F73BD" w:rsidP="00F07895">
      <w:pPr>
        <w:spacing w:after="0" w:line="240" w:lineRule="auto"/>
      </w:pPr>
      <w:r>
        <w:separator/>
      </w:r>
    </w:p>
  </w:footnote>
  <w:footnote w:type="continuationSeparator" w:id="0">
    <w:p w:rsidR="002F73BD" w:rsidRDefault="002F73BD" w:rsidP="00F07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D232F"/>
    <w:multiLevelType w:val="hybridMultilevel"/>
    <w:tmpl w:val="15E686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A5D"/>
    <w:rsid w:val="000040C3"/>
    <w:rsid w:val="00042F8F"/>
    <w:rsid w:val="00072D37"/>
    <w:rsid w:val="000F24D0"/>
    <w:rsid w:val="000F739F"/>
    <w:rsid w:val="0014411C"/>
    <w:rsid w:val="001668C9"/>
    <w:rsid w:val="00172C5F"/>
    <w:rsid w:val="0017759D"/>
    <w:rsid w:val="0020680E"/>
    <w:rsid w:val="002508A1"/>
    <w:rsid w:val="002671FB"/>
    <w:rsid w:val="00267A0B"/>
    <w:rsid w:val="002B483A"/>
    <w:rsid w:val="002C223A"/>
    <w:rsid w:val="002E5DF1"/>
    <w:rsid w:val="002F3A63"/>
    <w:rsid w:val="002F73BD"/>
    <w:rsid w:val="00320E83"/>
    <w:rsid w:val="00355984"/>
    <w:rsid w:val="003B299C"/>
    <w:rsid w:val="003D336B"/>
    <w:rsid w:val="003E3F16"/>
    <w:rsid w:val="003E7B0E"/>
    <w:rsid w:val="003F696B"/>
    <w:rsid w:val="00411966"/>
    <w:rsid w:val="00427371"/>
    <w:rsid w:val="004548E0"/>
    <w:rsid w:val="00467771"/>
    <w:rsid w:val="00472E5D"/>
    <w:rsid w:val="00481715"/>
    <w:rsid w:val="00487972"/>
    <w:rsid w:val="004B0F32"/>
    <w:rsid w:val="004B6039"/>
    <w:rsid w:val="00563619"/>
    <w:rsid w:val="00582FA4"/>
    <w:rsid w:val="00586543"/>
    <w:rsid w:val="00595D1A"/>
    <w:rsid w:val="005B647B"/>
    <w:rsid w:val="005C3E5F"/>
    <w:rsid w:val="005F2DD5"/>
    <w:rsid w:val="00613CAD"/>
    <w:rsid w:val="006353A0"/>
    <w:rsid w:val="006401D7"/>
    <w:rsid w:val="006B6746"/>
    <w:rsid w:val="00705556"/>
    <w:rsid w:val="00744618"/>
    <w:rsid w:val="007A4243"/>
    <w:rsid w:val="007F2DA9"/>
    <w:rsid w:val="00814279"/>
    <w:rsid w:val="00825488"/>
    <w:rsid w:val="00855E12"/>
    <w:rsid w:val="00872FD7"/>
    <w:rsid w:val="00884B20"/>
    <w:rsid w:val="008A6AF9"/>
    <w:rsid w:val="008F0D42"/>
    <w:rsid w:val="0094095F"/>
    <w:rsid w:val="00941E48"/>
    <w:rsid w:val="00977C5E"/>
    <w:rsid w:val="009808CD"/>
    <w:rsid w:val="009E67ED"/>
    <w:rsid w:val="00A2398D"/>
    <w:rsid w:val="00A57DEE"/>
    <w:rsid w:val="00AC6A01"/>
    <w:rsid w:val="00AF6A5D"/>
    <w:rsid w:val="00B4115D"/>
    <w:rsid w:val="00BB09F9"/>
    <w:rsid w:val="00BC05EB"/>
    <w:rsid w:val="00C42EB5"/>
    <w:rsid w:val="00C54234"/>
    <w:rsid w:val="00C6206B"/>
    <w:rsid w:val="00CB7CCD"/>
    <w:rsid w:val="00CE3901"/>
    <w:rsid w:val="00D20E53"/>
    <w:rsid w:val="00DD7D9C"/>
    <w:rsid w:val="00E04106"/>
    <w:rsid w:val="00E325B4"/>
    <w:rsid w:val="00EA3A79"/>
    <w:rsid w:val="00EB1E5A"/>
    <w:rsid w:val="00EB2A8B"/>
    <w:rsid w:val="00F07581"/>
    <w:rsid w:val="00F07895"/>
    <w:rsid w:val="00F27AA6"/>
    <w:rsid w:val="00FB3898"/>
    <w:rsid w:val="00FB564F"/>
    <w:rsid w:val="00FC23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arc" idref="#_x0000_s1045"/>
        <o:r id="V:Rule2" type="arc" idref="#_x0000_s1046"/>
      </o:rules>
    </o:shapelayout>
  </w:shapeDefaults>
  <w:decimalSymbol w:val="."/>
  <w:listSeparator w:val=","/>
  <w14:docId w14:val="6841E6D0"/>
  <w15:docId w15:val="{C7273F7C-D4B2-4CAA-80B4-CE5687E9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8B"/>
    <w:pPr>
      <w:ind w:left="720"/>
      <w:contextualSpacing/>
    </w:pPr>
  </w:style>
  <w:style w:type="paragraph" w:styleId="Footer">
    <w:name w:val="footer"/>
    <w:basedOn w:val="Normal"/>
    <w:link w:val="FooterChar"/>
    <w:uiPriority w:val="99"/>
    <w:semiHidden/>
    <w:unhideWhenUsed/>
    <w:rsid w:val="003B299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3B299C"/>
  </w:style>
  <w:style w:type="character" w:styleId="PageNumber">
    <w:name w:val="page number"/>
    <w:basedOn w:val="DefaultParagraphFont"/>
    <w:uiPriority w:val="99"/>
    <w:semiHidden/>
    <w:unhideWhenUsed/>
    <w:rsid w:val="003B299C"/>
  </w:style>
  <w:style w:type="paragraph" w:styleId="Header">
    <w:name w:val="header"/>
    <w:basedOn w:val="Normal"/>
    <w:link w:val="HeaderChar"/>
    <w:uiPriority w:val="99"/>
    <w:semiHidden/>
    <w:unhideWhenUsed/>
    <w:rsid w:val="00F07895"/>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07895"/>
  </w:style>
  <w:style w:type="paragraph" w:styleId="BalloonText">
    <w:name w:val="Balloon Text"/>
    <w:basedOn w:val="Normal"/>
    <w:link w:val="BalloonTextChar"/>
    <w:uiPriority w:val="99"/>
    <w:semiHidden/>
    <w:unhideWhenUsed/>
    <w:rsid w:val="0004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F8F"/>
    <w:rPr>
      <w:rFonts w:ascii="Tahoma" w:hAnsi="Tahoma" w:cs="Tahoma"/>
      <w:sz w:val="16"/>
      <w:szCs w:val="16"/>
    </w:rPr>
  </w:style>
  <w:style w:type="character" w:styleId="Hyperlink">
    <w:name w:val="Hyperlink"/>
    <w:basedOn w:val="DefaultParagraphFont"/>
    <w:uiPriority w:val="99"/>
    <w:unhideWhenUsed/>
    <w:rsid w:val="00042F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1726</Words>
  <Characters>9842</Characters>
  <Application>Microsoft Office Word</Application>
  <DocSecurity>0</DocSecurity>
  <Lines>82</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Γιάννης</dc:creator>
  <cp:lastModifiedBy>gdavisn@gmail.com</cp:lastModifiedBy>
  <cp:revision>33</cp:revision>
  <dcterms:created xsi:type="dcterms:W3CDTF">2019-03-17T09:06:00Z</dcterms:created>
  <dcterms:modified xsi:type="dcterms:W3CDTF">2019-04-24T05:52:00Z</dcterms:modified>
</cp:coreProperties>
</file>