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412B" w14:textId="73FB06DE" w:rsidR="007A4653" w:rsidRDefault="00C179E4">
      <w:pPr>
        <w:rPr>
          <w:rFonts w:hint="eastAsia"/>
        </w:rPr>
      </w:pPr>
      <w:r>
        <w:rPr>
          <w:rFonts w:hint="eastAsia"/>
        </w:rPr>
        <w:t>R</w:t>
      </w:r>
      <w:r>
        <w:t>esume</w:t>
      </w:r>
    </w:p>
    <w:sectPr w:rsidR="007A4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E4"/>
    <w:rsid w:val="007A4653"/>
    <w:rsid w:val="00C1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7C467"/>
  <w15:chartTrackingRefBased/>
  <w15:docId w15:val="{5B3B9E3D-AFD8-3746-BE3C-E28F86C0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gwanggyo oh</dc:creator>
  <cp:keywords/>
  <dc:description/>
  <cp:lastModifiedBy>gwanggyo oh</cp:lastModifiedBy>
  <cp:revision>1</cp:revision>
  <dcterms:created xsi:type="dcterms:W3CDTF">2022-12-29T07:33:00Z</dcterms:created>
  <dcterms:modified xsi:type="dcterms:W3CDTF">2022-12-29T07:34:00Z</dcterms:modified>
</cp:coreProperties>
</file>