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EEA0" w14:textId="1BAFACB1" w:rsidR="00391F42" w:rsidRDefault="009C6E6F" w:rsidP="009C6E6F">
      <w:pPr>
        <w:jc w:val="center"/>
      </w:pPr>
      <w:r w:rsidRPr="00054D3B">
        <w:rPr>
          <w:rFonts w:hint="eastAsia"/>
          <w:b/>
          <w:bCs/>
        </w:rPr>
        <w:t>CSEN 317</w:t>
      </w:r>
      <w:r>
        <w:rPr>
          <w:rFonts w:hint="eastAsia"/>
        </w:rPr>
        <w:t>: Distributed Systems Syllabus</w:t>
      </w:r>
    </w:p>
    <w:p w14:paraId="061884EA" w14:textId="3521214E" w:rsidR="00054D3B" w:rsidRPr="00054D3B" w:rsidRDefault="00054D3B" w:rsidP="009C6E6F">
      <w:pPr>
        <w:jc w:val="center"/>
        <w:rPr>
          <w:b/>
          <w:bCs/>
        </w:rPr>
      </w:pPr>
      <w:r w:rsidRPr="00054D3B">
        <w:rPr>
          <w:rFonts w:hint="eastAsia"/>
          <w:b/>
          <w:bCs/>
        </w:rPr>
        <w:t>Fall 2024</w:t>
      </w:r>
    </w:p>
    <w:p w14:paraId="3F73E862" w14:textId="77777777" w:rsidR="00054D3B" w:rsidRPr="00054D3B" w:rsidRDefault="00054D3B" w:rsidP="00054D3B">
      <w:pPr>
        <w:spacing w:after="0"/>
        <w:jc w:val="center"/>
        <w:rPr>
          <w:sz w:val="22"/>
          <w:szCs w:val="22"/>
        </w:rPr>
      </w:pPr>
      <w:r w:rsidRPr="00054D3B">
        <w:rPr>
          <w:rFonts w:hint="eastAsia"/>
          <w:sz w:val="22"/>
          <w:szCs w:val="22"/>
        </w:rPr>
        <w:t>Department of Computer Science and Engineering</w:t>
      </w:r>
    </w:p>
    <w:p w14:paraId="5FC5FE74" w14:textId="06465577" w:rsidR="00054D3B" w:rsidRPr="00054D3B" w:rsidRDefault="00054D3B" w:rsidP="00054D3B">
      <w:pPr>
        <w:spacing w:after="0"/>
        <w:jc w:val="center"/>
        <w:rPr>
          <w:rFonts w:hint="eastAsia"/>
          <w:sz w:val="22"/>
          <w:szCs w:val="22"/>
        </w:rPr>
      </w:pPr>
      <w:r w:rsidRPr="00054D3B">
        <w:rPr>
          <w:rFonts w:hint="eastAsia"/>
          <w:sz w:val="22"/>
          <w:szCs w:val="22"/>
        </w:rPr>
        <w:t xml:space="preserve">Santa Clara </w:t>
      </w:r>
      <w:r w:rsidRPr="00054D3B">
        <w:rPr>
          <w:sz w:val="22"/>
          <w:szCs w:val="22"/>
        </w:rPr>
        <w:t>University</w:t>
      </w:r>
    </w:p>
    <w:p w14:paraId="5884D840" w14:textId="77777777" w:rsidR="007B23F2" w:rsidRDefault="007B23F2" w:rsidP="009C6E6F">
      <w:pPr>
        <w:jc w:val="center"/>
      </w:pPr>
    </w:p>
    <w:p w14:paraId="05AB6789" w14:textId="62C0D397" w:rsidR="007B23F2" w:rsidRPr="00573D83" w:rsidRDefault="00573D83" w:rsidP="00573D83">
      <w:pPr>
        <w:rPr>
          <w:b/>
          <w:bCs/>
        </w:rPr>
      </w:pPr>
      <w:r w:rsidRPr="00573D83">
        <w:rPr>
          <w:rFonts w:hint="eastAsia"/>
          <w:b/>
          <w:bCs/>
        </w:rPr>
        <w:t>1.</w:t>
      </w:r>
      <w:r>
        <w:rPr>
          <w:rFonts w:hint="eastAsia"/>
          <w:b/>
          <w:bCs/>
        </w:rPr>
        <w:t xml:space="preserve"> </w:t>
      </w:r>
      <w:r w:rsidR="00054D3B" w:rsidRPr="00573D83">
        <w:rPr>
          <w:rFonts w:hint="eastAsia"/>
          <w:b/>
          <w:bCs/>
        </w:rPr>
        <w:t>General Info</w:t>
      </w:r>
    </w:p>
    <w:p w14:paraId="5BC820BC" w14:textId="25837459" w:rsidR="00054D3B" w:rsidRDefault="00054D3B" w:rsidP="00573D83">
      <w:r>
        <w:rPr>
          <w:rFonts w:hint="eastAsia"/>
        </w:rPr>
        <w:t>Instructor: Dr. Xiao Li</w:t>
      </w:r>
      <w:r w:rsidR="00573D83">
        <w:rPr>
          <w:rFonts w:hint="eastAsia"/>
        </w:rPr>
        <w:t xml:space="preserve"> </w:t>
      </w:r>
    </w:p>
    <w:p w14:paraId="62129EDB" w14:textId="7AD02B55" w:rsidR="00573D83" w:rsidRDefault="00573D83" w:rsidP="00573D83">
      <w:r>
        <w:rPr>
          <w:rFonts w:hint="eastAsia"/>
        </w:rPr>
        <w:t>Office: TBD</w:t>
      </w:r>
    </w:p>
    <w:p w14:paraId="7826DDAF" w14:textId="3333E6CC" w:rsidR="00573D83" w:rsidRPr="001B6368" w:rsidRDefault="00573D83" w:rsidP="00573D83">
      <w:pPr>
        <w:rPr>
          <w:b/>
          <w:bCs/>
        </w:rPr>
      </w:pPr>
      <w:r w:rsidRPr="001B6368">
        <w:rPr>
          <w:rFonts w:hint="eastAsia"/>
          <w:b/>
          <w:bCs/>
        </w:rPr>
        <w:t>2. Course Description</w:t>
      </w:r>
    </w:p>
    <w:p w14:paraId="623818D2" w14:textId="003203DE" w:rsidR="00573D83" w:rsidRDefault="00573D83" w:rsidP="00573D83">
      <w:pPr>
        <w:rPr>
          <w:rFonts w:hint="eastAsia"/>
        </w:rPr>
      </w:pPr>
      <w:r>
        <w:rPr>
          <w:rFonts w:hint="eastAsia"/>
        </w:rPr>
        <w:t>CSEN 317 is a m</w:t>
      </w:r>
    </w:p>
    <w:p w14:paraId="066D1EBC" w14:textId="0A7CC371" w:rsidR="00573D83" w:rsidRPr="001B6368" w:rsidRDefault="00573D83" w:rsidP="00573D83">
      <w:pPr>
        <w:rPr>
          <w:b/>
          <w:bCs/>
        </w:rPr>
      </w:pPr>
      <w:r w:rsidRPr="001B6368">
        <w:rPr>
          <w:rFonts w:hint="eastAsia"/>
          <w:b/>
          <w:bCs/>
        </w:rPr>
        <w:t>3.  Prerequisite</w:t>
      </w:r>
      <w:r w:rsidR="001B6368">
        <w:rPr>
          <w:rFonts w:hint="eastAsia"/>
          <w:b/>
          <w:bCs/>
        </w:rPr>
        <w:t>s</w:t>
      </w:r>
    </w:p>
    <w:p w14:paraId="5BF26B3B" w14:textId="5DD04C4E" w:rsidR="00573D83" w:rsidRDefault="00573D83" w:rsidP="00573D83">
      <w:r w:rsidRPr="00573D83">
        <w:t xml:space="preserve">CSEN 233 </w:t>
      </w:r>
      <w:r>
        <w:rPr>
          <w:rFonts w:hint="eastAsia"/>
        </w:rPr>
        <w:t>(</w:t>
      </w:r>
      <w:r>
        <w:t>Computer Networks</w:t>
      </w:r>
      <w:r>
        <w:rPr>
          <w:rFonts w:hint="eastAsia"/>
        </w:rPr>
        <w:t xml:space="preserve">) </w:t>
      </w:r>
      <w:r w:rsidRPr="00573D83">
        <w:t xml:space="preserve">and </w:t>
      </w:r>
      <w:r>
        <w:rPr>
          <w:rFonts w:hint="eastAsia"/>
        </w:rPr>
        <w:t xml:space="preserve">CSEN </w:t>
      </w:r>
      <w:r w:rsidRPr="00573D83">
        <w:t>283</w:t>
      </w:r>
      <w:r>
        <w:rPr>
          <w:rFonts w:hint="eastAsia"/>
        </w:rPr>
        <w:t xml:space="preserve"> (</w:t>
      </w:r>
      <w:r>
        <w:t>Operating Systems</w:t>
      </w:r>
      <w:r>
        <w:rPr>
          <w:rFonts w:hint="eastAsia"/>
        </w:rPr>
        <w:t>)</w:t>
      </w:r>
      <w:r w:rsidRPr="00573D83">
        <w:t xml:space="preserve"> or equivalent</w:t>
      </w:r>
    </w:p>
    <w:p w14:paraId="1FED3AD5" w14:textId="59293408" w:rsidR="00573D83" w:rsidRPr="001B6368" w:rsidRDefault="00573D83" w:rsidP="00573D83">
      <w:pPr>
        <w:rPr>
          <w:b/>
          <w:bCs/>
        </w:rPr>
      </w:pPr>
      <w:r w:rsidRPr="001B6368">
        <w:rPr>
          <w:rFonts w:hint="eastAsia"/>
          <w:b/>
          <w:bCs/>
        </w:rPr>
        <w:t>4. Required Textbook</w:t>
      </w:r>
    </w:p>
    <w:p w14:paraId="05A71993" w14:textId="59A4B46D" w:rsidR="001B6368" w:rsidRDefault="001B6368" w:rsidP="001B6368">
      <w:pPr>
        <w:rPr>
          <w:rFonts w:hint="eastAsia"/>
        </w:rPr>
      </w:pPr>
      <w:r w:rsidRPr="001B6368">
        <w:rPr>
          <w:rFonts w:hint="eastAsia"/>
          <w:b/>
          <w:bCs/>
        </w:rPr>
        <w:t>Book 1</w:t>
      </w:r>
      <w:r>
        <w:rPr>
          <w:rFonts w:hint="eastAsia"/>
        </w:rPr>
        <w:t xml:space="preserve">: </w:t>
      </w:r>
      <w:r w:rsidR="00573D83">
        <w:t>“</w:t>
      </w:r>
      <w:r w:rsidR="00573D83">
        <w:rPr>
          <w:rFonts w:hint="eastAsia"/>
        </w:rPr>
        <w:t>Distributed Systems, Concepts and Design</w:t>
      </w:r>
      <w:proofErr w:type="gramStart"/>
      <w:r w:rsidR="00573D83">
        <w:t>”</w:t>
      </w:r>
      <w:r w:rsidR="00573D83">
        <w:rPr>
          <w:rFonts w:hint="eastAsia"/>
        </w:rPr>
        <w:t xml:space="preserve">, </w:t>
      </w:r>
      <w:r>
        <w:rPr>
          <w:rFonts w:hint="eastAsia"/>
        </w:rPr>
        <w:t xml:space="preserve"> </w:t>
      </w:r>
      <w:r>
        <w:t>George</w:t>
      </w:r>
      <w:proofErr w:type="gramEnd"/>
      <w:r>
        <w:t xml:space="preserve"> </w:t>
      </w:r>
      <w:proofErr w:type="spellStart"/>
      <w:r>
        <w:t>Coulouris</w:t>
      </w:r>
      <w:proofErr w:type="spellEnd"/>
      <w:r>
        <w:t xml:space="preserve">, Jean Dollimore, Tim </w:t>
      </w:r>
      <w:proofErr w:type="spellStart"/>
      <w:r>
        <w:t>Kindberg</w:t>
      </w:r>
      <w:proofErr w:type="spellEnd"/>
      <w:r>
        <w:t xml:space="preserve"> and Gordon Blair</w:t>
      </w:r>
    </w:p>
    <w:p w14:paraId="12F01DD6" w14:textId="3F4F394F" w:rsidR="001B6368" w:rsidRDefault="001B6368" w:rsidP="001B6368">
      <w:pPr>
        <w:rPr>
          <w:rFonts w:hint="eastAsia"/>
        </w:rPr>
      </w:pPr>
      <w:r>
        <w:t>Fifth Edition, published by Addison Wesley, May 2011</w:t>
      </w:r>
    </w:p>
    <w:p w14:paraId="3F6D4E2D" w14:textId="0E44337E" w:rsidR="00573D83" w:rsidRDefault="001B6368" w:rsidP="001B6368">
      <w:pPr>
        <w:rPr>
          <w:i/>
          <w:iCs/>
        </w:rPr>
      </w:pPr>
      <w:r>
        <w:t>ISBN 0-13-214301-1</w:t>
      </w:r>
      <w:r>
        <w:rPr>
          <w:rFonts w:hint="eastAsia"/>
        </w:rPr>
        <w:t xml:space="preserve">, Book homepage: </w:t>
      </w:r>
      <w:hyperlink r:id="rId5" w:history="1">
        <w:r w:rsidRPr="001062F6">
          <w:rPr>
            <w:rStyle w:val="Hyperlink"/>
            <w:i/>
            <w:iCs/>
          </w:rPr>
          <w:t>https://www.cdk5.net/wp/</w:t>
        </w:r>
      </w:hyperlink>
    </w:p>
    <w:p w14:paraId="59D6CE0A" w14:textId="34BB7E20" w:rsidR="001B6368" w:rsidRDefault="001B6368" w:rsidP="001B6368">
      <w:pPr>
        <w:rPr>
          <w:rFonts w:hint="eastAsia"/>
        </w:rPr>
      </w:pPr>
      <w:r w:rsidRPr="001B6368">
        <w:rPr>
          <w:rFonts w:hint="eastAsia"/>
          <w:b/>
          <w:bCs/>
        </w:rPr>
        <w:t>Book 2</w:t>
      </w:r>
      <w:r w:rsidRPr="001B6368">
        <w:rPr>
          <w:rFonts w:hint="eastAsia"/>
        </w:rPr>
        <w:t xml:space="preserve">: </w:t>
      </w:r>
      <w:r>
        <w:t>“</w:t>
      </w:r>
      <w:r>
        <w:t>DISTRIBUTED SYSTEMS</w:t>
      </w:r>
      <w:r>
        <w:t>”</w:t>
      </w:r>
      <w:r>
        <w:rPr>
          <w:rFonts w:hint="eastAsia"/>
        </w:rPr>
        <w:t xml:space="preserve">, </w:t>
      </w:r>
      <w:r>
        <w:t>Maarten van Steen Andrew S. Tanenbaum</w:t>
      </w:r>
    </w:p>
    <w:p w14:paraId="4CF957F7" w14:textId="233EAEC2" w:rsidR="001B6368" w:rsidRDefault="001B6368" w:rsidP="001B6368">
      <w:r>
        <w:t xml:space="preserve">Fourth edition Version 4.02 </w:t>
      </w:r>
    </w:p>
    <w:p w14:paraId="639ACD67" w14:textId="7B51BC22" w:rsidR="001B6368" w:rsidRDefault="001B6368" w:rsidP="001B6368">
      <w:pPr>
        <w:rPr>
          <w:i/>
          <w:iCs/>
        </w:rPr>
      </w:pPr>
      <w:r>
        <w:rPr>
          <w:rFonts w:hint="eastAsia"/>
        </w:rPr>
        <w:t xml:space="preserve">ISBN </w:t>
      </w:r>
      <w:r w:rsidRPr="001B6368">
        <w:t>978-90-815406-4-3</w:t>
      </w:r>
      <w:r>
        <w:rPr>
          <w:rFonts w:hint="eastAsia"/>
        </w:rPr>
        <w:t xml:space="preserve">, Book homepage: </w:t>
      </w:r>
      <w:hyperlink r:id="rId6" w:history="1">
        <w:r w:rsidRPr="001062F6">
          <w:rPr>
            <w:rStyle w:val="Hyperlink"/>
            <w:i/>
            <w:iCs/>
          </w:rPr>
          <w:t>https://www.distributed-systems.net/index.php/books/ds4/</w:t>
        </w:r>
      </w:hyperlink>
      <w:r>
        <w:rPr>
          <w:rFonts w:hint="eastAsia"/>
          <w:i/>
          <w:iCs/>
        </w:rPr>
        <w:t xml:space="preserve"> </w:t>
      </w:r>
    </w:p>
    <w:p w14:paraId="2D871C9E" w14:textId="101CA9F4" w:rsidR="001B6368" w:rsidRPr="00853FA6" w:rsidRDefault="001B6368" w:rsidP="001B6368">
      <w:pPr>
        <w:rPr>
          <w:rFonts w:hint="eastAsia"/>
          <w:b/>
          <w:bCs/>
        </w:rPr>
      </w:pPr>
      <w:r w:rsidRPr="00853FA6">
        <w:rPr>
          <w:rFonts w:hint="eastAsia"/>
          <w:b/>
          <w:bCs/>
        </w:rPr>
        <w:t xml:space="preserve">5. </w:t>
      </w:r>
      <w:r w:rsidR="00853FA6" w:rsidRPr="00853FA6">
        <w:rPr>
          <w:rFonts w:hint="eastAsia"/>
          <w:b/>
          <w:bCs/>
        </w:rPr>
        <w:t>Course objectives</w:t>
      </w:r>
    </w:p>
    <w:p w14:paraId="2A5F0C2E" w14:textId="02684297" w:rsidR="00853FA6" w:rsidRPr="00853FA6" w:rsidRDefault="00853FA6" w:rsidP="00853FA6">
      <w:pPr>
        <w:pStyle w:val="ListParagraph"/>
        <w:numPr>
          <w:ilvl w:val="0"/>
          <w:numId w:val="2"/>
        </w:numPr>
        <w:rPr>
          <w:sz w:val="22"/>
          <w:szCs w:val="22"/>
        </w:rPr>
      </w:pPr>
      <w:r w:rsidRPr="00853FA6">
        <w:rPr>
          <w:sz w:val="22"/>
          <w:szCs w:val="22"/>
        </w:rPr>
        <w:t xml:space="preserve">To learn advanced and </w:t>
      </w:r>
      <w:r w:rsidRPr="00853FA6">
        <w:rPr>
          <w:sz w:val="22"/>
          <w:szCs w:val="22"/>
        </w:rPr>
        <w:t>cutting-edge</w:t>
      </w:r>
      <w:r w:rsidRPr="00853FA6">
        <w:rPr>
          <w:sz w:val="22"/>
          <w:szCs w:val="22"/>
        </w:rPr>
        <w:t xml:space="preserve"> state-of-the-art knowledge and implementation in operating systems and distributed systems. </w:t>
      </w:r>
    </w:p>
    <w:p w14:paraId="40890CBA" w14:textId="6742A7BB" w:rsidR="00853FA6" w:rsidRPr="00853FA6" w:rsidRDefault="00853FA6" w:rsidP="00853FA6">
      <w:pPr>
        <w:pStyle w:val="ListParagraph"/>
        <w:numPr>
          <w:ilvl w:val="0"/>
          <w:numId w:val="2"/>
        </w:numPr>
        <w:rPr>
          <w:sz w:val="22"/>
          <w:szCs w:val="22"/>
        </w:rPr>
      </w:pPr>
      <w:r w:rsidRPr="00853FA6">
        <w:rPr>
          <w:sz w:val="22"/>
          <w:szCs w:val="22"/>
        </w:rPr>
        <w:t>To read and understand research publications in the technical area of operating systems and distributed systems, beyond that of the traditional textbook level.</w:t>
      </w:r>
    </w:p>
    <w:p w14:paraId="524169E7" w14:textId="5C20F022" w:rsidR="00853FA6" w:rsidRPr="00853FA6" w:rsidRDefault="00853FA6" w:rsidP="00853FA6">
      <w:pPr>
        <w:pStyle w:val="ListParagraph"/>
        <w:numPr>
          <w:ilvl w:val="0"/>
          <w:numId w:val="2"/>
        </w:numPr>
        <w:rPr>
          <w:sz w:val="22"/>
          <w:szCs w:val="22"/>
        </w:rPr>
      </w:pPr>
      <w:r w:rsidRPr="00853FA6">
        <w:rPr>
          <w:sz w:val="22"/>
          <w:szCs w:val="22"/>
        </w:rPr>
        <w:t>To conduct group project and to equip for scholarly research in operating systems and distributed systems.</w:t>
      </w:r>
    </w:p>
    <w:p w14:paraId="3F23BB5C" w14:textId="50750F5B" w:rsidR="00573D83" w:rsidRPr="00853FA6" w:rsidRDefault="00853FA6" w:rsidP="00853FA6">
      <w:pPr>
        <w:pStyle w:val="ListParagraph"/>
        <w:numPr>
          <w:ilvl w:val="0"/>
          <w:numId w:val="2"/>
        </w:numPr>
        <w:rPr>
          <w:rFonts w:hint="eastAsia"/>
          <w:sz w:val="22"/>
          <w:szCs w:val="22"/>
        </w:rPr>
      </w:pPr>
      <w:r w:rsidRPr="00853FA6">
        <w:rPr>
          <w:sz w:val="22"/>
          <w:szCs w:val="22"/>
        </w:rPr>
        <w:t>To explore the next generation of operating systems and distributed systems, models, tools, etc. and other advanced topics if time permits.</w:t>
      </w:r>
    </w:p>
    <w:p w14:paraId="06B191E6" w14:textId="64A54306" w:rsidR="00054D3B" w:rsidRPr="00853FA6" w:rsidRDefault="00853FA6" w:rsidP="007B23F2">
      <w:pPr>
        <w:rPr>
          <w:b/>
          <w:bCs/>
        </w:rPr>
      </w:pPr>
      <w:r w:rsidRPr="00853FA6">
        <w:rPr>
          <w:rFonts w:hint="eastAsia"/>
          <w:b/>
          <w:bCs/>
        </w:rPr>
        <w:lastRenderedPageBreak/>
        <w:t>6.  Expected Learning Outcome</w:t>
      </w:r>
    </w:p>
    <w:p w14:paraId="25651410" w14:textId="66C79D99" w:rsidR="00853FA6" w:rsidRPr="00853FA6" w:rsidRDefault="00853FA6" w:rsidP="00853FA6">
      <w:pPr>
        <w:pStyle w:val="ListParagraph"/>
        <w:numPr>
          <w:ilvl w:val="0"/>
          <w:numId w:val="4"/>
        </w:numPr>
        <w:rPr>
          <w:sz w:val="22"/>
          <w:szCs w:val="22"/>
        </w:rPr>
      </w:pPr>
      <w:r w:rsidRPr="00853FA6">
        <w:rPr>
          <w:sz w:val="22"/>
          <w:szCs w:val="22"/>
        </w:rPr>
        <w:t xml:space="preserve">Demonstrate the knowledge of operating systems and distributed systems (including processes and threads, virtual memory and paging, inter-process communication, network transparency, data consistency and replication, distributed transaction and concurrency control, fault tolerant, high availability and reliability, distributed systems synchronization, distributed file systems, message queues, event-based systems, etc.) by answering exam questions correctly. </w:t>
      </w:r>
    </w:p>
    <w:p w14:paraId="1AE85251" w14:textId="20B1A4A6" w:rsidR="00853FA6" w:rsidRPr="00853FA6" w:rsidRDefault="00853FA6" w:rsidP="00853FA6">
      <w:pPr>
        <w:pStyle w:val="ListParagraph"/>
        <w:numPr>
          <w:ilvl w:val="0"/>
          <w:numId w:val="4"/>
        </w:numPr>
        <w:rPr>
          <w:sz w:val="22"/>
          <w:szCs w:val="22"/>
        </w:rPr>
      </w:pPr>
      <w:r w:rsidRPr="00853FA6">
        <w:rPr>
          <w:sz w:val="22"/>
          <w:szCs w:val="22"/>
        </w:rPr>
        <w:t xml:space="preserve">Demonstrate the ability to build example thread programming and distributed system applications (using </w:t>
      </w:r>
      <w:proofErr w:type="gramStart"/>
      <w:r w:rsidRPr="00853FA6">
        <w:rPr>
          <w:sz w:val="22"/>
          <w:szCs w:val="22"/>
        </w:rPr>
        <w:t>open source</w:t>
      </w:r>
      <w:proofErr w:type="gramEnd"/>
      <w:r w:rsidRPr="00853FA6">
        <w:rPr>
          <w:sz w:val="22"/>
          <w:szCs w:val="22"/>
        </w:rPr>
        <w:t xml:space="preserve"> cloud computing tools/systems) by implementing programming assignments correctly. </w:t>
      </w:r>
    </w:p>
    <w:p w14:paraId="5FE3588A" w14:textId="46D774A9" w:rsidR="00853FA6" w:rsidRPr="00853FA6" w:rsidRDefault="00853FA6" w:rsidP="00853FA6">
      <w:pPr>
        <w:pStyle w:val="ListParagraph"/>
        <w:numPr>
          <w:ilvl w:val="0"/>
          <w:numId w:val="4"/>
        </w:numPr>
        <w:rPr>
          <w:rFonts w:hint="eastAsia"/>
          <w:sz w:val="22"/>
          <w:szCs w:val="22"/>
        </w:rPr>
      </w:pPr>
      <w:r w:rsidRPr="00853FA6">
        <w:rPr>
          <w:sz w:val="22"/>
          <w:szCs w:val="22"/>
        </w:rPr>
        <w:t>Demonstrate the ability to read current research papers and implement example research group project in operating systems and distributed systems by doing term project and showing reasonable contributions in this field.</w:t>
      </w:r>
    </w:p>
    <w:sectPr w:rsidR="00853FA6" w:rsidRPr="0085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DEE"/>
    <w:multiLevelType w:val="hybridMultilevel"/>
    <w:tmpl w:val="E2A20128"/>
    <w:lvl w:ilvl="0" w:tplc="80A48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064867"/>
    <w:multiLevelType w:val="hybridMultilevel"/>
    <w:tmpl w:val="D8AA87A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903099"/>
    <w:multiLevelType w:val="hybridMultilevel"/>
    <w:tmpl w:val="13BEBB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3D4CD1"/>
    <w:multiLevelType w:val="hybridMultilevel"/>
    <w:tmpl w:val="9E2EB15C"/>
    <w:lvl w:ilvl="0" w:tplc="C0AE8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C7559"/>
    <w:multiLevelType w:val="hybridMultilevel"/>
    <w:tmpl w:val="D5A6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782957">
    <w:abstractNumId w:val="4"/>
  </w:num>
  <w:num w:numId="2" w16cid:durableId="1715420805">
    <w:abstractNumId w:val="1"/>
  </w:num>
  <w:num w:numId="3" w16cid:durableId="1028675010">
    <w:abstractNumId w:val="0"/>
  </w:num>
  <w:num w:numId="4" w16cid:durableId="1258513392">
    <w:abstractNumId w:val="2"/>
  </w:num>
  <w:num w:numId="5" w16cid:durableId="1364087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6F"/>
    <w:rsid w:val="00054D3B"/>
    <w:rsid w:val="00171DA0"/>
    <w:rsid w:val="001B6368"/>
    <w:rsid w:val="00391F42"/>
    <w:rsid w:val="00573D83"/>
    <w:rsid w:val="007B23F2"/>
    <w:rsid w:val="00853FA6"/>
    <w:rsid w:val="009C6E6F"/>
    <w:rsid w:val="00DF6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4B99F"/>
  <w15:chartTrackingRefBased/>
  <w15:docId w15:val="{8A7A0EDC-E732-4A47-B139-01560006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E6F"/>
    <w:rPr>
      <w:rFonts w:eastAsiaTheme="majorEastAsia" w:cstheme="majorBidi"/>
      <w:color w:val="272727" w:themeColor="text1" w:themeTint="D8"/>
    </w:rPr>
  </w:style>
  <w:style w:type="paragraph" w:styleId="Title">
    <w:name w:val="Title"/>
    <w:basedOn w:val="Normal"/>
    <w:next w:val="Normal"/>
    <w:link w:val="TitleChar"/>
    <w:uiPriority w:val="10"/>
    <w:qFormat/>
    <w:rsid w:val="009C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E6F"/>
    <w:pPr>
      <w:spacing w:before="160"/>
      <w:jc w:val="center"/>
    </w:pPr>
    <w:rPr>
      <w:i/>
      <w:iCs/>
      <w:color w:val="404040" w:themeColor="text1" w:themeTint="BF"/>
    </w:rPr>
  </w:style>
  <w:style w:type="character" w:customStyle="1" w:styleId="QuoteChar">
    <w:name w:val="Quote Char"/>
    <w:basedOn w:val="DefaultParagraphFont"/>
    <w:link w:val="Quote"/>
    <w:uiPriority w:val="29"/>
    <w:rsid w:val="009C6E6F"/>
    <w:rPr>
      <w:i/>
      <w:iCs/>
      <w:color w:val="404040" w:themeColor="text1" w:themeTint="BF"/>
    </w:rPr>
  </w:style>
  <w:style w:type="paragraph" w:styleId="ListParagraph">
    <w:name w:val="List Paragraph"/>
    <w:basedOn w:val="Normal"/>
    <w:uiPriority w:val="34"/>
    <w:qFormat/>
    <w:rsid w:val="009C6E6F"/>
    <w:pPr>
      <w:ind w:left="720"/>
      <w:contextualSpacing/>
    </w:pPr>
  </w:style>
  <w:style w:type="character" w:styleId="IntenseEmphasis">
    <w:name w:val="Intense Emphasis"/>
    <w:basedOn w:val="DefaultParagraphFont"/>
    <w:uiPriority w:val="21"/>
    <w:qFormat/>
    <w:rsid w:val="009C6E6F"/>
    <w:rPr>
      <w:i/>
      <w:iCs/>
      <w:color w:val="0F4761" w:themeColor="accent1" w:themeShade="BF"/>
    </w:rPr>
  </w:style>
  <w:style w:type="paragraph" w:styleId="IntenseQuote">
    <w:name w:val="Intense Quote"/>
    <w:basedOn w:val="Normal"/>
    <w:next w:val="Normal"/>
    <w:link w:val="IntenseQuoteChar"/>
    <w:uiPriority w:val="30"/>
    <w:qFormat/>
    <w:rsid w:val="009C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E6F"/>
    <w:rPr>
      <w:i/>
      <w:iCs/>
      <w:color w:val="0F4761" w:themeColor="accent1" w:themeShade="BF"/>
    </w:rPr>
  </w:style>
  <w:style w:type="character" w:styleId="IntenseReference">
    <w:name w:val="Intense Reference"/>
    <w:basedOn w:val="DefaultParagraphFont"/>
    <w:uiPriority w:val="32"/>
    <w:qFormat/>
    <w:rsid w:val="009C6E6F"/>
    <w:rPr>
      <w:b/>
      <w:bCs/>
      <w:smallCaps/>
      <w:color w:val="0F4761" w:themeColor="accent1" w:themeShade="BF"/>
      <w:spacing w:val="5"/>
    </w:rPr>
  </w:style>
  <w:style w:type="character" w:styleId="Hyperlink">
    <w:name w:val="Hyperlink"/>
    <w:basedOn w:val="DefaultParagraphFont"/>
    <w:uiPriority w:val="99"/>
    <w:unhideWhenUsed/>
    <w:rsid w:val="001B6368"/>
    <w:rPr>
      <w:color w:val="467886" w:themeColor="hyperlink"/>
      <w:u w:val="single"/>
    </w:rPr>
  </w:style>
  <w:style w:type="character" w:styleId="UnresolvedMention">
    <w:name w:val="Unresolved Mention"/>
    <w:basedOn w:val="DefaultParagraphFont"/>
    <w:uiPriority w:val="99"/>
    <w:semiHidden/>
    <w:unhideWhenUsed/>
    <w:rsid w:val="001B6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tributed-systems.net/index.php/books/ds4/" TargetMode="External"/><Relationship Id="rId5" Type="http://schemas.openxmlformats.org/officeDocument/2006/relationships/hyperlink" Target="https://www.cdk5.net/w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Xiao Li</cp:lastModifiedBy>
  <cp:revision>3</cp:revision>
  <dcterms:created xsi:type="dcterms:W3CDTF">2024-07-25T04:10:00Z</dcterms:created>
  <dcterms:modified xsi:type="dcterms:W3CDTF">2024-07-29T23:17:00Z</dcterms:modified>
</cp:coreProperties>
</file>