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45994" w14:textId="77777777" w:rsidR="008D1F5E" w:rsidRPr="008D1F5E" w:rsidRDefault="008D1F5E" w:rsidP="008D1F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F5E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 xml:space="preserve">子作业２：信号的时域处理（20 分） </w:t>
      </w:r>
    </w:p>
    <w:p w14:paraId="6BBD4F44" w14:textId="77777777" w:rsidR="008D1F5E" w:rsidRPr="008D1F5E" w:rsidRDefault="008D1F5E" w:rsidP="008D1F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F5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要求：选择子作业１中的音频信号，自行给定滤波器的系统函数， </w:t>
      </w:r>
    </w:p>
    <w:p w14:paraId="5896CF00" w14:textId="77777777" w:rsidR="008D1F5E" w:rsidRPr="008D1F5E" w:rsidRDefault="008D1F5E" w:rsidP="008D1F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F5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分别采用时域线性卷积和差分方程两种方法对音频信号进行滤波处 </w:t>
      </w:r>
    </w:p>
    <w:p w14:paraId="506EF3A1" w14:textId="2C901109" w:rsidR="00FE41D6" w:rsidRDefault="008D1F5E" w:rsidP="008D1F5E">
      <w:pPr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8D1F5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理，比较滤波前后信号的波形和回放的效果。</w:t>
      </w:r>
    </w:p>
    <w:p w14:paraId="13398690" w14:textId="3DE62465" w:rsidR="008D1F5E" w:rsidRPr="008D1F5E" w:rsidRDefault="008D1F5E" w:rsidP="008D1F5E">
      <w:pPr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</w:pPr>
      <w:r w:rsidRPr="008D1F5E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差分方程法的M</w:t>
      </w:r>
      <w:r w:rsidRPr="008D1F5E"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  <w:t>ATLAB</w:t>
      </w:r>
      <w:r w:rsidRPr="008D1F5E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程序：</w:t>
      </w:r>
    </w:p>
    <w:p w14:paraId="1424AC10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5DE990DE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467712F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声音信号的采样</w:t>
      </w:r>
    </w:p>
    <w:p w14:paraId="6F6DFE6C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T = 3;  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读取音频时间</w:t>
      </w:r>
    </w:p>
    <w:p w14:paraId="69C67A14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f=8000;  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人说话的语音频率范围为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0-3400hz,f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为采样频率</w:t>
      </w:r>
    </w:p>
    <w:p w14:paraId="7E46536A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声音信号的采样</w:t>
      </w:r>
    </w:p>
    <w:p w14:paraId="6AFAF6E7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F=48000; 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audioread</w:t>
      </w:r>
      <w:proofErr w:type="spellEnd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函数默认采样频率为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48000hz</w:t>
      </w:r>
    </w:p>
    <w:p w14:paraId="38DEDD40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聂文涛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.</w:t>
      </w:r>
      <w:proofErr w:type="spellStart"/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aac</w:t>
      </w:r>
      <w:proofErr w:type="spellEnd"/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8DAB84A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samples = [1,T*F]; 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仅读取前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3 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秒的内容</w:t>
      </w:r>
    </w:p>
    <w:p w14:paraId="59DCD921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</w:t>
      </w:r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org,F</w:t>
      </w:r>
      <w:proofErr w:type="spellEnd"/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] = 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filename,samples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882B68F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y_org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y_org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(:,1);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由于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x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是双声道，所以取它的左声道</w:t>
      </w:r>
    </w:p>
    <w:p w14:paraId="19A25130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y_org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 = resample(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y_org,f,F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) ; 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以频率为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f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重新采样</w:t>
      </w:r>
    </w:p>
    <w:p w14:paraId="03114BA0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98EDA8B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n=length(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y_org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获取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x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的采样点数</w:t>
      </w:r>
    </w:p>
    <w:p w14:paraId="0862E0CA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dt=1/f;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求采样间隔</w:t>
      </w:r>
    </w:p>
    <w:p w14:paraId="54566B24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time=(0:n-1)*dt;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采样时间点</w:t>
      </w:r>
    </w:p>
    <w:p w14:paraId="1259220B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subplot(221);plot(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time,y_org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);title(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原始声音信号时域波形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07BAAEF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时间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/s'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3594960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360A458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原始信号</w:t>
      </w:r>
      <w:proofErr w:type="spellStart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fft</w:t>
      </w:r>
      <w:proofErr w:type="spellEnd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变换</w:t>
      </w:r>
    </w:p>
    <w:p w14:paraId="1D8D995A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fx_filtering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=f/n*(</w:t>
      </w:r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0:round</w:t>
      </w:r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(n/2)-1);</w:t>
      </w:r>
    </w:p>
    <w:p w14:paraId="5C40D791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fy_filtering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fft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y_org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E9AAAE8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subplot(222</w:t>
      </w:r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);plot</w:t>
      </w:r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fx_filtering,abs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fy_filtering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(1:round(n/2))));</w:t>
      </w:r>
    </w:p>
    <w:p w14:paraId="4E9B648A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原始声音信号傅里叶变换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'Hz'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A6CEF4E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0254FC4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巴特沃斯滤波器设计</w:t>
      </w:r>
    </w:p>
    <w:p w14:paraId="3271D02C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wp=2000/(f/2);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通带截止频率（数字滤波器作归一化变换）</w:t>
      </w:r>
    </w:p>
    <w:p w14:paraId="534BE3C7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ws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=3000/(f/2);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阻带截止频率（数字滤波器作归一化变换）</w:t>
      </w:r>
    </w:p>
    <w:p w14:paraId="216E2F93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Rp=2;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通带最大衰减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2dB</w:t>
      </w:r>
    </w:p>
    <w:p w14:paraId="1B23CB8F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As=30;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阻带最小衰减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30dB</w:t>
      </w:r>
    </w:p>
    <w:p w14:paraId="4744E66B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N,wc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]=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buttord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wp,ws,Rp,As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求滤波器</w:t>
      </w:r>
      <w:proofErr w:type="gramStart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的阶数</w:t>
      </w:r>
      <w:proofErr w:type="gramEnd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N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与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3dB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截止频率</w:t>
      </w:r>
      <w:proofErr w:type="spellStart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wc</w:t>
      </w:r>
      <w:proofErr w:type="spellEnd"/>
    </w:p>
    <w:p w14:paraId="39487CED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b,a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]=butter(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N,wc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得到差分方程系数</w:t>
      </w:r>
    </w:p>
    <w:p w14:paraId="2CED52B6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y=filter(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b,a,y_org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滤波</w:t>
      </w:r>
    </w:p>
    <w:p w14:paraId="278AD5F4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223);</w:t>
      </w:r>
    </w:p>
    <w:p w14:paraId="143EB035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lastRenderedPageBreak/>
        <w:t>plot(</w:t>
      </w:r>
      <w:proofErr w:type="spellStart"/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time,y</w:t>
      </w:r>
      <w:proofErr w:type="spellEnd"/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3FAAE6E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差分方程法滤波后声音信号时域波形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时间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/s'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3028F40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43E4333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滤波后信号</w:t>
      </w:r>
      <w:proofErr w:type="spellStart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fft</w:t>
      </w:r>
      <w:proofErr w:type="spellEnd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变换</w:t>
      </w:r>
    </w:p>
    <w:p w14:paraId="33A4B0CE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fx_filtering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=f/n*(</w:t>
      </w:r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0:round</w:t>
      </w:r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(n/2)-1);</w:t>
      </w:r>
    </w:p>
    <w:p w14:paraId="501F9EEF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fy_filtering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fft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(y);</w:t>
      </w:r>
    </w:p>
    <w:p w14:paraId="68211754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subplot(224</w:t>
      </w:r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);plot</w:t>
      </w:r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fx_filtering,abs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fy_filtering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(1:round(n/2))));</w:t>
      </w:r>
    </w:p>
    <w:p w14:paraId="5888EFEB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差分方程法滤波后声音信号傅里叶变换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'Hz'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868F49F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D7D40F8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绘制归一化滤波器参数</w:t>
      </w:r>
    </w:p>
    <w:p w14:paraId="19322F55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figure(</w:t>
      </w:r>
      <w:proofErr w:type="gramEnd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2);</w:t>
      </w:r>
    </w:p>
    <w:p w14:paraId="354E7D10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freqz</w:t>
      </w:r>
      <w:proofErr w:type="spellEnd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(</w:t>
      </w:r>
      <w:proofErr w:type="spellStart"/>
      <w:proofErr w:type="gramStart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b,a</w:t>
      </w:r>
      <w:proofErr w:type="spellEnd"/>
      <w:proofErr w:type="gramEnd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);</w:t>
      </w:r>
    </w:p>
    <w:p w14:paraId="1F209699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03E1F82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写入和试听音频</w:t>
      </w:r>
    </w:p>
    <w:p w14:paraId="2A4B9359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audiowrite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'direct.wav</w:t>
      </w:r>
      <w:proofErr w:type="gramStart"/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</w:t>
      </w:r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,F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8A867E4" w14:textId="77777777" w:rsidR="008D1F5E" w:rsidRDefault="008D1F5E" w:rsidP="008D1F5E"/>
    <w:p w14:paraId="00CE701D" w14:textId="0BCC693B" w:rsidR="008D1F5E" w:rsidRDefault="008D1F5E" w:rsidP="008D1F5E">
      <w:r>
        <w:rPr>
          <w:rFonts w:hint="eastAsia"/>
        </w:rPr>
        <w:t>实验结果图形：</w:t>
      </w:r>
    </w:p>
    <w:p w14:paraId="26886614" w14:textId="4945FDC6" w:rsidR="008D1F5E" w:rsidRDefault="008D1F5E" w:rsidP="008D1F5E">
      <w:pPr>
        <w:rPr>
          <w:noProof/>
        </w:rPr>
      </w:pPr>
      <w:r>
        <w:rPr>
          <w:noProof/>
        </w:rPr>
        <w:drawing>
          <wp:inline distT="0" distB="0" distL="0" distR="0" wp14:anchorId="1D256B53" wp14:editId="7DAE4D8D">
            <wp:extent cx="5274310" cy="4718050"/>
            <wp:effectExtent l="0" t="0" r="2540" b="6350"/>
            <wp:docPr id="1170908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08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6261" w14:textId="77777777" w:rsidR="008D1F5E" w:rsidRDefault="008D1F5E" w:rsidP="008D1F5E">
      <w:pPr>
        <w:rPr>
          <w:noProof/>
        </w:rPr>
      </w:pPr>
    </w:p>
    <w:p w14:paraId="54D75B9E" w14:textId="73A44646" w:rsidR="008D1F5E" w:rsidRDefault="008D1F5E" w:rsidP="008D1F5E">
      <w:pPr>
        <w:tabs>
          <w:tab w:val="left" w:pos="3678"/>
        </w:tabs>
      </w:pPr>
      <w:r>
        <w:tab/>
      </w:r>
      <w:r>
        <w:rPr>
          <w:rFonts w:hint="eastAsia"/>
        </w:rPr>
        <w:t>图2</w:t>
      </w:r>
      <w:r>
        <w:t>.1</w:t>
      </w:r>
    </w:p>
    <w:p w14:paraId="045EA9DF" w14:textId="77777777" w:rsidR="008D1F5E" w:rsidRDefault="008D1F5E" w:rsidP="008D1F5E">
      <w:pPr>
        <w:tabs>
          <w:tab w:val="left" w:pos="3678"/>
        </w:tabs>
      </w:pPr>
    </w:p>
    <w:p w14:paraId="62435C58" w14:textId="19423CF9" w:rsidR="008D1F5E" w:rsidRPr="008D1F5E" w:rsidRDefault="008D1F5E" w:rsidP="008D1F5E">
      <w:pPr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</w:pPr>
      <w:r w:rsidRPr="008D1F5E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lastRenderedPageBreak/>
        <w:t>时域线性卷积</w:t>
      </w: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法</w:t>
      </w:r>
      <w:r w:rsidRPr="008D1F5E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的M</w:t>
      </w:r>
      <w:r w:rsidRPr="008D1F5E"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  <w:t>ATLAB</w:t>
      </w:r>
      <w:r w:rsidRPr="008D1F5E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程序：</w:t>
      </w:r>
    </w:p>
    <w:p w14:paraId="045C8216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6BF73E7C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725199B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声音信号的采样</w:t>
      </w:r>
    </w:p>
    <w:p w14:paraId="3553FAD8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T = 3;  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读取音频时间</w:t>
      </w:r>
    </w:p>
    <w:p w14:paraId="71CAF866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f=8000;  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人说话的语音频率范围为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0-3400hz,f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为采样频率</w:t>
      </w:r>
    </w:p>
    <w:p w14:paraId="12A84948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声音信号的采样</w:t>
      </w:r>
    </w:p>
    <w:p w14:paraId="5D101C1B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F=48000; 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audioread</w:t>
      </w:r>
      <w:proofErr w:type="spellEnd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函数默认采样频率为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48000hz</w:t>
      </w:r>
    </w:p>
    <w:p w14:paraId="4E13268D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聂文涛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.</w:t>
      </w:r>
      <w:proofErr w:type="spellStart"/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aac</w:t>
      </w:r>
      <w:proofErr w:type="spellEnd"/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4FBADAE5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samples = [1,T*F]; 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仅读取前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3 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秒的内容</w:t>
      </w:r>
    </w:p>
    <w:p w14:paraId="4E6C5DB4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</w:t>
      </w:r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org,F</w:t>
      </w:r>
      <w:proofErr w:type="spellEnd"/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] = 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filename,samples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E53AC6A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y_org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y_org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(:,1);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由于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x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是双声道，所以取它的左声道</w:t>
      </w:r>
    </w:p>
    <w:p w14:paraId="5B0A392B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y_org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 = resample(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y_org,f,F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) ; 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以频率为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f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重新采样</w:t>
      </w:r>
    </w:p>
    <w:p w14:paraId="32401E95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n=length(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y_org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获取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x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的采样点数</w:t>
      </w:r>
    </w:p>
    <w:p w14:paraId="60E20C8C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dt=1/f;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求采样间隔</w:t>
      </w:r>
    </w:p>
    <w:p w14:paraId="5B084F91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time=(0:n-1)*dt;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采样时间点</w:t>
      </w:r>
    </w:p>
    <w:p w14:paraId="68E15F6A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subplot(221);plot(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time,y_org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);title(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原始声音信号时域波形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9165B5F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时间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/s'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9BC1AA2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056B1DD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原始信号</w:t>
      </w:r>
      <w:proofErr w:type="spellStart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fft</w:t>
      </w:r>
      <w:proofErr w:type="spellEnd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变换</w:t>
      </w:r>
    </w:p>
    <w:p w14:paraId="38F22C2C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fx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=f/n*(</w:t>
      </w:r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0:round</w:t>
      </w:r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(n/2)-1);</w:t>
      </w:r>
    </w:p>
    <w:p w14:paraId="3D95795D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fy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fft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y_org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A5DB569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subplot(222</w:t>
      </w:r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);plot</w:t>
      </w:r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fx,abs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fy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(1:round(n/2))));</w:t>
      </w:r>
    </w:p>
    <w:p w14:paraId="680541B4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原始声音信号傅里叶变换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'Hz'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CB677F3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F246BC8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%fir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（默认汉宁窗）滤波器设计</w:t>
      </w:r>
    </w:p>
    <w:p w14:paraId="6347D4EF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h=fir1(3000,0.5,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"low"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5C0C9A3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y = conv(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y_org,h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卷积运算</w:t>
      </w:r>
    </w:p>
    <w:p w14:paraId="600452DF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y(n+1:length(y)) = [];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将卷积后信号的长度变换为原信号长度</w:t>
      </w:r>
    </w:p>
    <w:p w14:paraId="20EC1AFE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223);</w:t>
      </w:r>
    </w:p>
    <w:p w14:paraId="1CD43DEB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time,y</w:t>
      </w:r>
      <w:proofErr w:type="spellEnd"/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5582A54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卷积法滤波后声音信号时域波形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25C96B4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时间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/s'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50E6E73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5B023BE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滤波后信号</w:t>
      </w:r>
      <w:proofErr w:type="spellStart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fft</w:t>
      </w:r>
      <w:proofErr w:type="spellEnd"/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变换</w:t>
      </w:r>
    </w:p>
    <w:p w14:paraId="0158146E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fx_conv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=f/n*(</w:t>
      </w:r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0:round</w:t>
      </w:r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(n/2)-1);</w:t>
      </w:r>
    </w:p>
    <w:p w14:paraId="2B1482B9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fy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fft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(y);</w:t>
      </w:r>
    </w:p>
    <w:p w14:paraId="4CE7C6FA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subplot(224</w:t>
      </w:r>
      <w:proofErr w:type="gramStart"/>
      <w:r w:rsidRPr="008D1F5E">
        <w:rPr>
          <w:rFonts w:ascii="Consolas" w:eastAsia="宋体" w:hAnsi="Consolas" w:cs="宋体"/>
          <w:kern w:val="0"/>
          <w:sz w:val="20"/>
          <w:szCs w:val="20"/>
        </w:rPr>
        <w:t>);plot</w:t>
      </w:r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fx_conv,abs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fy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(1:round(n/2))));</w:t>
      </w:r>
    </w:p>
    <w:p w14:paraId="72C94D01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卷积法滤波后声音信号傅里叶变换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'Hz'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F9C2257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3DE2A91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8D1F5E">
        <w:rPr>
          <w:rFonts w:ascii="Consolas" w:eastAsia="宋体" w:hAnsi="Consolas" w:cs="宋体"/>
          <w:color w:val="008013"/>
          <w:kern w:val="0"/>
          <w:sz w:val="20"/>
          <w:szCs w:val="20"/>
        </w:rPr>
        <w:t>试听和写入信号</w:t>
      </w:r>
    </w:p>
    <w:p w14:paraId="4D13B0AD" w14:textId="77777777" w:rsidR="008D1F5E" w:rsidRPr="008D1F5E" w:rsidRDefault="008D1F5E" w:rsidP="008D1F5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D1F5E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audiowrite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(</w:t>
      </w:r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'fir_conv.wav</w:t>
      </w:r>
      <w:proofErr w:type="gramStart"/>
      <w:r w:rsidRPr="008D1F5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8D1F5E">
        <w:rPr>
          <w:rFonts w:ascii="Consolas" w:eastAsia="宋体" w:hAnsi="Consolas" w:cs="宋体"/>
          <w:kern w:val="0"/>
          <w:sz w:val="20"/>
          <w:szCs w:val="20"/>
        </w:rPr>
        <w:t>,</w:t>
      </w:r>
      <w:proofErr w:type="spellStart"/>
      <w:r w:rsidRPr="008D1F5E">
        <w:rPr>
          <w:rFonts w:ascii="Consolas" w:eastAsia="宋体" w:hAnsi="Consolas" w:cs="宋体"/>
          <w:kern w:val="0"/>
          <w:sz w:val="20"/>
          <w:szCs w:val="20"/>
        </w:rPr>
        <w:t>y</w:t>
      </w:r>
      <w:proofErr w:type="gramEnd"/>
      <w:r w:rsidRPr="008D1F5E">
        <w:rPr>
          <w:rFonts w:ascii="Consolas" w:eastAsia="宋体" w:hAnsi="Consolas" w:cs="宋体"/>
          <w:kern w:val="0"/>
          <w:sz w:val="20"/>
          <w:szCs w:val="20"/>
        </w:rPr>
        <w:t>,f</w:t>
      </w:r>
      <w:proofErr w:type="spellEnd"/>
      <w:r w:rsidRPr="008D1F5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AAB8CBF" w14:textId="2526BD8A" w:rsidR="008D1F5E" w:rsidRDefault="008D1F5E" w:rsidP="008D1F5E">
      <w:pPr>
        <w:tabs>
          <w:tab w:val="left" w:pos="367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A42170C" wp14:editId="704F6375">
            <wp:extent cx="5274310" cy="4718050"/>
            <wp:effectExtent l="0" t="0" r="2540" b="6350"/>
            <wp:docPr id="1703433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33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2D16" w14:textId="77777777" w:rsidR="008D1F5E" w:rsidRPr="008D1F5E" w:rsidRDefault="008D1F5E" w:rsidP="008D1F5E"/>
    <w:p w14:paraId="0B58D810" w14:textId="77777777" w:rsidR="008D1F5E" w:rsidRDefault="008D1F5E" w:rsidP="008D1F5E">
      <w:pPr>
        <w:rPr>
          <w:noProof/>
        </w:rPr>
      </w:pPr>
    </w:p>
    <w:p w14:paraId="54B1BEFF" w14:textId="53C728A1" w:rsidR="008D1F5E" w:rsidRDefault="008D1F5E" w:rsidP="008D1F5E">
      <w:pPr>
        <w:tabs>
          <w:tab w:val="left" w:pos="3234"/>
        </w:tabs>
      </w:pPr>
      <w:r>
        <w:tab/>
      </w:r>
      <w:r>
        <w:rPr>
          <w:rFonts w:hint="eastAsia"/>
        </w:rPr>
        <w:t>图2</w:t>
      </w:r>
      <w:r>
        <w:t>.2</w:t>
      </w:r>
    </w:p>
    <w:p w14:paraId="29D9B7E1" w14:textId="77777777" w:rsidR="008D1F5E" w:rsidRDefault="008D1F5E" w:rsidP="008D1F5E"/>
    <w:p w14:paraId="054BFF31" w14:textId="014BB546" w:rsidR="008D1F5E" w:rsidRDefault="008D1F5E" w:rsidP="008D1F5E">
      <w:pPr>
        <w:rPr>
          <w:b/>
          <w:bCs/>
          <w:sz w:val="28"/>
          <w:szCs w:val="28"/>
        </w:rPr>
      </w:pPr>
      <w:r w:rsidRPr="008D1F5E">
        <w:rPr>
          <w:rFonts w:hint="eastAsia"/>
          <w:b/>
          <w:bCs/>
          <w:sz w:val="28"/>
          <w:szCs w:val="28"/>
        </w:rPr>
        <w:t>实验结果分析：</w:t>
      </w:r>
    </w:p>
    <w:p w14:paraId="761AE6E7" w14:textId="1400BAA6" w:rsidR="00043D37" w:rsidRPr="006C1A7B" w:rsidRDefault="00043D37" w:rsidP="00043D37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C3E50"/>
          <w:spacing w:val="5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2C3E50"/>
          <w:spacing w:val="5"/>
          <w:kern w:val="0"/>
          <w:sz w:val="24"/>
          <w:szCs w:val="24"/>
        </w:rPr>
        <w:t xml:space="preserve">   </w:t>
      </w:r>
      <w:r w:rsidR="006C1A7B" w:rsidRP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对于</w:t>
      </w:r>
      <w:r w:rsid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差分方程法</w:t>
      </w:r>
      <w:r w:rsidR="006C1A7B" w:rsidRP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滤波</w:t>
      </w:r>
      <w:r w:rsid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，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首先对原始音频信号进行快速傅里叶变换观察其频谱，发现</w:t>
      </w:r>
      <w:r w:rsidRP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其频率范围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在</w:t>
      </w:r>
      <w:r w:rsidRPr="006C1A7B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0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-</w:t>
      </w:r>
      <w:r w:rsidRPr="006C1A7B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2000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Hz</w:t>
      </w:r>
      <w:r w:rsidRP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之间，所以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，滤波器</w:t>
      </w:r>
      <w:r w:rsidRP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采用低通滤波，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理论截止频率在</w:t>
      </w:r>
      <w:r w:rsidRPr="006C1A7B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2000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Hz。对于差分方程法</w:t>
      </w:r>
      <w:r w:rsidR="006C1A7B" w:rsidRP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滤波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，我们选择IIR型中的巴特沃斯滤波器</w:t>
      </w:r>
      <w:r w:rsidRP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，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设置通带截止频率为</w:t>
      </w:r>
      <w:r w:rsidRPr="006C1A7B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2000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Hz，阻带截止频率为</w:t>
      </w:r>
      <w:r w:rsidRPr="006C1A7B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3000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Hz，通带最大衰减2dB，阻带最小衰减30dB。根据系统函数直接运算得到滤波效果如</w:t>
      </w:r>
      <w:r w:rsidRP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图2</w:t>
      </w:r>
      <w:r w:rsidRPr="006C1A7B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.1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所示，</w:t>
      </w:r>
      <w:r w:rsidRPr="006C1A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滤波前后信号的波形和回放的效果</w:t>
      </w:r>
      <w:r w:rsidRPr="006C1A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接近一致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。</w:t>
      </w:r>
    </w:p>
    <w:p w14:paraId="099982FD" w14:textId="2A7A1E63" w:rsidR="006C1A7B" w:rsidRPr="006C1A7B" w:rsidRDefault="006C1A7B" w:rsidP="006C1A7B">
      <w:pPr>
        <w:widowControl/>
        <w:shd w:val="clear" w:color="auto" w:fill="FFFFFF"/>
        <w:spacing w:before="100" w:beforeAutospacing="1" w:after="100" w:afterAutospacing="1"/>
        <w:ind w:firstLineChars="200" w:firstLine="500"/>
        <w:jc w:val="left"/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</w:pPr>
      <w:r w:rsidRP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对于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时域</w:t>
      </w:r>
      <w:r w:rsidRP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卷积法滤波</w:t>
      </w:r>
      <w:r w:rsidR="00043D37"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，滤波器理论截止频率应该在</w:t>
      </w:r>
      <w:r w:rsidRPr="006C1A7B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2000</w:t>
      </w:r>
      <w:r w:rsidR="00043D37"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Hz。我们选择FIR型中的Hamming窗</w:t>
      </w:r>
      <w:r w:rsidRP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，</w:t>
      </w:r>
      <w:r w:rsidR="00043D37"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设置3000阶时效果较好。通过运算后得到滤波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效果如</w:t>
      </w:r>
      <w:r w:rsidRPr="006C1A7B">
        <w:rPr>
          <w:rFonts w:ascii="宋体" w:eastAsia="宋体" w:hAnsi="宋体" w:cs="Segoe UI" w:hint="eastAsia"/>
          <w:color w:val="2C3E50"/>
          <w:spacing w:val="5"/>
          <w:kern w:val="0"/>
          <w:sz w:val="24"/>
          <w:szCs w:val="24"/>
        </w:rPr>
        <w:t>图2</w:t>
      </w:r>
      <w:r w:rsidRPr="006C1A7B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.</w:t>
      </w:r>
      <w:r w:rsidRPr="006C1A7B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2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所示</w:t>
      </w:r>
      <w:r w:rsidR="00043D37"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。</w:t>
      </w:r>
      <w:r w:rsidRPr="006C1A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滤波后</w:t>
      </w:r>
      <w:r w:rsidRPr="006C1A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C1A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信号的</w:t>
      </w:r>
      <w:r w:rsidRPr="006C1A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时域波形有一定的延迟，</w:t>
      </w:r>
      <w:r w:rsidRPr="006C1A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回放</w:t>
      </w:r>
      <w:r w:rsidRPr="006C1A7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的声音有稍微延迟</w:t>
      </w:r>
      <w:r w:rsidRPr="00043D37">
        <w:rPr>
          <w:rFonts w:ascii="宋体" w:eastAsia="宋体" w:hAnsi="宋体" w:cs="Segoe UI"/>
          <w:color w:val="2C3E50"/>
          <w:spacing w:val="5"/>
          <w:kern w:val="0"/>
          <w:sz w:val="24"/>
          <w:szCs w:val="24"/>
        </w:rPr>
        <w:t>。</w:t>
      </w:r>
    </w:p>
    <w:p w14:paraId="135C169D" w14:textId="6142E4B9" w:rsidR="00043D37" w:rsidRPr="00043D37" w:rsidRDefault="00043D37" w:rsidP="006C1A7B">
      <w:pPr>
        <w:widowControl/>
        <w:shd w:val="clear" w:color="auto" w:fill="FFFFFF"/>
        <w:spacing w:before="100" w:beforeAutospacing="1" w:after="100" w:afterAutospacing="1"/>
        <w:ind w:firstLineChars="200" w:firstLine="500"/>
        <w:jc w:val="left"/>
        <w:rPr>
          <w:rFonts w:ascii="Segoe UI" w:eastAsia="宋体" w:hAnsi="Segoe UI" w:cs="Segoe UI"/>
          <w:color w:val="2C3E50"/>
          <w:spacing w:val="5"/>
          <w:kern w:val="0"/>
          <w:sz w:val="24"/>
          <w:szCs w:val="24"/>
        </w:rPr>
      </w:pPr>
    </w:p>
    <w:p w14:paraId="4E30DFA4" w14:textId="77777777" w:rsidR="00043D37" w:rsidRPr="00043D37" w:rsidRDefault="00043D37" w:rsidP="008D1F5E">
      <w:pPr>
        <w:rPr>
          <w:rFonts w:hint="eastAsia"/>
          <w:b/>
          <w:bCs/>
          <w:sz w:val="28"/>
          <w:szCs w:val="28"/>
        </w:rPr>
      </w:pPr>
    </w:p>
    <w:sectPr w:rsidR="00043D37" w:rsidRPr="00043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E968" w14:textId="77777777" w:rsidR="0099615B" w:rsidRDefault="0099615B" w:rsidP="00043D37">
      <w:r>
        <w:separator/>
      </w:r>
    </w:p>
  </w:endnote>
  <w:endnote w:type="continuationSeparator" w:id="0">
    <w:p w14:paraId="0A2F14E4" w14:textId="77777777" w:rsidR="0099615B" w:rsidRDefault="0099615B" w:rsidP="0004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6733" w14:textId="77777777" w:rsidR="0099615B" w:rsidRDefault="0099615B" w:rsidP="00043D37">
      <w:r>
        <w:separator/>
      </w:r>
    </w:p>
  </w:footnote>
  <w:footnote w:type="continuationSeparator" w:id="0">
    <w:p w14:paraId="341817AF" w14:textId="77777777" w:rsidR="0099615B" w:rsidRDefault="0099615B" w:rsidP="00043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20DB"/>
    <w:multiLevelType w:val="multilevel"/>
    <w:tmpl w:val="5EB0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C34E82"/>
    <w:multiLevelType w:val="multilevel"/>
    <w:tmpl w:val="2C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1781">
    <w:abstractNumId w:val="0"/>
  </w:num>
  <w:num w:numId="2" w16cid:durableId="11252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5E"/>
    <w:rsid w:val="00043D37"/>
    <w:rsid w:val="006C1A7B"/>
    <w:rsid w:val="008D1F5E"/>
    <w:rsid w:val="0099615B"/>
    <w:rsid w:val="00F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038F9"/>
  <w15:chartTrackingRefBased/>
  <w15:docId w15:val="{2AE59669-79F5-46BC-8778-27CB4119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D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D37"/>
    <w:rPr>
      <w:sz w:val="18"/>
      <w:szCs w:val="18"/>
    </w:rPr>
  </w:style>
  <w:style w:type="character" w:styleId="a7">
    <w:name w:val="Strong"/>
    <w:basedOn w:val="a0"/>
    <w:uiPriority w:val="22"/>
    <w:qFormat/>
    <w:rsid w:val="00043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nie</dc:creator>
  <cp:keywords/>
  <dc:description/>
  <cp:lastModifiedBy>wentao nie</cp:lastModifiedBy>
  <cp:revision>2</cp:revision>
  <dcterms:created xsi:type="dcterms:W3CDTF">2023-04-06T08:22:00Z</dcterms:created>
  <dcterms:modified xsi:type="dcterms:W3CDTF">2023-04-06T10:38:00Z</dcterms:modified>
</cp:coreProperties>
</file>