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4624F1" w14:textId="30DE8614" w:rsidR="00751082" w:rsidRDefault="00751082" w:rsidP="00871C9F">
      <w:pPr>
        <w:pStyle w:val="ac"/>
        <w:tabs>
          <w:tab w:val="right" w:pos="9637"/>
        </w:tabs>
        <w:spacing w:before="120"/>
        <w:jc w:val="center"/>
      </w:pPr>
      <w:r>
        <w:t>Министерство науки и высшего образования Российской Федерации</w:t>
      </w:r>
    </w:p>
    <w:p w14:paraId="4DE1E72C" w14:textId="62FE5F2D" w:rsidR="00076BB7" w:rsidRDefault="006E395B" w:rsidP="00871C9F">
      <w:pPr>
        <w:pStyle w:val="ac"/>
        <w:tabs>
          <w:tab w:val="right" w:pos="9637"/>
        </w:tabs>
        <w:spacing w:before="120"/>
        <w:jc w:val="center"/>
      </w:pPr>
      <w:r>
        <w:tab/>
      </w:r>
      <w:r w:rsidR="00076BB7">
        <w:t>Федеральное государственное бюджетное образовательное учреждение высшего</w:t>
      </w:r>
      <w:r>
        <w:t xml:space="preserve"> </w:t>
      </w:r>
      <w:r w:rsidR="00076BB7">
        <w:t>образования</w:t>
      </w:r>
    </w:p>
    <w:p w14:paraId="53963F4D" w14:textId="77777777" w:rsidR="00751082" w:rsidRDefault="00751082" w:rsidP="00871C9F">
      <w:pPr>
        <w:pStyle w:val="ac"/>
        <w:tabs>
          <w:tab w:val="right" w:pos="9637"/>
        </w:tabs>
        <w:spacing w:before="120"/>
        <w:jc w:val="center"/>
      </w:pPr>
    </w:p>
    <w:p w14:paraId="19A9EAD0" w14:textId="77777777" w:rsidR="00076BB7" w:rsidRDefault="00076BB7" w:rsidP="00076BB7">
      <w:pPr>
        <w:pStyle w:val="ac"/>
        <w:jc w:val="center"/>
      </w:pPr>
      <w:r>
        <w:t xml:space="preserve">ТОМСКИЙ ГОСУДАРСТВЕННЫЙ УНИВЕРСИТЕТ </w:t>
      </w:r>
      <w:r>
        <w:br/>
        <w:t>СИСТЕМ УПРАВЛЕНИЯ И РАДИОЭЛЕКТРОНИКИ (ТУСУР)</w:t>
      </w:r>
    </w:p>
    <w:p w14:paraId="2F0707F1" w14:textId="2508AAB7" w:rsidR="00871C9F" w:rsidRDefault="00871C9F" w:rsidP="00076BB7">
      <w:pPr>
        <w:pStyle w:val="ac"/>
        <w:spacing w:before="240"/>
        <w:jc w:val="center"/>
      </w:pPr>
      <w:r w:rsidRPr="00871C9F">
        <w:t>Кафедра компьютерных систе</w:t>
      </w:r>
      <w:r w:rsidR="00751082">
        <w:t xml:space="preserve">м в управлении и проектировании </w:t>
      </w:r>
      <w:r w:rsidRPr="00871C9F">
        <w:t>(КСУП)</w:t>
      </w:r>
    </w:p>
    <w:p w14:paraId="14F4E405" w14:textId="4639794F" w:rsidR="00C92048" w:rsidRDefault="00C92048" w:rsidP="00737C7D">
      <w:pPr>
        <w:pStyle w:val="a9"/>
      </w:pPr>
    </w:p>
    <w:p w14:paraId="25EF967B" w14:textId="0379262E" w:rsidR="00871C9F" w:rsidRDefault="00871C9F" w:rsidP="00737C7D">
      <w:pPr>
        <w:pStyle w:val="a9"/>
      </w:pPr>
    </w:p>
    <w:p w14:paraId="59BA7373" w14:textId="77777777" w:rsidR="00871C9F" w:rsidRDefault="00871C9F" w:rsidP="00737C7D">
      <w:pPr>
        <w:pStyle w:val="a9"/>
      </w:pPr>
    </w:p>
    <w:p w14:paraId="50B7DF19" w14:textId="77777777" w:rsidR="00871C9F" w:rsidRPr="00AC09DC" w:rsidRDefault="00871C9F" w:rsidP="00737C7D">
      <w:pPr>
        <w:pStyle w:val="a9"/>
      </w:pPr>
    </w:p>
    <w:p w14:paraId="57EEBCD5" w14:textId="77777777" w:rsidR="003C48DF" w:rsidRDefault="003C48DF" w:rsidP="003C48DF">
      <w:pPr>
        <w:jc w:val="center"/>
      </w:pPr>
      <w:r>
        <w:t>ПРОЕКТ СИСТЕМЫ</w:t>
      </w:r>
    </w:p>
    <w:p w14:paraId="5A44C9D2" w14:textId="77777777" w:rsidR="003C6ACF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по дисциплине</w:t>
      </w:r>
      <w:r w:rsidR="00C046C4">
        <w:rPr>
          <w:sz w:val="28"/>
          <w:szCs w:val="28"/>
        </w:rPr>
        <w:t xml:space="preserve"> </w:t>
      </w:r>
    </w:p>
    <w:p w14:paraId="0DA3C756" w14:textId="01148EC7" w:rsidR="00C92048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"</w:t>
      </w:r>
      <w:r w:rsidR="003C48DF" w:rsidRPr="003C48DF">
        <w:rPr>
          <w:sz w:val="28"/>
          <w:szCs w:val="28"/>
        </w:rPr>
        <w:t>Основы разработки САПР</w:t>
      </w:r>
      <w:r w:rsidRPr="00745F32">
        <w:rPr>
          <w:sz w:val="28"/>
          <w:szCs w:val="28"/>
        </w:rPr>
        <w:t>"</w:t>
      </w:r>
    </w:p>
    <w:p w14:paraId="0DE15125" w14:textId="77777777" w:rsidR="00C046C4" w:rsidRPr="00745F32" w:rsidRDefault="00C046C4" w:rsidP="00745F32">
      <w:pPr>
        <w:pStyle w:val="a9"/>
        <w:jc w:val="center"/>
        <w:rPr>
          <w:sz w:val="28"/>
          <w:szCs w:val="28"/>
        </w:rPr>
      </w:pPr>
    </w:p>
    <w:p w14:paraId="5DEA23A7" w14:textId="7A669F86" w:rsidR="005508EE" w:rsidRPr="00AC09DC" w:rsidRDefault="005508EE" w:rsidP="003C48DF">
      <w:pPr>
        <w:pStyle w:val="a9"/>
        <w:ind w:firstLine="0"/>
      </w:pPr>
    </w:p>
    <w:p w14:paraId="4E02D110" w14:textId="77777777" w:rsidR="005508EE" w:rsidRPr="00AC09DC" w:rsidRDefault="005508EE" w:rsidP="00737C7D">
      <w:pPr>
        <w:pStyle w:val="a9"/>
      </w:pPr>
    </w:p>
    <w:tbl>
      <w:tblPr>
        <w:tblStyle w:val="a6"/>
        <w:tblW w:w="9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176"/>
      </w:tblGrid>
      <w:tr w:rsidR="00EE4FBA" w:rsidRPr="00AC09DC" w14:paraId="359F893C" w14:textId="77777777" w:rsidTr="5916FB94">
        <w:trPr>
          <w:trHeight w:val="2208"/>
        </w:trPr>
        <w:tc>
          <w:tcPr>
            <w:tcW w:w="1560" w:type="dxa"/>
          </w:tcPr>
          <w:p w14:paraId="32CA2898" w14:textId="77777777" w:rsidR="00EE4FBA" w:rsidRPr="0040204E" w:rsidRDefault="00EE4FBA" w:rsidP="00737C7D">
            <w:pPr>
              <w:pStyle w:val="1"/>
              <w:outlineLvl w:val="0"/>
              <w:rPr>
                <w:rFonts w:eastAsia="Times New Roman"/>
                <w:lang w:val="ru-RU"/>
              </w:rPr>
            </w:pPr>
          </w:p>
        </w:tc>
        <w:tc>
          <w:tcPr>
            <w:tcW w:w="8176" w:type="dxa"/>
          </w:tcPr>
          <w:p w14:paraId="45682880" w14:textId="2A3191CA" w:rsidR="001B0984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Выполнил:</w:t>
            </w:r>
          </w:p>
          <w:p w14:paraId="55C18058" w14:textId="7723264A" w:rsidR="00EE4FBA" w:rsidRPr="00354D8F" w:rsidRDefault="5916FB94" w:rsidP="5916FB94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 xml:space="preserve"> студент группы 588-2</w:t>
            </w:r>
          </w:p>
          <w:p w14:paraId="383F2099" w14:textId="69E41846" w:rsidR="00EE4FBA" w:rsidRPr="00354D8F" w:rsidRDefault="5916FB94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>______________ Рыжков Д.А.</w:t>
            </w:r>
          </w:p>
          <w:p w14:paraId="68D25B81" w14:textId="47D21EBD" w:rsidR="00EE4FBA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«__» _______ 2021 г.</w:t>
            </w:r>
          </w:p>
          <w:p w14:paraId="069A7571" w14:textId="77777777" w:rsidR="000802E4" w:rsidRDefault="000802E4" w:rsidP="000802E4">
            <w:pPr>
              <w:jc w:val="right"/>
            </w:pPr>
            <w:r>
              <w:t>Принял:</w:t>
            </w:r>
          </w:p>
          <w:p w14:paraId="22B7CF93" w14:textId="77777777" w:rsidR="003C48DF" w:rsidRDefault="003C48DF" w:rsidP="003C48DF">
            <w:pPr>
              <w:jc w:val="right"/>
            </w:pPr>
            <w:r>
              <w:t>руководитель к.т.н., доцент КСУП:</w:t>
            </w:r>
          </w:p>
          <w:p w14:paraId="00A301F7" w14:textId="77777777" w:rsidR="003C48DF" w:rsidRDefault="003C48DF" w:rsidP="003C48DF">
            <w:pPr>
              <w:jc w:val="right"/>
            </w:pPr>
            <w:r>
              <w:t>_________ Калентьев A. А.</w:t>
            </w:r>
          </w:p>
          <w:p w14:paraId="161815D9" w14:textId="088EFFC1" w:rsidR="000802E4" w:rsidRDefault="003C48DF" w:rsidP="003C48DF">
            <w:pPr>
              <w:jc w:val="right"/>
            </w:pPr>
            <w:r>
              <w:t xml:space="preserve"> </w:t>
            </w:r>
            <w:r w:rsidR="000802E4">
              <w:t>«_</w:t>
            </w:r>
            <w:r w:rsidR="00BF12FC">
              <w:t>_» _</w:t>
            </w:r>
            <w:r w:rsidR="000802E4">
              <w:t>_______2021 г.</w:t>
            </w:r>
          </w:p>
          <w:p w14:paraId="2BFD75DE" w14:textId="350AE885" w:rsidR="00EE4FBA" w:rsidRPr="00AC09DC" w:rsidRDefault="000802E4" w:rsidP="000802E4">
            <w:pPr>
              <w:pStyle w:val="a9"/>
            </w:pPr>
            <w:r w:rsidRPr="00AC09DC">
              <w:t xml:space="preserve"> </w:t>
            </w:r>
          </w:p>
        </w:tc>
      </w:tr>
    </w:tbl>
    <w:p w14:paraId="4460A1FE" w14:textId="77777777" w:rsidR="00EE4FBA" w:rsidRPr="00AC09DC" w:rsidRDefault="00EE4FBA" w:rsidP="00737C7D">
      <w:r w:rsidRPr="4DD8CEE2">
        <w:br w:type="page"/>
      </w:r>
    </w:p>
    <w:p w14:paraId="57C004C8" w14:textId="036C4178" w:rsidR="003C48DF" w:rsidRDefault="003C48DF" w:rsidP="003C48DF">
      <w:pPr>
        <w:pStyle w:val="1"/>
        <w:numPr>
          <w:ilvl w:val="0"/>
          <w:numId w:val="28"/>
        </w:numPr>
      </w:pPr>
      <w:r w:rsidRPr="003C48DF">
        <w:lastRenderedPageBreak/>
        <w:t>Описание САПР</w:t>
      </w:r>
    </w:p>
    <w:p w14:paraId="70E24E72" w14:textId="77777777" w:rsidR="00EC5861" w:rsidRPr="00EC5861" w:rsidRDefault="00EC5861" w:rsidP="00EC5861">
      <w:pPr>
        <w:pStyle w:val="af0"/>
        <w:keepNext/>
        <w:keepLines/>
        <w:numPr>
          <w:ilvl w:val="0"/>
          <w:numId w:val="10"/>
        </w:numPr>
        <w:spacing w:before="40"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34F338D0" w14:textId="0CB618C6" w:rsidR="009F6B4B" w:rsidRDefault="00A44AD7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 xml:space="preserve"> </w:t>
      </w:r>
      <w:r w:rsidR="009F6B4B">
        <w:rPr>
          <w:rFonts w:eastAsia="Times New Roman"/>
          <w:lang w:eastAsia="ru-RU"/>
        </w:rPr>
        <w:t>Описание программы</w:t>
      </w:r>
    </w:p>
    <w:p w14:paraId="67318B75" w14:textId="77777777" w:rsidR="00B23791" w:rsidRDefault="00B23791" w:rsidP="00D55F2A">
      <w:pPr>
        <w:ind w:firstLine="420"/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</w:t>
      </w:r>
    </w:p>
    <w:p w14:paraId="5D86C7FD" w14:textId="77777777" w:rsidR="00B23791" w:rsidRPr="00A43198" w:rsidRDefault="00B23791" w:rsidP="00D55F2A">
      <w:pPr>
        <w:rPr>
          <w:color w:val="202122"/>
          <w:shd w:val="clear" w:color="auto" w:fill="FFFFFF"/>
        </w:rPr>
      </w:pPr>
      <w:r w:rsidRPr="00A43198">
        <w:rPr>
          <w:color w:val="202122"/>
          <w:shd w:val="clear" w:color="auto" w:fill="FFFFFF"/>
        </w:rPr>
        <w:t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аннотативными объектами (размерами, текстом, обозначениями). Использование механизма внешних ссылок (XRef)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4E521F13" w14:textId="6D7506F8" w:rsidR="00F90B5C" w:rsidRPr="00B23791" w:rsidRDefault="00B23791" w:rsidP="00D55F2A">
      <w:r w:rsidRPr="00A43198">
        <w:t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mental ray.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 w:rsidRPr="00A11D2B">
        <w:t xml:space="preserve"> [1]</w:t>
      </w:r>
      <w:r w:rsidRPr="00A43198">
        <w:t>.</w:t>
      </w:r>
    </w:p>
    <w:p w14:paraId="47E6C5F1" w14:textId="77777777" w:rsidR="003C48DF" w:rsidRDefault="003C48DF" w:rsidP="00016D12">
      <w:pPr>
        <w:rPr>
          <w:lang w:eastAsia="ru-RU"/>
        </w:rPr>
      </w:pPr>
    </w:p>
    <w:p w14:paraId="5B5E55BF" w14:textId="546BB559" w:rsidR="003C48DF" w:rsidRPr="009F6B4B" w:rsidRDefault="003C48DF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Описание </w:t>
      </w:r>
      <w:r>
        <w:rPr>
          <w:rFonts w:eastAsia="Times New Roman"/>
          <w:lang w:val="en-US" w:eastAsia="ru-RU"/>
        </w:rPr>
        <w:t>API</w:t>
      </w:r>
    </w:p>
    <w:p w14:paraId="08E25BA5" w14:textId="3AF84CD4" w:rsidR="00C86CE8" w:rsidRDefault="00B23791" w:rsidP="00D55F2A">
      <w:pPr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API (англ. Application Programming Interface) – описание способов, которыми одна компьютерная программа может взаимодействовать с другой </w:t>
      </w:r>
      <w:r w:rsidR="00C42DCF" w:rsidRPr="00B23791">
        <w:rPr>
          <w:rFonts w:eastAsia="Times New Roman"/>
          <w:lang w:eastAsia="ru-RU"/>
        </w:rPr>
        <w:t>программой. [</w:t>
      </w:r>
      <w:r>
        <w:rPr>
          <w:rFonts w:eastAsia="Times New Roman"/>
          <w:lang w:eastAsia="ru-RU"/>
        </w:rPr>
        <w:t>2</w:t>
      </w:r>
      <w:r w:rsidRPr="00B23791">
        <w:rPr>
          <w:rFonts w:eastAsia="Times New Roman"/>
          <w:lang w:eastAsia="ru-RU"/>
        </w:rPr>
        <w:t>]</w:t>
      </w:r>
    </w:p>
    <w:p w14:paraId="4B664059" w14:textId="372C3D89" w:rsidR="00FD01DB" w:rsidRDefault="00B37B8A" w:rsidP="00D55F2A">
      <w:r>
        <w:rPr>
          <w:rFonts w:eastAsia="Times New Roman"/>
          <w:lang w:eastAsia="ru-RU"/>
        </w:rPr>
        <w:t xml:space="preserve">Для </w:t>
      </w:r>
      <w:r>
        <w:rPr>
          <w:rFonts w:eastAsia="Times New Roman"/>
          <w:lang w:val="en-US" w:eastAsia="ru-RU"/>
        </w:rPr>
        <w:t>AutoCAD</w:t>
      </w:r>
      <w:r w:rsidRPr="00B37B8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существует несколько </w:t>
      </w:r>
      <w:r w:rsidR="00B23791">
        <w:rPr>
          <w:rFonts w:eastAsia="Times New Roman"/>
          <w:lang w:eastAsia="ru-RU"/>
        </w:rPr>
        <w:t>средств программирования:</w:t>
      </w:r>
      <w:r>
        <w:t xml:space="preserve"> </w:t>
      </w:r>
    </w:p>
    <w:p w14:paraId="7633AACC" w14:textId="71EDBB01" w:rsidR="003C48DF" w:rsidRDefault="00FD01DB" w:rsidP="00FD01DB">
      <w:pPr>
        <w:spacing w:after="160" w:line="259" w:lineRule="auto"/>
        <w:ind w:firstLine="0"/>
        <w:jc w:val="left"/>
      </w:pPr>
      <w:r>
        <w:br w:type="page"/>
      </w:r>
    </w:p>
    <w:p w14:paraId="42E8401E" w14:textId="0A5E55D7" w:rsidR="00C42DCF" w:rsidRP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  <w:rPr>
          <w:b/>
        </w:rPr>
      </w:pPr>
      <w:r w:rsidRPr="00C42DCF">
        <w:rPr>
          <w:b/>
        </w:rPr>
        <w:lastRenderedPageBreak/>
        <w:t>ObjectARX</w:t>
      </w:r>
      <w:r>
        <w:rPr>
          <w:b/>
        </w:rPr>
        <w:t>:</w:t>
      </w:r>
    </w:p>
    <w:p w14:paraId="04BA519B" w14:textId="7E44CB8C" w:rsidR="00B23791" w:rsidRDefault="00B23791" w:rsidP="00D55F2A">
      <w:pPr>
        <w:pStyle w:val="af0"/>
        <w:spacing w:after="0" w:line="360" w:lineRule="auto"/>
        <w:ind w:left="360" w:firstLine="0"/>
      </w:pPr>
      <w:r w:rsidRPr="00B23791">
        <w:t>С</w:t>
      </w:r>
      <w:r>
        <w:t>реда программирования ObjectARX</w:t>
      </w:r>
      <w:r w:rsidRPr="00B23791"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данных AutoCAD, графической системе и определениям встроенных команд. С помощью объектно-ориентированных интерфейсов программирования на языке C++ разработчики могут создавать приложения для AutoCAD и других продуктов, входящих в это семейство</w:t>
      </w:r>
      <w:r w:rsidR="00C42DCF">
        <w:t>;</w:t>
      </w:r>
    </w:p>
    <w:p w14:paraId="17158C35" w14:textId="116005FC" w:rsid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</w:pPr>
      <w:r w:rsidRPr="00C42DCF">
        <w:rPr>
          <w:b/>
        </w:rPr>
        <w:t>AutoCAD .NET API</w:t>
      </w:r>
      <w:r>
        <w:rPr>
          <w:b/>
        </w:rPr>
        <w:t>:</w:t>
      </w:r>
    </w:p>
    <w:p w14:paraId="26FDB4AA" w14:textId="3D035472" w:rsidR="00B23791" w:rsidRDefault="00C42DCF" w:rsidP="00D55F2A">
      <w:pPr>
        <w:pStyle w:val="af0"/>
        <w:spacing w:after="0" w:line="360" w:lineRule="auto"/>
        <w:ind w:left="360" w:firstLine="0"/>
      </w:pPr>
      <w:r w:rsidRPr="00C42DCF"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AutoCAD, определениям встроенных команд и другим в</w:t>
      </w:r>
      <w:r w:rsidR="00F43807">
        <w:t>нутренним программным элементам;</w:t>
      </w:r>
    </w:p>
    <w:p w14:paraId="78DF7AFA" w14:textId="2E9E2BFE" w:rsidR="00C42DCF" w:rsidRDefault="00C42DCF" w:rsidP="00D55F2A">
      <w:pPr>
        <w:pStyle w:val="af0"/>
        <w:numPr>
          <w:ilvl w:val="0"/>
          <w:numId w:val="45"/>
        </w:numPr>
        <w:spacing w:after="0"/>
        <w:ind w:left="360"/>
        <w:rPr>
          <w:b/>
        </w:rPr>
      </w:pPr>
      <w:r w:rsidRPr="00C42DCF">
        <w:rPr>
          <w:b/>
        </w:rPr>
        <w:t>ActiveX</w:t>
      </w:r>
      <w:r>
        <w:rPr>
          <w:b/>
        </w:rPr>
        <w:t>:</w:t>
      </w:r>
    </w:p>
    <w:p w14:paraId="563E04B8" w14:textId="31C98E24" w:rsidR="00C42DCF" w:rsidRDefault="00C42DCF" w:rsidP="00D55F2A">
      <w:pPr>
        <w:ind w:left="347" w:firstLine="0"/>
      </w:pPr>
      <w:r>
        <w:t>Интерфейс ActiveX</w:t>
      </w:r>
      <w:r w:rsidRPr="00C42DCF">
        <w:t xml:space="preserve"> позволяет обращаться к AutoCAD и в автоматическом режиме выполнять в нем необходимые действия посредством механизма COM-автоматизации. Такие обращения возможны, например, из автономных приложений, напи</w:t>
      </w:r>
      <w:r>
        <w:t>санных на Microsoft Visual C++</w:t>
      </w:r>
      <w:r w:rsidRPr="00C42DCF">
        <w:t xml:space="preserve"> или Microsoft .NET Framework, а также из поддерживающих VBA приложений – таких как Microsoft Office</w:t>
      </w:r>
      <w:r>
        <w:t>. Кроме того, интерфейс ActiveX</w:t>
      </w:r>
      <w:r w:rsidRPr="00C42DCF">
        <w:t xml:space="preserve"> могут использовать надстройки для AutoCAD, созданные с помощью Visual LISP, ObjectARX и AutoCAD .NET API.</w:t>
      </w:r>
      <w:r>
        <w:t xml:space="preserve"> [3]</w:t>
      </w:r>
    </w:p>
    <w:p w14:paraId="24543A8C" w14:textId="77777777" w:rsidR="00C42DCF" w:rsidRDefault="00C42DCF" w:rsidP="00D55F2A">
      <w:pPr>
        <w:ind w:left="347" w:firstLine="361"/>
      </w:pPr>
      <w:r>
        <w:t>Принцип создания и работы плагина для AutoCAD:</w:t>
      </w:r>
    </w:p>
    <w:p w14:paraId="4E56D205" w14:textId="30CCBDD2" w:rsidR="00C42DCF" w:rsidRDefault="00C42DCF" w:rsidP="00D55F2A">
      <w:pPr>
        <w:ind w:left="347" w:firstLine="0"/>
      </w:pPr>
      <w:r>
        <w:t>1.</w:t>
      </w:r>
      <w:r>
        <w:tab/>
      </w:r>
      <w:r w:rsidRPr="00C42DCF">
        <w:t>Создание проекта библиотеки</w:t>
      </w:r>
      <w:r>
        <w:t>;</w:t>
      </w:r>
    </w:p>
    <w:p w14:paraId="73C3D664" w14:textId="381905C6" w:rsidR="00C42DCF" w:rsidRDefault="00C42DCF" w:rsidP="00D55F2A">
      <w:pPr>
        <w:ind w:left="347" w:firstLine="0"/>
      </w:pPr>
      <w:r>
        <w:t>2.</w:t>
      </w:r>
      <w:r>
        <w:tab/>
      </w:r>
      <w:r w:rsidRPr="00C42DCF">
        <w:t>Создать проект «Библиотека классов» («Class Library»)</w:t>
      </w:r>
      <w:r>
        <w:t>;</w:t>
      </w:r>
    </w:p>
    <w:p w14:paraId="3B04AC98" w14:textId="2C1A5BCE" w:rsidR="00C42DCF" w:rsidRDefault="00C42DCF" w:rsidP="00D55F2A">
      <w:pPr>
        <w:ind w:left="347" w:firstLine="0"/>
      </w:pPr>
      <w:r>
        <w:t>3.</w:t>
      </w:r>
      <w:r>
        <w:tab/>
      </w:r>
      <w:r w:rsidRPr="00C42DCF">
        <w:t>Добавить ссылки на необходимые библиотеки AutoCAD .NET API</w:t>
      </w:r>
      <w:r>
        <w:t xml:space="preserve"> (из </w:t>
      </w:r>
      <w:r w:rsidRPr="00C42DCF">
        <w:t>ObjectARX</w:t>
      </w:r>
      <w:r>
        <w:t>);</w:t>
      </w:r>
    </w:p>
    <w:p w14:paraId="3CCB5A32" w14:textId="77777777" w:rsidR="00C42DCF" w:rsidRDefault="00C42DCF" w:rsidP="00D55F2A">
      <w:pPr>
        <w:ind w:left="347" w:firstLine="0"/>
      </w:pPr>
      <w:r>
        <w:lastRenderedPageBreak/>
        <w:t>4.</w:t>
      </w:r>
      <w:r>
        <w:tab/>
      </w:r>
      <w:r w:rsidRPr="00C42DCF">
        <w:t>Написать код плагина</w:t>
      </w:r>
      <w:r>
        <w:t>;</w:t>
      </w:r>
    </w:p>
    <w:p w14:paraId="7A45D63C" w14:textId="77777777" w:rsidR="00D55F2A" w:rsidRDefault="00C42DCF" w:rsidP="00D55F2A">
      <w:pPr>
        <w:ind w:left="347" w:firstLine="0"/>
      </w:pPr>
      <w:r>
        <w:t xml:space="preserve">5. </w:t>
      </w:r>
      <w:r w:rsidRPr="00C42DCF">
        <w:t>Загрузить созданный плагин</w:t>
      </w:r>
      <w:r>
        <w:t>: н</w:t>
      </w:r>
      <w:r w:rsidRPr="00C42DCF">
        <w:t>ужно запустить AutoCAD и выполнить команду «NETLOAD»</w:t>
      </w:r>
      <w:r w:rsidR="00D55F2A">
        <w:t>;</w:t>
      </w:r>
    </w:p>
    <w:p w14:paraId="1C5ECA48" w14:textId="22405243" w:rsidR="00C42DCF" w:rsidRPr="00C42DCF" w:rsidRDefault="00D55F2A" w:rsidP="00D55F2A">
      <w:pPr>
        <w:ind w:left="347" w:firstLine="0"/>
      </w:pPr>
      <w:r>
        <w:t xml:space="preserve">6. </w:t>
      </w:r>
      <w:r w:rsidRPr="00D55F2A">
        <w:t>Отладить плагин (при необходимости)</w:t>
      </w:r>
      <w:r>
        <w:t>.</w:t>
      </w:r>
      <w:r w:rsidR="00C42DCF">
        <w:t xml:space="preserve"> [4]</w:t>
      </w:r>
    </w:p>
    <w:p w14:paraId="756583DB" w14:textId="77777777" w:rsidR="00D55F2A" w:rsidRDefault="00D55F2A" w:rsidP="00D42652">
      <w:r>
        <w:t>Основные пространства имен, используемые при создании плагина:</w:t>
      </w:r>
    </w:p>
    <w:p w14:paraId="52806F0E" w14:textId="672BC61B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Autodesk.AutoCAD.ApplicationServices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приложению </w:t>
      </w:r>
      <w:r w:rsidRPr="00C34C5A">
        <w:rPr>
          <w:lang w:val="en-US"/>
        </w:rPr>
        <w:t>AutoCAD</w:t>
      </w:r>
      <w:r>
        <w:rPr>
          <w:lang w:val="en-US"/>
        </w:rPr>
        <w:t>;</w:t>
      </w:r>
    </w:p>
    <w:p w14:paraId="243147BA" w14:textId="6B3A23D6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Autodesk.AutoCAD.EditorInput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редактору </w:t>
      </w:r>
      <w:r w:rsidRPr="00C34C5A">
        <w:rPr>
          <w:lang w:val="en-US"/>
        </w:rPr>
        <w:t>AutoCAD</w:t>
      </w:r>
      <w:r w:rsidRPr="00C34C5A">
        <w:t>;</w:t>
      </w:r>
    </w:p>
    <w:p w14:paraId="119963AB" w14:textId="4E0182DB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Autodesk.AutoCAD.DatabaseServices</w:t>
      </w:r>
      <w:r>
        <w:t xml:space="preserve"> — д</w:t>
      </w:r>
      <w:r w:rsidRPr="00C34C5A">
        <w:t xml:space="preserve">ает доступ к базе данных и сущностям </w:t>
      </w:r>
      <w:r w:rsidRPr="00C34C5A">
        <w:rPr>
          <w:lang w:val="en-US"/>
        </w:rPr>
        <w:t>AutoCAD</w:t>
      </w:r>
      <w:r w:rsidRPr="00C34C5A">
        <w:t>;</w:t>
      </w:r>
    </w:p>
    <w:p w14:paraId="2B05FA9B" w14:textId="1F1D3D4C" w:rsidR="00476A0F" w:rsidRPr="00C34C5A" w:rsidRDefault="00476A0F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</w:t>
      </w:r>
      <w:r>
        <w:rPr>
          <w:b/>
          <w:lang w:val="en-US"/>
        </w:rPr>
        <w:t>Geometry</w:t>
      </w:r>
      <w:r w:rsidRPr="00476A0F">
        <w:rPr>
          <w:b/>
        </w:rPr>
        <w:t xml:space="preserve"> —</w:t>
      </w:r>
      <w:r w:rsidRPr="00476A0F">
        <w:t xml:space="preserve"> группирует всё, что относится к геометрии в </w:t>
      </w:r>
      <w:r w:rsidRPr="00476A0F">
        <w:rPr>
          <w:lang w:val="en-US"/>
        </w:rPr>
        <w:t>AutoCAD</w:t>
      </w:r>
      <w:r w:rsidRPr="00476A0F">
        <w:t>;</w:t>
      </w:r>
    </w:p>
    <w:p w14:paraId="44915A55" w14:textId="2E218A3F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Autodesk.AutoCAD.Runtime</w:t>
      </w:r>
      <w:r>
        <w:t xml:space="preserve"> —</w:t>
      </w:r>
      <w:r w:rsidRPr="00C34C5A">
        <w:t xml:space="preserve"> </w:t>
      </w:r>
      <w:r>
        <w:t>о</w:t>
      </w:r>
      <w:r w:rsidRPr="00C34C5A">
        <w:t>твечает за регистрацию</w:t>
      </w:r>
      <w:r>
        <w:t xml:space="preserve"> команд.</w:t>
      </w:r>
      <w:r w:rsidR="00476A0F">
        <w:t xml:space="preserve"> [5</w:t>
      </w:r>
      <w:r w:rsidR="00E94F7F">
        <w:rPr>
          <w:lang w:val="en-US"/>
        </w:rPr>
        <w:t>, 6</w:t>
      </w:r>
      <w:r w:rsidR="00476A0F">
        <w:t>]</w:t>
      </w:r>
    </w:p>
    <w:p w14:paraId="57C166F5" w14:textId="77777777" w:rsidR="009E34C7" w:rsidRDefault="009E34C7" w:rsidP="009E34C7"/>
    <w:p w14:paraId="17434619" w14:textId="5585663A" w:rsidR="00D55F2A" w:rsidRDefault="00A44AD7" w:rsidP="00D42652">
      <w:r>
        <w:t>В</w:t>
      </w:r>
      <w:r w:rsidR="009E34C7">
        <w:t xml:space="preserve"> таблице </w:t>
      </w:r>
      <w:r w:rsidR="00D55F2A">
        <w:t>1</w:t>
      </w:r>
      <w:r w:rsidR="00C30174">
        <w:t>.</w:t>
      </w:r>
      <w:r w:rsidR="00D55F2A">
        <w:t>1</w:t>
      </w:r>
      <w:r w:rsidR="00D55F2A" w:rsidRPr="00B97E1A">
        <w:t xml:space="preserve"> представлены </w:t>
      </w:r>
      <w:r w:rsidR="009E34C7">
        <w:t xml:space="preserve">необходимые </w:t>
      </w:r>
      <w:r w:rsidR="00D55F2A" w:rsidRPr="00B97E1A">
        <w:t>свойства и методы интерфейсо</w:t>
      </w:r>
      <w:r w:rsidR="00D55F2A">
        <w:t>в, которые будут использоваться</w:t>
      </w:r>
      <w:r w:rsidR="00D55F2A" w:rsidRPr="00B97E1A">
        <w:t xml:space="preserve"> при разработке плагина.</w:t>
      </w:r>
    </w:p>
    <w:p w14:paraId="19B45C4E" w14:textId="363C0D21" w:rsidR="009E34C7" w:rsidRDefault="00C30174" w:rsidP="009E34C7">
      <w:r>
        <w:t>Таблица 1.</w:t>
      </w:r>
      <w:r w:rsidR="009E34C7">
        <w:t>1 — Свойства и методы интерфейсов и классов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2574"/>
        <w:gridCol w:w="3963"/>
      </w:tblGrid>
      <w:tr w:rsidR="009E34C7" w:rsidRPr="00D42652" w14:paraId="41CBEE5A" w14:textId="77777777" w:rsidTr="00C4684B">
        <w:trPr>
          <w:jc w:val="center"/>
        </w:trPr>
        <w:tc>
          <w:tcPr>
            <w:tcW w:w="3091" w:type="dxa"/>
            <w:vAlign w:val="center"/>
          </w:tcPr>
          <w:p w14:paraId="3745DD00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574" w:type="dxa"/>
            <w:vAlign w:val="center"/>
          </w:tcPr>
          <w:p w14:paraId="0E3C197A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32AA13F2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9E34C7" w:rsidRPr="00D42652" w14:paraId="2348181A" w14:textId="77777777" w:rsidTr="00C4684B">
        <w:trPr>
          <w:jc w:val="center"/>
        </w:trPr>
        <w:tc>
          <w:tcPr>
            <w:tcW w:w="9628" w:type="dxa"/>
            <w:gridSpan w:val="3"/>
            <w:vAlign w:val="center"/>
          </w:tcPr>
          <w:p w14:paraId="4783B874" w14:textId="77777777" w:rsidR="009E34C7" w:rsidRPr="00D42652" w:rsidRDefault="009E34C7" w:rsidP="00C4684B">
            <w:pPr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Application</w:t>
            </w:r>
          </w:p>
        </w:tc>
      </w:tr>
      <w:tr w:rsidR="009E34C7" w:rsidRPr="00D42652" w14:paraId="5FA4E0E9" w14:textId="77777777" w:rsidTr="00C4684B">
        <w:trPr>
          <w:jc w:val="center"/>
        </w:trPr>
        <w:tc>
          <w:tcPr>
            <w:tcW w:w="3091" w:type="dxa"/>
            <w:vAlign w:val="center"/>
          </w:tcPr>
          <w:p w14:paraId="1FD16EB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DocumentManager</w:t>
            </w:r>
          </w:p>
        </w:tc>
        <w:tc>
          <w:tcPr>
            <w:tcW w:w="2574" w:type="dxa"/>
            <w:vAlign w:val="center"/>
          </w:tcPr>
          <w:p w14:paraId="40924BE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DocumentCollection</w:t>
            </w:r>
          </w:p>
        </w:tc>
        <w:tc>
          <w:tcPr>
            <w:tcW w:w="3963" w:type="dxa"/>
            <w:vAlign w:val="center"/>
          </w:tcPr>
          <w:p w14:paraId="4777F2A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r w:rsidRPr="00D42652">
              <w:rPr>
                <w:sz w:val="24"/>
                <w:szCs w:val="24"/>
                <w:lang w:val="en-US"/>
              </w:rPr>
              <w:t>DocumentManager</w:t>
            </w:r>
            <w:r w:rsidRPr="00D42652">
              <w:rPr>
                <w:sz w:val="24"/>
                <w:szCs w:val="24"/>
              </w:rPr>
              <w:t>.</w:t>
            </w:r>
          </w:p>
        </w:tc>
      </w:tr>
      <w:tr w:rsidR="009E34C7" w:rsidRPr="00D42652" w14:paraId="02737C2A" w14:textId="77777777" w:rsidTr="00C4684B">
        <w:trPr>
          <w:jc w:val="center"/>
        </w:trPr>
        <w:tc>
          <w:tcPr>
            <w:tcW w:w="3091" w:type="dxa"/>
            <w:vAlign w:val="center"/>
          </w:tcPr>
          <w:p w14:paraId="5355283B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MainWindow</w:t>
            </w:r>
          </w:p>
        </w:tc>
        <w:tc>
          <w:tcPr>
            <w:tcW w:w="2574" w:type="dxa"/>
            <w:vAlign w:val="center"/>
          </w:tcPr>
          <w:p w14:paraId="04F5344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Window</w:t>
            </w:r>
          </w:p>
        </w:tc>
        <w:tc>
          <w:tcPr>
            <w:tcW w:w="3963" w:type="dxa"/>
            <w:vAlign w:val="center"/>
          </w:tcPr>
          <w:p w14:paraId="4DE26CC4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главному окну</w:t>
            </w:r>
          </w:p>
        </w:tc>
      </w:tr>
      <w:tr w:rsidR="009E34C7" w:rsidRPr="00D42652" w14:paraId="3CB0AE2E" w14:textId="77777777" w:rsidTr="00C4684B">
        <w:trPr>
          <w:jc w:val="center"/>
        </w:trPr>
        <w:tc>
          <w:tcPr>
            <w:tcW w:w="3091" w:type="dxa"/>
            <w:vAlign w:val="center"/>
          </w:tcPr>
          <w:p w14:paraId="236F0C6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ShowModalWindow</w:t>
            </w:r>
            <w:r w:rsidRPr="00D42652">
              <w:rPr>
                <w:sz w:val="24"/>
                <w:szCs w:val="24"/>
              </w:rPr>
              <w:br/>
              <w:t>(System.Windows.Window)</w:t>
            </w:r>
          </w:p>
        </w:tc>
        <w:tc>
          <w:tcPr>
            <w:tcW w:w="2574" w:type="dxa"/>
            <w:vAlign w:val="center"/>
          </w:tcPr>
          <w:p w14:paraId="763ADD1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bool?</w:t>
            </w:r>
          </w:p>
        </w:tc>
        <w:tc>
          <w:tcPr>
            <w:tcW w:w="3963" w:type="dxa"/>
            <w:vAlign w:val="center"/>
          </w:tcPr>
          <w:p w14:paraId="4B41F715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Используется для отображения формы </w:t>
            </w:r>
            <w:r w:rsidRPr="00D42652">
              <w:rPr>
                <w:sz w:val="24"/>
                <w:szCs w:val="24"/>
                <w:lang w:val="en-US"/>
              </w:rPr>
              <w:t>WinForms</w:t>
            </w:r>
          </w:p>
        </w:tc>
      </w:tr>
      <w:tr w:rsidR="009E34C7" w:rsidRPr="00D42652" w14:paraId="0A12B860" w14:textId="77777777" w:rsidTr="009E34C7">
        <w:trPr>
          <w:jc w:val="center"/>
        </w:trPr>
        <w:tc>
          <w:tcPr>
            <w:tcW w:w="9628" w:type="dxa"/>
            <w:gridSpan w:val="3"/>
            <w:vAlign w:val="center"/>
          </w:tcPr>
          <w:p w14:paraId="4C44E504" w14:textId="6A9BC178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</w:t>
            </w:r>
          </w:p>
        </w:tc>
      </w:tr>
      <w:tr w:rsidR="009E34C7" w:rsidRPr="00D42652" w14:paraId="377B37A9" w14:textId="77777777" w:rsidTr="00C4684B">
        <w:trPr>
          <w:jc w:val="center"/>
        </w:trPr>
        <w:tc>
          <w:tcPr>
            <w:tcW w:w="3091" w:type="dxa"/>
            <w:vAlign w:val="center"/>
          </w:tcPr>
          <w:p w14:paraId="2A40BE89" w14:textId="0D132B4F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574" w:type="dxa"/>
            <w:vAlign w:val="center"/>
          </w:tcPr>
          <w:p w14:paraId="10DA5388" w14:textId="3371322B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void</w:t>
            </w:r>
          </w:p>
        </w:tc>
        <w:tc>
          <w:tcPr>
            <w:tcW w:w="3963" w:type="dxa"/>
            <w:vAlign w:val="center"/>
          </w:tcPr>
          <w:p w14:paraId="22C34001" w14:textId="189E6581" w:rsidR="009E34C7" w:rsidRPr="00D42652" w:rsidRDefault="009E34C7" w:rsidP="009E34C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D42652">
              <w:rPr>
                <w:sz w:val="24"/>
                <w:szCs w:val="24"/>
              </w:rPr>
              <w:t>иксирует изменения, внесенные во все объекты DBObject, открытые во время Транзакции.</w:t>
            </w:r>
          </w:p>
        </w:tc>
      </w:tr>
      <w:tr w:rsidR="009E34C7" w:rsidRPr="00D42652" w14:paraId="72273955" w14:textId="77777777" w:rsidTr="00C4684B">
        <w:trPr>
          <w:jc w:val="center"/>
        </w:trPr>
        <w:tc>
          <w:tcPr>
            <w:tcW w:w="3091" w:type="dxa"/>
            <w:vAlign w:val="center"/>
          </w:tcPr>
          <w:p w14:paraId="70E17C6F" w14:textId="65CF6A96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Abort()</w:t>
            </w:r>
          </w:p>
        </w:tc>
        <w:tc>
          <w:tcPr>
            <w:tcW w:w="2574" w:type="dxa"/>
            <w:vAlign w:val="center"/>
          </w:tcPr>
          <w:p w14:paraId="156FB02E" w14:textId="6138EE4E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963" w:type="dxa"/>
            <w:vAlign w:val="center"/>
          </w:tcPr>
          <w:p w14:paraId="78C67FF1" w14:textId="601B232A" w:rsidR="009E34C7" w:rsidRDefault="009E34C7" w:rsidP="009E34C7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Прерывает транзакцию.</w:t>
            </w:r>
          </w:p>
        </w:tc>
      </w:tr>
    </w:tbl>
    <w:p w14:paraId="0AE4F10C" w14:textId="4FCE3603" w:rsidR="00D55F2A" w:rsidRDefault="00D55F2A" w:rsidP="00FD01DB">
      <w:pPr>
        <w:ind w:firstLine="0"/>
      </w:pPr>
    </w:p>
    <w:p w14:paraId="69B8C700" w14:textId="61421311" w:rsidR="009E34C7" w:rsidRDefault="009E34C7" w:rsidP="009E34C7">
      <w:pPr>
        <w:spacing w:after="120"/>
      </w:pPr>
      <w:r w:rsidRPr="00A0316B">
        <w:lastRenderedPageBreak/>
        <w:t>Продолжение таблицы 1</w:t>
      </w:r>
      <w:r w:rsidR="00C30174">
        <w:t>.</w:t>
      </w:r>
      <w:r>
        <w:t>1</w:t>
      </w:r>
    </w:p>
    <w:tbl>
      <w:tblPr>
        <w:tblStyle w:val="a6"/>
        <w:tblW w:w="9628" w:type="dxa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9E34C7" w:rsidRPr="00D42652" w14:paraId="04D0D0EA" w14:textId="77777777" w:rsidTr="009E34C7">
        <w:tc>
          <w:tcPr>
            <w:tcW w:w="3209" w:type="dxa"/>
            <w:vAlign w:val="center"/>
          </w:tcPr>
          <w:p w14:paraId="4A756B8E" w14:textId="764FDFEC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456" w:type="dxa"/>
            <w:vAlign w:val="center"/>
          </w:tcPr>
          <w:p w14:paraId="15AC0B38" w14:textId="25145127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7C23CF33" w14:textId="630155F0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D42652" w:rsidRPr="00D42652" w14:paraId="79F2DB35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3B63AD0F" w14:textId="77777777" w:rsidR="00D42652" w:rsidRPr="00D42652" w:rsidRDefault="00D42652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</w:t>
            </w:r>
          </w:p>
        </w:tc>
      </w:tr>
      <w:tr w:rsidR="009E34C7" w:rsidRPr="00D42652" w14:paraId="3074793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4D07A6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2456" w:type="dxa"/>
            <w:vAlign w:val="center"/>
          </w:tcPr>
          <w:p w14:paraId="7CF404CC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3963" w:type="dxa"/>
            <w:vAlign w:val="center"/>
          </w:tcPr>
          <w:p w14:paraId="38690869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Обертывает функцию AcApDocument.database() ObjectARX, которая возвращает объект базы данных (базу данных), используемый этим документом</w:t>
            </w:r>
          </w:p>
        </w:tc>
      </w:tr>
      <w:tr w:rsidR="009E34C7" w:rsidRPr="00D42652" w14:paraId="436C95B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F5A067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2456" w:type="dxa"/>
            <w:vAlign w:val="center"/>
          </w:tcPr>
          <w:p w14:paraId="3BB80AB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3963" w:type="dxa"/>
            <w:vAlign w:val="center"/>
          </w:tcPr>
          <w:p w14:paraId="1E80849F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редактору, связанному с этим документом</w:t>
            </w:r>
          </w:p>
        </w:tc>
      </w:tr>
      <w:tr w:rsidR="009E34C7" w:rsidRPr="00D42652" w14:paraId="33636FC1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37B7572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2456" w:type="dxa"/>
            <w:vAlign w:val="center"/>
          </w:tcPr>
          <w:p w14:paraId="0F985C2D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3963" w:type="dxa"/>
            <w:vAlign w:val="center"/>
          </w:tcPr>
          <w:p w14:paraId="6314E35E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объекту TransactionManager для этого документа</w:t>
            </w:r>
          </w:p>
        </w:tc>
      </w:tr>
      <w:tr w:rsidR="009E34C7" w:rsidRPr="00D42652" w14:paraId="308D9C6C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8C31A74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2456" w:type="dxa"/>
            <w:vAlign w:val="center"/>
          </w:tcPr>
          <w:p w14:paraId="3FDA97BA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3963" w:type="dxa"/>
            <w:vAlign w:val="center"/>
          </w:tcPr>
          <w:p w14:paraId="3FFB8E44" w14:textId="77777777" w:rsidR="00D42652" w:rsidRPr="00D42652" w:rsidRDefault="00D42652" w:rsidP="00936930">
            <w:pPr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окну документа</w:t>
            </w:r>
          </w:p>
        </w:tc>
      </w:tr>
      <w:tr w:rsidR="00D42652" w:rsidRPr="00D42652" w14:paraId="52227906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43B6AD48" w14:textId="77777777" w:rsidR="00D42652" w:rsidRPr="00D42652" w:rsidRDefault="00D42652" w:rsidP="00D42652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AcDb3dSolid</w:t>
            </w:r>
          </w:p>
        </w:tc>
      </w:tr>
      <w:tr w:rsidR="009E34C7" w:rsidRPr="00D42652" w14:paraId="36DA5D53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F89BB2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createFrustum(double, double, double, double)</w:t>
            </w:r>
          </w:p>
        </w:tc>
        <w:tc>
          <w:tcPr>
            <w:tcW w:w="2456" w:type="dxa"/>
            <w:vAlign w:val="center"/>
          </w:tcPr>
          <w:p w14:paraId="31DE07E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ErrorStatus</w:t>
            </w:r>
          </w:p>
        </w:tc>
        <w:tc>
          <w:tcPr>
            <w:tcW w:w="3963" w:type="dxa"/>
            <w:vAlign w:val="center"/>
          </w:tcPr>
          <w:p w14:paraId="2DE149D6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цилиндра или конуса с центром мирового происхождения вокруг его диаметра и расположен на половине высоты</w:t>
            </w:r>
          </w:p>
        </w:tc>
      </w:tr>
      <w:tr w:rsidR="009E34C7" w:rsidRPr="00D42652" w14:paraId="06E29060" w14:textId="77777777" w:rsidTr="009E34C7">
        <w:tc>
          <w:tcPr>
            <w:tcW w:w="3209" w:type="dxa"/>
          </w:tcPr>
          <w:p w14:paraId="038A74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createWedge(</w:t>
            </w:r>
            <w:r w:rsidRPr="00D42652">
              <w:rPr>
                <w:sz w:val="24"/>
                <w:szCs w:val="24"/>
                <w:lang w:val="en-US"/>
              </w:rPr>
              <w:t>double, double, double</w:t>
            </w:r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</w:tcPr>
          <w:p w14:paraId="71A29121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04A69D0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твердого тела клина с центром в начале координат WCS</w:t>
            </w:r>
          </w:p>
        </w:tc>
      </w:tr>
      <w:tr w:rsidR="009E34C7" w:rsidRPr="00D42652" w14:paraId="067F6BD3" w14:textId="77777777" w:rsidTr="009E34C7">
        <w:tc>
          <w:tcPr>
            <w:tcW w:w="3209" w:type="dxa"/>
          </w:tcPr>
          <w:p w14:paraId="3CC97842" w14:textId="77777777" w:rsidR="009E34C7" w:rsidRPr="00D42652" w:rsidRDefault="009E34C7" w:rsidP="00C4684B">
            <w:pPr>
              <w:ind w:firstLine="0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extrude</w:t>
            </w:r>
            <w:r w:rsidRPr="00D42652">
              <w:rPr>
                <w:sz w:val="24"/>
                <w:szCs w:val="24"/>
                <w:lang w:val="en-US"/>
              </w:rPr>
              <w:t>(double, double)</w:t>
            </w:r>
          </w:p>
        </w:tc>
        <w:tc>
          <w:tcPr>
            <w:tcW w:w="2456" w:type="dxa"/>
          </w:tcPr>
          <w:p w14:paraId="18175D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5369376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Создает твердое тело путем выдавливания области, расстояния по высоте с углом конусности конуса</w:t>
            </w:r>
          </w:p>
        </w:tc>
      </w:tr>
    </w:tbl>
    <w:p w14:paraId="7C40435B" w14:textId="4602721D" w:rsidR="00D42652" w:rsidRDefault="00D42652" w:rsidP="009E34C7">
      <w:pPr>
        <w:spacing w:after="160" w:line="259" w:lineRule="auto"/>
        <w:ind w:firstLine="0"/>
        <w:jc w:val="left"/>
      </w:pPr>
    </w:p>
    <w:p w14:paraId="1C9E5401" w14:textId="35FC052D" w:rsidR="00D42652" w:rsidRPr="00FD01DB" w:rsidRDefault="00D42652" w:rsidP="00D42652"/>
    <w:p w14:paraId="205F5AF4" w14:textId="50C946AB" w:rsidR="00D42652" w:rsidRDefault="00D42652">
      <w:pPr>
        <w:spacing w:after="160" w:line="259" w:lineRule="auto"/>
        <w:ind w:firstLine="0"/>
        <w:jc w:val="left"/>
      </w:pPr>
      <w:r>
        <w:br w:type="page"/>
      </w:r>
    </w:p>
    <w:p w14:paraId="2DE5194F" w14:textId="5CA0D5CB" w:rsidR="003C48DF" w:rsidRDefault="00EC5861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 w:rsidRPr="00B37B8A">
        <w:rPr>
          <w:rFonts w:eastAsia="Times New Roman"/>
          <w:lang w:eastAsia="ru-RU"/>
        </w:rPr>
        <w:lastRenderedPageBreak/>
        <w:t xml:space="preserve"> </w:t>
      </w:r>
      <w:r w:rsidR="003C48DF">
        <w:rPr>
          <w:rFonts w:eastAsia="Times New Roman"/>
          <w:lang w:eastAsia="ru-RU"/>
        </w:rPr>
        <w:t>Обзор аналогов</w:t>
      </w:r>
    </w:p>
    <w:p w14:paraId="2136B220" w14:textId="5B70AA4C" w:rsidR="00C5554E" w:rsidRPr="00C5554E" w:rsidRDefault="00C5554E" w:rsidP="00C5554E">
      <w:pPr>
        <w:rPr>
          <w:b/>
          <w:lang w:eastAsia="ru-RU"/>
        </w:rPr>
      </w:pPr>
      <w:r w:rsidRPr="00C5554E">
        <w:rPr>
          <w:b/>
          <w:lang w:val="en-US" w:eastAsia="ru-RU"/>
        </w:rPr>
        <w:t>AutoCAD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Mechanical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Toolset</w:t>
      </w:r>
    </w:p>
    <w:p w14:paraId="564E0ACB" w14:textId="033F24D3" w:rsidR="00552840" w:rsidRDefault="00552840" w:rsidP="00D55F2A">
      <w:pPr>
        <w:rPr>
          <w:lang w:eastAsia="ru-RU"/>
        </w:rPr>
      </w:pPr>
      <w:r>
        <w:rPr>
          <w:lang w:eastAsia="ru-RU"/>
        </w:rPr>
        <w:t xml:space="preserve">Самый лаконичный способ </w:t>
      </w:r>
      <w:r w:rsidR="00C5554E">
        <w:rPr>
          <w:lang w:eastAsia="ru-RU"/>
        </w:rPr>
        <w:t xml:space="preserve">создания звёздочки </w:t>
      </w:r>
      <w:r>
        <w:rPr>
          <w:lang w:eastAsia="ru-RU"/>
        </w:rPr>
        <w:t xml:space="preserve">является официальным: создать </w:t>
      </w:r>
      <w:r w:rsidR="00EF2F2D">
        <w:rPr>
          <w:lang w:eastAsia="ru-RU"/>
        </w:rPr>
        <w:t>цепное</w:t>
      </w:r>
      <w:r>
        <w:rPr>
          <w:lang w:eastAsia="ru-RU"/>
        </w:rPr>
        <w:t xml:space="preserve"> колесо с помощью встроенного инструмента</w:t>
      </w:r>
      <w:r w:rsidR="00C039F0">
        <w:rPr>
          <w:lang w:eastAsia="ru-RU"/>
        </w:rPr>
        <w:t xml:space="preserve"> «</w:t>
      </w:r>
      <w:r w:rsidR="00CA14FE">
        <w:rPr>
          <w:lang w:eastAsia="ru-RU"/>
        </w:rPr>
        <w:t>в</w:t>
      </w:r>
      <w:r w:rsidR="00CA14FE" w:rsidRPr="00CA14FE">
        <w:rPr>
          <w:lang w:eastAsia="ru-RU"/>
        </w:rPr>
        <w:t>ставка звездочки</w:t>
      </w:r>
      <w:r w:rsidR="00C039F0">
        <w:rPr>
          <w:lang w:eastAsia="ru-RU"/>
        </w:rPr>
        <w:t>»</w:t>
      </w:r>
      <w:r>
        <w:rPr>
          <w:lang w:eastAsia="ru-RU"/>
        </w:rPr>
        <w:t xml:space="preserve">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варианта.</w:t>
      </w:r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[</w:t>
      </w:r>
      <w:r w:rsidR="00C5554E" w:rsidRPr="008206E2">
        <w:rPr>
          <w:lang w:eastAsia="ru-RU"/>
        </w:rPr>
        <w:t>7</w:t>
      </w:r>
      <w:r w:rsidR="00C5554E">
        <w:rPr>
          <w:lang w:eastAsia="ru-RU"/>
        </w:rPr>
        <w:t>]</w:t>
      </w:r>
    </w:p>
    <w:p w14:paraId="28745951" w14:textId="6361C19C" w:rsidR="00C5554E" w:rsidRPr="00C5554E" w:rsidRDefault="00C5554E" w:rsidP="00D55F2A">
      <w:pPr>
        <w:rPr>
          <w:b/>
          <w:lang w:eastAsia="ru-RU"/>
        </w:rPr>
      </w:pP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02AB7902" w14:textId="3BFA6A9B" w:rsidR="00497F84" w:rsidRDefault="00F3640D" w:rsidP="00497F84">
      <w:pPr>
        <w:rPr>
          <w:lang w:eastAsia="ru-RU"/>
        </w:rPr>
      </w:pPr>
      <w:r>
        <w:rPr>
          <w:noProof/>
          <w:lang w:eastAsia="ru-RU"/>
        </w:rPr>
        <w:t xml:space="preserve"> </w:t>
      </w:r>
      <w:r w:rsidR="00C5554E">
        <w:rPr>
          <w:lang w:eastAsia="ru-RU"/>
        </w:rPr>
        <w:t xml:space="preserve">Помимо официального инструмента </w:t>
      </w:r>
      <w:r w:rsidR="00C5554E">
        <w:rPr>
          <w:lang w:val="en-US" w:eastAsia="ru-RU"/>
        </w:rPr>
        <w:t>AutoCAD</w:t>
      </w:r>
      <w:r w:rsidR="00C5554E">
        <w:rPr>
          <w:lang w:eastAsia="ru-RU"/>
        </w:rPr>
        <w:t xml:space="preserve"> существует</w:t>
      </w:r>
      <w:r w:rsidR="00C5554E">
        <w:t xml:space="preserve"> о</w:t>
      </w:r>
      <w:r w:rsidR="00497F84">
        <w:rPr>
          <w:lang w:eastAsia="ru-RU"/>
        </w:rPr>
        <w:t xml:space="preserve">нлайн редактор для </w:t>
      </w:r>
      <w:r w:rsidR="008206E2">
        <w:rPr>
          <w:lang w:eastAsia="ru-RU"/>
        </w:rPr>
        <w:t>автоматизированного</w:t>
      </w:r>
      <w:r w:rsidR="00497F84">
        <w:rPr>
          <w:lang w:eastAsia="ru-RU"/>
        </w:rPr>
        <w:t xml:space="preserve"> построения </w:t>
      </w:r>
      <w:r w:rsidR="00C5554E">
        <w:rPr>
          <w:lang w:eastAsia="ru-RU"/>
        </w:rPr>
        <w:t>аналогичного объекта — </w:t>
      </w:r>
      <w:r w:rsidR="00C5554E">
        <w:t>шестерёнок</w:t>
      </w:r>
      <w:r w:rsidR="00497F84">
        <w:rPr>
          <w:lang w:eastAsia="ru-RU"/>
        </w:rPr>
        <w:t xml:space="preserve">. На сайте </w:t>
      </w:r>
      <w:r w:rsidR="008206E2" w:rsidRPr="008206E2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="00C5554E">
        <w:rPr>
          <w:lang w:eastAsia="ru-RU"/>
        </w:rPr>
        <w:t xml:space="preserve">» </w:t>
      </w:r>
      <w:r w:rsidR="00497F84">
        <w:rPr>
          <w:lang w:eastAsia="ru-RU"/>
        </w:rPr>
        <w:t xml:space="preserve">можно построить несколько видов шестерней (внутренняя, наружная) и задать </w:t>
      </w:r>
      <w:r w:rsidR="008206E2">
        <w:rPr>
          <w:lang w:eastAsia="ru-RU"/>
        </w:rPr>
        <w:t>параметры: количество зубьев, шаг зуба, угол давления, диаметр. И скачать созданную схему в нужном формате (</w:t>
      </w:r>
      <w:r w:rsidR="008206E2">
        <w:rPr>
          <w:lang w:val="en-US" w:eastAsia="ru-RU"/>
        </w:rPr>
        <w:t>DXF</w:t>
      </w:r>
      <w:r w:rsidR="008206E2" w:rsidRPr="008206E2">
        <w:rPr>
          <w:lang w:eastAsia="ru-RU"/>
        </w:rPr>
        <w:t xml:space="preserve">, </w:t>
      </w:r>
      <w:r w:rsidR="008206E2">
        <w:rPr>
          <w:lang w:val="en-US" w:eastAsia="ru-RU"/>
        </w:rPr>
        <w:t>SVG</w:t>
      </w:r>
      <w:r w:rsidR="008206E2">
        <w:rPr>
          <w:lang w:eastAsia="ru-RU"/>
        </w:rPr>
        <w:t>)</w:t>
      </w:r>
      <w:r w:rsidR="008206E2" w:rsidRPr="008206E2">
        <w:rPr>
          <w:lang w:eastAsia="ru-RU"/>
        </w:rPr>
        <w:t xml:space="preserve">. </w:t>
      </w:r>
      <w:r w:rsidR="00C5554E">
        <w:rPr>
          <w:lang w:eastAsia="ru-RU"/>
        </w:rPr>
        <w:t>[8]</w:t>
      </w:r>
    </w:p>
    <w:p w14:paraId="0C044FB5" w14:textId="5AEAE020" w:rsidR="00F3640D" w:rsidRPr="00F3640D" w:rsidRDefault="00F3640D" w:rsidP="00F3640D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327C2AE" wp14:editId="5428C1F9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>Рисунок 1</w:t>
      </w:r>
      <w:r w:rsidR="00C30174">
        <w:rPr>
          <w:lang w:eastAsia="ru-RU"/>
        </w:rPr>
        <w:t>.</w:t>
      </w:r>
      <w:r>
        <w:rPr>
          <w:lang w:eastAsia="ru-RU"/>
        </w:rPr>
        <w:t xml:space="preserve">1 — Интерфейс сайта </w:t>
      </w:r>
      <w:r w:rsidRPr="00F3640D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1AB05EC3" w14:textId="7CA4CC3D" w:rsidR="00F3640D" w:rsidRDefault="00F3640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2750CB4" w14:textId="14E16BA0" w:rsidR="00C5554E" w:rsidRDefault="00C5554E" w:rsidP="00497F84">
      <w:pPr>
        <w:rPr>
          <w:b/>
          <w:lang w:eastAsia="ru-RU"/>
        </w:rPr>
      </w:pPr>
      <w:r w:rsidRPr="00C5554E">
        <w:rPr>
          <w:b/>
          <w:lang w:eastAsia="ru-RU"/>
        </w:rPr>
        <w:lastRenderedPageBreak/>
        <w:t>SelfCAD</w:t>
      </w:r>
    </w:p>
    <w:p w14:paraId="5C7D0277" w14:textId="13E35497" w:rsidR="00C5554E" w:rsidRPr="00C5554E" w:rsidRDefault="00F3640D" w:rsidP="00C5554E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351FDE5" wp14:editId="359E5507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54E" w:rsidRPr="00C5554E">
        <w:rPr>
          <w:lang w:eastAsia="ru-RU"/>
        </w:rPr>
        <w:t xml:space="preserve">SelfCAD </w:t>
      </w:r>
      <w:r w:rsidR="00C5554E">
        <w:rPr>
          <w:lang w:eastAsia="ru-RU"/>
        </w:rPr>
        <w:t>—</w:t>
      </w:r>
      <w:r w:rsidR="00C5554E" w:rsidRPr="00C5554E">
        <w:rPr>
          <w:lang w:eastAsia="ru-RU"/>
        </w:rPr>
        <w:t xml:space="preserve"> это онлайн-программа для автоматизированного проектирования </w:t>
      </w:r>
      <w:r w:rsidR="00C5554E">
        <w:rPr>
          <w:lang w:eastAsia="ru-RU"/>
        </w:rPr>
        <w:t>3D-моделей</w:t>
      </w:r>
      <w:r w:rsidR="00C5554E" w:rsidRPr="00C5554E">
        <w:rPr>
          <w:lang w:eastAsia="ru-RU"/>
        </w:rPr>
        <w:t xml:space="preserve"> и</w:t>
      </w:r>
      <w:r w:rsidR="00C5554E">
        <w:rPr>
          <w:lang w:eastAsia="ru-RU"/>
        </w:rPr>
        <w:t xml:space="preserve"> их</w:t>
      </w:r>
      <w:r w:rsidR="00C5554E" w:rsidRPr="00C5554E">
        <w:rPr>
          <w:lang w:eastAsia="ru-RU"/>
        </w:rPr>
        <w:t xml:space="preserve"> 3D-печати, выпущенная в 2016 году. Она</w:t>
      </w:r>
      <w:r w:rsidR="00C5554E" w:rsidRPr="00F3640D">
        <w:rPr>
          <w:lang w:eastAsia="ru-RU"/>
        </w:rPr>
        <w:t xml:space="preserve"> </w:t>
      </w:r>
      <w:r w:rsidR="00C5554E" w:rsidRPr="00C5554E">
        <w:rPr>
          <w:lang w:eastAsia="ru-RU"/>
        </w:rPr>
        <w:t>основана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браузере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и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облаке</w:t>
      </w:r>
      <w:r w:rsidR="00C5554E"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</w:t>
      </w:r>
      <w:r w:rsidR="00C5554E" w:rsidRPr="00C5554E">
        <w:rPr>
          <w:lang w:eastAsia="ru-RU"/>
        </w:rPr>
        <w:t xml:space="preserve"> [9]</w:t>
      </w:r>
    </w:p>
    <w:p w14:paraId="1FC3CE59" w14:textId="13844B41" w:rsidR="00C5554E" w:rsidRPr="00C5554E" w:rsidRDefault="00C30174" w:rsidP="00C5554E">
      <w:pPr>
        <w:jc w:val="center"/>
        <w:rPr>
          <w:lang w:eastAsia="ru-RU"/>
        </w:rPr>
      </w:pPr>
      <w:r>
        <w:rPr>
          <w:lang w:eastAsia="ru-RU"/>
        </w:rPr>
        <w:t>Рисунок 1.</w:t>
      </w:r>
      <w:r w:rsidR="00F3640D">
        <w:rPr>
          <w:lang w:eastAsia="ru-RU"/>
        </w:rPr>
        <w:t>2</w:t>
      </w:r>
      <w:r w:rsidR="00C5554E">
        <w:rPr>
          <w:lang w:eastAsia="ru-RU"/>
        </w:rPr>
        <w:t xml:space="preserve"> — Интерфейс программы </w:t>
      </w:r>
      <w:r w:rsidR="00C5554E" w:rsidRPr="00C5554E">
        <w:rPr>
          <w:lang w:eastAsia="ru-RU"/>
        </w:rPr>
        <w:t>SelfCAD</w:t>
      </w:r>
    </w:p>
    <w:p w14:paraId="33B2036F" w14:textId="2E1B2DC3" w:rsidR="00C5554E" w:rsidRDefault="00C5554E" w:rsidP="00497F84">
      <w:pPr>
        <w:rPr>
          <w:lang w:eastAsia="ru-RU"/>
        </w:rPr>
      </w:pPr>
    </w:p>
    <w:p w14:paraId="63B76456" w14:textId="450E2463" w:rsidR="00F3640D" w:rsidRPr="00F3640D" w:rsidRDefault="00F3640D" w:rsidP="00497F84">
      <w:pPr>
        <w:rPr>
          <w:b/>
          <w:lang w:eastAsia="ru-RU"/>
        </w:rPr>
      </w:pPr>
      <w:r w:rsidRPr="00F3640D">
        <w:rPr>
          <w:b/>
          <w:lang w:val="en-US" w:eastAsia="ru-RU"/>
        </w:rPr>
        <w:t>Autodesk</w:t>
      </w:r>
      <w:r w:rsidRPr="00F3640D">
        <w:rPr>
          <w:b/>
          <w:lang w:eastAsia="ru-RU"/>
        </w:rPr>
        <w:t xml:space="preserve"> </w:t>
      </w:r>
      <w:r w:rsidRPr="00F3640D">
        <w:rPr>
          <w:b/>
          <w:lang w:val="en-US" w:eastAsia="ru-RU"/>
        </w:rPr>
        <w:t>App</w:t>
      </w:r>
      <w:r w:rsidRPr="00F3640D">
        <w:rPr>
          <w:b/>
          <w:lang w:eastAsia="ru-RU"/>
        </w:rPr>
        <w:t xml:space="preserve"> Store</w:t>
      </w:r>
    </w:p>
    <w:p w14:paraId="3BC53946" w14:textId="315F91A9" w:rsidR="00552840" w:rsidRPr="0035013A" w:rsidRDefault="002D6409" w:rsidP="00D55F2A">
      <w:pPr>
        <w:rPr>
          <w:lang w:val="en-US"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 w:rsidR="00F3640D">
        <w:rPr>
          <w:rFonts w:eastAsia="Times New Roman"/>
          <w:lang w:eastAsia="ru-RU"/>
        </w:rPr>
        <w:t>. О</w:t>
      </w:r>
      <w:r>
        <w:rPr>
          <w:rFonts w:eastAsia="Times New Roman"/>
          <w:lang w:eastAsia="ru-RU"/>
        </w:rPr>
        <w:t xml:space="preserve">днако, в нём плагины по созданию </w:t>
      </w:r>
      <w:r w:rsidR="00743A6E">
        <w:rPr>
          <w:rFonts w:eastAsia="Times New Roman"/>
          <w:lang w:eastAsia="ru-RU"/>
        </w:rPr>
        <w:t xml:space="preserve">звёздочки в основном создаются для программы </w:t>
      </w:r>
      <w:r w:rsidR="00743A6E">
        <w:rPr>
          <w:rFonts w:eastAsia="Times New Roman"/>
          <w:lang w:val="en-US" w:eastAsia="ru-RU"/>
        </w:rPr>
        <w:t>Fusion</w:t>
      </w:r>
      <w:r w:rsidR="00743A6E" w:rsidRPr="00743A6E">
        <w:rPr>
          <w:rFonts w:eastAsia="Times New Roman"/>
          <w:lang w:eastAsia="ru-RU"/>
        </w:rPr>
        <w:t xml:space="preserve"> 360</w:t>
      </w:r>
      <w:r w:rsidR="00743A6E">
        <w:rPr>
          <w:rFonts w:eastAsia="Times New Roman"/>
          <w:lang w:eastAsia="ru-RU"/>
        </w:rPr>
        <w:t xml:space="preserve">. В то время как для нужной среды </w:t>
      </w:r>
      <w:r w:rsidR="00743A6E">
        <w:rPr>
          <w:lang w:val="en-US" w:eastAsia="ru-RU"/>
        </w:rPr>
        <w:t>AutoCAD</w:t>
      </w:r>
      <w:r w:rsidR="00F3640D">
        <w:rPr>
          <w:lang w:eastAsia="ru-RU"/>
        </w:rPr>
        <w:t xml:space="preserve"> нужных плагинов намного меньше (всего два плагина)</w:t>
      </w:r>
      <w:r w:rsidR="00743A6E">
        <w:rPr>
          <w:lang w:eastAsia="ru-RU"/>
        </w:rPr>
        <w:t xml:space="preserve"> </w:t>
      </w:r>
      <w:r w:rsidR="00F3640D">
        <w:rPr>
          <w:lang w:eastAsia="ru-RU"/>
        </w:rPr>
        <w:t xml:space="preserve">и они </w:t>
      </w:r>
      <w:r w:rsidR="00743A6E">
        <w:rPr>
          <w:lang w:eastAsia="ru-RU"/>
        </w:rPr>
        <w:t>распространяются на платной основе.</w:t>
      </w:r>
      <w:r w:rsidR="0035013A" w:rsidRPr="0035013A">
        <w:rPr>
          <w:lang w:eastAsia="ru-RU"/>
        </w:rPr>
        <w:t xml:space="preserve"> </w:t>
      </w:r>
      <w:r w:rsidR="0035013A">
        <w:rPr>
          <w:lang w:val="en-US" w:eastAsia="ru-RU"/>
        </w:rPr>
        <w:t>[10]</w:t>
      </w:r>
    </w:p>
    <w:p w14:paraId="45124D5E" w14:textId="3E087F97" w:rsidR="00F90B5C" w:rsidRDefault="00F3640D" w:rsidP="00F3640D">
      <w:pPr>
        <w:rPr>
          <w:lang w:eastAsia="ru-RU"/>
        </w:rPr>
      </w:pPr>
      <w:r w:rsidRPr="00F3640D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EBCCD7A" wp14:editId="366E5D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174">
        <w:rPr>
          <w:lang w:eastAsia="ru-RU"/>
        </w:rPr>
        <w:t>Рисунок 1.</w:t>
      </w:r>
      <w:r>
        <w:rPr>
          <w:lang w:eastAsia="ru-RU"/>
        </w:rPr>
        <w:t xml:space="preserve">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  <w:r w:rsidR="00F90B5C">
        <w:rPr>
          <w:lang w:eastAsia="ru-RU"/>
        </w:rPr>
        <w:br w:type="page"/>
      </w:r>
    </w:p>
    <w:p w14:paraId="308D23A8" w14:textId="77777777" w:rsidR="00F90B5C" w:rsidRPr="00F90B5C" w:rsidRDefault="00F90B5C" w:rsidP="00D55F2A">
      <w:pPr>
        <w:pStyle w:val="af0"/>
        <w:keepNext/>
        <w:keepLines/>
        <w:numPr>
          <w:ilvl w:val="0"/>
          <w:numId w:val="34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lang w:val="en-US"/>
        </w:rPr>
      </w:pPr>
    </w:p>
    <w:p w14:paraId="17B510D7" w14:textId="64AE9DCB" w:rsidR="00F90B5C" w:rsidRDefault="00F90B5C" w:rsidP="00D55F2A">
      <w:pPr>
        <w:pStyle w:val="1"/>
        <w:numPr>
          <w:ilvl w:val="0"/>
          <w:numId w:val="34"/>
        </w:numPr>
        <w:spacing w:before="0"/>
        <w:rPr>
          <w:lang w:val="ru-RU"/>
        </w:rPr>
      </w:pPr>
      <w:r w:rsidRPr="003C48DF">
        <w:t xml:space="preserve">Описание </w:t>
      </w:r>
      <w:r>
        <w:rPr>
          <w:lang w:val="ru-RU"/>
        </w:rPr>
        <w:t>предмета проектирования</w:t>
      </w:r>
    </w:p>
    <w:p w14:paraId="777B422E" w14:textId="2623E541" w:rsidR="00C039F0" w:rsidRPr="00EC2333" w:rsidRDefault="00EF2F2D" w:rsidP="00C30174">
      <w:pPr>
        <w:pStyle w:val="af0"/>
        <w:spacing w:after="0" w:line="360" w:lineRule="auto"/>
        <w:ind w:left="0"/>
      </w:pPr>
      <w:r w:rsidRPr="00C039F0">
        <w:rPr>
          <w:bCs/>
        </w:rPr>
        <w:t>Звёздочка (цепное колесо)</w:t>
      </w:r>
      <w:r w:rsidR="00C039F0">
        <w:rPr>
          <w:b/>
          <w:bCs/>
        </w:rPr>
        <w:t xml:space="preserve"> —</w:t>
      </w:r>
      <w:r>
        <w:t xml:space="preserve"> </w:t>
      </w:r>
      <w:r w:rsidR="00C039F0">
        <w:t>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4EA6DD7D" w14:textId="3A84363B" w:rsidR="00C039F0" w:rsidRDefault="00C039F0" w:rsidP="00C30174">
      <w:pPr>
        <w:pStyle w:val="af0"/>
        <w:spacing w:after="0" w:line="360" w:lineRule="auto"/>
        <w:ind w:left="0"/>
      </w:pPr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="00EC2333" w:rsidRPr="00EC2333">
        <w:t xml:space="preserve"> [</w:t>
      </w:r>
      <w:r w:rsidR="00EC2333">
        <w:rPr>
          <w:lang w:val="en-US"/>
        </w:rPr>
        <w:t>11]</w:t>
      </w:r>
    </w:p>
    <w:p w14:paraId="66F34DC1" w14:textId="5D89A711" w:rsidR="00C039F0" w:rsidRDefault="00EF2F2D" w:rsidP="00C30174">
      <w:pPr>
        <w:pStyle w:val="af0"/>
        <w:spacing w:after="0" w:line="360" w:lineRule="auto"/>
        <w:ind w:left="0"/>
      </w:pPr>
      <w:r>
        <w:t xml:space="preserve">К изменяемым параметрам </w:t>
      </w:r>
      <w:r w:rsidR="00C039F0">
        <w:t>модели</w:t>
      </w:r>
      <w:r>
        <w:t xml:space="preserve"> относятся:</w:t>
      </w:r>
    </w:p>
    <w:p w14:paraId="1EFADA74" w14:textId="77777777" w:rsidR="00C039F0" w:rsidRDefault="00C039F0" w:rsidP="00D55F2A">
      <w:pPr>
        <w:pStyle w:val="12"/>
        <w:widowControl/>
        <w:numPr>
          <w:ilvl w:val="0"/>
          <w:numId w:val="37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189B58DA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2C2003DC" wp14:editId="1B9CF342">
            <wp:extent cx="3976340" cy="3470182"/>
            <wp:effectExtent l="0" t="0" r="5715" b="0"/>
            <wp:docPr id="3" name="Рисунок 3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C54" w14:textId="28FF5A5C" w:rsidR="00C039F0" w:rsidRDefault="00C039F0" w:rsidP="00D55F2A">
      <w:pPr>
        <w:pStyle w:val="12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06F32053" w14:textId="77777777" w:rsidR="00C039F0" w:rsidRPr="00711B2C" w:rsidRDefault="00C039F0" w:rsidP="00D55F2A">
      <w:pPr>
        <w:pStyle w:val="af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382BD78F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04F966C3" w14:textId="77777777" w:rsidR="00C039F0" w:rsidRDefault="00C039F0" w:rsidP="00D55F2A">
      <w:pPr>
        <w:pStyle w:val="12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47D5E490" wp14:editId="13F995F6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A33" w14:textId="6ACAFD0C" w:rsidR="00C039F0" w:rsidRPr="00114457" w:rsidRDefault="00C039F0" w:rsidP="00D55F2A">
      <w:pPr>
        <w:pStyle w:val="12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5784947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80);</w:t>
      </w:r>
    </w:p>
    <w:p w14:paraId="143F91EA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65CD6FD5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1548369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0E6219A4" w14:textId="77777777" w:rsidR="00C039F0" w:rsidRPr="008C2233" w:rsidRDefault="00C039F0" w:rsidP="00D55F2A">
      <w:pPr>
        <w:pStyle w:val="12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7CA5E0EF" wp14:editId="5DA3AE4A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6E8F" w14:textId="565EC3ED" w:rsidR="00C039F0" w:rsidRPr="00CF7AA8" w:rsidRDefault="00C039F0" w:rsidP="00D55F2A">
      <w:pPr>
        <w:pStyle w:val="12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616354DC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3ABB59F5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305860B0" wp14:editId="0A86BE92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53D5" w14:textId="7FF87398" w:rsidR="00F90B5C" w:rsidRDefault="00C039F0" w:rsidP="00D55F2A">
      <w:pPr>
        <w:pStyle w:val="12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12D88AD1" w14:textId="0CD527ED" w:rsidR="00F90B5C" w:rsidRDefault="00F90B5C" w:rsidP="00D55F2A">
      <w:pPr>
        <w:ind w:firstLine="0"/>
        <w:jc w:val="left"/>
      </w:pPr>
      <w:r>
        <w:br w:type="page"/>
      </w:r>
    </w:p>
    <w:p w14:paraId="037E7461" w14:textId="77777777" w:rsidR="00F90B5C" w:rsidRPr="00C039F0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</w:rPr>
      </w:pPr>
    </w:p>
    <w:p w14:paraId="278F687C" w14:textId="34654A85" w:rsidR="00F90B5C" w:rsidRPr="009A081D" w:rsidRDefault="00F90B5C" w:rsidP="00D55F2A">
      <w:pPr>
        <w:pStyle w:val="1"/>
        <w:numPr>
          <w:ilvl w:val="0"/>
          <w:numId w:val="28"/>
        </w:numPr>
        <w:spacing w:before="0"/>
        <w:rPr>
          <w:lang w:val="ru-RU"/>
        </w:rPr>
      </w:pPr>
      <w:r>
        <w:rPr>
          <w:lang w:val="ru-RU"/>
        </w:rPr>
        <w:t>Проект программы</w:t>
      </w:r>
    </w:p>
    <w:p w14:paraId="5BB978C5" w14:textId="61E84321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401F67F1" w14:textId="77777777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21146A12" w14:textId="77777777" w:rsidR="00F90B5C" w:rsidRPr="00F90B5C" w:rsidRDefault="00F90B5C" w:rsidP="00D55F2A">
      <w:pPr>
        <w:pStyle w:val="af0"/>
        <w:keepNext/>
        <w:keepLines/>
        <w:numPr>
          <w:ilvl w:val="1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19490ADB" w14:textId="56F558E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Диаграмма классов</w:t>
      </w:r>
    </w:p>
    <w:p w14:paraId="1D608A22" w14:textId="6E2B9658" w:rsidR="00234C8E" w:rsidRDefault="006F7C47" w:rsidP="00234C8E">
      <w:pPr>
        <w:rPr>
          <w:lang w:eastAsia="ru-RU"/>
        </w:rPr>
      </w:pPr>
      <w:r>
        <w:rPr>
          <w:lang w:eastAsia="ru-RU"/>
        </w:rPr>
        <w:t>Диаграмму классов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 xml:space="preserve">используют для отображения </w:t>
      </w:r>
      <w:r w:rsidR="00234C8E" w:rsidRPr="00234C8E">
        <w:rPr>
          <w:lang w:eastAsia="ru-RU"/>
        </w:rPr>
        <w:t xml:space="preserve">структуры </w:t>
      </w:r>
      <w:r>
        <w:rPr>
          <w:lang w:eastAsia="ru-RU"/>
        </w:rPr>
        <w:t>проекта</w:t>
      </w:r>
      <w:r w:rsidR="00234C8E" w:rsidRPr="00234C8E">
        <w:rPr>
          <w:lang w:eastAsia="ru-RU"/>
        </w:rPr>
        <w:t xml:space="preserve">. </w:t>
      </w:r>
      <w:r>
        <w:rPr>
          <w:lang w:eastAsia="ru-RU"/>
        </w:rPr>
        <w:t>Она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>отражает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 xml:space="preserve">отношения </w:t>
      </w:r>
      <w:r w:rsidR="00234C8E" w:rsidRPr="00234C8E">
        <w:rPr>
          <w:lang w:eastAsia="ru-RU"/>
        </w:rPr>
        <w:t>между</w:t>
      </w:r>
      <w:r>
        <w:rPr>
          <w:lang w:eastAsia="ru-RU"/>
        </w:rPr>
        <w:t xml:space="preserve"> главными</w:t>
      </w:r>
      <w:r w:rsidR="00234C8E" w:rsidRPr="00234C8E">
        <w:rPr>
          <w:lang w:eastAsia="ru-RU"/>
        </w:rPr>
        <w:t xml:space="preserve"> сущностями </w:t>
      </w:r>
      <w:r>
        <w:rPr>
          <w:lang w:eastAsia="ru-RU"/>
        </w:rPr>
        <w:t xml:space="preserve">и </w:t>
      </w:r>
      <w:r w:rsidR="00234C8E" w:rsidRPr="00234C8E">
        <w:rPr>
          <w:lang w:eastAsia="ru-RU"/>
        </w:rPr>
        <w:t>о</w:t>
      </w:r>
      <w:r>
        <w:rPr>
          <w:lang w:eastAsia="ru-RU"/>
        </w:rPr>
        <w:t>писывает их внутреннюю структуру</w:t>
      </w:r>
      <w:r w:rsidR="00234C8E" w:rsidRPr="00234C8E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5D6D049B" w14:textId="6663B085" w:rsidR="008272F0" w:rsidRDefault="008272F0" w:rsidP="00234C8E">
      <w:pPr>
        <w:rPr>
          <w:lang w:eastAsia="ru-RU"/>
        </w:rPr>
      </w:pPr>
      <w:r w:rsidRPr="008272F0">
        <w:rPr>
          <w:lang w:eastAsia="ru-RU"/>
        </w:rPr>
        <w:t xml:space="preserve">Спроектированная диаграмма классов </w:t>
      </w:r>
      <w:r>
        <w:rPr>
          <w:lang w:eastAsia="ru-RU"/>
        </w:rPr>
        <w:t xml:space="preserve">для проекта по созданию звёздочки </w:t>
      </w:r>
      <w:r w:rsidRPr="008272F0">
        <w:rPr>
          <w:lang w:eastAsia="ru-RU"/>
        </w:rPr>
        <w:t xml:space="preserve">показана на рисунке </w:t>
      </w:r>
      <w:r>
        <w:rPr>
          <w:lang w:eastAsia="ru-RU"/>
        </w:rPr>
        <w:t>3</w:t>
      </w:r>
      <w:r w:rsidRPr="008272F0">
        <w:rPr>
          <w:lang w:eastAsia="ru-RU"/>
        </w:rPr>
        <w:t>.</w:t>
      </w:r>
      <w:r>
        <w:rPr>
          <w:lang w:eastAsia="ru-RU"/>
        </w:rPr>
        <w:t>1:</w:t>
      </w:r>
    </w:p>
    <w:p w14:paraId="5E780005" w14:textId="4CDCB92B" w:rsidR="008272F0" w:rsidRDefault="001F0C11" w:rsidP="008272F0">
      <w:pPr>
        <w:jc w:val="center"/>
        <w:rPr>
          <w:lang w:eastAsia="ru-RU"/>
        </w:rPr>
      </w:pPr>
      <w:r>
        <w:rPr>
          <w:rStyle w:val="af7"/>
          <w:rFonts w:asciiTheme="minorHAnsi" w:hAnsiTheme="minorHAnsi" w:cstheme="minorBidi"/>
        </w:rPr>
        <w:commentReference w:id="0"/>
      </w:r>
      <w:r w:rsidR="006E2B0F">
        <w:rPr>
          <w:noProof/>
          <w:lang w:eastAsia="ru-RU"/>
        </w:rPr>
        <w:drawing>
          <wp:inline distT="0" distB="0" distL="0" distR="0" wp14:anchorId="4803A420" wp14:editId="3CC525FA">
            <wp:extent cx="5595471" cy="40005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73" cy="400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55AB5A6" w14:textId="600B782D" w:rsidR="008272F0" w:rsidRDefault="00C30174" w:rsidP="008272F0">
      <w:pPr>
        <w:jc w:val="center"/>
        <w:rPr>
          <w:lang w:eastAsia="ru-RU"/>
        </w:rPr>
      </w:pPr>
      <w:r>
        <w:rPr>
          <w:lang w:eastAsia="ru-RU"/>
        </w:rPr>
        <w:t>Рисунок 3</w:t>
      </w:r>
      <w:r w:rsidR="008272F0">
        <w:rPr>
          <w:lang w:eastAsia="ru-RU"/>
        </w:rPr>
        <w:t xml:space="preserve">.1 — </w:t>
      </w:r>
      <w:r w:rsidR="008272F0">
        <w:rPr>
          <w:lang w:val="en-US" w:eastAsia="ru-RU"/>
        </w:rPr>
        <w:t>UML</w:t>
      </w:r>
      <w:r w:rsidR="008272F0" w:rsidRPr="00F43807">
        <w:rPr>
          <w:lang w:eastAsia="ru-RU"/>
        </w:rPr>
        <w:t xml:space="preserve"> </w:t>
      </w:r>
      <w:r w:rsidR="008272F0">
        <w:rPr>
          <w:lang w:eastAsia="ru-RU"/>
        </w:rPr>
        <w:t>диаграмма классов</w:t>
      </w:r>
    </w:p>
    <w:p w14:paraId="0BA55E2B" w14:textId="77777777" w:rsidR="00913F37" w:rsidRDefault="00913F37">
      <w:pPr>
        <w:spacing w:after="160" w:line="259" w:lineRule="auto"/>
        <w:ind w:firstLine="0"/>
        <w:jc w:val="left"/>
      </w:pPr>
      <w:r>
        <w:br w:type="page"/>
      </w:r>
    </w:p>
    <w:p w14:paraId="7D41C248" w14:textId="2E6FA1F7" w:rsidR="00913F37" w:rsidRPr="0004124A" w:rsidRDefault="00913F37" w:rsidP="00C30174">
      <w:pPr>
        <w:ind w:firstLine="708"/>
      </w:pPr>
      <w:r w:rsidRPr="0004124A">
        <w:lastRenderedPageBreak/>
        <w:t xml:space="preserve">Для создания плагина </w:t>
      </w:r>
      <w:r w:rsidRPr="0004124A">
        <w:rPr>
          <w:lang w:val="en-US"/>
        </w:rPr>
        <w:t>AutoCAD</w:t>
      </w:r>
      <w:r w:rsidRPr="0004124A">
        <w:t xml:space="preserve"> будут реализованы следующие классы:</w:t>
      </w:r>
    </w:p>
    <w:p w14:paraId="5EC74901" w14:textId="01F887AF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AutoCADConnector</w:t>
      </w:r>
      <w:r w:rsidRPr="0004124A">
        <w:t xml:space="preserve"> — класс, откуда будет запускаться плагин при помощи вызова команды «</w:t>
      </w:r>
      <w:r w:rsidRPr="0004124A">
        <w:rPr>
          <w:lang w:val="en-US"/>
        </w:rPr>
        <w:t>BuildSprocket</w:t>
      </w:r>
      <w:r w:rsidRPr="0004124A">
        <w:t xml:space="preserve">» в терминале </w:t>
      </w:r>
      <w:r w:rsidRPr="0004124A">
        <w:rPr>
          <w:lang w:val="en-US"/>
        </w:rPr>
        <w:t>AutoCAD</w:t>
      </w:r>
      <w:r w:rsidRPr="0004124A">
        <w:t>;</w:t>
      </w:r>
    </w:p>
    <w:p w14:paraId="1E488727" w14:textId="4664E6AF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MainForm</w:t>
      </w:r>
      <w:r w:rsidRPr="0004124A">
        <w:t xml:space="preserve"> — класс, отвечающий за пользовательский интерфейс плагина;</w:t>
      </w:r>
    </w:p>
    <w:p w14:paraId="5F75AA33" w14:textId="0C0FFC47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SprocketParameters</w:t>
      </w:r>
      <w:r w:rsidRPr="0004124A">
        <w:t xml:space="preserve"> — класс, хранящий в себе все параметры модели звёздочки;</w:t>
      </w:r>
    </w:p>
    <w:p w14:paraId="400F47DC" w14:textId="1339E2BE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Validator</w:t>
      </w:r>
      <w:r w:rsidRPr="0004124A">
        <w:t xml:space="preserve"> — класс, хранящий в себе методы проверки данных (проверка диапазона значений);</w:t>
      </w:r>
    </w:p>
    <w:p w14:paraId="3AE70722" w14:textId="35634D19" w:rsidR="00913F37" w:rsidRPr="0004124A" w:rsidRDefault="00913F37" w:rsidP="00C30174">
      <w:pPr>
        <w:pStyle w:val="af0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SprocketBuilder</w:t>
      </w:r>
      <w:r w:rsidRPr="0004124A">
        <w:t xml:space="preserve"> — класс, хранящий в себе методы для построения модели звёздочки.</w:t>
      </w:r>
    </w:p>
    <w:p w14:paraId="68AAF781" w14:textId="5C401F8E" w:rsidR="00F90B5C" w:rsidRPr="008272F0" w:rsidRDefault="00F90B5C" w:rsidP="00D55F2A">
      <w:pPr>
        <w:rPr>
          <w:lang w:eastAsia="ru-RU"/>
        </w:rPr>
      </w:pPr>
    </w:p>
    <w:p w14:paraId="0AE6C871" w14:textId="0BB470B7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Макеты пользовательского интерфейса</w:t>
      </w:r>
    </w:p>
    <w:p w14:paraId="64338D74" w14:textId="171DCBAE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>Для</w:t>
      </w:r>
      <w:r w:rsidR="00913F37">
        <w:rPr>
          <w:lang w:eastAsia="ru-RU"/>
        </w:rPr>
        <w:t xml:space="preserve"> создания звёздочки хватило бы и передачи аргументов (параметров) в терминале </w:t>
      </w:r>
      <w:r w:rsidR="00913F37"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454D009" w14:textId="56813CB2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 xml:space="preserve">Намного понятнее для пользователя воспользоваться специальным </w:t>
      </w:r>
      <w:r w:rsidR="00913F37">
        <w:rPr>
          <w:lang w:eastAsia="ru-RU"/>
        </w:rPr>
        <w:t>интерфе</w:t>
      </w:r>
      <w:r>
        <w:rPr>
          <w:lang w:eastAsia="ru-RU"/>
        </w:rPr>
        <w:t>йсом. С целью улучшения пользовательского опыта использования создаваемого плагина был разработан макет интерфейса.</w:t>
      </w:r>
    </w:p>
    <w:p w14:paraId="02A2BA49" w14:textId="72AA7B33" w:rsidR="00F90B5C" w:rsidRPr="00F90B5C" w:rsidRDefault="00B77650" w:rsidP="00D55F2A">
      <w:pPr>
        <w:pStyle w:val="af0"/>
        <w:spacing w:after="0" w:line="360" w:lineRule="auto"/>
        <w:ind w:left="375" w:firstLine="333"/>
        <w:rPr>
          <w:lang w:eastAsia="ru-RU"/>
        </w:rPr>
      </w:pPr>
      <w:r>
        <w:t>Макеты пользоват</w:t>
      </w:r>
      <w:r w:rsidR="002C70E2">
        <w:t>ельского интерфейса представлен на рисунке</w:t>
      </w:r>
      <w:r w:rsidR="00C30174">
        <w:t xml:space="preserve"> 3.2</w:t>
      </w:r>
      <w:r w:rsidR="002C70E2">
        <w:t>:</w:t>
      </w:r>
    </w:p>
    <w:p w14:paraId="3174F0A4" w14:textId="503B56EB" w:rsidR="00F90B5C" w:rsidRPr="00F90B5C" w:rsidRDefault="00623BC1" w:rsidP="00D55F2A">
      <w:pPr>
        <w:pStyle w:val="a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D9C477" wp14:editId="71CC9C31">
            <wp:extent cx="5762625" cy="3105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50">
        <w:rPr>
          <w:noProof/>
          <w:lang w:eastAsia="ru-RU"/>
        </w:rPr>
        <w:t xml:space="preserve"> </w:t>
      </w:r>
    </w:p>
    <w:p w14:paraId="57CD7E96" w14:textId="01E60E16" w:rsidR="00F90B5C" w:rsidRPr="002C70E2" w:rsidRDefault="00C30174" w:rsidP="00D55F2A">
      <w:pPr>
        <w:pStyle w:val="a1"/>
        <w:jc w:val="center"/>
      </w:pPr>
      <w:r>
        <w:t>Рисунок 3.2</w:t>
      </w:r>
      <w:r w:rsidR="002C70E2" w:rsidRPr="002C70E2">
        <w:t xml:space="preserve"> — </w:t>
      </w:r>
      <w:r w:rsidR="008F42B5">
        <w:t>Макет пользовательского интерфе</w:t>
      </w:r>
      <w:r w:rsidR="00F43807">
        <w:t>й</w:t>
      </w:r>
      <w:r w:rsidR="008F42B5">
        <w:t>са</w:t>
      </w:r>
    </w:p>
    <w:p w14:paraId="7B5A10B9" w14:textId="1007F112" w:rsidR="00623BC1" w:rsidRDefault="00623BC1" w:rsidP="00623BC1">
      <w:pPr>
        <w:pStyle w:val="a1"/>
      </w:pPr>
      <w:r>
        <w:t xml:space="preserve">Также плагин будет уведомлять пользователя о некорректном вводе данных. Планируется выводить </w:t>
      </w:r>
      <w:r w:rsidR="001F0C11">
        <w:t>сообщения,</w:t>
      </w:r>
      <w:r>
        <w:t xml:space="preserve"> содержащие следующую информацию: </w:t>
      </w:r>
    </w:p>
    <w:p w14:paraId="52EBAA79" w14:textId="77777777" w:rsidR="00623BC1" w:rsidRDefault="00623BC1" w:rsidP="00623BC1">
      <w:pPr>
        <w:pStyle w:val="a1"/>
        <w:numPr>
          <w:ilvl w:val="0"/>
          <w:numId w:val="45"/>
        </w:numPr>
      </w:pPr>
      <w:r>
        <w:t xml:space="preserve">где была совершена ошибка (конкретное поле); </w:t>
      </w:r>
    </w:p>
    <w:p w14:paraId="36B97A8E" w14:textId="77777777" w:rsidR="00623BC1" w:rsidRDefault="00623BC1" w:rsidP="00623BC1">
      <w:pPr>
        <w:pStyle w:val="a1"/>
        <w:numPr>
          <w:ilvl w:val="0"/>
          <w:numId w:val="45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1008FF43" w14:textId="7CC54372" w:rsidR="00623BC1" w:rsidRDefault="00623BC1" w:rsidP="00623BC1">
      <w:pPr>
        <w:pStyle w:val="a1"/>
        <w:numPr>
          <w:ilvl w:val="0"/>
          <w:numId w:val="45"/>
        </w:numPr>
      </w:pPr>
      <w:r>
        <w:t xml:space="preserve">что программа ожидала получить. </w:t>
      </w:r>
    </w:p>
    <w:p w14:paraId="6FF6C70D" w14:textId="6D714A3D" w:rsidR="00623BC1" w:rsidRDefault="00623BC1" w:rsidP="00623BC1">
      <w:pPr>
        <w:pStyle w:val="a1"/>
      </w:pPr>
      <w:r>
        <w:t xml:space="preserve">К примеру, </w:t>
      </w:r>
      <w:r w:rsidR="00C30174">
        <w:t xml:space="preserve">когда пользователь вводит </w:t>
      </w:r>
      <w:r w:rsidR="00FA3796">
        <w:t>в поле «толщина пластины» значение «90» (превышающее указанный диапазон 5-50 мм)</w:t>
      </w:r>
      <w:r w:rsidR="00C30174">
        <w:t xml:space="preserve">, </w:t>
      </w:r>
      <w:r>
        <w:t xml:space="preserve">плагин </w:t>
      </w:r>
      <w:r w:rsidR="00FA3796">
        <w:t>выводит следующее сообщение</w:t>
      </w:r>
      <w:r>
        <w:t>: «Поле толщины пластины содержит ошибку: выход за пределы значений. Пожалуйста, введите значение в диапазоне от 5 мм до 50 мм».</w:t>
      </w:r>
    </w:p>
    <w:p w14:paraId="778000FA" w14:textId="6428100F" w:rsidR="00623BC1" w:rsidRPr="00623BC1" w:rsidRDefault="00860F00" w:rsidP="00623BC1">
      <w:pPr>
        <w:pStyle w:val="a1"/>
      </w:pPr>
      <w:r w:rsidRPr="00623BC1">
        <w:br w:type="page"/>
      </w:r>
    </w:p>
    <w:p w14:paraId="4DE3AF6F" w14:textId="40280416" w:rsidR="00860F00" w:rsidRDefault="00860F00" w:rsidP="00D55F2A">
      <w:pPr>
        <w:pStyle w:val="1"/>
        <w:spacing w:before="0"/>
        <w:rPr>
          <w:rFonts w:cs="Times New Roman"/>
          <w:szCs w:val="28"/>
          <w:lang w:val="ru-RU"/>
        </w:rPr>
      </w:pPr>
      <w:r w:rsidRPr="00860F00">
        <w:rPr>
          <w:rFonts w:cs="Times New Roman"/>
          <w:szCs w:val="28"/>
          <w:lang w:val="ru-RU"/>
        </w:rPr>
        <w:lastRenderedPageBreak/>
        <w:t>Список литературы</w:t>
      </w:r>
    </w:p>
    <w:p w14:paraId="252249B8" w14:textId="78AD5092" w:rsidR="00860F00" w:rsidRDefault="00860F00" w:rsidP="00D55F2A">
      <w:r>
        <w:t xml:space="preserve">1. </w:t>
      </w:r>
      <w:r w:rsidRPr="00860F00">
        <w:rPr>
          <w:lang w:val="en-US"/>
        </w:rPr>
        <w:t>AutoCAD</w:t>
      </w:r>
      <w:r>
        <w:t xml:space="preserve"> — Википедия. [Электронный ресурс]. — Режим доступа: </w:t>
      </w:r>
      <w:r w:rsidRPr="00261068">
        <w:t>https://ru.wikipedia.org/wiki/AutoCAD</w:t>
      </w:r>
      <w:r>
        <w:t xml:space="preserve"> </w:t>
      </w:r>
      <w:r w:rsidRPr="00860F00">
        <w:t>(</w:t>
      </w:r>
      <w:r>
        <w:t xml:space="preserve">дата обращения </w:t>
      </w:r>
      <w:r w:rsidRPr="00860F00">
        <w:t>31</w:t>
      </w:r>
      <w:r>
        <w:t>.10.2021).</w:t>
      </w:r>
    </w:p>
    <w:p w14:paraId="62AF71CB" w14:textId="5AE769D6" w:rsidR="00860F00" w:rsidRDefault="00860F00" w:rsidP="00D55F2A">
      <w:r w:rsidRPr="00860F00">
        <w:t>2</w:t>
      </w:r>
      <w:r>
        <w:t xml:space="preserve">. API — Википедия. [Электронный ресурс]. — Режим доступа: https://ru.wikipedia.org/wiki/API (дата обращения </w:t>
      </w:r>
      <w:r w:rsidRPr="00860F00">
        <w:t>31</w:t>
      </w:r>
      <w:r>
        <w:t>.10.2021).</w:t>
      </w:r>
    </w:p>
    <w:p w14:paraId="0C366B9D" w14:textId="7184C763" w:rsidR="00F90B5C" w:rsidRDefault="00860F00" w:rsidP="00D55F2A">
      <w:r w:rsidRPr="00860F00">
        <w:t>3</w:t>
      </w:r>
      <w:r>
        <w:t xml:space="preserve">. </w:t>
      </w:r>
      <w:r w:rsidRPr="00860F00">
        <w:t xml:space="preserve">Разработка приложений для </w:t>
      </w:r>
      <w:r w:rsidRPr="00860F00">
        <w:rPr>
          <w:lang w:val="en-US"/>
        </w:rPr>
        <w:t>AutoCAD</w:t>
      </w:r>
      <w:r>
        <w:t xml:space="preserve">. [Электронный ресурс]. — Режим доступа: </w:t>
      </w:r>
      <w:r w:rsidRPr="00860F00">
        <w:t xml:space="preserve">https://www.autodesk.ru/autodesk-developer-network/software-platform-russian/develop-autocad </w:t>
      </w:r>
      <w:r>
        <w:t xml:space="preserve">(дата обращения </w:t>
      </w:r>
      <w:r w:rsidRPr="00860F00">
        <w:t>31</w:t>
      </w:r>
      <w:r>
        <w:t>.10.2021).</w:t>
      </w:r>
    </w:p>
    <w:p w14:paraId="5006A478" w14:textId="1A641980" w:rsidR="00C42DCF" w:rsidRDefault="00C42DCF" w:rsidP="00D55F2A">
      <w:r>
        <w:t xml:space="preserve">4. </w:t>
      </w:r>
      <w:r w:rsidRPr="00C42DCF">
        <w:t xml:space="preserve">Создание </w:t>
      </w:r>
      <w:r>
        <w:t xml:space="preserve">плагинов для AutoCAD с помощью </w:t>
      </w:r>
      <w:r w:rsidR="00B00B16">
        <w:t>(часть 1 –—</w:t>
      </w:r>
      <w:r w:rsidRPr="00C42DCF">
        <w:t>первые шаги)</w:t>
      </w:r>
      <w:r w:rsidR="00B00B16">
        <w:t xml:space="preserve"> </w:t>
      </w:r>
      <w:r>
        <w:t xml:space="preserve">— Хабр. [Электронный ресурс]. — Режим доступа: </w:t>
      </w:r>
      <w:r w:rsidRPr="00C42DCF">
        <w:t xml:space="preserve">https://habr.com/ru/post/235723/ </w:t>
      </w:r>
      <w:r>
        <w:t xml:space="preserve">(дата обращения </w:t>
      </w:r>
      <w:r w:rsidRPr="00860F00">
        <w:t>31</w:t>
      </w:r>
      <w:r>
        <w:t>.10.2021).</w:t>
      </w:r>
    </w:p>
    <w:p w14:paraId="6F7C278C" w14:textId="3615FC0F" w:rsidR="009152ED" w:rsidRPr="009152ED" w:rsidRDefault="009152ED" w:rsidP="009152ED">
      <w:r w:rsidRPr="009152ED">
        <w:rPr>
          <w:lang w:val="en-US"/>
        </w:rPr>
        <w:t xml:space="preserve">5. AutoCAD 2022 Developer and ObjectARX </w:t>
      </w:r>
      <w:r w:rsidR="005919F3">
        <w:rPr>
          <w:lang w:val="en-US"/>
        </w:rPr>
        <w:t>documentation</w:t>
      </w:r>
      <w:r w:rsidRPr="009152ED">
        <w:rPr>
          <w:lang w:val="en-US"/>
        </w:rPr>
        <w:t xml:space="preserve"> | Managed .NET Developer's Guide (.NET) | Autodesk. </w:t>
      </w:r>
      <w:r>
        <w:t xml:space="preserve">[Электронный ресурс]. — Режим доступа: </w:t>
      </w:r>
      <w:r w:rsidRPr="009152ED">
        <w:t xml:space="preserve">https://help.autodesk.com/view/OARX/2022/RUS/?guid=GUID-C3F3C736-40CF-44A0-9210-55F6A939B6F2 </w:t>
      </w:r>
      <w:r>
        <w:t xml:space="preserve">(дата обращения </w:t>
      </w:r>
      <w:r w:rsidRPr="00860F00">
        <w:t>31</w:t>
      </w:r>
      <w:r>
        <w:t>.10.2021).</w:t>
      </w:r>
    </w:p>
    <w:p w14:paraId="31C331A5" w14:textId="5199512B" w:rsidR="00D55F2A" w:rsidRDefault="009152ED" w:rsidP="00D55F2A">
      <w:r w:rsidRPr="009152ED">
        <w:t>6</w:t>
      </w:r>
      <w:r w:rsidR="00D55F2A">
        <w:t xml:space="preserve">. </w:t>
      </w:r>
      <w:r w:rsidR="00D55F2A" w:rsidRPr="00D55F2A">
        <w:t>Вв</w:t>
      </w:r>
      <w:r w:rsidR="00771A5F">
        <w:t>едение в .NET AutoCAD .NET API —</w:t>
      </w:r>
      <w:r w:rsidR="00D55F2A" w:rsidRPr="00D55F2A">
        <w:t xml:space="preserve"> презентация онлайн</w:t>
      </w:r>
      <w:r w:rsidR="00D55F2A">
        <w:t xml:space="preserve">. [Электронный ресурс]. — Режим доступа: </w:t>
      </w:r>
      <w:r w:rsidR="00D55F2A" w:rsidRPr="00D55F2A">
        <w:t xml:space="preserve">https://ppt-online.org/476500 </w:t>
      </w:r>
      <w:r w:rsidR="00D55F2A">
        <w:t xml:space="preserve">(дата обращения </w:t>
      </w:r>
      <w:r w:rsidR="00D55F2A" w:rsidRPr="00860F00">
        <w:t>31</w:t>
      </w:r>
      <w:r w:rsidR="00D55F2A">
        <w:t>.10.2021).</w:t>
      </w:r>
    </w:p>
    <w:p w14:paraId="79687076" w14:textId="5B99A646" w:rsidR="008206E2" w:rsidRDefault="008206E2" w:rsidP="008206E2">
      <w:r w:rsidRPr="008206E2">
        <w:rPr>
          <w:lang w:val="en-US"/>
        </w:rPr>
        <w:t xml:space="preserve">7. </w:t>
      </w: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.10.2021).</w:t>
      </w:r>
    </w:p>
    <w:p w14:paraId="4CE9C1B2" w14:textId="0AC7CB8D" w:rsidR="008206E2" w:rsidRDefault="008206E2" w:rsidP="008206E2">
      <w:r w:rsidRPr="008206E2">
        <w:t>8</w:t>
      </w:r>
      <w:r>
        <w:t xml:space="preserve">. </w:t>
      </w: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0DE206F2" w14:textId="3347D255" w:rsidR="00C42DCF" w:rsidRDefault="008206E2" w:rsidP="00D55F2A">
      <w:r w:rsidRPr="008206E2">
        <w:t>9</w:t>
      </w:r>
      <w:r>
        <w:t xml:space="preserve">. </w:t>
      </w: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60A40903" w14:textId="072B743A" w:rsidR="00F3640D" w:rsidRDefault="00F3640D" w:rsidP="00F3640D">
      <w:r w:rsidRPr="00F3640D">
        <w:lastRenderedPageBreak/>
        <w:t>10</w:t>
      </w:r>
      <w:r>
        <w:t>.</w:t>
      </w:r>
      <w:r w:rsidRPr="00F3640D">
        <w:t xml:space="preserve"> </w:t>
      </w:r>
      <w:r>
        <w:t>Gears | Подключаемые модули, надстройки, расширения для Au</w:t>
      </w:r>
      <w:r w:rsidR="005919F3">
        <w:t xml:space="preserve">toCAD — </w:t>
      </w:r>
      <w:r>
        <w:t xml:space="preserve">Autodesk App Store. [Электронный ресурс]. — Режим доступа: </w:t>
      </w:r>
      <w:r w:rsidR="0035013A"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196543B9" w14:textId="66940597" w:rsidR="00234C8E" w:rsidRPr="0004124A" w:rsidRDefault="00EC2333" w:rsidP="006F7C47">
      <w:r w:rsidRPr="00F3640D">
        <w:t>1</w:t>
      </w:r>
      <w:r w:rsidRPr="00EC2333">
        <w:t>1</w:t>
      </w:r>
      <w:r>
        <w:t>.</w:t>
      </w:r>
      <w:r w:rsidRPr="00F3640D">
        <w:t xml:space="preserve"> </w:t>
      </w: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  <w:r w:rsidR="006F7C47" w:rsidRPr="0004124A">
        <w:t xml:space="preserve"> </w:t>
      </w:r>
    </w:p>
    <w:p w14:paraId="107C6F0D" w14:textId="77777777" w:rsidR="00234C8E" w:rsidRDefault="00234C8E" w:rsidP="00EC2333"/>
    <w:p w14:paraId="2916982C" w14:textId="77777777" w:rsidR="00EC2333" w:rsidRDefault="00EC2333" w:rsidP="00F3640D"/>
    <w:p w14:paraId="655CE31D" w14:textId="77777777" w:rsidR="00F3640D" w:rsidRDefault="00F3640D" w:rsidP="00D55F2A"/>
    <w:p w14:paraId="1061D8F5" w14:textId="77777777" w:rsidR="00C42DCF" w:rsidRPr="00743A6E" w:rsidRDefault="00C42DCF" w:rsidP="00D55F2A"/>
    <w:sectPr w:rsidR="00C42DCF" w:rsidRPr="00743A6E" w:rsidSect="001D774E">
      <w:headerReference w:type="default" r:id="rId19"/>
      <w:footerReference w:type="firs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03T17:55:00Z" w:initials="A">
    <w:p w14:paraId="7BC00E80" w14:textId="69E29010" w:rsidR="001F0C11" w:rsidRPr="001F0C11" w:rsidRDefault="001F0C11">
      <w:pPr>
        <w:pStyle w:val="af8"/>
      </w:pPr>
      <w:r>
        <w:rPr>
          <w:rStyle w:val="af7"/>
        </w:rPr>
        <w:annotationRef/>
      </w:r>
      <w:r>
        <w:rPr>
          <w:lang w:val="en-US"/>
        </w:rPr>
        <w:t>AutoCADConnector</w:t>
      </w:r>
      <w:r w:rsidRPr="001F0C11">
        <w:t xml:space="preserve"> </w:t>
      </w:r>
      <w:r>
        <w:t>не содержит данных для построения.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BC00E8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4B8D" w16cex:dateUtc="2021-11-03T10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C00E80" w16cid:durableId="252D4B8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DD1125" w14:textId="77777777" w:rsidR="001E6F33" w:rsidRDefault="001E6F33" w:rsidP="00737C7D">
      <w:r>
        <w:separator/>
      </w:r>
    </w:p>
  </w:endnote>
  <w:endnote w:type="continuationSeparator" w:id="0">
    <w:p w14:paraId="206B6DCB" w14:textId="77777777" w:rsidR="001E6F33" w:rsidRDefault="001E6F33" w:rsidP="00737C7D">
      <w:r>
        <w:continuationSeparator/>
      </w:r>
    </w:p>
  </w:endnote>
  <w:endnote w:type="continuationNotice" w:id="1">
    <w:p w14:paraId="78368859" w14:textId="77777777" w:rsidR="001E6F33" w:rsidRDefault="001E6F33" w:rsidP="00737C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95C57" w14:textId="390B00CF" w:rsidR="00101833" w:rsidRDefault="00101833" w:rsidP="006976CF">
    <w:pPr>
      <w:pStyle w:val="a1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EF4D2E" w14:textId="77777777" w:rsidR="001E6F33" w:rsidRDefault="001E6F33" w:rsidP="00737C7D">
      <w:r>
        <w:separator/>
      </w:r>
    </w:p>
  </w:footnote>
  <w:footnote w:type="continuationSeparator" w:id="0">
    <w:p w14:paraId="42DC5B46" w14:textId="77777777" w:rsidR="001E6F33" w:rsidRDefault="001E6F33" w:rsidP="00737C7D">
      <w:r>
        <w:continuationSeparator/>
      </w:r>
    </w:p>
  </w:footnote>
  <w:footnote w:type="continuationNotice" w:id="1">
    <w:p w14:paraId="79EB168D" w14:textId="77777777" w:rsidR="001E6F33" w:rsidRDefault="001E6F33" w:rsidP="00737C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1268921"/>
      <w:docPartObj>
        <w:docPartGallery w:val="Page Numbers (Top of Page)"/>
        <w:docPartUnique/>
      </w:docPartObj>
    </w:sdtPr>
    <w:sdtEndPr/>
    <w:sdtContent>
      <w:p w14:paraId="4B127C24" w14:textId="474F9E83" w:rsidR="00101833" w:rsidRDefault="00101833" w:rsidP="00BE1D7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585D">
          <w:rPr>
            <w:noProof/>
          </w:rPr>
          <w:t>13</w:t>
        </w:r>
        <w:r>
          <w:fldChar w:fldCharType="end"/>
        </w:r>
      </w:p>
    </w:sdtContent>
  </w:sdt>
  <w:p w14:paraId="5C7565C7" w14:textId="71883C6C" w:rsidR="00101833" w:rsidRDefault="00101833" w:rsidP="00737C7D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5765D"/>
    <w:multiLevelType w:val="hybridMultilevel"/>
    <w:tmpl w:val="1BC22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1A5582"/>
    <w:multiLevelType w:val="hybridMultilevel"/>
    <w:tmpl w:val="39C22FE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08014B59"/>
    <w:multiLevelType w:val="hybridMultilevel"/>
    <w:tmpl w:val="BD22490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DB045A"/>
    <w:multiLevelType w:val="hybridMultilevel"/>
    <w:tmpl w:val="BF6AF914"/>
    <w:lvl w:ilvl="0" w:tplc="1CC89CA4">
      <w:start w:val="2"/>
      <w:numFmt w:val="bullet"/>
      <w:lvlText w:val="–"/>
      <w:lvlJc w:val="left"/>
      <w:pPr>
        <w:ind w:left="1775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5" w15:restartNumberingAfterBreak="0">
    <w:nsid w:val="13FC6F0F"/>
    <w:multiLevelType w:val="multilevel"/>
    <w:tmpl w:val="60BEF4E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536107"/>
    <w:multiLevelType w:val="hybridMultilevel"/>
    <w:tmpl w:val="C9065F66"/>
    <w:lvl w:ilvl="0" w:tplc="A4F6F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8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07077"/>
    <w:multiLevelType w:val="hybridMultilevel"/>
    <w:tmpl w:val="A7B09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F9554B"/>
    <w:multiLevelType w:val="hybridMultilevel"/>
    <w:tmpl w:val="09E8842E"/>
    <w:lvl w:ilvl="0" w:tplc="673E4DB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7A22E80"/>
    <w:multiLevelType w:val="hybridMultilevel"/>
    <w:tmpl w:val="0E866E48"/>
    <w:lvl w:ilvl="0" w:tplc="FAD442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841031B"/>
    <w:multiLevelType w:val="multilevel"/>
    <w:tmpl w:val="E6D62F56"/>
    <w:lvl w:ilvl="0">
      <w:start w:val="3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BA343EC"/>
    <w:multiLevelType w:val="multilevel"/>
    <w:tmpl w:val="E9B41E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F6D2D28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2B51A1B"/>
    <w:multiLevelType w:val="hybridMultilevel"/>
    <w:tmpl w:val="7D74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23E6B37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17F7A"/>
    <w:multiLevelType w:val="multilevel"/>
    <w:tmpl w:val="C4F2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86D0F"/>
    <w:multiLevelType w:val="multilevel"/>
    <w:tmpl w:val="347AAE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0" w15:restartNumberingAfterBreak="0">
    <w:nsid w:val="5C823FE5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1" w15:restartNumberingAfterBreak="0">
    <w:nsid w:val="5D69505E"/>
    <w:multiLevelType w:val="multilevel"/>
    <w:tmpl w:val="27F076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2911E21"/>
    <w:multiLevelType w:val="hybridMultilevel"/>
    <w:tmpl w:val="87F8BD0A"/>
    <w:lvl w:ilvl="0" w:tplc="E4320A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94F72"/>
    <w:multiLevelType w:val="multilevel"/>
    <w:tmpl w:val="7562BFF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4833A53"/>
    <w:multiLevelType w:val="hybridMultilevel"/>
    <w:tmpl w:val="6108FE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C1A27"/>
    <w:multiLevelType w:val="multilevel"/>
    <w:tmpl w:val="F5DA62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7C25073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2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F787E"/>
    <w:multiLevelType w:val="hybridMultilevel"/>
    <w:tmpl w:val="88CA1696"/>
    <w:lvl w:ilvl="0" w:tplc="A5E0F00C">
      <w:start w:val="2"/>
      <w:numFmt w:val="bullet"/>
      <w:lvlText w:val="–"/>
      <w:lvlJc w:val="left"/>
      <w:pPr>
        <w:ind w:left="17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0" w15:restartNumberingAfterBreak="0">
    <w:nsid w:val="709A03EE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1" w15:restartNumberingAfterBreak="0">
    <w:nsid w:val="70C924A3"/>
    <w:multiLevelType w:val="multilevel"/>
    <w:tmpl w:val="60A862A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1FC224D"/>
    <w:multiLevelType w:val="hybridMultilevel"/>
    <w:tmpl w:val="593A6A1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2D3132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35" w15:restartNumberingAfterBreak="0">
    <w:nsid w:val="78B803EF"/>
    <w:multiLevelType w:val="hybridMultilevel"/>
    <w:tmpl w:val="0D5CD3B0"/>
    <w:lvl w:ilvl="0" w:tplc="04190015">
      <w:start w:val="1"/>
      <w:numFmt w:val="upperLetter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8E36B25"/>
    <w:multiLevelType w:val="hybridMultilevel"/>
    <w:tmpl w:val="DB14284A"/>
    <w:lvl w:ilvl="0" w:tplc="0E788A80">
      <w:numFmt w:val="bullet"/>
      <w:lvlText w:val="•"/>
      <w:lvlJc w:val="left"/>
      <w:pPr>
        <w:ind w:left="720" w:hanging="360"/>
      </w:pPr>
      <w:rPr>
        <w:rFonts w:ascii="Times New Roman" w:eastAsia="TimesNew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003E4"/>
    <w:multiLevelType w:val="multilevel"/>
    <w:tmpl w:val="742083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799D463C"/>
    <w:multiLevelType w:val="hybridMultilevel"/>
    <w:tmpl w:val="4628E2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A2F3C61"/>
    <w:multiLevelType w:val="hybridMultilevel"/>
    <w:tmpl w:val="33DCFB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D142947"/>
    <w:multiLevelType w:val="multilevel"/>
    <w:tmpl w:val="947E35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D5BFF17"/>
    <w:multiLevelType w:val="multilevel"/>
    <w:tmpl w:val="6B8C417C"/>
    <w:lvl w:ilvl="0">
      <w:start w:val="1"/>
      <w:numFmt w:val="bullet"/>
      <w:lvlText w:val=""/>
      <w:lvlJc w:val="left"/>
      <w:pPr>
        <w:tabs>
          <w:tab w:val="num" w:pos="284"/>
        </w:tabs>
        <w:ind w:firstLine="851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24"/>
  </w:num>
  <w:num w:numId="2">
    <w:abstractNumId w:val="34"/>
  </w:num>
  <w:num w:numId="3">
    <w:abstractNumId w:val="27"/>
  </w:num>
  <w:num w:numId="4">
    <w:abstractNumId w:val="19"/>
  </w:num>
  <w:num w:numId="5">
    <w:abstractNumId w:val="11"/>
  </w:num>
  <w:num w:numId="6">
    <w:abstractNumId w:val="30"/>
  </w:num>
  <w:num w:numId="7">
    <w:abstractNumId w:val="20"/>
  </w:num>
  <w:num w:numId="8">
    <w:abstractNumId w:val="26"/>
  </w:num>
  <w:num w:numId="9">
    <w:abstractNumId w:val="14"/>
  </w:num>
  <w:num w:numId="10">
    <w:abstractNumId w:val="21"/>
  </w:num>
  <w:num w:numId="11">
    <w:abstractNumId w:val="17"/>
  </w:num>
  <w:num w:numId="12">
    <w:abstractNumId w:val="0"/>
  </w:num>
  <w:num w:numId="13">
    <w:abstractNumId w:val="4"/>
  </w:num>
  <w:num w:numId="14">
    <w:abstractNumId w:val="29"/>
  </w:num>
  <w:num w:numId="15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36"/>
  </w:num>
  <w:num w:numId="17">
    <w:abstractNumId w:val="4"/>
  </w:num>
  <w:num w:numId="18">
    <w:abstractNumId w:val="29"/>
  </w:num>
  <w:num w:numId="19">
    <w:abstractNumId w:val="15"/>
  </w:num>
  <w:num w:numId="20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36"/>
  </w:num>
  <w:num w:numId="22">
    <w:abstractNumId w:val="22"/>
  </w:num>
  <w:num w:numId="23">
    <w:abstractNumId w:val="23"/>
  </w:num>
  <w:num w:numId="24">
    <w:abstractNumId w:val="10"/>
  </w:num>
  <w:num w:numId="25">
    <w:abstractNumId w:val="31"/>
  </w:num>
  <w:num w:numId="26">
    <w:abstractNumId w:val="12"/>
  </w:num>
  <w:num w:numId="27">
    <w:abstractNumId w:val="13"/>
  </w:num>
  <w:num w:numId="28">
    <w:abstractNumId w:val="5"/>
  </w:num>
  <w:num w:numId="29">
    <w:abstractNumId w:val="33"/>
  </w:num>
  <w:num w:numId="30">
    <w:abstractNumId w:val="3"/>
  </w:num>
  <w:num w:numId="31">
    <w:abstractNumId w:val="25"/>
  </w:num>
  <w:num w:numId="32">
    <w:abstractNumId w:val="1"/>
  </w:num>
  <w:num w:numId="33">
    <w:abstractNumId w:val="38"/>
  </w:num>
  <w:num w:numId="34">
    <w:abstractNumId w:val="6"/>
  </w:num>
  <w:num w:numId="35">
    <w:abstractNumId w:val="37"/>
  </w:num>
  <w:num w:numId="36">
    <w:abstractNumId w:val="35"/>
  </w:num>
  <w:num w:numId="37">
    <w:abstractNumId w:val="2"/>
  </w:num>
  <w:num w:numId="38">
    <w:abstractNumId w:val="41"/>
  </w:num>
  <w:num w:numId="39">
    <w:abstractNumId w:val="16"/>
  </w:num>
  <w:num w:numId="40">
    <w:abstractNumId w:val="7"/>
  </w:num>
  <w:num w:numId="41">
    <w:abstractNumId w:val="40"/>
  </w:num>
  <w:num w:numId="42">
    <w:abstractNumId w:val="9"/>
  </w:num>
  <w:num w:numId="43">
    <w:abstractNumId w:val="28"/>
  </w:num>
  <w:num w:numId="44">
    <w:abstractNumId w:val="39"/>
  </w:num>
  <w:num w:numId="45">
    <w:abstractNumId w:val="8"/>
  </w:num>
  <w:num w:numId="46">
    <w:abstractNumId w:val="32"/>
  </w:num>
  <w:num w:numId="47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A2C"/>
    <w:rsid w:val="0000090E"/>
    <w:rsid w:val="00000D86"/>
    <w:rsid w:val="00003C21"/>
    <w:rsid w:val="0000515A"/>
    <w:rsid w:val="0000776E"/>
    <w:rsid w:val="00013C68"/>
    <w:rsid w:val="00016D12"/>
    <w:rsid w:val="000222FB"/>
    <w:rsid w:val="0002469C"/>
    <w:rsid w:val="00025D71"/>
    <w:rsid w:val="00025F8C"/>
    <w:rsid w:val="00026C5D"/>
    <w:rsid w:val="00027C4F"/>
    <w:rsid w:val="0003195F"/>
    <w:rsid w:val="00034AC3"/>
    <w:rsid w:val="00034D40"/>
    <w:rsid w:val="000408EE"/>
    <w:rsid w:val="0004124A"/>
    <w:rsid w:val="000436B7"/>
    <w:rsid w:val="00050145"/>
    <w:rsid w:val="00054409"/>
    <w:rsid w:val="00060B56"/>
    <w:rsid w:val="000635E1"/>
    <w:rsid w:val="00063C00"/>
    <w:rsid w:val="00066E99"/>
    <w:rsid w:val="0006759C"/>
    <w:rsid w:val="00076809"/>
    <w:rsid w:val="00076BB7"/>
    <w:rsid w:val="000802E4"/>
    <w:rsid w:val="00080FC0"/>
    <w:rsid w:val="00082162"/>
    <w:rsid w:val="00083486"/>
    <w:rsid w:val="00090315"/>
    <w:rsid w:val="00090A9D"/>
    <w:rsid w:val="0009498E"/>
    <w:rsid w:val="000B2E61"/>
    <w:rsid w:val="000B6436"/>
    <w:rsid w:val="000C0058"/>
    <w:rsid w:val="000C04B5"/>
    <w:rsid w:val="000C0AA4"/>
    <w:rsid w:val="000C45B2"/>
    <w:rsid w:val="000C642E"/>
    <w:rsid w:val="000C7EAF"/>
    <w:rsid w:val="000D639B"/>
    <w:rsid w:val="000D7E95"/>
    <w:rsid w:val="000F0558"/>
    <w:rsid w:val="000F26C4"/>
    <w:rsid w:val="000F36F6"/>
    <w:rsid w:val="000F6DE4"/>
    <w:rsid w:val="000F760C"/>
    <w:rsid w:val="000F7A7F"/>
    <w:rsid w:val="001002AB"/>
    <w:rsid w:val="00101833"/>
    <w:rsid w:val="00103ACC"/>
    <w:rsid w:val="001064A5"/>
    <w:rsid w:val="00106C99"/>
    <w:rsid w:val="00111CCC"/>
    <w:rsid w:val="00112631"/>
    <w:rsid w:val="001161EE"/>
    <w:rsid w:val="00120DE6"/>
    <w:rsid w:val="00121C1D"/>
    <w:rsid w:val="0013013B"/>
    <w:rsid w:val="00130826"/>
    <w:rsid w:val="00132C7C"/>
    <w:rsid w:val="001405DA"/>
    <w:rsid w:val="0015328B"/>
    <w:rsid w:val="001547D9"/>
    <w:rsid w:val="00160245"/>
    <w:rsid w:val="00162F24"/>
    <w:rsid w:val="00165B85"/>
    <w:rsid w:val="00167F2E"/>
    <w:rsid w:val="00170931"/>
    <w:rsid w:val="00170B39"/>
    <w:rsid w:val="00182892"/>
    <w:rsid w:val="0018446C"/>
    <w:rsid w:val="001935AE"/>
    <w:rsid w:val="00197755"/>
    <w:rsid w:val="001B0984"/>
    <w:rsid w:val="001B285D"/>
    <w:rsid w:val="001B315C"/>
    <w:rsid w:val="001B6B1C"/>
    <w:rsid w:val="001C6ACD"/>
    <w:rsid w:val="001D0011"/>
    <w:rsid w:val="001D3D22"/>
    <w:rsid w:val="001D54BA"/>
    <w:rsid w:val="001D774E"/>
    <w:rsid w:val="001D7A47"/>
    <w:rsid w:val="001E0DF2"/>
    <w:rsid w:val="001E1BC7"/>
    <w:rsid w:val="001E6F33"/>
    <w:rsid w:val="001F0C11"/>
    <w:rsid w:val="001F2573"/>
    <w:rsid w:val="001F3BDB"/>
    <w:rsid w:val="001F48EB"/>
    <w:rsid w:val="001F7063"/>
    <w:rsid w:val="002009C0"/>
    <w:rsid w:val="00204676"/>
    <w:rsid w:val="00205CE2"/>
    <w:rsid w:val="00213151"/>
    <w:rsid w:val="002179B4"/>
    <w:rsid w:val="00223666"/>
    <w:rsid w:val="00223F7E"/>
    <w:rsid w:val="0022696F"/>
    <w:rsid w:val="00234C8E"/>
    <w:rsid w:val="00253784"/>
    <w:rsid w:val="00256C38"/>
    <w:rsid w:val="00257759"/>
    <w:rsid w:val="0026078E"/>
    <w:rsid w:val="002737E1"/>
    <w:rsid w:val="0027655A"/>
    <w:rsid w:val="002818B3"/>
    <w:rsid w:val="00284BAA"/>
    <w:rsid w:val="00295AEC"/>
    <w:rsid w:val="0029787D"/>
    <w:rsid w:val="002A0388"/>
    <w:rsid w:val="002A2662"/>
    <w:rsid w:val="002A372F"/>
    <w:rsid w:val="002A5463"/>
    <w:rsid w:val="002A723B"/>
    <w:rsid w:val="002B37EB"/>
    <w:rsid w:val="002B775B"/>
    <w:rsid w:val="002C0147"/>
    <w:rsid w:val="002C1019"/>
    <w:rsid w:val="002C2D76"/>
    <w:rsid w:val="002C3306"/>
    <w:rsid w:val="002C394A"/>
    <w:rsid w:val="002C70E2"/>
    <w:rsid w:val="002D4336"/>
    <w:rsid w:val="002D6409"/>
    <w:rsid w:val="002E63E3"/>
    <w:rsid w:val="002E662A"/>
    <w:rsid w:val="002E6AD6"/>
    <w:rsid w:val="002E74B7"/>
    <w:rsid w:val="002F6250"/>
    <w:rsid w:val="00302DA7"/>
    <w:rsid w:val="00310390"/>
    <w:rsid w:val="003104F8"/>
    <w:rsid w:val="0031096A"/>
    <w:rsid w:val="00310D5E"/>
    <w:rsid w:val="003118F0"/>
    <w:rsid w:val="00311ACA"/>
    <w:rsid w:val="00315A63"/>
    <w:rsid w:val="00317001"/>
    <w:rsid w:val="00322758"/>
    <w:rsid w:val="00326B1B"/>
    <w:rsid w:val="00331757"/>
    <w:rsid w:val="00340E4F"/>
    <w:rsid w:val="0035013A"/>
    <w:rsid w:val="0035308F"/>
    <w:rsid w:val="00354D8F"/>
    <w:rsid w:val="00354FEF"/>
    <w:rsid w:val="003658AE"/>
    <w:rsid w:val="00366C2B"/>
    <w:rsid w:val="00384894"/>
    <w:rsid w:val="003926CD"/>
    <w:rsid w:val="00393232"/>
    <w:rsid w:val="003A1E2D"/>
    <w:rsid w:val="003A50EB"/>
    <w:rsid w:val="003B15D4"/>
    <w:rsid w:val="003B77BB"/>
    <w:rsid w:val="003B787B"/>
    <w:rsid w:val="003C0955"/>
    <w:rsid w:val="003C0B1D"/>
    <w:rsid w:val="003C0E46"/>
    <w:rsid w:val="003C48DF"/>
    <w:rsid w:val="003C566E"/>
    <w:rsid w:val="003C6ACF"/>
    <w:rsid w:val="003D2348"/>
    <w:rsid w:val="003D55FA"/>
    <w:rsid w:val="003E1B86"/>
    <w:rsid w:val="003E3BD7"/>
    <w:rsid w:val="003E5CD9"/>
    <w:rsid w:val="003F41FD"/>
    <w:rsid w:val="004010DB"/>
    <w:rsid w:val="004013B7"/>
    <w:rsid w:val="0040204E"/>
    <w:rsid w:val="00402D9D"/>
    <w:rsid w:val="0040415A"/>
    <w:rsid w:val="00412D29"/>
    <w:rsid w:val="004157EE"/>
    <w:rsid w:val="00416DF2"/>
    <w:rsid w:val="0042036B"/>
    <w:rsid w:val="004320FD"/>
    <w:rsid w:val="00434E88"/>
    <w:rsid w:val="004364A5"/>
    <w:rsid w:val="00437025"/>
    <w:rsid w:val="00437204"/>
    <w:rsid w:val="00444CC2"/>
    <w:rsid w:val="00450D80"/>
    <w:rsid w:val="00454787"/>
    <w:rsid w:val="00461618"/>
    <w:rsid w:val="00461670"/>
    <w:rsid w:val="00474174"/>
    <w:rsid w:val="00474CF3"/>
    <w:rsid w:val="00476A0F"/>
    <w:rsid w:val="00477D72"/>
    <w:rsid w:val="00490753"/>
    <w:rsid w:val="00497F84"/>
    <w:rsid w:val="004A1BBD"/>
    <w:rsid w:val="004A7A07"/>
    <w:rsid w:val="004B0296"/>
    <w:rsid w:val="004B175B"/>
    <w:rsid w:val="004B4C45"/>
    <w:rsid w:val="004C4385"/>
    <w:rsid w:val="004C4FA1"/>
    <w:rsid w:val="004C63E9"/>
    <w:rsid w:val="004C66AA"/>
    <w:rsid w:val="004C7B2C"/>
    <w:rsid w:val="004D22D2"/>
    <w:rsid w:val="004D3374"/>
    <w:rsid w:val="004D4DAF"/>
    <w:rsid w:val="004D707D"/>
    <w:rsid w:val="004F5266"/>
    <w:rsid w:val="004F5613"/>
    <w:rsid w:val="00502940"/>
    <w:rsid w:val="00511E44"/>
    <w:rsid w:val="00515C8B"/>
    <w:rsid w:val="00517DE0"/>
    <w:rsid w:val="00522165"/>
    <w:rsid w:val="005250DC"/>
    <w:rsid w:val="0052644B"/>
    <w:rsid w:val="00531605"/>
    <w:rsid w:val="00533627"/>
    <w:rsid w:val="00533D4D"/>
    <w:rsid w:val="00533E6C"/>
    <w:rsid w:val="005371B3"/>
    <w:rsid w:val="005508EE"/>
    <w:rsid w:val="00552840"/>
    <w:rsid w:val="0056075F"/>
    <w:rsid w:val="00561210"/>
    <w:rsid w:val="005668E5"/>
    <w:rsid w:val="00574548"/>
    <w:rsid w:val="00574C0E"/>
    <w:rsid w:val="005754FE"/>
    <w:rsid w:val="0057669F"/>
    <w:rsid w:val="00582A0C"/>
    <w:rsid w:val="0058605F"/>
    <w:rsid w:val="005919F3"/>
    <w:rsid w:val="00591F25"/>
    <w:rsid w:val="005934E0"/>
    <w:rsid w:val="00595977"/>
    <w:rsid w:val="00596212"/>
    <w:rsid w:val="005A0B4B"/>
    <w:rsid w:val="005A239A"/>
    <w:rsid w:val="005B0E6C"/>
    <w:rsid w:val="005C0F2B"/>
    <w:rsid w:val="005D5C0D"/>
    <w:rsid w:val="005E0414"/>
    <w:rsid w:val="005E17EE"/>
    <w:rsid w:val="005E7027"/>
    <w:rsid w:val="005F1AB5"/>
    <w:rsid w:val="005F2D2C"/>
    <w:rsid w:val="005F489E"/>
    <w:rsid w:val="0060440E"/>
    <w:rsid w:val="00604498"/>
    <w:rsid w:val="00607075"/>
    <w:rsid w:val="00611E5B"/>
    <w:rsid w:val="00623BC1"/>
    <w:rsid w:val="0062565A"/>
    <w:rsid w:val="0062625A"/>
    <w:rsid w:val="00630303"/>
    <w:rsid w:val="00630B5D"/>
    <w:rsid w:val="006326A2"/>
    <w:rsid w:val="00635D27"/>
    <w:rsid w:val="00641BB0"/>
    <w:rsid w:val="006425CB"/>
    <w:rsid w:val="00642AE1"/>
    <w:rsid w:val="00645BFB"/>
    <w:rsid w:val="006539D8"/>
    <w:rsid w:val="0065585D"/>
    <w:rsid w:val="00662F34"/>
    <w:rsid w:val="0068265E"/>
    <w:rsid w:val="006829D6"/>
    <w:rsid w:val="00685AF6"/>
    <w:rsid w:val="00686E4C"/>
    <w:rsid w:val="00695FF8"/>
    <w:rsid w:val="006976CF"/>
    <w:rsid w:val="006A3E93"/>
    <w:rsid w:val="006A41DC"/>
    <w:rsid w:val="006A5066"/>
    <w:rsid w:val="006A5F4C"/>
    <w:rsid w:val="006A6C82"/>
    <w:rsid w:val="006A6C9F"/>
    <w:rsid w:val="006B320D"/>
    <w:rsid w:val="006B4FEE"/>
    <w:rsid w:val="006C5FCA"/>
    <w:rsid w:val="006C6420"/>
    <w:rsid w:val="006D111F"/>
    <w:rsid w:val="006E2B0F"/>
    <w:rsid w:val="006E395B"/>
    <w:rsid w:val="006E410B"/>
    <w:rsid w:val="006E4CC2"/>
    <w:rsid w:val="006E5C24"/>
    <w:rsid w:val="006E6005"/>
    <w:rsid w:val="006E73FE"/>
    <w:rsid w:val="006F7C47"/>
    <w:rsid w:val="00704093"/>
    <w:rsid w:val="007066DD"/>
    <w:rsid w:val="0070689A"/>
    <w:rsid w:val="00712B16"/>
    <w:rsid w:val="00715A1F"/>
    <w:rsid w:val="00715E91"/>
    <w:rsid w:val="00716A05"/>
    <w:rsid w:val="007219F3"/>
    <w:rsid w:val="00722B7C"/>
    <w:rsid w:val="0072305F"/>
    <w:rsid w:val="0072374F"/>
    <w:rsid w:val="00731A54"/>
    <w:rsid w:val="00734A77"/>
    <w:rsid w:val="00736161"/>
    <w:rsid w:val="00737C7D"/>
    <w:rsid w:val="0074275B"/>
    <w:rsid w:val="00743A6E"/>
    <w:rsid w:val="00745F32"/>
    <w:rsid w:val="00751082"/>
    <w:rsid w:val="00756F8C"/>
    <w:rsid w:val="007632D0"/>
    <w:rsid w:val="0076468B"/>
    <w:rsid w:val="00765D50"/>
    <w:rsid w:val="007667BB"/>
    <w:rsid w:val="00767DEE"/>
    <w:rsid w:val="00771A5F"/>
    <w:rsid w:val="00776C6E"/>
    <w:rsid w:val="00782664"/>
    <w:rsid w:val="00783F54"/>
    <w:rsid w:val="00786A40"/>
    <w:rsid w:val="0079654E"/>
    <w:rsid w:val="007A4B4D"/>
    <w:rsid w:val="007A7724"/>
    <w:rsid w:val="007A7851"/>
    <w:rsid w:val="007C1DF1"/>
    <w:rsid w:val="007D0464"/>
    <w:rsid w:val="007E32AD"/>
    <w:rsid w:val="007E4856"/>
    <w:rsid w:val="007F3CC0"/>
    <w:rsid w:val="007F40BD"/>
    <w:rsid w:val="007F615D"/>
    <w:rsid w:val="007F64EB"/>
    <w:rsid w:val="007F6FB8"/>
    <w:rsid w:val="007F7F29"/>
    <w:rsid w:val="00801A0F"/>
    <w:rsid w:val="00801D3E"/>
    <w:rsid w:val="00804ED9"/>
    <w:rsid w:val="00812A0E"/>
    <w:rsid w:val="00814D7F"/>
    <w:rsid w:val="008206E2"/>
    <w:rsid w:val="00820F4E"/>
    <w:rsid w:val="00822FA4"/>
    <w:rsid w:val="00826B18"/>
    <w:rsid w:val="008272F0"/>
    <w:rsid w:val="0082778A"/>
    <w:rsid w:val="008335D4"/>
    <w:rsid w:val="00837016"/>
    <w:rsid w:val="008430D1"/>
    <w:rsid w:val="00844867"/>
    <w:rsid w:val="00846FBB"/>
    <w:rsid w:val="00860030"/>
    <w:rsid w:val="00860F00"/>
    <w:rsid w:val="00862645"/>
    <w:rsid w:val="00862E5C"/>
    <w:rsid w:val="00871C9F"/>
    <w:rsid w:val="00872F21"/>
    <w:rsid w:val="00887D15"/>
    <w:rsid w:val="00891DEA"/>
    <w:rsid w:val="00893386"/>
    <w:rsid w:val="00893B54"/>
    <w:rsid w:val="0089533C"/>
    <w:rsid w:val="00895927"/>
    <w:rsid w:val="00895D13"/>
    <w:rsid w:val="008A022F"/>
    <w:rsid w:val="008A1840"/>
    <w:rsid w:val="008A1854"/>
    <w:rsid w:val="008A289B"/>
    <w:rsid w:val="008A6ED5"/>
    <w:rsid w:val="008B3B96"/>
    <w:rsid w:val="008B5AF2"/>
    <w:rsid w:val="008B6333"/>
    <w:rsid w:val="008C0F2B"/>
    <w:rsid w:val="008C1BAF"/>
    <w:rsid w:val="008C307A"/>
    <w:rsid w:val="008D0261"/>
    <w:rsid w:val="008D38E6"/>
    <w:rsid w:val="008E3452"/>
    <w:rsid w:val="008E469A"/>
    <w:rsid w:val="008E4AEC"/>
    <w:rsid w:val="008F3BD4"/>
    <w:rsid w:val="008F42B5"/>
    <w:rsid w:val="008F6B8D"/>
    <w:rsid w:val="00900B86"/>
    <w:rsid w:val="009010ED"/>
    <w:rsid w:val="00902587"/>
    <w:rsid w:val="00907376"/>
    <w:rsid w:val="00913F37"/>
    <w:rsid w:val="009152ED"/>
    <w:rsid w:val="009170B3"/>
    <w:rsid w:val="0092008B"/>
    <w:rsid w:val="00921DFC"/>
    <w:rsid w:val="00924A67"/>
    <w:rsid w:val="009268FB"/>
    <w:rsid w:val="00926F51"/>
    <w:rsid w:val="00930A2C"/>
    <w:rsid w:val="00931E69"/>
    <w:rsid w:val="00934422"/>
    <w:rsid w:val="009368C6"/>
    <w:rsid w:val="00936930"/>
    <w:rsid w:val="009433CC"/>
    <w:rsid w:val="00954FF4"/>
    <w:rsid w:val="0095601A"/>
    <w:rsid w:val="00957CB9"/>
    <w:rsid w:val="009676B5"/>
    <w:rsid w:val="00970FB5"/>
    <w:rsid w:val="009746FE"/>
    <w:rsid w:val="00985FBC"/>
    <w:rsid w:val="0098641E"/>
    <w:rsid w:val="00996418"/>
    <w:rsid w:val="0099650A"/>
    <w:rsid w:val="00996534"/>
    <w:rsid w:val="009A081D"/>
    <w:rsid w:val="009A380E"/>
    <w:rsid w:val="009B0276"/>
    <w:rsid w:val="009B4A54"/>
    <w:rsid w:val="009C3850"/>
    <w:rsid w:val="009C3DBD"/>
    <w:rsid w:val="009C5656"/>
    <w:rsid w:val="009C584A"/>
    <w:rsid w:val="009D2724"/>
    <w:rsid w:val="009E0D90"/>
    <w:rsid w:val="009E34C7"/>
    <w:rsid w:val="009F171E"/>
    <w:rsid w:val="009F6B4B"/>
    <w:rsid w:val="00A00CF3"/>
    <w:rsid w:val="00A1041C"/>
    <w:rsid w:val="00A104F0"/>
    <w:rsid w:val="00A2043C"/>
    <w:rsid w:val="00A44AD7"/>
    <w:rsid w:val="00A44B1F"/>
    <w:rsid w:val="00A46488"/>
    <w:rsid w:val="00A47F65"/>
    <w:rsid w:val="00A50891"/>
    <w:rsid w:val="00A57043"/>
    <w:rsid w:val="00A57052"/>
    <w:rsid w:val="00A5792A"/>
    <w:rsid w:val="00A6087E"/>
    <w:rsid w:val="00A6320D"/>
    <w:rsid w:val="00A65E6F"/>
    <w:rsid w:val="00A72871"/>
    <w:rsid w:val="00A81993"/>
    <w:rsid w:val="00A82374"/>
    <w:rsid w:val="00A83C77"/>
    <w:rsid w:val="00A907E6"/>
    <w:rsid w:val="00A912F9"/>
    <w:rsid w:val="00A91EE0"/>
    <w:rsid w:val="00A94967"/>
    <w:rsid w:val="00A95430"/>
    <w:rsid w:val="00A97A1C"/>
    <w:rsid w:val="00AA3437"/>
    <w:rsid w:val="00AB5F72"/>
    <w:rsid w:val="00AC059B"/>
    <w:rsid w:val="00AC09DC"/>
    <w:rsid w:val="00AC2690"/>
    <w:rsid w:val="00AC34DD"/>
    <w:rsid w:val="00AC3CD0"/>
    <w:rsid w:val="00AC3F1D"/>
    <w:rsid w:val="00AC6E11"/>
    <w:rsid w:val="00AD10B5"/>
    <w:rsid w:val="00AD4C45"/>
    <w:rsid w:val="00AF3FD6"/>
    <w:rsid w:val="00B00B16"/>
    <w:rsid w:val="00B2188B"/>
    <w:rsid w:val="00B22574"/>
    <w:rsid w:val="00B23791"/>
    <w:rsid w:val="00B256CD"/>
    <w:rsid w:val="00B31B0E"/>
    <w:rsid w:val="00B340D2"/>
    <w:rsid w:val="00B37B8A"/>
    <w:rsid w:val="00B412D8"/>
    <w:rsid w:val="00B430CE"/>
    <w:rsid w:val="00B47D48"/>
    <w:rsid w:val="00B50AB8"/>
    <w:rsid w:val="00B51B4F"/>
    <w:rsid w:val="00B51E4F"/>
    <w:rsid w:val="00B52094"/>
    <w:rsid w:val="00B53923"/>
    <w:rsid w:val="00B61A3C"/>
    <w:rsid w:val="00B63E65"/>
    <w:rsid w:val="00B70300"/>
    <w:rsid w:val="00B72621"/>
    <w:rsid w:val="00B77650"/>
    <w:rsid w:val="00B829B9"/>
    <w:rsid w:val="00B84087"/>
    <w:rsid w:val="00B931DF"/>
    <w:rsid w:val="00B97E62"/>
    <w:rsid w:val="00BA546A"/>
    <w:rsid w:val="00BB3664"/>
    <w:rsid w:val="00BB7329"/>
    <w:rsid w:val="00BC1823"/>
    <w:rsid w:val="00BC2138"/>
    <w:rsid w:val="00BD47A8"/>
    <w:rsid w:val="00BE1D70"/>
    <w:rsid w:val="00BE383E"/>
    <w:rsid w:val="00BE3DF0"/>
    <w:rsid w:val="00BE7772"/>
    <w:rsid w:val="00BF12FC"/>
    <w:rsid w:val="00BF5F91"/>
    <w:rsid w:val="00C039F0"/>
    <w:rsid w:val="00C046C4"/>
    <w:rsid w:val="00C160C7"/>
    <w:rsid w:val="00C24EFE"/>
    <w:rsid w:val="00C30174"/>
    <w:rsid w:val="00C354EE"/>
    <w:rsid w:val="00C365DA"/>
    <w:rsid w:val="00C413E4"/>
    <w:rsid w:val="00C42DCF"/>
    <w:rsid w:val="00C43078"/>
    <w:rsid w:val="00C468B8"/>
    <w:rsid w:val="00C47B7D"/>
    <w:rsid w:val="00C5554E"/>
    <w:rsid w:val="00C55B5C"/>
    <w:rsid w:val="00C56889"/>
    <w:rsid w:val="00C6089A"/>
    <w:rsid w:val="00C61EDA"/>
    <w:rsid w:val="00C62B1C"/>
    <w:rsid w:val="00C66D28"/>
    <w:rsid w:val="00C74182"/>
    <w:rsid w:val="00C7608B"/>
    <w:rsid w:val="00C8634B"/>
    <w:rsid w:val="00C86CE8"/>
    <w:rsid w:val="00C87FD1"/>
    <w:rsid w:val="00C90C48"/>
    <w:rsid w:val="00C92048"/>
    <w:rsid w:val="00C937E2"/>
    <w:rsid w:val="00C976FA"/>
    <w:rsid w:val="00CA14FE"/>
    <w:rsid w:val="00CA3BC0"/>
    <w:rsid w:val="00CA3BFF"/>
    <w:rsid w:val="00CB297D"/>
    <w:rsid w:val="00CD02B0"/>
    <w:rsid w:val="00CD1D76"/>
    <w:rsid w:val="00CD5EB0"/>
    <w:rsid w:val="00CF1586"/>
    <w:rsid w:val="00CF2944"/>
    <w:rsid w:val="00D0481E"/>
    <w:rsid w:val="00D202EC"/>
    <w:rsid w:val="00D250D2"/>
    <w:rsid w:val="00D35926"/>
    <w:rsid w:val="00D40FA5"/>
    <w:rsid w:val="00D42652"/>
    <w:rsid w:val="00D44A2C"/>
    <w:rsid w:val="00D5323B"/>
    <w:rsid w:val="00D55F2A"/>
    <w:rsid w:val="00D60522"/>
    <w:rsid w:val="00D73BD3"/>
    <w:rsid w:val="00D76F42"/>
    <w:rsid w:val="00D83A6B"/>
    <w:rsid w:val="00D84DB4"/>
    <w:rsid w:val="00D87D69"/>
    <w:rsid w:val="00D93BEA"/>
    <w:rsid w:val="00D95A55"/>
    <w:rsid w:val="00DA0481"/>
    <w:rsid w:val="00DA3305"/>
    <w:rsid w:val="00DC5502"/>
    <w:rsid w:val="00DD1796"/>
    <w:rsid w:val="00DE0BE0"/>
    <w:rsid w:val="00DE43F3"/>
    <w:rsid w:val="00DE6775"/>
    <w:rsid w:val="00DE6B56"/>
    <w:rsid w:val="00DE776E"/>
    <w:rsid w:val="00DF361C"/>
    <w:rsid w:val="00DF450D"/>
    <w:rsid w:val="00DF5195"/>
    <w:rsid w:val="00E0019B"/>
    <w:rsid w:val="00E01FB2"/>
    <w:rsid w:val="00E07932"/>
    <w:rsid w:val="00E20682"/>
    <w:rsid w:val="00E25900"/>
    <w:rsid w:val="00E267DD"/>
    <w:rsid w:val="00E30D6B"/>
    <w:rsid w:val="00E50277"/>
    <w:rsid w:val="00E508A8"/>
    <w:rsid w:val="00E53037"/>
    <w:rsid w:val="00E6322A"/>
    <w:rsid w:val="00E67189"/>
    <w:rsid w:val="00E7210F"/>
    <w:rsid w:val="00E753CD"/>
    <w:rsid w:val="00E82512"/>
    <w:rsid w:val="00E84CF6"/>
    <w:rsid w:val="00E9119A"/>
    <w:rsid w:val="00E92683"/>
    <w:rsid w:val="00E94124"/>
    <w:rsid w:val="00E94F7F"/>
    <w:rsid w:val="00E968E0"/>
    <w:rsid w:val="00EB34A3"/>
    <w:rsid w:val="00EB7860"/>
    <w:rsid w:val="00EC1F32"/>
    <w:rsid w:val="00EC2333"/>
    <w:rsid w:val="00EC477D"/>
    <w:rsid w:val="00EC5861"/>
    <w:rsid w:val="00ED057A"/>
    <w:rsid w:val="00ED29F6"/>
    <w:rsid w:val="00ED2C41"/>
    <w:rsid w:val="00ED2D35"/>
    <w:rsid w:val="00EE02C6"/>
    <w:rsid w:val="00EE4FBA"/>
    <w:rsid w:val="00EF12C9"/>
    <w:rsid w:val="00EF2F2D"/>
    <w:rsid w:val="00EF4096"/>
    <w:rsid w:val="00F03DC4"/>
    <w:rsid w:val="00F12394"/>
    <w:rsid w:val="00F14E21"/>
    <w:rsid w:val="00F16841"/>
    <w:rsid w:val="00F21EDC"/>
    <w:rsid w:val="00F3189D"/>
    <w:rsid w:val="00F34D30"/>
    <w:rsid w:val="00F35368"/>
    <w:rsid w:val="00F3640D"/>
    <w:rsid w:val="00F4031D"/>
    <w:rsid w:val="00F43807"/>
    <w:rsid w:val="00F5698E"/>
    <w:rsid w:val="00F63B9A"/>
    <w:rsid w:val="00F716BF"/>
    <w:rsid w:val="00F75647"/>
    <w:rsid w:val="00F757F8"/>
    <w:rsid w:val="00F876B1"/>
    <w:rsid w:val="00F90B5C"/>
    <w:rsid w:val="00F9561A"/>
    <w:rsid w:val="00FA1A14"/>
    <w:rsid w:val="00FA3796"/>
    <w:rsid w:val="00FB294D"/>
    <w:rsid w:val="00FB38DF"/>
    <w:rsid w:val="00FC2553"/>
    <w:rsid w:val="00FD01DB"/>
    <w:rsid w:val="00FD2331"/>
    <w:rsid w:val="00FE7C47"/>
    <w:rsid w:val="00FF01CB"/>
    <w:rsid w:val="00FF1A24"/>
    <w:rsid w:val="0405494B"/>
    <w:rsid w:val="05BDC24B"/>
    <w:rsid w:val="0BD757CF"/>
    <w:rsid w:val="0CE1B26E"/>
    <w:rsid w:val="161087B0"/>
    <w:rsid w:val="17633823"/>
    <w:rsid w:val="19B98055"/>
    <w:rsid w:val="1C8E3A13"/>
    <w:rsid w:val="1D6C4F6B"/>
    <w:rsid w:val="1DCA5A4B"/>
    <w:rsid w:val="2086F19C"/>
    <w:rsid w:val="2732CB8B"/>
    <w:rsid w:val="2A845D99"/>
    <w:rsid w:val="2B5A2540"/>
    <w:rsid w:val="2D817716"/>
    <w:rsid w:val="2E10CF5B"/>
    <w:rsid w:val="33754407"/>
    <w:rsid w:val="38D9A106"/>
    <w:rsid w:val="3B247618"/>
    <w:rsid w:val="3C05FEBF"/>
    <w:rsid w:val="3D50EF97"/>
    <w:rsid w:val="47F1A9E0"/>
    <w:rsid w:val="4DD8CEE2"/>
    <w:rsid w:val="54171679"/>
    <w:rsid w:val="57C8318E"/>
    <w:rsid w:val="580FBB30"/>
    <w:rsid w:val="5916FB94"/>
    <w:rsid w:val="615858EB"/>
    <w:rsid w:val="636A96BC"/>
    <w:rsid w:val="69EFE665"/>
    <w:rsid w:val="6EEE6803"/>
    <w:rsid w:val="70020E8D"/>
    <w:rsid w:val="71CA70F2"/>
    <w:rsid w:val="725B747B"/>
    <w:rsid w:val="7461B2CC"/>
    <w:rsid w:val="7C7B81DD"/>
    <w:rsid w:val="7DF7ADCF"/>
    <w:rsid w:val="7F4B975D"/>
    <w:rsid w:val="7F669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54E5FF"/>
  <w15:chartTrackingRefBased/>
  <w15:docId w15:val="{E15E2EA0-6E7D-4ADA-9F0F-59882BC4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640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1"/>
    <w:link w:val="10"/>
    <w:uiPriority w:val="9"/>
    <w:qFormat/>
    <w:rsid w:val="00EE4FBA"/>
    <w:pPr>
      <w:keepNext/>
      <w:keepLines/>
      <w:spacing w:before="240"/>
      <w:ind w:left="284" w:hanging="284"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1B315C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00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C48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42D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imesNewRoman">
    <w:name w:val="Заголовок Times New Roman"/>
    <w:basedOn w:val="2"/>
    <w:link w:val="TimesNewRoman0"/>
    <w:autoRedefine/>
    <w:qFormat/>
    <w:rsid w:val="00AB5F72"/>
    <w:pPr>
      <w:spacing w:after="240"/>
    </w:pPr>
    <w:rPr>
      <w:rFonts w:cs="Times New Roman"/>
      <w:b w:val="0"/>
      <w:bCs/>
      <w:spacing w:val="-10"/>
      <w:kern w:val="28"/>
      <w:szCs w:val="28"/>
    </w:rPr>
  </w:style>
  <w:style w:type="character" w:customStyle="1" w:styleId="TimesNewRoman0">
    <w:name w:val="Заголовок Times New Roman Знак"/>
    <w:basedOn w:val="a2"/>
    <w:link w:val="TimesNewRoman"/>
    <w:rsid w:val="00AB5F72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1B315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Подтемы для отчета"/>
    <w:basedOn w:val="2"/>
    <w:link w:val="a5"/>
    <w:autoRedefine/>
    <w:qFormat/>
    <w:rsid w:val="001935AE"/>
    <w:pPr>
      <w:numPr>
        <w:ilvl w:val="1"/>
        <w:numId w:val="1"/>
      </w:numPr>
      <w:spacing w:before="120" w:after="120"/>
      <w:ind w:left="426" w:hanging="426"/>
    </w:pPr>
    <w:rPr>
      <w:b w:val="0"/>
    </w:rPr>
  </w:style>
  <w:style w:type="character" w:customStyle="1" w:styleId="a5">
    <w:name w:val="Подтемы для отчета Знак"/>
    <w:basedOn w:val="20"/>
    <w:link w:val="a"/>
    <w:rsid w:val="001935AE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26"/>
    </w:rPr>
  </w:style>
  <w:style w:type="character" w:customStyle="1" w:styleId="10">
    <w:name w:val="Заголовок 1 Знак"/>
    <w:basedOn w:val="a2"/>
    <w:link w:val="1"/>
    <w:uiPriority w:val="9"/>
    <w:rsid w:val="00EE4FBA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table" w:styleId="a6">
    <w:name w:val="Table Grid"/>
    <w:basedOn w:val="a3"/>
    <w:uiPriority w:val="39"/>
    <w:rsid w:val="00EE4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2"/>
    <w:uiPriority w:val="99"/>
    <w:unhideWhenUsed/>
    <w:rsid w:val="00EE4FBA"/>
    <w:rPr>
      <w:color w:val="0000FF"/>
      <w:u w:val="single"/>
    </w:rPr>
  </w:style>
  <w:style w:type="paragraph" w:customStyle="1" w:styleId="a1">
    <w:name w:val="Отчет"/>
    <w:basedOn w:val="a0"/>
    <w:link w:val="a8"/>
    <w:qFormat/>
    <w:rsid w:val="00EE4FBA"/>
    <w:pPr>
      <w:ind w:firstLine="426"/>
    </w:pPr>
  </w:style>
  <w:style w:type="character" w:customStyle="1" w:styleId="a8">
    <w:name w:val="Отчет Знак"/>
    <w:basedOn w:val="a2"/>
    <w:link w:val="a1"/>
    <w:rsid w:val="00EE4FBA"/>
    <w:rPr>
      <w:rFonts w:ascii="Times New Roman" w:hAnsi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EE4FBA"/>
    <w:pPr>
      <w:spacing w:after="100"/>
    </w:pPr>
  </w:style>
  <w:style w:type="paragraph" w:styleId="a9">
    <w:name w:val="Body Text"/>
    <w:basedOn w:val="a0"/>
    <w:link w:val="aa"/>
    <w:rsid w:val="00EE4FBA"/>
    <w:pPr>
      <w:widowControl w:val="0"/>
      <w:suppressAutoHyphens/>
      <w:spacing w:after="120" w:line="240" w:lineRule="auto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2"/>
    <w:link w:val="a9"/>
    <w:rsid w:val="00EE4FBA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ab">
    <w:name w:val="Normal (Web)"/>
    <w:basedOn w:val="a0"/>
    <w:uiPriority w:val="99"/>
    <w:unhideWhenUsed/>
    <w:rsid w:val="00EE4F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EE4FBA"/>
    <w:pPr>
      <w:suppressAutoHyphens/>
      <w:autoSpaceDN w:val="0"/>
      <w:spacing w:after="200" w:line="276" w:lineRule="auto"/>
    </w:pPr>
    <w:rPr>
      <w:rFonts w:ascii="Calibri" w:eastAsia="Calibri" w:hAnsi="Calibri" w:cs="Calibri"/>
      <w:kern w:val="3"/>
      <w:lang w:eastAsia="zh-CN"/>
    </w:rPr>
  </w:style>
  <w:style w:type="paragraph" w:styleId="ac">
    <w:name w:val="header"/>
    <w:basedOn w:val="a0"/>
    <w:link w:val="ad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rsid w:val="00EE4FBA"/>
  </w:style>
  <w:style w:type="paragraph" w:styleId="ae">
    <w:name w:val="footer"/>
    <w:basedOn w:val="a0"/>
    <w:link w:val="af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EE4FBA"/>
  </w:style>
  <w:style w:type="paragraph" w:styleId="af0">
    <w:name w:val="List Paragraph"/>
    <w:basedOn w:val="a0"/>
    <w:uiPriority w:val="34"/>
    <w:qFormat/>
    <w:rsid w:val="00EE4FBA"/>
    <w:pPr>
      <w:spacing w:after="200" w:line="276" w:lineRule="auto"/>
      <w:ind w:left="720"/>
      <w:contextualSpacing/>
    </w:pPr>
  </w:style>
  <w:style w:type="paragraph" w:customStyle="1" w:styleId="af1">
    <w:name w:val="ррррр"/>
    <w:basedOn w:val="1"/>
    <w:link w:val="af2"/>
    <w:qFormat/>
    <w:rsid w:val="006C5FCA"/>
    <w:pPr>
      <w:ind w:left="0" w:firstLine="0"/>
    </w:pPr>
    <w:rPr>
      <w:color w:val="000000" w:themeColor="text1"/>
    </w:rPr>
  </w:style>
  <w:style w:type="character" w:customStyle="1" w:styleId="af2">
    <w:name w:val="ррррр Знак"/>
    <w:basedOn w:val="10"/>
    <w:link w:val="af1"/>
    <w:rsid w:val="006C5FCA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styleId="af3">
    <w:name w:val="Placeholder Text"/>
    <w:basedOn w:val="a2"/>
    <w:uiPriority w:val="99"/>
    <w:semiHidden/>
    <w:rsid w:val="001002AB"/>
    <w:rPr>
      <w:color w:val="808080"/>
    </w:rPr>
  </w:style>
  <w:style w:type="paragraph" w:styleId="21">
    <w:name w:val="toc 2"/>
    <w:basedOn w:val="a0"/>
    <w:next w:val="a0"/>
    <w:autoRedefine/>
    <w:uiPriority w:val="39"/>
    <w:unhideWhenUsed/>
    <w:rsid w:val="00AD10B5"/>
    <w:pPr>
      <w:spacing w:after="100"/>
      <w:ind w:left="220"/>
    </w:pPr>
  </w:style>
  <w:style w:type="paragraph" w:styleId="af4">
    <w:name w:val="TOC Heading"/>
    <w:basedOn w:val="1"/>
    <w:next w:val="a0"/>
    <w:uiPriority w:val="39"/>
    <w:unhideWhenUsed/>
    <w:qFormat/>
    <w:rsid w:val="0000776E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3C48D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rsid w:val="00000D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No Spacing"/>
    <w:aliases w:val="Без отступа"/>
    <w:uiPriority w:val="1"/>
    <w:qFormat/>
    <w:rsid w:val="00EF2F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12">
    <w:name w:val="Обычный1"/>
    <w:uiPriority w:val="99"/>
    <w:rsid w:val="00C039F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6">
    <w:name w:val="FollowedHyperlink"/>
    <w:basedOn w:val="a2"/>
    <w:uiPriority w:val="99"/>
    <w:semiHidden/>
    <w:unhideWhenUsed/>
    <w:rsid w:val="00C039F0"/>
    <w:rPr>
      <w:color w:val="954F72" w:themeColor="followedHyperlink"/>
      <w:u w:val="single"/>
    </w:rPr>
  </w:style>
  <w:style w:type="character" w:styleId="af7">
    <w:name w:val="annotation reference"/>
    <w:basedOn w:val="a2"/>
    <w:uiPriority w:val="99"/>
    <w:semiHidden/>
    <w:unhideWhenUsed/>
    <w:rsid w:val="00860F00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860F00"/>
    <w:pPr>
      <w:spacing w:after="160" w:line="240" w:lineRule="auto"/>
      <w:ind w:firstLine="0"/>
      <w:jc w:val="left"/>
    </w:pPr>
    <w:rPr>
      <w:rFonts w:asciiTheme="minorHAnsi" w:hAnsiTheme="minorHAnsi" w:cstheme="minorBidi"/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860F00"/>
    <w:rPr>
      <w:sz w:val="20"/>
      <w:szCs w:val="20"/>
    </w:rPr>
  </w:style>
  <w:style w:type="paragraph" w:styleId="afa">
    <w:name w:val="Balloon Text"/>
    <w:basedOn w:val="a0"/>
    <w:link w:val="afb"/>
    <w:uiPriority w:val="99"/>
    <w:semiHidden/>
    <w:unhideWhenUsed/>
    <w:rsid w:val="00860F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860F00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2"/>
    <w:link w:val="5"/>
    <w:uiPriority w:val="9"/>
    <w:semiHidden/>
    <w:rsid w:val="00C42DC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afc">
    <w:name w:val="annotation subject"/>
    <w:basedOn w:val="af8"/>
    <w:next w:val="af8"/>
    <w:link w:val="afd"/>
    <w:uiPriority w:val="99"/>
    <w:semiHidden/>
    <w:unhideWhenUsed/>
    <w:rsid w:val="00A44AD7"/>
    <w:pPr>
      <w:spacing w:after="0"/>
      <w:ind w:firstLine="709"/>
      <w:jc w:val="both"/>
    </w:pPr>
    <w:rPr>
      <w:rFonts w:ascii="Times New Roman" w:hAnsi="Times New Roman" w:cs="Times New Roman"/>
      <w:b/>
      <w:bCs/>
    </w:rPr>
  </w:style>
  <w:style w:type="character" w:customStyle="1" w:styleId="afd">
    <w:name w:val="Тема примечания Знак"/>
    <w:basedOn w:val="af9"/>
    <w:link w:val="afc"/>
    <w:uiPriority w:val="99"/>
    <w:semiHidden/>
    <w:rsid w:val="00A44AD7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85346-1768-4B57-84DD-310281199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</Pages>
  <Words>1889</Words>
  <Characters>10771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Dmitry Рыжков</cp:lastModifiedBy>
  <cp:revision>51</cp:revision>
  <cp:lastPrinted>2020-12-23T08:01:00Z</cp:lastPrinted>
  <dcterms:created xsi:type="dcterms:W3CDTF">2021-10-04T13:03:00Z</dcterms:created>
  <dcterms:modified xsi:type="dcterms:W3CDTF">2021-11-03T11:07:00Z</dcterms:modified>
</cp:coreProperties>
</file>