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7CD53B61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t xml:space="preserve"> 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3E89326D" w:rsidR="009F6B4B" w:rsidRDefault="009F6B4B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6CF6B316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внутренним программным элементам.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02812E94" w:rsidR="00D55F2A" w:rsidRDefault="009E34C7" w:rsidP="00D42652">
      <w:r>
        <w:t xml:space="preserve">На таблице </w:t>
      </w:r>
      <w:r w:rsidR="00D55F2A">
        <w:t>1.2.1</w:t>
      </w:r>
      <w:r w:rsidR="00D55F2A" w:rsidRPr="00B97E1A">
        <w:t xml:space="preserve"> представлены </w:t>
      </w:r>
      <w:r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77777777" w:rsidR="009E34C7" w:rsidRDefault="009E34C7" w:rsidP="009E34C7">
      <w:r>
        <w:t>Таблица 1.2.1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52248C6C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>
        <w:t>.2.1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10D88152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22B1A3BD" w:rsidR="00C5554E" w:rsidRPr="00C5554E" w:rsidRDefault="00C5554E" w:rsidP="00C5554E">
      <w:pPr>
        <w:jc w:val="center"/>
        <w:rPr>
          <w:lang w:eastAsia="ru-RU"/>
        </w:rPr>
      </w:pPr>
      <w:r>
        <w:rPr>
          <w:lang w:eastAsia="ru-RU"/>
        </w:rPr>
        <w:t>Рисунок 1.3</w:t>
      </w:r>
      <w:r w:rsidR="00F3640D">
        <w:rPr>
          <w:lang w:eastAsia="ru-RU"/>
        </w:rPr>
        <w:t>.2</w:t>
      </w:r>
      <w:r>
        <w:rPr>
          <w:lang w:eastAsia="ru-RU"/>
        </w:rPr>
        <w:t xml:space="preserve"> — Интерфейс программы </w:t>
      </w:r>
      <w:r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54936610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D55F2A">
      <w:pPr>
        <w:pStyle w:val="af0"/>
        <w:spacing w:after="0" w:line="360" w:lineRule="auto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D55F2A">
      <w:pPr>
        <w:pStyle w:val="af0"/>
        <w:spacing w:after="0" w:line="360" w:lineRule="auto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D55F2A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130D1682" w:rsidR="00234C8E" w:rsidRDefault="00234C8E" w:rsidP="00234C8E">
      <w:pPr>
        <w:rPr>
          <w:lang w:eastAsia="ru-RU"/>
        </w:rPr>
      </w:pPr>
      <w:r w:rsidRPr="00234C8E">
        <w:rPr>
          <w:lang w:eastAsia="ru-RU"/>
        </w:rPr>
        <w:t>Диаграмма классов (class diagram)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  <w:r>
        <w:rPr>
          <w:lang w:eastAsia="ru-RU"/>
        </w:rPr>
        <w:t xml:space="preserve"> [12]</w:t>
      </w:r>
    </w:p>
    <w:p w14:paraId="5D6D049B" w14:textId="6F1B891B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3.</w:t>
      </w:r>
      <w:r w:rsidRPr="008272F0">
        <w:rPr>
          <w:lang w:eastAsia="ru-RU"/>
        </w:rPr>
        <w:t>1.</w:t>
      </w:r>
      <w:r>
        <w:rPr>
          <w:lang w:eastAsia="ru-RU"/>
        </w:rPr>
        <w:t>1:</w:t>
      </w:r>
    </w:p>
    <w:p w14:paraId="5E780005" w14:textId="63ECCD23" w:rsidR="008272F0" w:rsidRDefault="00025F8C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E2E37C4" wp14:editId="10D6772C">
            <wp:extent cx="5691106" cy="4797632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70" cy="48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3DF353EA" w:rsidR="008272F0" w:rsidRDefault="008272F0" w:rsidP="008272F0">
      <w:pPr>
        <w:jc w:val="center"/>
        <w:rPr>
          <w:lang w:eastAsia="ru-RU"/>
        </w:rPr>
      </w:pPr>
      <w:r>
        <w:rPr>
          <w:lang w:eastAsia="ru-RU"/>
        </w:rPr>
        <w:t xml:space="preserve">Рисунок 3.1.1 — </w:t>
      </w:r>
      <w:r>
        <w:rPr>
          <w:lang w:val="en-US" w:eastAsia="ru-RU"/>
        </w:rPr>
        <w:t xml:space="preserve">UML </w:t>
      </w:r>
      <w:r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Default="00913F37" w:rsidP="00913F37">
      <w:pPr>
        <w:spacing w:after="120"/>
        <w:ind w:firstLine="708"/>
      </w:pPr>
      <w:r>
        <w:lastRenderedPageBreak/>
        <w:t>Для создания плагина</w:t>
      </w:r>
      <w:r w:rsidRPr="00913F37">
        <w:t xml:space="preserve"> </w:t>
      </w:r>
      <w:r>
        <w:rPr>
          <w:lang w:val="en-US"/>
        </w:rPr>
        <w:t>AutoCAD</w:t>
      </w:r>
      <w:r>
        <w:t xml:space="preserve"> будут реализованы следующие классы:</w:t>
      </w:r>
    </w:p>
    <w:p w14:paraId="5EC74901" w14:textId="01F887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AutoCAD</w:t>
      </w:r>
      <w:r>
        <w:rPr>
          <w:lang w:val="en-US"/>
        </w:rPr>
        <w:t>Connector</w:t>
      </w:r>
      <w:r>
        <w:t xml:space="preserve"> </w:t>
      </w:r>
      <w:r>
        <w:t>—</w:t>
      </w:r>
      <w:r>
        <w:t xml:space="preserve"> </w:t>
      </w:r>
      <w:r>
        <w:t xml:space="preserve">класс, откуда будет запускаться </w:t>
      </w:r>
      <w:r>
        <w:t>плагин при помощи вызова команды</w:t>
      </w:r>
      <w:r w:rsidRPr="00913F37">
        <w:t xml:space="preserve"> «</w:t>
      </w:r>
      <w:r>
        <w:rPr>
          <w:lang w:val="en-US"/>
        </w:rPr>
        <w:t>BuildSprocket</w:t>
      </w:r>
      <w:r w:rsidRPr="00913F37">
        <w:t xml:space="preserve">» в терминале </w:t>
      </w:r>
      <w:r>
        <w:rPr>
          <w:lang w:val="en-US"/>
        </w:rPr>
        <w:t>AutoCAD</w:t>
      </w:r>
      <w:r>
        <w:t>;</w:t>
      </w:r>
    </w:p>
    <w:p w14:paraId="1E488727" w14:textId="4664E6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MainForm</w:t>
      </w:r>
      <w:r>
        <w:t xml:space="preserve"> </w:t>
      </w:r>
      <w:r w:rsidRPr="00913F37">
        <w:t>—</w:t>
      </w:r>
      <w:r>
        <w:t xml:space="preserve"> класс, отвечающий за </w:t>
      </w:r>
      <w:r>
        <w:t>пользовательский интерфейс плагина</w:t>
      </w:r>
      <w:r>
        <w:t>;</w:t>
      </w:r>
    </w:p>
    <w:p w14:paraId="5F75AA33" w14:textId="0C0FFC47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SprocketParameters</w:t>
      </w:r>
      <w:r>
        <w:t xml:space="preserve"> </w:t>
      </w:r>
      <w:r w:rsidRPr="00913F37">
        <w:t>—</w:t>
      </w:r>
      <w:r>
        <w:t xml:space="preserve"> класс, хранящий в себе </w:t>
      </w:r>
      <w:r w:rsidRPr="00913F37">
        <w:t xml:space="preserve">все </w:t>
      </w:r>
      <w:r>
        <w:t>параметры модели</w:t>
      </w:r>
      <w:r>
        <w:t xml:space="preserve"> звёздочки</w:t>
      </w:r>
      <w:r>
        <w:t>;</w:t>
      </w:r>
    </w:p>
    <w:p w14:paraId="400F47DC" w14:textId="1339E2BE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Validator</w:t>
      </w:r>
      <w:r>
        <w:t xml:space="preserve"> — класс, хранящий в себе методы</w:t>
      </w:r>
      <w:r>
        <w:t xml:space="preserve"> </w:t>
      </w:r>
      <w:r>
        <w:t>проверки данных (проверка диапазона значений)</w:t>
      </w:r>
      <w:r>
        <w:t>;</w:t>
      </w:r>
    </w:p>
    <w:p w14:paraId="3AE70722" w14:textId="35634D19" w:rsidR="00913F37" w:rsidRPr="008272F0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SprocketBuilder</w:t>
      </w:r>
      <w:r>
        <w:t xml:space="preserve"> —</w:t>
      </w:r>
      <w:r>
        <w:t xml:space="preserve">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2548A890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следующем рисунке:</w:t>
      </w:r>
    </w:p>
    <w:p w14:paraId="3174F0A4" w14:textId="61DF59EB" w:rsidR="00F90B5C" w:rsidRPr="00F90B5C" w:rsidRDefault="001E0DF2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18BC7F" wp14:editId="44040763">
            <wp:extent cx="2876550" cy="325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521BDDC9" w:rsidR="00F90B5C" w:rsidRPr="002C70E2" w:rsidRDefault="002C70E2" w:rsidP="00D55F2A">
      <w:pPr>
        <w:pStyle w:val="a1"/>
        <w:jc w:val="center"/>
      </w:pPr>
      <w:r w:rsidRPr="002C70E2">
        <w:t xml:space="preserve">Рисунок 3.2.1 — </w:t>
      </w:r>
      <w:r w:rsidR="008F42B5">
        <w:t>Макет пользовательского интерфеса</w:t>
      </w:r>
      <w:bookmarkStart w:id="0" w:name="_GoBack"/>
      <w:bookmarkEnd w:id="0"/>
    </w:p>
    <w:p w14:paraId="097AECD2" w14:textId="082846F2" w:rsidR="00860F00" w:rsidRDefault="00860F00" w:rsidP="00D55F2A">
      <w:pPr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 xml:space="preserve">Autodesk App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4870E09E" w14:textId="37033105" w:rsidR="00EC2333" w:rsidRDefault="00EC2333" w:rsidP="00EC2333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1B070179" w:rsidR="00234C8E" w:rsidRDefault="00234C8E" w:rsidP="00234C8E">
      <w:r w:rsidRPr="00F3640D">
        <w:t>1</w:t>
      </w:r>
      <w:r>
        <w:t>2</w:t>
      </w:r>
      <w:r>
        <w:t>.</w:t>
      </w:r>
      <w:r w:rsidRPr="00F3640D">
        <w:t xml:space="preserve"> </w:t>
      </w:r>
      <w:r w:rsidR="005371B3" w:rsidRPr="005371B3">
        <w:t>Леоненков. Самоучитель UML.</w:t>
      </w:r>
      <w:r>
        <w:t xml:space="preserve"> [Электронный ресурс]. — Режим доступа: </w:t>
      </w:r>
      <w:r w:rsidRPr="00234C8E">
        <w:t>http://khpi-iip.mipk.kharkiv.edu/library/case/leon/gl5/gl5.html</w:t>
      </w:r>
      <w:r>
        <w:t xml:space="preserve"> </w:t>
      </w:r>
      <w:r>
        <w:t xml:space="preserve">(дата обращения </w:t>
      </w:r>
      <w:r>
        <w:t>3</w:t>
      </w:r>
      <w:r>
        <w:t>.</w:t>
      </w:r>
      <w:r>
        <w:t>11</w:t>
      </w:r>
      <w:r>
        <w:t>.2021).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454D00" w14:textId="77777777" w:rsidR="00F63B9A" w:rsidRDefault="00F63B9A" w:rsidP="00737C7D">
      <w:r>
        <w:separator/>
      </w:r>
    </w:p>
  </w:endnote>
  <w:endnote w:type="continuationSeparator" w:id="0">
    <w:p w14:paraId="590EE4CA" w14:textId="77777777" w:rsidR="00F63B9A" w:rsidRDefault="00F63B9A" w:rsidP="00737C7D">
      <w:r>
        <w:continuationSeparator/>
      </w:r>
    </w:p>
  </w:endnote>
  <w:endnote w:type="continuationNotice" w:id="1">
    <w:p w14:paraId="6B6694F3" w14:textId="77777777" w:rsidR="00F63B9A" w:rsidRDefault="00F63B9A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E81298" w14:textId="77777777" w:rsidR="00F63B9A" w:rsidRDefault="00F63B9A" w:rsidP="00737C7D">
      <w:r>
        <w:separator/>
      </w:r>
    </w:p>
  </w:footnote>
  <w:footnote w:type="continuationSeparator" w:id="0">
    <w:p w14:paraId="571BC7F9" w14:textId="77777777" w:rsidR="00F63B9A" w:rsidRDefault="00F63B9A" w:rsidP="00737C7D">
      <w:r>
        <w:continuationSeparator/>
      </w:r>
    </w:p>
  </w:footnote>
  <w:footnote w:type="continuationNotice" w:id="1">
    <w:p w14:paraId="4F8C87AB" w14:textId="77777777" w:rsidR="00F63B9A" w:rsidRDefault="00F63B9A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1265F82E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42B5">
          <w:rPr>
            <w:noProof/>
          </w:rPr>
          <w:t>15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F29E5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4E21"/>
    <w:rsid w:val="00F16841"/>
    <w:rsid w:val="00F21EDC"/>
    <w:rsid w:val="00F3189D"/>
    <w:rsid w:val="00F34D30"/>
    <w:rsid w:val="00F35368"/>
    <w:rsid w:val="00F3640D"/>
    <w:rsid w:val="00F4031D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E08CF-B8DF-4778-AC48-B176DF6EC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15</Pages>
  <Words>1864</Words>
  <Characters>10629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40</cp:revision>
  <cp:lastPrinted>2020-12-23T08:01:00Z</cp:lastPrinted>
  <dcterms:created xsi:type="dcterms:W3CDTF">2021-10-04T13:03:00Z</dcterms:created>
  <dcterms:modified xsi:type="dcterms:W3CDTF">2021-11-03T06:14:00Z</dcterms:modified>
</cp:coreProperties>
</file>