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624F1" w14:textId="30DE8614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Header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Header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Header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BodyText"/>
      </w:pPr>
    </w:p>
    <w:p w14:paraId="25EF967B" w14:textId="0379262E" w:rsidR="00871C9F" w:rsidRDefault="00871C9F" w:rsidP="00737C7D">
      <w:pPr>
        <w:pStyle w:val="BodyText"/>
      </w:pPr>
    </w:p>
    <w:p w14:paraId="59BA7373" w14:textId="77777777" w:rsidR="00871C9F" w:rsidRDefault="00871C9F" w:rsidP="00737C7D">
      <w:pPr>
        <w:pStyle w:val="BodyText"/>
      </w:pPr>
    </w:p>
    <w:p w14:paraId="50B7DF19" w14:textId="77777777" w:rsidR="00871C9F" w:rsidRPr="00AC09DC" w:rsidRDefault="00871C9F" w:rsidP="00737C7D">
      <w:pPr>
        <w:pStyle w:val="BodyText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BodyText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BodyText"/>
        <w:ind w:firstLine="0"/>
      </w:pPr>
    </w:p>
    <w:p w14:paraId="4E02D110" w14:textId="77777777" w:rsidR="005508EE" w:rsidRPr="00AC09DC" w:rsidRDefault="005508EE" w:rsidP="00737C7D">
      <w:pPr>
        <w:pStyle w:val="BodyText"/>
      </w:pPr>
    </w:p>
    <w:tbl>
      <w:tblPr>
        <w:tblStyle w:val="TableGrid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Heading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 xml:space="preserve">_________ </w:t>
            </w:r>
            <w:proofErr w:type="spellStart"/>
            <w:r>
              <w:t>Калентьев</w:t>
            </w:r>
            <w:proofErr w:type="spellEnd"/>
            <w:r>
              <w:t xml:space="preserve">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BodyText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Heading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ListParagraph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color w:val="202122"/>
          <w:shd w:val="clear" w:color="auto" w:fill="FFFFFF"/>
        </w:rPr>
        <w:t>аннотативными</w:t>
      </w:r>
      <w:proofErr w:type="spellEnd"/>
      <w:r w:rsidRPr="00A43198">
        <w:rPr>
          <w:color w:val="202122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color w:val="202122"/>
          <w:shd w:val="clear" w:color="auto" w:fill="FFFFFF"/>
        </w:rPr>
        <w:t>XRef</w:t>
      </w:r>
      <w:proofErr w:type="spellEnd"/>
      <w:r w:rsidRPr="00A43198">
        <w:rPr>
          <w:color w:val="202122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t>mental</w:t>
      </w:r>
      <w:proofErr w:type="spellEnd"/>
      <w:r w:rsidRPr="00A43198">
        <w:t xml:space="preserve"> </w:t>
      </w:r>
      <w:proofErr w:type="spellStart"/>
      <w:r w:rsidRPr="00A43198">
        <w:t>ray</w:t>
      </w:r>
      <w:proofErr w:type="spellEnd"/>
      <w:r w:rsidRPr="00A43198"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</w:t>
      </w:r>
      <w:proofErr w:type="spellStart"/>
      <w:r w:rsidRPr="00B23791">
        <w:rPr>
          <w:rFonts w:eastAsia="Times New Roman"/>
          <w:lang w:eastAsia="ru-RU"/>
        </w:rPr>
        <w:t>Programming</w:t>
      </w:r>
      <w:proofErr w:type="spellEnd"/>
      <w:r w:rsidRPr="00B23791">
        <w:rPr>
          <w:rFonts w:eastAsia="Times New Roman"/>
          <w:lang w:eastAsia="ru-RU"/>
        </w:rPr>
        <w:t xml:space="preserve">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ListParagraph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ListParagraph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ListParagraph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</w:t>
      </w:r>
      <w:proofErr w:type="spellStart"/>
      <w:r w:rsidRPr="00C42DCF">
        <w:t>ObjectARX</w:t>
      </w:r>
      <w:proofErr w:type="spellEnd"/>
      <w:r w:rsidRPr="00C42DCF">
        <w:t xml:space="preserve">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Autodesk.AutoCAD.ApplicationServices</w:t>
      </w:r>
      <w:proofErr w:type="spellEnd"/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Autodesk.AutoCAD.DatabaseServices</w:t>
      </w:r>
      <w:proofErr w:type="spellEnd"/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</w:t>
      </w:r>
      <w:proofErr w:type="spellEnd"/>
      <w:r w:rsidRPr="00C34C5A">
        <w:rPr>
          <w:b/>
        </w:rPr>
        <w:t>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Autodesk.AutoCAD.Runtime</w:t>
      </w:r>
      <w:proofErr w:type="spellEnd"/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2F6584EC" w:rsidR="00D55F2A" w:rsidRDefault="00A44AD7" w:rsidP="00D42652">
      <w:r>
        <w:t>В</w:t>
      </w:r>
      <w:r w:rsidR="009E34C7">
        <w:t xml:space="preserve"> таблице </w:t>
      </w:r>
      <w:commentRangeStart w:id="0"/>
      <w:r w:rsidR="00D55F2A">
        <w:t>1.2.1</w:t>
      </w:r>
      <w:r w:rsidR="00D55F2A" w:rsidRPr="00B97E1A">
        <w:t xml:space="preserve"> </w:t>
      </w:r>
      <w:commentRangeEnd w:id="0"/>
      <w:r>
        <w:rPr>
          <w:rStyle w:val="CommentReference"/>
          <w:rFonts w:asciiTheme="minorHAnsi" w:hAnsiTheme="minorHAnsi" w:cstheme="minorBidi"/>
        </w:rPr>
        <w:commentReference w:id="0"/>
      </w:r>
      <w:r w:rsidR="00D55F2A" w:rsidRPr="00B97E1A">
        <w:t xml:space="preserve">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77777777" w:rsidR="009E34C7" w:rsidRDefault="009E34C7" w:rsidP="009E34C7">
      <w:r>
        <w:t>Таблица 1.2.1 — Свойства и методы интерфейсов и классов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Window</w:t>
            </w:r>
            <w:proofErr w:type="spellEnd"/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ShowModalWindow</w:t>
            </w:r>
            <w:proofErr w:type="spellEnd"/>
            <w:r w:rsidRPr="00D42652">
              <w:rPr>
                <w:sz w:val="24"/>
                <w:szCs w:val="24"/>
              </w:rPr>
              <w:br/>
              <w:t>(</w:t>
            </w:r>
            <w:proofErr w:type="spellStart"/>
            <w:r w:rsidRPr="00D42652">
              <w:rPr>
                <w:sz w:val="24"/>
                <w:szCs w:val="24"/>
              </w:rPr>
              <w:t>System.Windows.Window</w:t>
            </w:r>
            <w:proofErr w:type="spellEnd"/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bool</w:t>
            </w:r>
            <w:proofErr w:type="spellEnd"/>
            <w:r w:rsidRPr="00D42652">
              <w:rPr>
                <w:sz w:val="24"/>
                <w:szCs w:val="24"/>
              </w:rPr>
              <w:t>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 xml:space="preserve">иксирует изменения, внесенные во все объекты </w:t>
            </w:r>
            <w:proofErr w:type="spellStart"/>
            <w:r w:rsidRPr="00D42652">
              <w:rPr>
                <w:sz w:val="24"/>
                <w:szCs w:val="24"/>
              </w:rPr>
              <w:t>DBObject</w:t>
            </w:r>
            <w:proofErr w:type="spellEnd"/>
            <w:r w:rsidRPr="00D42652">
              <w:rPr>
                <w:sz w:val="24"/>
                <w:szCs w:val="24"/>
              </w:rPr>
              <w:t>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Abort</w:t>
            </w:r>
            <w:proofErr w:type="spellEnd"/>
            <w:r w:rsidRPr="00D42652">
              <w:rPr>
                <w:sz w:val="24"/>
                <w:szCs w:val="24"/>
              </w:rPr>
              <w:t>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52248C6C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>
        <w:t>.2.1</w:t>
      </w:r>
    </w:p>
    <w:tbl>
      <w:tblPr>
        <w:tblStyle w:val="TableGrid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Обертывает функцию </w:t>
            </w:r>
            <w:proofErr w:type="spellStart"/>
            <w:r w:rsidRPr="00D42652">
              <w:rPr>
                <w:sz w:val="24"/>
                <w:szCs w:val="24"/>
              </w:rPr>
              <w:t>AcApDocument.database</w:t>
            </w:r>
            <w:proofErr w:type="spellEnd"/>
            <w:r w:rsidRPr="00D42652">
              <w:rPr>
                <w:sz w:val="24"/>
                <w:szCs w:val="24"/>
              </w:rPr>
              <w:t xml:space="preserve">() </w:t>
            </w:r>
            <w:proofErr w:type="spellStart"/>
            <w:r w:rsidRPr="00D42652">
              <w:rPr>
                <w:sz w:val="24"/>
                <w:szCs w:val="24"/>
              </w:rPr>
              <w:t>ObjectARX</w:t>
            </w:r>
            <w:proofErr w:type="spellEnd"/>
            <w:r w:rsidRPr="00D42652">
              <w:rPr>
                <w:sz w:val="24"/>
                <w:szCs w:val="24"/>
              </w:rPr>
              <w:t>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  <w:r w:rsidRPr="00D42652">
              <w:rPr>
                <w:sz w:val="24"/>
                <w:szCs w:val="24"/>
              </w:rPr>
              <w:t xml:space="preserve">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extrude</w:t>
            </w:r>
            <w:proofErr w:type="spellEnd"/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10D88152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</w:t>
      </w:r>
      <w:commentRangeStart w:id="1"/>
      <w:r>
        <w:rPr>
          <w:lang w:eastAsia="ru-RU"/>
        </w:rPr>
        <w:t xml:space="preserve">1.3.1 </w:t>
      </w:r>
      <w:commentRangeEnd w:id="1"/>
      <w:r w:rsidR="00A44AD7">
        <w:rPr>
          <w:rStyle w:val="CommentReference"/>
          <w:rFonts w:asciiTheme="minorHAnsi" w:hAnsiTheme="minorHAnsi" w:cstheme="minorBidi"/>
        </w:rPr>
        <w:commentReference w:id="1"/>
      </w:r>
      <w:r>
        <w:rPr>
          <w:lang w:eastAsia="ru-RU"/>
        </w:rPr>
        <w:t xml:space="preserve">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proofErr w:type="spellStart"/>
      <w:r w:rsidRPr="00C5554E">
        <w:rPr>
          <w:b/>
          <w:lang w:eastAsia="ru-RU"/>
        </w:rPr>
        <w:lastRenderedPageBreak/>
        <w:t>SelfCAD</w:t>
      </w:r>
      <w:proofErr w:type="spellEnd"/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554E" w:rsidRPr="00C5554E">
        <w:rPr>
          <w:lang w:eastAsia="ru-RU"/>
        </w:rPr>
        <w:t>SelfCAD</w:t>
      </w:r>
      <w:proofErr w:type="spellEnd"/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22B1A3BD" w:rsidR="00C5554E" w:rsidRPr="00C5554E" w:rsidRDefault="00C5554E" w:rsidP="00C5554E">
      <w:pPr>
        <w:jc w:val="center"/>
        <w:rPr>
          <w:lang w:eastAsia="ru-RU"/>
        </w:rPr>
      </w:pPr>
      <w:r>
        <w:rPr>
          <w:lang w:eastAsia="ru-RU"/>
        </w:rPr>
        <w:t>Рисунок 1.3</w:t>
      </w:r>
      <w:r w:rsidR="00F3640D">
        <w:rPr>
          <w:lang w:eastAsia="ru-RU"/>
        </w:rPr>
        <w:t>.2</w:t>
      </w:r>
      <w:r>
        <w:rPr>
          <w:lang w:eastAsia="ru-RU"/>
        </w:rPr>
        <w:t xml:space="preserve"> — Интерфейс программы </w:t>
      </w:r>
      <w:proofErr w:type="spellStart"/>
      <w:r w:rsidRPr="00C5554E">
        <w:rPr>
          <w:lang w:eastAsia="ru-RU"/>
        </w:rPr>
        <w:t>SelfCAD</w:t>
      </w:r>
      <w:proofErr w:type="spellEnd"/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54936610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Heading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D55F2A">
      <w:pPr>
        <w:pStyle w:val="ListParagraph"/>
        <w:spacing w:after="0" w:line="360" w:lineRule="auto"/>
      </w:pPr>
      <w:commentRangeStart w:id="2"/>
      <w:r w:rsidRPr="00C039F0">
        <w:rPr>
          <w:bCs/>
        </w:rPr>
        <w:t>Звёздочка</w:t>
      </w:r>
      <w:commentRangeEnd w:id="2"/>
      <w:r w:rsidR="00A44AD7">
        <w:rPr>
          <w:rStyle w:val="CommentReference"/>
          <w:rFonts w:asciiTheme="minorHAnsi" w:hAnsiTheme="minorHAnsi" w:cstheme="minorBidi"/>
        </w:rPr>
        <w:commentReference w:id="2"/>
      </w:r>
      <w:r w:rsidRPr="00C039F0">
        <w:rPr>
          <w:bCs/>
        </w:rPr>
        <w:t xml:space="preserve">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D55F2A">
      <w:pPr>
        <w:pStyle w:val="ListParagraph"/>
        <w:spacing w:after="0" w:line="360" w:lineRule="auto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D55F2A">
      <w:pPr>
        <w:pStyle w:val="ListParagraph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Heading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ListParagraph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130D1682" w:rsidR="00234C8E" w:rsidRDefault="00234C8E" w:rsidP="00234C8E">
      <w:pPr>
        <w:rPr>
          <w:lang w:eastAsia="ru-RU"/>
        </w:rPr>
      </w:pPr>
      <w:r w:rsidRPr="00234C8E">
        <w:rPr>
          <w:lang w:eastAsia="ru-RU"/>
        </w:rPr>
        <w:t>Диаграмма классов (</w:t>
      </w:r>
      <w:proofErr w:type="spellStart"/>
      <w:r w:rsidRPr="00234C8E">
        <w:rPr>
          <w:lang w:eastAsia="ru-RU"/>
        </w:rPr>
        <w:t>class</w:t>
      </w:r>
      <w:proofErr w:type="spellEnd"/>
      <w:r w:rsidRPr="00234C8E">
        <w:rPr>
          <w:lang w:eastAsia="ru-RU"/>
        </w:rPr>
        <w:t xml:space="preserve"> </w:t>
      </w:r>
      <w:proofErr w:type="spellStart"/>
      <w:r w:rsidRPr="00234C8E">
        <w:rPr>
          <w:lang w:eastAsia="ru-RU"/>
        </w:rPr>
        <w:t>diagram</w:t>
      </w:r>
      <w:proofErr w:type="spellEnd"/>
      <w:r w:rsidRPr="00234C8E">
        <w:rPr>
          <w:lang w:eastAsia="ru-RU"/>
        </w:rPr>
        <w:t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  <w:r>
        <w:rPr>
          <w:lang w:eastAsia="ru-RU"/>
        </w:rPr>
        <w:t xml:space="preserve"> [12]</w:t>
      </w:r>
    </w:p>
    <w:p w14:paraId="5D6D049B" w14:textId="6F1B891B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commentRangeStart w:id="3"/>
      <w:r>
        <w:rPr>
          <w:lang w:eastAsia="ru-RU"/>
        </w:rPr>
        <w:t>3.</w:t>
      </w:r>
      <w:r w:rsidRPr="008272F0">
        <w:rPr>
          <w:lang w:eastAsia="ru-RU"/>
        </w:rPr>
        <w:t>1.</w:t>
      </w:r>
      <w:r>
        <w:rPr>
          <w:lang w:eastAsia="ru-RU"/>
        </w:rPr>
        <w:t>1</w:t>
      </w:r>
      <w:commentRangeEnd w:id="3"/>
      <w:r w:rsidR="00A44AD7">
        <w:rPr>
          <w:rStyle w:val="CommentReference"/>
          <w:rFonts w:asciiTheme="minorHAnsi" w:hAnsiTheme="minorHAnsi" w:cstheme="minorBidi"/>
        </w:rPr>
        <w:commentReference w:id="3"/>
      </w:r>
      <w:r>
        <w:rPr>
          <w:lang w:eastAsia="ru-RU"/>
        </w:rPr>
        <w:t>:</w:t>
      </w:r>
    </w:p>
    <w:p w14:paraId="5E780005" w14:textId="63ECCD23" w:rsidR="008272F0" w:rsidRDefault="00025F8C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E2E37C4" wp14:editId="10D6772C">
            <wp:extent cx="5691106" cy="4797632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70" cy="48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3DF353EA" w:rsidR="008272F0" w:rsidRDefault="008272F0" w:rsidP="008272F0">
      <w:pPr>
        <w:jc w:val="center"/>
        <w:rPr>
          <w:lang w:eastAsia="ru-RU"/>
        </w:rPr>
      </w:pPr>
      <w:r>
        <w:rPr>
          <w:lang w:eastAsia="ru-RU"/>
        </w:rPr>
        <w:t xml:space="preserve">Рисунок 3.1.1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Default="00913F37" w:rsidP="00913F37">
      <w:pPr>
        <w:spacing w:after="120"/>
        <w:ind w:firstLine="708"/>
      </w:pPr>
      <w:commentRangeStart w:id="4"/>
      <w:r>
        <w:lastRenderedPageBreak/>
        <w:t>Для создания плагина</w:t>
      </w:r>
      <w:r w:rsidRPr="00913F37">
        <w:t xml:space="preserve"> </w:t>
      </w:r>
      <w:r>
        <w:rPr>
          <w:lang w:val="en-US"/>
        </w:rPr>
        <w:t>AutoCAD</w:t>
      </w:r>
      <w:r>
        <w:t xml:space="preserve"> будут реализованы следующие классы:</w:t>
      </w:r>
    </w:p>
    <w:p w14:paraId="5EC74901" w14:textId="01F887AF" w:rsidR="00913F37" w:rsidRDefault="00913F37" w:rsidP="00913F37">
      <w:pPr>
        <w:pStyle w:val="ListParagraph"/>
        <w:numPr>
          <w:ilvl w:val="0"/>
          <w:numId w:val="47"/>
        </w:numPr>
        <w:spacing w:after="120" w:line="360" w:lineRule="auto"/>
        <w:ind w:left="0" w:firstLine="709"/>
      </w:pPr>
      <w:proofErr w:type="spellStart"/>
      <w:r>
        <w:rPr>
          <w:lang w:val="en-US"/>
        </w:rPr>
        <w:t>AutoCADConnector</w:t>
      </w:r>
      <w:proofErr w:type="spellEnd"/>
      <w:r>
        <w:t xml:space="preserve"> — класс, откуда будет запускаться плагин при помощи вызова команды</w:t>
      </w:r>
      <w:r w:rsidRPr="00913F37">
        <w:t xml:space="preserve"> «</w:t>
      </w:r>
      <w:proofErr w:type="spellStart"/>
      <w:r>
        <w:rPr>
          <w:lang w:val="en-US"/>
        </w:rPr>
        <w:t>BuildSprocket</w:t>
      </w:r>
      <w:proofErr w:type="spellEnd"/>
      <w:r w:rsidRPr="00913F37">
        <w:t xml:space="preserve">» в терминале </w:t>
      </w:r>
      <w:r>
        <w:rPr>
          <w:lang w:val="en-US"/>
        </w:rPr>
        <w:t>AutoCAD</w:t>
      </w:r>
      <w:commentRangeEnd w:id="4"/>
      <w:r w:rsidR="00A44AD7">
        <w:rPr>
          <w:rStyle w:val="CommentReference"/>
          <w:rFonts w:asciiTheme="minorHAnsi" w:hAnsiTheme="minorHAnsi" w:cstheme="minorBidi"/>
        </w:rPr>
        <w:commentReference w:id="4"/>
      </w:r>
      <w:r>
        <w:t>;</w:t>
      </w:r>
    </w:p>
    <w:p w14:paraId="1E488727" w14:textId="4664E6AF" w:rsidR="00913F37" w:rsidRDefault="00913F37" w:rsidP="00913F37">
      <w:pPr>
        <w:pStyle w:val="ListParagraph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MainForm</w:t>
      </w:r>
      <w:r>
        <w:t xml:space="preserve"> </w:t>
      </w:r>
      <w:r w:rsidRPr="00913F37">
        <w:t>—</w:t>
      </w:r>
      <w:r>
        <w:t xml:space="preserve"> класс, отвечающий за пользовательский интерфейс плагина;</w:t>
      </w:r>
    </w:p>
    <w:p w14:paraId="5F75AA33" w14:textId="0C0FFC47" w:rsidR="00913F37" w:rsidRDefault="00913F37" w:rsidP="00913F37">
      <w:pPr>
        <w:pStyle w:val="ListParagraph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SprocketParameters</w:t>
      </w:r>
      <w:r>
        <w:t xml:space="preserve"> </w:t>
      </w:r>
      <w:r w:rsidRPr="00913F37">
        <w:t>—</w:t>
      </w:r>
      <w:r>
        <w:t xml:space="preserve"> класс, хранящий в себе </w:t>
      </w:r>
      <w:r w:rsidRPr="00913F37">
        <w:t xml:space="preserve">все </w:t>
      </w:r>
      <w:r>
        <w:t>параметры модели звёздочки;</w:t>
      </w:r>
    </w:p>
    <w:p w14:paraId="400F47DC" w14:textId="1339E2BE" w:rsidR="00913F37" w:rsidRDefault="00913F37" w:rsidP="00913F37">
      <w:pPr>
        <w:pStyle w:val="ListParagraph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Validator</w:t>
      </w:r>
      <w:r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8272F0" w:rsidRDefault="00913F37" w:rsidP="00913F37">
      <w:pPr>
        <w:pStyle w:val="ListParagraph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SprocketBuilder</w:t>
      </w:r>
      <w:r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2548A890" w:rsidR="00F90B5C" w:rsidRPr="00F90B5C" w:rsidRDefault="00B77650" w:rsidP="00D55F2A">
      <w:pPr>
        <w:pStyle w:val="ListParagraph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 xml:space="preserve">ельского интерфейса представлен на </w:t>
      </w:r>
      <w:commentRangeStart w:id="5"/>
      <w:r w:rsidR="002C70E2">
        <w:t xml:space="preserve">следующем </w:t>
      </w:r>
      <w:commentRangeEnd w:id="5"/>
      <w:r w:rsidR="005250DC">
        <w:rPr>
          <w:rStyle w:val="CommentReference"/>
          <w:rFonts w:asciiTheme="minorHAnsi" w:hAnsiTheme="minorHAnsi" w:cstheme="minorBidi"/>
        </w:rPr>
        <w:commentReference w:id="5"/>
      </w:r>
      <w:commentRangeStart w:id="6"/>
      <w:r w:rsidR="002C70E2">
        <w:t>рисунке</w:t>
      </w:r>
      <w:commentRangeEnd w:id="6"/>
      <w:r w:rsidR="005250DC">
        <w:rPr>
          <w:rStyle w:val="CommentReference"/>
          <w:rFonts w:asciiTheme="minorHAnsi" w:hAnsiTheme="minorHAnsi" w:cstheme="minorBidi"/>
        </w:rPr>
        <w:commentReference w:id="6"/>
      </w:r>
      <w:r w:rsidR="002C70E2">
        <w:t>:</w:t>
      </w:r>
    </w:p>
    <w:p w14:paraId="3174F0A4" w14:textId="503B56EB" w:rsidR="00F90B5C" w:rsidRPr="00F90B5C" w:rsidRDefault="00623BC1" w:rsidP="00D55F2A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6B201F8B" w:rsidR="00F90B5C" w:rsidRPr="002C70E2" w:rsidRDefault="002C70E2" w:rsidP="00D55F2A">
      <w:pPr>
        <w:pStyle w:val="a0"/>
        <w:jc w:val="center"/>
      </w:pPr>
      <w:r w:rsidRPr="002C70E2">
        <w:t xml:space="preserve">Рисунок 3.2.1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77777777" w:rsidR="00623BC1" w:rsidRDefault="00623BC1" w:rsidP="00623BC1">
      <w:pPr>
        <w:pStyle w:val="a0"/>
      </w:pPr>
      <w:r>
        <w:t xml:space="preserve">Также плагин будет уведомлять пользователя о некорректном вводе данных. Планируется выводить сообщения содержащие следующую информацию: </w:t>
      </w:r>
    </w:p>
    <w:p w14:paraId="52EBAA79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0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2083C3A" w:rsidR="00623BC1" w:rsidRDefault="00623BC1" w:rsidP="00623BC1">
      <w:pPr>
        <w:pStyle w:val="a0"/>
      </w:pPr>
      <w:r>
        <w:t xml:space="preserve">К примеру, плагин </w:t>
      </w:r>
      <w:commentRangeStart w:id="7"/>
      <w:r>
        <w:t xml:space="preserve">может </w:t>
      </w:r>
      <w:commentRangeEnd w:id="7"/>
      <w:r w:rsidR="005250DC">
        <w:rPr>
          <w:rStyle w:val="CommentReference"/>
          <w:rFonts w:asciiTheme="minorHAnsi" w:hAnsiTheme="minorHAnsi" w:cstheme="minorBidi"/>
        </w:rPr>
        <w:commentReference w:id="7"/>
      </w:r>
      <w:r>
        <w:t>сообщить пользователю: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0"/>
      </w:pPr>
      <w:r w:rsidRPr="00623BC1">
        <w:br w:type="page"/>
      </w:r>
    </w:p>
    <w:p w14:paraId="4DE3AF6F" w14:textId="40280416" w:rsidR="00860F00" w:rsidRDefault="00860F00" w:rsidP="00D55F2A">
      <w:pPr>
        <w:pStyle w:val="Heading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commentRangeStart w:id="8"/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  <w:commentRangeEnd w:id="8"/>
      <w:r w:rsidR="005250DC">
        <w:rPr>
          <w:rStyle w:val="CommentReference"/>
          <w:rFonts w:asciiTheme="minorHAnsi" w:hAnsiTheme="minorHAnsi" w:cstheme="minorBidi"/>
        </w:rPr>
        <w:commentReference w:id="8"/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proofErr w:type="spellStart"/>
      <w:r>
        <w:t>Gears</w:t>
      </w:r>
      <w:proofErr w:type="spellEnd"/>
      <w:r>
        <w:t xml:space="preserve"> | Подключаемые модули, надстройки, расширения для </w:t>
      </w:r>
      <w:proofErr w:type="spellStart"/>
      <w:r>
        <w:t>Au</w:t>
      </w:r>
      <w:r w:rsidR="005919F3">
        <w:t>toCAD</w:t>
      </w:r>
      <w:proofErr w:type="spellEnd"/>
      <w:r w:rsidR="005919F3">
        <w:t xml:space="preserve"> — </w:t>
      </w:r>
      <w:r>
        <w:t xml:space="preserve">Autodesk </w:t>
      </w:r>
      <w:proofErr w:type="spellStart"/>
      <w:r>
        <w:t>App</w:t>
      </w:r>
      <w:proofErr w:type="spellEnd"/>
      <w:r>
        <w:t xml:space="preserve">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4870E09E" w14:textId="37033105" w:rsidR="00EC2333" w:rsidRDefault="00EC2333" w:rsidP="00EC2333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1B070179" w:rsidR="00234C8E" w:rsidRDefault="00234C8E" w:rsidP="00234C8E">
      <w:r w:rsidRPr="00F3640D">
        <w:t>1</w:t>
      </w:r>
      <w:r>
        <w:t>2</w:t>
      </w:r>
      <w:commentRangeStart w:id="9"/>
      <w:r>
        <w:t>.</w:t>
      </w:r>
      <w:r w:rsidRPr="00F3640D">
        <w:t xml:space="preserve"> </w:t>
      </w:r>
      <w:r w:rsidR="005371B3" w:rsidRPr="005371B3">
        <w:t>Леоненков. Самоучитель UML.</w:t>
      </w:r>
      <w:r>
        <w:t xml:space="preserve"> [Электронный ресурс]. — Режим доступа: </w:t>
      </w:r>
      <w:r w:rsidRPr="00234C8E">
        <w:t>http://khpi-iip.mipk.kharkiv.edu/library/case/leon/gl5/gl5.html</w:t>
      </w:r>
      <w:r>
        <w:t xml:space="preserve"> (дата обращения 3.11.2021).</w:t>
      </w:r>
      <w:commentRangeEnd w:id="9"/>
      <w:r w:rsidR="005250DC">
        <w:rPr>
          <w:rStyle w:val="CommentReference"/>
          <w:rFonts w:asciiTheme="minorHAnsi" w:hAnsiTheme="minorHAnsi" w:cstheme="minorBidi"/>
        </w:rPr>
        <w:commentReference w:id="9"/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21"/>
      <w:footerReference w:type="first" r:id="rId2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03T15:14:00Z" w:initials="A">
    <w:p w14:paraId="4960F36B" w14:textId="27672E5C" w:rsidR="00A44AD7" w:rsidRDefault="00A44AD7">
      <w:pPr>
        <w:pStyle w:val="CommentText"/>
      </w:pPr>
      <w:r>
        <w:rPr>
          <w:rStyle w:val="CommentReference"/>
        </w:rPr>
        <w:annotationRef/>
      </w:r>
    </w:p>
  </w:comment>
  <w:comment w:id="1" w:author="AAK" w:date="2021-11-03T15:15:00Z" w:initials="A">
    <w:p w14:paraId="3C6A34C5" w14:textId="51774FFE" w:rsidR="00A44AD7" w:rsidRDefault="00A44AD7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1-03T15:15:00Z" w:initials="A">
    <w:p w14:paraId="6944A8B9" w14:textId="040D212B" w:rsidR="00A44AD7" w:rsidRDefault="00A44AD7">
      <w:pPr>
        <w:pStyle w:val="CommentText"/>
      </w:pPr>
      <w:r>
        <w:rPr>
          <w:rStyle w:val="CommentReference"/>
        </w:rPr>
        <w:annotationRef/>
      </w:r>
      <w:r>
        <w:t xml:space="preserve">Форматирование </w:t>
      </w:r>
      <w:proofErr w:type="spellStart"/>
      <w:r>
        <w:t>абзацей</w:t>
      </w:r>
      <w:proofErr w:type="spellEnd"/>
      <w:r>
        <w:t xml:space="preserve"> поменялось.</w:t>
      </w:r>
    </w:p>
  </w:comment>
  <w:comment w:id="3" w:author="AAK" w:date="2021-11-03T15:16:00Z" w:initials="A">
    <w:p w14:paraId="06BE32A9" w14:textId="49AA2E2C" w:rsidR="00A44AD7" w:rsidRDefault="00A44AD7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1-03T15:17:00Z" w:initials="A">
    <w:p w14:paraId="20BA3157" w14:textId="2203AAE7" w:rsidR="00A44AD7" w:rsidRDefault="00A44AD7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1-03T15:25:00Z" w:initials="A">
    <w:p w14:paraId="79F8C623" w14:textId="6E56D5EC" w:rsidR="005250DC" w:rsidRDefault="005250DC">
      <w:pPr>
        <w:pStyle w:val="CommentText"/>
      </w:pPr>
      <w:r>
        <w:rPr>
          <w:rStyle w:val="CommentReference"/>
        </w:rPr>
        <w:annotationRef/>
      </w:r>
      <w:r>
        <w:t>Указать рисунок с номером</w:t>
      </w:r>
    </w:p>
  </w:comment>
  <w:comment w:id="6" w:author="AAK" w:date="2021-11-03T15:25:00Z" w:initials="A">
    <w:p w14:paraId="3FDFB966" w14:textId="04D8531A" w:rsidR="005250DC" w:rsidRDefault="005250DC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1-03T15:26:00Z" w:initials="A">
    <w:p w14:paraId="1459AB75" w14:textId="4F13708F" w:rsidR="005250DC" w:rsidRDefault="005250DC">
      <w:pPr>
        <w:pStyle w:val="CommentText"/>
      </w:pPr>
      <w:r>
        <w:rPr>
          <w:rStyle w:val="CommentReference"/>
        </w:rPr>
        <w:annotationRef/>
      </w:r>
    </w:p>
  </w:comment>
  <w:comment w:id="8" w:author="AAK" w:date="2021-11-03T15:27:00Z" w:initials="A">
    <w:p w14:paraId="250B9BE1" w14:textId="4967DE54" w:rsidR="005250DC" w:rsidRDefault="005250DC">
      <w:pPr>
        <w:pStyle w:val="CommentText"/>
      </w:pPr>
      <w:r>
        <w:rPr>
          <w:rStyle w:val="CommentReference"/>
        </w:rPr>
        <w:annotationRef/>
      </w:r>
    </w:p>
  </w:comment>
  <w:comment w:id="9" w:author="AAK" w:date="2021-11-03T15:26:00Z" w:initials="A">
    <w:p w14:paraId="37D1FB9C" w14:textId="7B05715B" w:rsidR="005250DC" w:rsidRDefault="005250DC">
      <w:pPr>
        <w:pStyle w:val="CommentText"/>
      </w:pPr>
      <w:r>
        <w:rPr>
          <w:rStyle w:val="CommentReference"/>
        </w:rPr>
        <w:annotationRef/>
      </w:r>
      <w:r>
        <w:t>Нормальный источник.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60F36B" w15:done="0"/>
  <w15:commentEx w15:paraId="3C6A34C5" w15:done="0"/>
  <w15:commentEx w15:paraId="6944A8B9" w15:done="0"/>
  <w15:commentEx w15:paraId="06BE32A9" w15:done="0"/>
  <w15:commentEx w15:paraId="20BA3157" w15:done="0"/>
  <w15:commentEx w15:paraId="79F8C623" w15:done="0"/>
  <w15:commentEx w15:paraId="3FDFB966" w15:done="0"/>
  <w15:commentEx w15:paraId="1459AB75" w15:done="0"/>
  <w15:commentEx w15:paraId="250B9BE1" w15:done="0"/>
  <w15:commentEx w15:paraId="37D1FB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5E7" w16cex:dateUtc="2021-11-03T08:14:00Z"/>
  <w16cex:commentExtensible w16cex:durableId="252D2616" w16cex:dateUtc="2021-11-03T08:15:00Z"/>
  <w16cex:commentExtensible w16cex:durableId="252D2628" w16cex:dateUtc="2021-11-03T08:15:00Z"/>
  <w16cex:commentExtensible w16cex:durableId="252D2641" w16cex:dateUtc="2021-11-03T08:16:00Z"/>
  <w16cex:commentExtensible w16cex:durableId="252D26A4" w16cex:dateUtc="2021-11-03T08:17:00Z"/>
  <w16cex:commentExtensible w16cex:durableId="252D286A" w16cex:dateUtc="2021-11-03T08:25:00Z"/>
  <w16cex:commentExtensible w16cex:durableId="252D2864" w16cex:dateUtc="2021-11-03T08:25:00Z"/>
  <w16cex:commentExtensible w16cex:durableId="252D28A6" w16cex:dateUtc="2021-11-03T08:26:00Z"/>
  <w16cex:commentExtensible w16cex:durableId="252D28DC" w16cex:dateUtc="2021-11-03T08:27:00Z"/>
  <w16cex:commentExtensible w16cex:durableId="252D28B5" w16cex:dateUtc="2021-11-03T0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60F36B" w16cid:durableId="252D25E7"/>
  <w16cid:commentId w16cid:paraId="3C6A34C5" w16cid:durableId="252D2616"/>
  <w16cid:commentId w16cid:paraId="6944A8B9" w16cid:durableId="252D2628"/>
  <w16cid:commentId w16cid:paraId="06BE32A9" w16cid:durableId="252D2641"/>
  <w16cid:commentId w16cid:paraId="20BA3157" w16cid:durableId="252D26A4"/>
  <w16cid:commentId w16cid:paraId="79F8C623" w16cid:durableId="252D286A"/>
  <w16cid:commentId w16cid:paraId="3FDFB966" w16cid:durableId="252D2864"/>
  <w16cid:commentId w16cid:paraId="1459AB75" w16cid:durableId="252D28A6"/>
  <w16cid:commentId w16cid:paraId="250B9BE1" w16cid:durableId="252D28DC"/>
  <w16cid:commentId w16cid:paraId="37D1FB9C" w16cid:durableId="252D28B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B8142" w14:textId="77777777" w:rsidR="000F6DE4" w:rsidRDefault="000F6DE4" w:rsidP="00737C7D">
      <w:r>
        <w:separator/>
      </w:r>
    </w:p>
  </w:endnote>
  <w:endnote w:type="continuationSeparator" w:id="0">
    <w:p w14:paraId="2E92E8FF" w14:textId="77777777" w:rsidR="000F6DE4" w:rsidRDefault="000F6DE4" w:rsidP="00737C7D">
      <w:r>
        <w:continuationSeparator/>
      </w:r>
    </w:p>
  </w:endnote>
  <w:endnote w:type="continuationNotice" w:id="1">
    <w:p w14:paraId="30418B45" w14:textId="77777777" w:rsidR="000F6DE4" w:rsidRDefault="000F6DE4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95C57" w14:textId="390B00CF" w:rsidR="00101833" w:rsidRDefault="00101833" w:rsidP="006976CF">
    <w:pPr>
      <w:pStyle w:val="a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D01DB" w14:textId="77777777" w:rsidR="000F6DE4" w:rsidRDefault="000F6DE4" w:rsidP="00737C7D">
      <w:r>
        <w:separator/>
      </w:r>
    </w:p>
  </w:footnote>
  <w:footnote w:type="continuationSeparator" w:id="0">
    <w:p w14:paraId="08CEA66D" w14:textId="77777777" w:rsidR="000F6DE4" w:rsidRDefault="000F6DE4" w:rsidP="00737C7D">
      <w:r>
        <w:continuationSeparator/>
      </w:r>
    </w:p>
  </w:footnote>
  <w:footnote w:type="continuationNotice" w:id="1">
    <w:p w14:paraId="16A99DA2" w14:textId="77777777" w:rsidR="000F6DE4" w:rsidRDefault="000F6DE4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5D825F26" w:rsidR="00101833" w:rsidRDefault="00101833" w:rsidP="00BE1D7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3BC1">
          <w:rPr>
            <w:noProof/>
          </w:rPr>
          <w:t>15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6E73FE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a0"/>
    <w:link w:val="Heading1Char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">
    <w:name w:val="Заголовок Times New Roman"/>
    <w:basedOn w:val="Heading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DefaultParagraphFont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Heading2"/>
    <w:link w:val="a1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1">
    <w:name w:val="Подтемы для отчета Знак"/>
    <w:basedOn w:val="Heading2Char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TableGrid">
    <w:name w:val="Table Grid"/>
    <w:basedOn w:val="TableNormal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4FBA"/>
    <w:rPr>
      <w:color w:val="0000FF"/>
      <w:u w:val="single"/>
    </w:rPr>
  </w:style>
  <w:style w:type="paragraph" w:customStyle="1" w:styleId="a0">
    <w:name w:val="Отчет"/>
    <w:basedOn w:val="Normal"/>
    <w:link w:val="a2"/>
    <w:qFormat/>
    <w:rsid w:val="00EE4FBA"/>
    <w:pPr>
      <w:ind w:firstLine="426"/>
    </w:pPr>
  </w:style>
  <w:style w:type="character" w:customStyle="1" w:styleId="a2">
    <w:name w:val="Отчет Знак"/>
    <w:basedOn w:val="DefaultParagraphFont"/>
    <w:link w:val="a0"/>
    <w:rsid w:val="00EE4FBA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E4FBA"/>
    <w:pPr>
      <w:spacing w:after="100"/>
    </w:pPr>
  </w:style>
  <w:style w:type="paragraph" w:styleId="BodyText">
    <w:name w:val="Body Text"/>
    <w:basedOn w:val="Normal"/>
    <w:link w:val="BodyTextChar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NormalWeb">
    <w:name w:val="Normal (Web)"/>
    <w:basedOn w:val="Normal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FBA"/>
  </w:style>
  <w:style w:type="paragraph" w:styleId="Footer">
    <w:name w:val="footer"/>
    <w:basedOn w:val="Normal"/>
    <w:link w:val="Foot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FBA"/>
  </w:style>
  <w:style w:type="paragraph" w:styleId="ListParagraph">
    <w:name w:val="List Paragraph"/>
    <w:basedOn w:val="Normal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3">
    <w:name w:val="ррррр"/>
    <w:basedOn w:val="Heading1"/>
    <w:link w:val="a4"/>
    <w:qFormat/>
    <w:rsid w:val="006C5FCA"/>
    <w:pPr>
      <w:ind w:left="0" w:firstLine="0"/>
    </w:pPr>
    <w:rPr>
      <w:color w:val="000000" w:themeColor="text1"/>
    </w:rPr>
  </w:style>
  <w:style w:type="character" w:customStyle="1" w:styleId="a4">
    <w:name w:val="ррррр Знак"/>
    <w:basedOn w:val="Heading1Char"/>
    <w:link w:val="a3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1002AB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AD10B5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60F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0F0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E1241-CC1B-4B2A-8361-C443A274E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15</Pages>
  <Words>1936</Words>
  <Characters>11037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AAK</cp:lastModifiedBy>
  <cp:revision>43</cp:revision>
  <cp:lastPrinted>2020-12-23T08:01:00Z</cp:lastPrinted>
  <dcterms:created xsi:type="dcterms:W3CDTF">2021-10-04T13:03:00Z</dcterms:created>
  <dcterms:modified xsi:type="dcterms:W3CDTF">2021-11-03T08:27:00Z</dcterms:modified>
</cp:coreProperties>
</file>