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212A" w14:textId="77777777" w:rsidR="004921C5" w:rsidRDefault="00530BB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</w:rPr>
      </w:pPr>
      <w:r>
        <w:rPr>
          <w:rFonts w:ascii="Calibri" w:hAnsi="Calibri" w:cs="Calibri"/>
          <w:b/>
          <w:bCs/>
          <w:sz w:val="28"/>
        </w:rPr>
        <w:t>Group Evaluation for Lab 3</w:t>
      </w:r>
      <w:r w:rsidR="004921C5">
        <w:rPr>
          <w:rFonts w:ascii="Calibri" w:hAnsi="Calibri" w:cs="Calibri"/>
          <w:b/>
          <w:bCs/>
          <w:sz w:val="28"/>
        </w:rPr>
        <w:t xml:space="preserve"> – Sequence and Selection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5598"/>
      </w:tblGrid>
      <w:tr w:rsidR="004921C5" w14:paraId="2CF46B9C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5186F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Your name:</w:t>
            </w:r>
            <w:r>
              <w:rPr>
                <w:rFonts w:ascii="Calibri" w:hAnsi="Calibri" w:cs="Calibri"/>
                <w:sz w:val="22"/>
              </w:rPr>
              <w:br/>
              <w:t>(Your lab is the one being evaluated)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71B6F" w14:textId="0692A0E0" w:rsidR="004921C5" w:rsidRDefault="00BB0FD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Sandi </w:t>
            </w:r>
            <w:proofErr w:type="spellStart"/>
            <w:r>
              <w:rPr>
                <w:rFonts w:ascii="Calibri" w:hAnsi="Calibri" w:cs="Calibri"/>
                <w:sz w:val="22"/>
              </w:rPr>
              <w:t>Jasmer</w:t>
            </w:r>
            <w:proofErr w:type="spellEnd"/>
          </w:p>
        </w:tc>
      </w:tr>
      <w:tr w:rsidR="004921C5" w14:paraId="115D2B39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03EF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Names of group members participating in the evaluation, including yourself:</w:t>
            </w: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90AD81" w14:textId="51237D2E" w:rsidR="004921C5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Orion Van Allen</w:t>
            </w:r>
          </w:p>
        </w:tc>
      </w:tr>
      <w:tr w:rsidR="004921C5" w14:paraId="31AFC98E" w14:textId="77777777">
        <w:tblPrEx>
          <w:tblCellMar>
            <w:top w:w="0" w:type="dxa"/>
            <w:bottom w:w="0" w:type="dxa"/>
          </w:tblCellMar>
        </w:tblPrEx>
        <w:tc>
          <w:tcPr>
            <w:tcW w:w="39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D8C3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Date:</w:t>
            </w:r>
          </w:p>
          <w:p w14:paraId="183B8D61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B823A" w14:textId="66CF2E74" w:rsidR="004921C5" w:rsidRDefault="00BB0FD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10/22/2019</w:t>
            </w:r>
          </w:p>
        </w:tc>
      </w:tr>
    </w:tbl>
    <w:p w14:paraId="3FD4284C" w14:textId="77777777" w:rsidR="004921C5" w:rsidRDefault="004921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</w:p>
    <w:p w14:paraId="491AD209" w14:textId="77777777" w:rsidR="004921C5" w:rsidRDefault="004921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u w:val="single"/>
        </w:rPr>
        <w:t>Instructions</w:t>
      </w:r>
      <w:r>
        <w:rPr>
          <w:rFonts w:ascii="Calibri" w:hAnsi="Calibri" w:cs="Calibri"/>
          <w:sz w:val="22"/>
          <w:u w:val="single"/>
        </w:rPr>
        <w:br/>
      </w:r>
      <w:r>
        <w:rPr>
          <w:rFonts w:ascii="Calibri" w:hAnsi="Calibri" w:cs="Calibri"/>
          <w:sz w:val="22"/>
        </w:rPr>
        <w:t>You sho</w:t>
      </w:r>
      <w:r w:rsidR="00530BBB">
        <w:rPr>
          <w:rFonts w:ascii="Calibri" w:hAnsi="Calibri" w:cs="Calibri"/>
          <w:sz w:val="22"/>
        </w:rPr>
        <w:t>uld have already completed Lab 3</w:t>
      </w:r>
      <w:r>
        <w:rPr>
          <w:rFonts w:ascii="Calibri" w:hAnsi="Calibri" w:cs="Calibri"/>
          <w:sz w:val="22"/>
        </w:rPr>
        <w:t xml:space="preserve"> and uploaded a copy of your code to </w:t>
      </w:r>
      <w:proofErr w:type="spellStart"/>
      <w:r>
        <w:rPr>
          <w:rFonts w:ascii="Calibri" w:hAnsi="Calibri" w:cs="Calibri"/>
          <w:sz w:val="22"/>
        </w:rPr>
        <w:t>moodle</w:t>
      </w:r>
      <w:proofErr w:type="spellEnd"/>
      <w:r>
        <w:rPr>
          <w:rFonts w:ascii="Calibri" w:hAnsi="Calibri" w:cs="Calibri"/>
          <w:sz w:val="22"/>
        </w:rPr>
        <w:t>. After you and your partner have evaluated each other’s work each one of you will submit this evaluation along with your final la</w:t>
      </w:r>
      <w:r w:rsidR="00530BBB">
        <w:rPr>
          <w:rFonts w:ascii="Calibri" w:hAnsi="Calibri" w:cs="Calibri"/>
          <w:sz w:val="22"/>
        </w:rPr>
        <w:t xml:space="preserve">b work to </w:t>
      </w:r>
      <w:proofErr w:type="spellStart"/>
      <w:r w:rsidR="00530BBB">
        <w:rPr>
          <w:rFonts w:ascii="Calibri" w:hAnsi="Calibri" w:cs="Calibri"/>
          <w:sz w:val="22"/>
        </w:rPr>
        <w:t>moodle</w:t>
      </w:r>
      <w:proofErr w:type="spellEnd"/>
      <w:r w:rsidR="00530BBB">
        <w:rPr>
          <w:rFonts w:ascii="Calibri" w:hAnsi="Calibri" w:cs="Calibri"/>
          <w:sz w:val="22"/>
        </w:rPr>
        <w:t xml:space="preserve"> using the Lab 3</w:t>
      </w:r>
      <w:r>
        <w:rPr>
          <w:rFonts w:ascii="Calibri" w:hAnsi="Calibri" w:cs="Calibri"/>
          <w:sz w:val="22"/>
        </w:rPr>
        <w:t xml:space="preserve"> Evaluation and Revision link. You will be graded on your work and your participation in this group evaluation.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8"/>
        <w:gridCol w:w="1260"/>
      </w:tblGrid>
      <w:tr w:rsidR="004921C5" w14:paraId="79D290E8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88B9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Criteria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A1F8CC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Evaluation</w:t>
            </w:r>
          </w:p>
        </w:tc>
      </w:tr>
      <w:tr w:rsidR="004921C5" w14:paraId="1E6B1CD4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E0E1C94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i/>
                <w:iCs/>
                <w:sz w:val="22"/>
              </w:rPr>
              <w:t>Selection Problem 1 - Real Estate Commission</w:t>
            </w:r>
          </w:p>
        </w:tc>
      </w:tr>
      <w:tr w:rsidR="004921C5" w14:paraId="10B817FD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BA4D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program compile and run without warnings or errors?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20C1CF" w14:textId="5F1A58DB" w:rsidR="004921C5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4921C5" w14:paraId="4C4AEA94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D0D12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Check the program using the following prices:</w:t>
            </w:r>
            <w:r>
              <w:rPr>
                <w:rFonts w:ascii="Calibri" w:hAnsi="Calibri" w:cs="Calibri"/>
                <w:sz w:val="22"/>
              </w:rPr>
              <w:br/>
              <w:t>Sales Price:  $50,000,   Commission:  $2,500</w:t>
            </w:r>
            <w:r>
              <w:rPr>
                <w:rFonts w:ascii="Calibri" w:hAnsi="Calibri" w:cs="Calibri"/>
                <w:sz w:val="22"/>
              </w:rPr>
              <w:br/>
              <w:t>Sales Price:  $100,000</w:t>
            </w:r>
            <w:proofErr w:type="gramStart"/>
            <w:r>
              <w:rPr>
                <w:rFonts w:ascii="Calibri" w:hAnsi="Calibri" w:cs="Calibri"/>
                <w:sz w:val="22"/>
              </w:rPr>
              <w:t>,  Commission</w:t>
            </w:r>
            <w:proofErr w:type="gramEnd"/>
            <w:r>
              <w:rPr>
                <w:rFonts w:ascii="Calibri" w:hAnsi="Calibri" w:cs="Calibri"/>
                <w:sz w:val="22"/>
              </w:rPr>
              <w:t>:  $5,000</w:t>
            </w:r>
            <w:r>
              <w:rPr>
                <w:rFonts w:ascii="Calibri" w:hAnsi="Calibri" w:cs="Calibri"/>
                <w:sz w:val="22"/>
              </w:rPr>
              <w:br/>
              <w:t>Sales Price:  $200,000,  Commission:  $15,000</w:t>
            </w:r>
          </w:p>
          <w:p w14:paraId="356B1BF2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Sales Price:  $300,000</w:t>
            </w:r>
            <w:proofErr w:type="gramStart"/>
            <w:r>
              <w:rPr>
                <w:rFonts w:ascii="Calibri" w:hAnsi="Calibri" w:cs="Calibri"/>
                <w:sz w:val="22"/>
              </w:rPr>
              <w:t>,  Commission</w:t>
            </w:r>
            <w:proofErr w:type="gramEnd"/>
            <w:r>
              <w:rPr>
                <w:rFonts w:ascii="Calibri" w:hAnsi="Calibri" w:cs="Calibri"/>
                <w:sz w:val="22"/>
              </w:rPr>
              <w:t>:  $25,000</w:t>
            </w:r>
          </w:p>
          <w:p w14:paraId="691BD36D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Sales Price:  $400,000</w:t>
            </w:r>
            <w:proofErr w:type="gramStart"/>
            <w:r>
              <w:rPr>
                <w:rFonts w:ascii="Calibri" w:hAnsi="Calibri" w:cs="Calibri"/>
                <w:sz w:val="22"/>
              </w:rPr>
              <w:t>,  Com</w:t>
            </w:r>
            <w:r w:rsidR="00F172A0">
              <w:rPr>
                <w:rFonts w:ascii="Calibri" w:hAnsi="Calibri" w:cs="Calibri"/>
                <w:sz w:val="22"/>
              </w:rPr>
              <w:t>mission</w:t>
            </w:r>
            <w:proofErr w:type="gramEnd"/>
            <w:r w:rsidR="00F172A0">
              <w:rPr>
                <w:rFonts w:ascii="Calibri" w:hAnsi="Calibri" w:cs="Calibri"/>
                <w:sz w:val="22"/>
              </w:rPr>
              <w:t>:  $40</w:t>
            </w:r>
            <w:r>
              <w:rPr>
                <w:rFonts w:ascii="Calibri" w:hAnsi="Calibri" w:cs="Calibri"/>
                <w:sz w:val="22"/>
              </w:rPr>
              <w:t>,000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AF0F5" w14:textId="58C7219C" w:rsidR="004921C5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First two prices work but some are negative</w:t>
            </w:r>
          </w:p>
        </w:tc>
      </w:tr>
      <w:tr w:rsidR="004921C5" w14:paraId="795E40E8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081A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41D390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4921C5" w14:paraId="320E6397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FECFF64" w14:textId="77777777" w:rsidR="004921C5" w:rsidRDefault="004921C5" w:rsidP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i/>
                <w:iCs/>
                <w:sz w:val="22"/>
              </w:rPr>
              <w:t xml:space="preserve">Selection Problem 2 </w:t>
            </w:r>
            <w:r w:rsidR="001A2ED7">
              <w:rPr>
                <w:rFonts w:ascii="Calibri" w:hAnsi="Calibri" w:cs="Calibri"/>
                <w:i/>
                <w:iCs/>
                <w:sz w:val="22"/>
              </w:rPr>
              <w:t>–</w:t>
            </w:r>
            <w:r>
              <w:rPr>
                <w:rFonts w:ascii="Calibri" w:hAnsi="Calibri" w:cs="Calibri"/>
                <w:i/>
                <w:iCs/>
                <w:sz w:val="22"/>
              </w:rPr>
              <w:t xml:space="preserve"> </w:t>
            </w:r>
            <w:r w:rsidR="001A2ED7">
              <w:rPr>
                <w:rFonts w:ascii="Calibri" w:hAnsi="Calibri" w:cs="Calibri"/>
                <w:i/>
                <w:iCs/>
                <w:sz w:val="22"/>
              </w:rPr>
              <w:t>Simple calculator</w:t>
            </w:r>
          </w:p>
        </w:tc>
      </w:tr>
      <w:tr w:rsidR="004921C5" w14:paraId="4BB5F71E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5D89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Did the program compile and run without warnings or errors?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844E21" w14:textId="5C1A9D1E" w:rsidR="004921C5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16B2BD61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61D68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program detect an invalid operator and report it?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2E61E" w14:textId="1F252F1D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7929755C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F9B8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Does the program detect divide by zero and report it?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D3EC9F" w14:textId="599E7353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4921C5" w14:paraId="563AAB50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5650" w14:textId="77777777" w:rsidR="004921C5" w:rsidRDefault="001A2ED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Calibri" w:hAnsi="Calibri" w:cs="Calibri"/>
                <w:sz w:val="22"/>
              </w:rPr>
              <w:t>Verify that the program works for: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419B2" w14:textId="77777777" w:rsidR="004921C5" w:rsidRDefault="004921C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</w:tr>
      <w:tr w:rsidR="001A2ED7" w14:paraId="1A94FBB0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AFA66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    Multiplication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4E8D5" w14:textId="3DAA659F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4ED0EE3F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84D47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    Division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097B6D" w14:textId="59FF894D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5C3F2E92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C512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    Modulo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529BD" w14:textId="38F9B87F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43848BD0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A7B11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    Addition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8027D3" w14:textId="1B85A0AE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5E25DCFC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9350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          Subtraction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C43B5B" w14:textId="0272B69B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73762EE4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A1F6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14239" w14:textId="08831C4C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3117127C" w14:textId="77777777">
        <w:tblPrEx>
          <w:tblCellMar>
            <w:top w:w="0" w:type="dxa"/>
            <w:bottom w:w="0" w:type="dxa"/>
          </w:tblCellMar>
        </w:tblPrEx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F1C4C9" w14:textId="77777777" w:rsidR="001A2ED7" w:rsidRP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i/>
                <w:sz w:val="22"/>
              </w:rPr>
            </w:pPr>
            <w:r w:rsidRPr="001A2ED7">
              <w:rPr>
                <w:rFonts w:ascii="Calibri" w:hAnsi="Calibri" w:cs="Calibri"/>
                <w:i/>
                <w:sz w:val="22"/>
              </w:rPr>
              <w:t>Program design</w:t>
            </w:r>
          </w:p>
        </w:tc>
      </w:tr>
      <w:tr w:rsidR="001A2ED7" w14:paraId="2712B486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31D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Do the programs have comments?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779819" w14:textId="7D3605A5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  <w:tr w:rsidR="001A2ED7" w14:paraId="2D4CF35D" w14:textId="77777777">
        <w:tblPrEx>
          <w:tblCellMar>
            <w:top w:w="0" w:type="dxa"/>
            <w:bottom w:w="0" w:type="dxa"/>
          </w:tblCellMar>
        </w:tblPrEx>
        <w:tc>
          <w:tcPr>
            <w:tcW w:w="8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4506C" w14:textId="77777777" w:rsidR="001A2ED7" w:rsidRDefault="001A2ED7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Are the programs properly indented and formatted?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E0D9D" w14:textId="102E2E05" w:rsidR="001A2ED7" w:rsidRDefault="001F626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Yes</w:t>
            </w:r>
          </w:p>
        </w:tc>
      </w:tr>
    </w:tbl>
    <w:p w14:paraId="7C20FA84" w14:textId="77777777" w:rsidR="004921C5" w:rsidRDefault="004921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</w:p>
    <w:p w14:paraId="1837A1F3" w14:textId="12D04093" w:rsidR="004921C5" w:rsidRDefault="004921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General Comments:</w:t>
      </w:r>
      <w:r w:rsidR="001F6264">
        <w:rPr>
          <w:rFonts w:ascii="Calibri" w:hAnsi="Calibri" w:cs="Calibri"/>
          <w:sz w:val="22"/>
        </w:rPr>
        <w:t xml:space="preserve"> Nice job, should fix the math of part 1</w:t>
      </w:r>
    </w:p>
    <w:p w14:paraId="294CB4D4" w14:textId="77777777" w:rsidR="004921C5" w:rsidRDefault="004921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</w:rPr>
      </w:pPr>
      <w:bookmarkStart w:id="0" w:name="_GoBack"/>
      <w:bookmarkEnd w:id="0"/>
    </w:p>
    <w:sectPr w:rsidR="004921C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C5"/>
    <w:rsid w:val="001A2ED7"/>
    <w:rsid w:val="001F6264"/>
    <w:rsid w:val="002403FF"/>
    <w:rsid w:val="002E1C80"/>
    <w:rsid w:val="004921C5"/>
    <w:rsid w:val="00530BBB"/>
    <w:rsid w:val="00BB0FD5"/>
    <w:rsid w:val="00CB4539"/>
    <w:rsid w:val="00F172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17D5B"/>
  <w14:defaultImageDpi w14:val="0"/>
  <w15:docId w15:val="{AB82EFEC-B1B5-42CB-9648-EF393820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Pr>
      <w:rFonts w:asciiTheme="minorHAnsi" w:eastAsiaTheme="minorEastAsia" w:hAnsiTheme="minorHAnsi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sandi.jasmer@gmail.com</cp:lastModifiedBy>
  <cp:revision>2</cp:revision>
  <dcterms:created xsi:type="dcterms:W3CDTF">2019-10-22T19:54:00Z</dcterms:created>
  <dcterms:modified xsi:type="dcterms:W3CDTF">2019-10-22T19:54:00Z</dcterms:modified>
</cp:coreProperties>
</file>