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F5827" w14:textId="77777777" w:rsidR="0009631B" w:rsidRPr="0009631B" w:rsidRDefault="0009631B" w:rsidP="000963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</w:pPr>
      <w:r w:rsidRPr="0009631B"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  <w:t>Pregunta 1</w:t>
      </w:r>
    </w:p>
    <w:p w14:paraId="2785A79C" w14:textId="77777777" w:rsidR="0009631B" w:rsidRPr="0009631B" w:rsidRDefault="0009631B" w:rsidP="0009631B">
      <w:pPr>
        <w:spacing w:after="0" w:line="240" w:lineRule="auto"/>
        <w:ind w:left="720"/>
        <w:rPr>
          <w:rFonts w:ascii="inherit" w:eastAsia="Times New Roman" w:hAnsi="inherit" w:cs="Arial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Arial"/>
          <w:color w:val="262626"/>
          <w:sz w:val="21"/>
          <w:szCs w:val="21"/>
          <w:lang w:eastAsia="es-ES"/>
        </w:rPr>
        <w:t>¿Cuál es el porcentaje del tiempo de un análisis de datos que se suele decir que ocupa el procesado/limpieza de datos?</w:t>
      </w:r>
    </w:p>
    <w:p w14:paraId="4D7BE489" w14:textId="3F6EFB2A" w:rsidR="0009631B" w:rsidRPr="0009631B" w:rsidRDefault="0009631B" w:rsidP="000963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4C5065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16" type="#_x0000_t75" style="width:19.9pt;height:18.75pt" o:ole="">
            <v:imagedata r:id="rId5" o:title=""/>
          </v:shape>
          <w:control r:id="rId6" w:name="DefaultOcxName" w:shapeid="_x0000_i1316"/>
        </w:object>
      </w:r>
    </w:p>
    <w:p w14:paraId="24FB45F2" w14:textId="77777777" w:rsidR="0009631B" w:rsidRPr="0009631B" w:rsidRDefault="0009631B" w:rsidP="0009631B">
      <w:pPr>
        <w:spacing w:after="0" w:line="240" w:lineRule="auto"/>
        <w:ind w:left="1440"/>
        <w:rPr>
          <w:rFonts w:ascii="inherit" w:eastAsia="Times New Roman" w:hAnsi="inherit" w:cs="Arial"/>
          <w:b/>
          <w:bCs/>
          <w:color w:val="000000" w:themeColor="text1"/>
          <w:sz w:val="21"/>
          <w:szCs w:val="21"/>
          <w:lang w:eastAsia="es-ES"/>
        </w:rPr>
      </w:pPr>
      <w:r w:rsidRPr="0009631B">
        <w:rPr>
          <w:rFonts w:ascii="inherit" w:eastAsia="Times New Roman" w:hAnsi="inherit" w:cs="Arial"/>
          <w:b/>
          <w:bCs/>
          <w:color w:val="000000" w:themeColor="text1"/>
          <w:sz w:val="21"/>
          <w:szCs w:val="21"/>
          <w:highlight w:val="yellow"/>
          <w:lang w:eastAsia="es-ES"/>
        </w:rPr>
        <w:t>80%</w:t>
      </w:r>
    </w:p>
    <w:p w14:paraId="56B71726" w14:textId="04F04BEC" w:rsidR="0009631B" w:rsidRPr="0009631B" w:rsidRDefault="0009631B" w:rsidP="000963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434368F1">
          <v:shape id="_x0000_i1324" type="#_x0000_t75" style="width:19.9pt;height:18.75pt" o:ole="">
            <v:imagedata r:id="rId7" o:title=""/>
          </v:shape>
          <w:control r:id="rId8" w:name="DefaultOcxName1" w:shapeid="_x0000_i1324"/>
        </w:object>
      </w:r>
    </w:p>
    <w:p w14:paraId="48FFFC86" w14:textId="77777777" w:rsidR="0009631B" w:rsidRPr="0009631B" w:rsidRDefault="0009631B" w:rsidP="0009631B">
      <w:pP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ES"/>
        </w:rPr>
        <w:t>50%</w:t>
      </w:r>
    </w:p>
    <w:p w14:paraId="1F8773DA" w14:textId="3700DDFF" w:rsidR="0009631B" w:rsidRPr="0009631B" w:rsidRDefault="0009631B" w:rsidP="000963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0C1DBEDE">
          <v:shape id="_x0000_i1323" type="#_x0000_t75" style="width:19.9pt;height:18.75pt" o:ole="">
            <v:imagedata r:id="rId7" o:title=""/>
          </v:shape>
          <w:control r:id="rId9" w:name="DefaultOcxName2" w:shapeid="_x0000_i1323"/>
        </w:object>
      </w:r>
    </w:p>
    <w:p w14:paraId="2A743D80" w14:textId="77777777" w:rsidR="0009631B" w:rsidRPr="0009631B" w:rsidRDefault="0009631B" w:rsidP="0009631B">
      <w:pP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ES"/>
        </w:rPr>
        <w:t>70%</w:t>
      </w:r>
    </w:p>
    <w:p w14:paraId="48682008" w14:textId="7202E4B8" w:rsidR="0009631B" w:rsidRPr="0009631B" w:rsidRDefault="0009631B" w:rsidP="000963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6C3011E7">
          <v:shape id="_x0000_i1322" type="#_x0000_t75" style="width:19.9pt;height:18.75pt" o:ole="">
            <v:imagedata r:id="rId7" o:title=""/>
          </v:shape>
          <w:control r:id="rId10" w:name="DefaultOcxName3" w:shapeid="_x0000_i1322"/>
        </w:object>
      </w:r>
    </w:p>
    <w:p w14:paraId="5DA1A626" w14:textId="77777777" w:rsidR="0009631B" w:rsidRPr="0009631B" w:rsidRDefault="0009631B" w:rsidP="0009631B">
      <w:pP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ES"/>
        </w:rPr>
        <w:t>30%</w:t>
      </w:r>
    </w:p>
    <w:p w14:paraId="1D6FF871" w14:textId="31A45ADD" w:rsidR="0009631B" w:rsidRPr="0009631B" w:rsidRDefault="0009631B" w:rsidP="000963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0B2BC129">
          <v:shape id="_x0000_i1321" type="#_x0000_t75" style="width:19.9pt;height:18.75pt" o:ole="">
            <v:imagedata r:id="rId7" o:title=""/>
          </v:shape>
          <w:control r:id="rId11" w:name="DefaultOcxName4" w:shapeid="_x0000_i1321"/>
        </w:object>
      </w:r>
    </w:p>
    <w:p w14:paraId="6B9ACB75" w14:textId="77777777" w:rsidR="0009631B" w:rsidRPr="0009631B" w:rsidRDefault="0009631B" w:rsidP="0009631B">
      <w:pP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ES"/>
        </w:rPr>
        <w:t>90%</w:t>
      </w:r>
    </w:p>
    <w:p w14:paraId="2C7C417D" w14:textId="77777777" w:rsidR="0009631B" w:rsidRPr="0009631B" w:rsidRDefault="0009631B" w:rsidP="0009631B">
      <w:pPr>
        <w:numPr>
          <w:ilvl w:val="0"/>
          <w:numId w:val="1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</w:pPr>
      <w:r w:rsidRPr="0009631B"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  <w:t>Pregunta 2</w:t>
      </w:r>
    </w:p>
    <w:p w14:paraId="35E92729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Arial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Arial"/>
          <w:color w:val="262626"/>
          <w:sz w:val="21"/>
          <w:szCs w:val="21"/>
          <w:lang w:eastAsia="es-ES"/>
        </w:rPr>
        <w:t>Es una etapa del procesamiento de datos:</w:t>
      </w:r>
    </w:p>
    <w:p w14:paraId="4C902610" w14:textId="6FB22212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289DE749">
          <v:shape id="_x0000_i1320" type="#_x0000_t75" style="width:19.9pt;height:18.75pt" o:ole="">
            <v:imagedata r:id="rId7" o:title=""/>
          </v:shape>
          <w:control r:id="rId12" w:name="DefaultOcxName5" w:shapeid="_x0000_i1320"/>
        </w:object>
      </w:r>
    </w:p>
    <w:p w14:paraId="5111094E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ES"/>
        </w:rPr>
        <w:t>Unity</w:t>
      </w:r>
    </w:p>
    <w:p w14:paraId="159ED8D8" w14:textId="4C0FD275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4CBEA77F">
          <v:shape id="_x0000_i1319" type="#_x0000_t75" style="width:19.9pt;height:18.75pt" o:ole="">
            <v:imagedata r:id="rId7" o:title=""/>
          </v:shape>
          <w:control r:id="rId13" w:name="DefaultOcxName6" w:shapeid="_x0000_i1319"/>
        </w:object>
      </w:r>
    </w:p>
    <w:p w14:paraId="09F19257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ES"/>
        </w:rPr>
        <w:t>UML</w:t>
      </w:r>
    </w:p>
    <w:p w14:paraId="1387CC1B" w14:textId="4640E45E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492C9405">
          <v:shape id="_x0000_i1318" type="#_x0000_t75" style="width:19.9pt;height:18.75pt" o:ole="">
            <v:imagedata r:id="rId7" o:title=""/>
          </v:shape>
          <w:control r:id="rId14" w:name="DefaultOcxName7" w:shapeid="_x0000_i1318"/>
        </w:object>
      </w:r>
    </w:p>
    <w:p w14:paraId="5BADD9A2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ES"/>
        </w:rPr>
        <w:t>END</w:t>
      </w:r>
    </w:p>
    <w:p w14:paraId="3783140A" w14:textId="3082742F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4E375856">
          <v:shape id="_x0000_i1317" type="#_x0000_t75" style="width:19.9pt;height:18.75pt" o:ole="">
            <v:imagedata r:id="rId7" o:title=""/>
          </v:shape>
          <w:control r:id="rId15" w:name="DefaultOcxName8" w:shapeid="_x0000_i1317"/>
        </w:object>
      </w:r>
    </w:p>
    <w:p w14:paraId="3AA48499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ES"/>
        </w:rPr>
        <w:t>BIM</w:t>
      </w:r>
    </w:p>
    <w:p w14:paraId="547FA790" w14:textId="42CD8DFD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3C44B0E3">
          <v:shape id="_x0000_i1343" type="#_x0000_t75" style="width:19.9pt;height:18.75pt" o:ole="">
            <v:imagedata r:id="rId5" o:title=""/>
          </v:shape>
          <w:control r:id="rId16" w:name="DefaultOcxName9" w:shapeid="_x0000_i1343"/>
        </w:object>
      </w:r>
    </w:p>
    <w:p w14:paraId="404C322E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Arial"/>
          <w:b/>
          <w:bCs/>
          <w:color w:val="262626"/>
          <w:sz w:val="21"/>
          <w:szCs w:val="21"/>
          <w:highlight w:val="yellow"/>
          <w:lang w:eastAsia="es-ES"/>
        </w:rPr>
        <w:lastRenderedPageBreak/>
        <w:t>Recolección</w:t>
      </w:r>
    </w:p>
    <w:p w14:paraId="462DD3A5" w14:textId="77777777" w:rsidR="0009631B" w:rsidRPr="0009631B" w:rsidRDefault="0009631B" w:rsidP="0009631B">
      <w:pPr>
        <w:numPr>
          <w:ilvl w:val="0"/>
          <w:numId w:val="1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</w:pPr>
      <w:r w:rsidRPr="0009631B"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  <w:t>Pregunta 3</w:t>
      </w:r>
    </w:p>
    <w:p w14:paraId="671D3EF9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Arial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Arial"/>
          <w:color w:val="262626"/>
          <w:sz w:val="21"/>
          <w:szCs w:val="21"/>
          <w:lang w:eastAsia="es-ES"/>
        </w:rPr>
        <w:t>Se refiere a todo el proceso que sigue un investigador desde la recolección de datos, hasta la presentación de los mismos en forma resumida:</w:t>
      </w:r>
    </w:p>
    <w:p w14:paraId="6805D515" w14:textId="748296AB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3242BF8B">
          <v:shape id="_x0000_i1314" type="#_x0000_t75" style="width:19.9pt;height:18.75pt" o:ole="">
            <v:imagedata r:id="rId7" o:title=""/>
          </v:shape>
          <w:control r:id="rId17" w:name="DefaultOcxName10" w:shapeid="_x0000_i1314"/>
        </w:object>
      </w:r>
    </w:p>
    <w:p w14:paraId="42CC85C8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ES"/>
        </w:rPr>
        <w:t>DFD</w:t>
      </w:r>
    </w:p>
    <w:p w14:paraId="3B352CDD" w14:textId="1E59B46D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45BB117C">
          <v:shape id="_x0000_i1313" type="#_x0000_t75" style="width:19.9pt;height:18.75pt" o:ole="">
            <v:imagedata r:id="rId7" o:title=""/>
          </v:shape>
          <w:control r:id="rId18" w:name="DefaultOcxName11" w:shapeid="_x0000_i1313"/>
        </w:object>
      </w:r>
    </w:p>
    <w:p w14:paraId="0206E0A6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ES"/>
        </w:rPr>
        <w:t>Unity</w:t>
      </w:r>
    </w:p>
    <w:p w14:paraId="5CE4E2EC" w14:textId="26C9546E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349AA1A8">
          <v:shape id="_x0000_i1342" type="#_x0000_t75" style="width:19.9pt;height:18.75pt" o:ole="">
            <v:imagedata r:id="rId5" o:title=""/>
          </v:shape>
          <w:control r:id="rId19" w:name="DefaultOcxName12" w:shapeid="_x0000_i1342"/>
        </w:object>
      </w:r>
    </w:p>
    <w:p w14:paraId="53E24E6E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Arial"/>
          <w:b/>
          <w:bCs/>
          <w:color w:val="262626"/>
          <w:sz w:val="21"/>
          <w:szCs w:val="21"/>
          <w:highlight w:val="yellow"/>
          <w:lang w:eastAsia="es-ES"/>
        </w:rPr>
        <w:t>Procesamiento de datos</w:t>
      </w:r>
    </w:p>
    <w:p w14:paraId="2BE7A283" w14:textId="227AD306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2B387B2E">
          <v:shape id="_x0000_i1311" type="#_x0000_t75" style="width:19.9pt;height:18.75pt" o:ole="">
            <v:imagedata r:id="rId7" o:title=""/>
          </v:shape>
          <w:control r:id="rId20" w:name="DefaultOcxName13" w:shapeid="_x0000_i1311"/>
        </w:object>
      </w:r>
    </w:p>
    <w:p w14:paraId="7052392E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ES"/>
        </w:rPr>
        <w:t>Init</w:t>
      </w:r>
    </w:p>
    <w:p w14:paraId="1D687F64" w14:textId="50E66C0F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30DA62B0">
          <v:shape id="_x0000_i1310" type="#_x0000_t75" style="width:19.9pt;height:18.75pt" o:ole="">
            <v:imagedata r:id="rId7" o:title=""/>
          </v:shape>
          <w:control r:id="rId21" w:name="DefaultOcxName14" w:shapeid="_x0000_i1310"/>
        </w:object>
      </w:r>
    </w:p>
    <w:p w14:paraId="4CEBE589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ES"/>
        </w:rPr>
        <w:t>Prime</w:t>
      </w:r>
    </w:p>
    <w:p w14:paraId="10D19A2E" w14:textId="77777777" w:rsidR="0009631B" w:rsidRPr="0009631B" w:rsidRDefault="0009631B" w:rsidP="0009631B">
      <w:pPr>
        <w:numPr>
          <w:ilvl w:val="0"/>
          <w:numId w:val="1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</w:pPr>
      <w:r w:rsidRPr="0009631B"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  <w:t>Pregunta 4</w:t>
      </w:r>
    </w:p>
    <w:p w14:paraId="54148F48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Arial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Arial"/>
          <w:color w:val="262626"/>
          <w:sz w:val="21"/>
          <w:szCs w:val="21"/>
          <w:lang w:eastAsia="es-ES"/>
        </w:rPr>
        <w:t>¿Cuál es una característica de Hadoop?</w:t>
      </w:r>
    </w:p>
    <w:p w14:paraId="33C99C51" w14:textId="79850DD2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4508BEA6">
          <v:shape id="_x0000_i1309" type="#_x0000_t75" style="width:19.9pt;height:18.75pt" o:ole="">
            <v:imagedata r:id="rId7" o:title=""/>
          </v:shape>
          <w:control r:id="rId22" w:name="DefaultOcxName15" w:shapeid="_x0000_i1309"/>
        </w:object>
      </w:r>
    </w:p>
    <w:p w14:paraId="587E9D20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ES"/>
        </w:rPr>
        <w:t>Los costos de mantenimiento son extremadamente altos y requiere de profesionales capacitados</w:t>
      </w:r>
    </w:p>
    <w:p w14:paraId="0C5EBC54" w14:textId="1946AF73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7B86AF6E">
          <v:shape id="_x0000_i1308" type="#_x0000_t75" style="width:19.9pt;height:18.75pt" o:ole="">
            <v:imagedata r:id="rId7" o:title=""/>
          </v:shape>
          <w:control r:id="rId23" w:name="DefaultOcxName16" w:shapeid="_x0000_i1308"/>
        </w:object>
      </w:r>
    </w:p>
    <w:p w14:paraId="296BA4FB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ES"/>
        </w:rPr>
        <w:t>Proporciona almacenamiento</w:t>
      </w:r>
    </w:p>
    <w:p w14:paraId="21A4E915" w14:textId="41E5C858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790519F3">
          <v:shape id="_x0000_i1325" type="#_x0000_t75" style="width:19.9pt;height:18.75pt" o:ole="">
            <v:imagedata r:id="rId5" o:title=""/>
          </v:shape>
          <w:control r:id="rId24" w:name="DefaultOcxName17" w:shapeid="_x0000_i1325"/>
        </w:object>
      </w:r>
    </w:p>
    <w:p w14:paraId="4E8E9170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Arial"/>
          <w:b/>
          <w:bCs/>
          <w:color w:val="262626"/>
          <w:sz w:val="21"/>
          <w:szCs w:val="21"/>
          <w:highlight w:val="yellow"/>
          <w:lang w:eastAsia="es-ES"/>
        </w:rPr>
        <w:t>Procesar tareas o trabajos concurrentes virtualmente ilimitados</w:t>
      </w:r>
      <w:r w:rsidRPr="0009631B"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ES"/>
        </w:rPr>
        <w:t> </w:t>
      </w:r>
    </w:p>
    <w:p w14:paraId="4E6E421D" w14:textId="3A422BD4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53C17D61">
          <v:shape id="_x0000_i1306" type="#_x0000_t75" style="width:19.9pt;height:18.75pt" o:ole="">
            <v:imagedata r:id="rId7" o:title=""/>
          </v:shape>
          <w:control r:id="rId25" w:name="DefaultOcxName18" w:shapeid="_x0000_i1306"/>
        </w:object>
      </w:r>
    </w:p>
    <w:p w14:paraId="76EB36DC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lastRenderedPageBreak/>
        <w:t>Al tratarse de una arquitectura distribuida de gran cantidad de nodos, no dispone de tolerancia a fallos </w:t>
      </w:r>
    </w:p>
    <w:p w14:paraId="38A49E71" w14:textId="2BFCA9EB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40F3E70D">
          <v:shape id="_x0000_i1305" type="#_x0000_t75" style="width:19.9pt;height:18.75pt" o:ole="">
            <v:imagedata r:id="rId7" o:title=""/>
          </v:shape>
          <w:control r:id="rId26" w:name="DefaultOcxName19" w:shapeid="_x0000_i1305"/>
        </w:object>
      </w:r>
    </w:p>
    <w:p w14:paraId="1E5F2D18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Es una estructura de código de pago</w:t>
      </w:r>
    </w:p>
    <w:p w14:paraId="4451B59B" w14:textId="77777777" w:rsidR="0009631B" w:rsidRPr="0009631B" w:rsidRDefault="0009631B" w:rsidP="0009631B">
      <w:pPr>
        <w:numPr>
          <w:ilvl w:val="0"/>
          <w:numId w:val="1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</w:pPr>
      <w:r w:rsidRPr="0009631B"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  <w:t>Pregunta 5</w:t>
      </w:r>
    </w:p>
    <w:p w14:paraId="0DB0C484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color w:val="262626"/>
          <w:sz w:val="21"/>
          <w:szCs w:val="21"/>
          <w:lang w:eastAsia="es-ES"/>
        </w:rPr>
        <w:t>¿Cuál es uno de los usos más populares de Hadoop hoy en día?</w:t>
      </w:r>
    </w:p>
    <w:p w14:paraId="516FC130" w14:textId="6F869BC8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67F3BE61">
          <v:shape id="_x0000_i1304" type="#_x0000_t75" style="width:19.9pt;height:18.75pt" o:ole="">
            <v:imagedata r:id="rId7" o:title=""/>
          </v:shape>
          <w:control r:id="rId27" w:name="DefaultOcxName20" w:shapeid="_x0000_i1304"/>
        </w:object>
      </w:r>
    </w:p>
    <w:p w14:paraId="475321FC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Control</w:t>
      </w:r>
    </w:p>
    <w:p w14:paraId="5B4B8854" w14:textId="78E2F0E7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0CDB7538">
          <v:shape id="_x0000_i1303" type="#_x0000_t75" style="width:19.9pt;height:18.75pt" o:ole="">
            <v:imagedata r:id="rId7" o:title=""/>
          </v:shape>
          <w:control r:id="rId28" w:name="DefaultOcxName21" w:shapeid="_x0000_i1303"/>
        </w:object>
      </w:r>
    </w:p>
    <w:p w14:paraId="7BB9D8CD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Tiempo</w:t>
      </w:r>
    </w:p>
    <w:p w14:paraId="23BF2BF5" w14:textId="75BCD95E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5A2CA0FC">
          <v:shape id="_x0000_i1302" type="#_x0000_t75" style="width:19.9pt;height:18.75pt" o:ole="">
            <v:imagedata r:id="rId7" o:title=""/>
          </v:shape>
          <w:control r:id="rId29" w:name="DefaultOcxName22" w:shapeid="_x0000_i1302"/>
        </w:object>
      </w:r>
    </w:p>
    <w:p w14:paraId="780616AA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Planificación</w:t>
      </w:r>
    </w:p>
    <w:p w14:paraId="1CA06E99" w14:textId="07A810C5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7D28D3DC">
          <v:shape id="_x0000_i1301" type="#_x0000_t75" style="width:19.9pt;height:18.75pt" o:ole="">
            <v:imagedata r:id="rId7" o:title=""/>
          </v:shape>
          <w:control r:id="rId30" w:name="DefaultOcxName23" w:shapeid="_x0000_i1301"/>
        </w:object>
      </w:r>
    </w:p>
    <w:p w14:paraId="51BF9A5B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Programación</w:t>
      </w:r>
    </w:p>
    <w:p w14:paraId="3E91666E" w14:textId="5E79854C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2254A9D7">
          <v:shape id="_x0000_i1326" type="#_x0000_t75" style="width:19.9pt;height:18.75pt" o:ole="">
            <v:imagedata r:id="rId5" o:title=""/>
          </v:shape>
          <w:control r:id="rId31" w:name="DefaultOcxName24" w:shapeid="_x0000_i1326"/>
        </w:object>
      </w:r>
    </w:p>
    <w:p w14:paraId="6B136DD7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highlight w:val="yellow"/>
          <w:lang w:eastAsia="es-ES"/>
        </w:rPr>
        <w:t>Almacenamiento y archivo de datos de bajo coste</w:t>
      </w:r>
    </w:p>
    <w:p w14:paraId="6369AFD0" w14:textId="77777777" w:rsidR="0009631B" w:rsidRPr="0009631B" w:rsidRDefault="0009631B" w:rsidP="0009631B">
      <w:pPr>
        <w:numPr>
          <w:ilvl w:val="0"/>
          <w:numId w:val="1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</w:pPr>
      <w:r w:rsidRPr="0009631B"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  <w:t>Pregunta 6</w:t>
      </w:r>
    </w:p>
    <w:p w14:paraId="688AAF2D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color w:val="262626"/>
          <w:sz w:val="21"/>
          <w:szCs w:val="21"/>
          <w:lang w:eastAsia="es-ES"/>
        </w:rPr>
        <w:t>¿Cuál es el framework open source para almacenar datos y ejecutar aplicaciones en clusters de hardware básicos?</w:t>
      </w:r>
    </w:p>
    <w:p w14:paraId="2B6F51C7" w14:textId="2A05D6C1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25046DF4">
          <v:shape id="_x0000_i1299" type="#_x0000_t75" style="width:19.9pt;height:18.75pt" o:ole="">
            <v:imagedata r:id="rId7" o:title=""/>
          </v:shape>
          <w:control r:id="rId32" w:name="DefaultOcxName25" w:shapeid="_x0000_i1299"/>
        </w:object>
      </w:r>
    </w:p>
    <w:p w14:paraId="68A0FF81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Arquitectura</w:t>
      </w:r>
    </w:p>
    <w:p w14:paraId="0376EB42" w14:textId="2C4B48C5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35FB031B">
          <v:shape id="_x0000_i1298" type="#_x0000_t75" style="width:19.9pt;height:18.75pt" o:ole="">
            <v:imagedata r:id="rId7" o:title=""/>
          </v:shape>
          <w:control r:id="rId33" w:name="DefaultOcxName26" w:shapeid="_x0000_i1298"/>
        </w:object>
      </w:r>
    </w:p>
    <w:p w14:paraId="042BEBF7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Objetivo</w:t>
      </w:r>
    </w:p>
    <w:p w14:paraId="240823EC" w14:textId="1BC906A2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79B2F800">
          <v:shape id="_x0000_i1327" type="#_x0000_t75" style="width:19.9pt;height:18.75pt" o:ole="">
            <v:imagedata r:id="rId5" o:title=""/>
          </v:shape>
          <w:control r:id="rId34" w:name="DefaultOcxName27" w:shapeid="_x0000_i1327"/>
        </w:object>
      </w:r>
    </w:p>
    <w:p w14:paraId="6756C942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Hadoop</w:t>
      </w:r>
    </w:p>
    <w:p w14:paraId="0773CF7B" w14:textId="772F4316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lastRenderedPageBreak/>
        <w:object w:dxaOrig="1440" w:dyaOrig="1440" w14:anchorId="61E105FE">
          <v:shape id="_x0000_i1296" type="#_x0000_t75" style="width:19.9pt;height:18.75pt" o:ole="">
            <v:imagedata r:id="rId7" o:title=""/>
          </v:shape>
          <w:control r:id="rId35" w:name="DefaultOcxName28" w:shapeid="_x0000_i1296"/>
        </w:object>
      </w:r>
    </w:p>
    <w:p w14:paraId="00EB67BF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Tema</w:t>
      </w:r>
    </w:p>
    <w:p w14:paraId="61F7B77E" w14:textId="0115DC6A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10AFD3FE">
          <v:shape id="_x0000_i1295" type="#_x0000_t75" style="width:19.9pt;height:18.75pt" o:ole="">
            <v:imagedata r:id="rId7" o:title=""/>
          </v:shape>
          <w:control r:id="rId36" w:name="DefaultOcxName29" w:shapeid="_x0000_i1295"/>
        </w:object>
      </w:r>
    </w:p>
    <w:p w14:paraId="774743F3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Software</w:t>
      </w:r>
    </w:p>
    <w:p w14:paraId="0406AB28" w14:textId="77777777" w:rsidR="0009631B" w:rsidRPr="0009631B" w:rsidRDefault="0009631B" w:rsidP="0009631B">
      <w:pPr>
        <w:numPr>
          <w:ilvl w:val="0"/>
          <w:numId w:val="1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</w:pPr>
      <w:r w:rsidRPr="0009631B"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  <w:t>Pregunta 7</w:t>
      </w:r>
    </w:p>
    <w:p w14:paraId="0EE0C3F9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color w:val="262626"/>
          <w:sz w:val="21"/>
          <w:szCs w:val="21"/>
          <w:lang w:eastAsia="es-ES"/>
        </w:rPr>
        <w:t>¿Cuál no es una característica de R?</w:t>
      </w:r>
    </w:p>
    <w:p w14:paraId="5FCAE1E6" w14:textId="75733D0C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44646E45">
          <v:shape id="_x0000_i1294" type="#_x0000_t75" style="width:19.9pt;height:18.75pt" o:ole="">
            <v:imagedata r:id="rId7" o:title=""/>
          </v:shape>
          <w:control r:id="rId37" w:name="DefaultOcxName30" w:shapeid="_x0000_i1294"/>
        </w:object>
      </w:r>
    </w:p>
    <w:p w14:paraId="05492879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Manejo y almacenamiento efectivo de los datos.</w:t>
      </w:r>
    </w:p>
    <w:p w14:paraId="62A25D5B" w14:textId="2EDE9031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5BE73358">
          <v:shape id="_x0000_i1293" type="#_x0000_t75" style="width:19.9pt;height:18.75pt" o:ole="">
            <v:imagedata r:id="rId7" o:title=""/>
          </v:shape>
          <w:control r:id="rId38" w:name="DefaultOcxName31" w:shapeid="_x0000_i1293"/>
        </w:object>
      </w:r>
    </w:p>
    <w:p w14:paraId="09E45D21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Lenguaje de programación que incluye saltos condicionales, bucles, funciones recursivas, utilidades para la entrada y salida de datos, etc.</w:t>
      </w:r>
    </w:p>
    <w:p w14:paraId="18D57223" w14:textId="5150823C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4FA98E7C">
          <v:shape id="_x0000_i1292" type="#_x0000_t75" style="width:19.9pt;height:18.75pt" o:ole="">
            <v:imagedata r:id="rId7" o:title=""/>
          </v:shape>
          <w:control r:id="rId39" w:name="DefaultOcxName32" w:shapeid="_x0000_i1292"/>
        </w:object>
      </w:r>
    </w:p>
    <w:p w14:paraId="4F887691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Conjunto de operadores para la realización de cálculos con matrices.</w:t>
      </w:r>
    </w:p>
    <w:p w14:paraId="413967F3" w14:textId="020C6883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36CC0AE2">
          <v:shape id="_x0000_i1341" type="#_x0000_t75" style="width:19.9pt;height:18.75pt" o:ole="">
            <v:imagedata r:id="rId5" o:title=""/>
          </v:shape>
          <w:control r:id="rId40" w:name="DefaultOcxName33" w:shapeid="_x0000_i1341"/>
        </w:object>
      </w:r>
    </w:p>
    <w:p w14:paraId="5255B5DC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highlight w:val="yellow"/>
          <w:lang w:eastAsia="es-ES"/>
        </w:rPr>
        <w:t>Tiene un formato de documentación basado en Matrices, que se utiliza para proporcionar documentación completa tanto en formato físico como digital.</w:t>
      </w:r>
    </w:p>
    <w:p w14:paraId="3D2E97EE" w14:textId="5B8E87F3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4CCA3FCA">
          <v:shape id="_x0000_i1290" type="#_x0000_t75" style="width:19.9pt;height:18.75pt" o:ole="">
            <v:imagedata r:id="rId7" o:title=""/>
          </v:shape>
          <w:control r:id="rId41" w:name="DefaultOcxName34" w:shapeid="_x0000_i1290"/>
        </w:object>
      </w:r>
    </w:p>
    <w:p w14:paraId="3F876B97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Tiene gran colección de herramientas para el análisis de datos.</w:t>
      </w:r>
    </w:p>
    <w:p w14:paraId="4937496F" w14:textId="77777777" w:rsidR="0009631B" w:rsidRPr="0009631B" w:rsidRDefault="0009631B" w:rsidP="0009631B">
      <w:pPr>
        <w:numPr>
          <w:ilvl w:val="0"/>
          <w:numId w:val="1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</w:pPr>
      <w:r w:rsidRPr="0009631B"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  <w:t>Pregunta 8</w:t>
      </w:r>
    </w:p>
    <w:p w14:paraId="69090F66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color w:val="262626"/>
          <w:sz w:val="21"/>
          <w:szCs w:val="21"/>
          <w:lang w:eastAsia="es-ES"/>
        </w:rPr>
        <w:t>¿Dónde se encuentran almacenados el conjunto de funciones, datos y documentación?</w:t>
      </w:r>
    </w:p>
    <w:p w14:paraId="1BA0A15C" w14:textId="65710AD8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05FE115C">
          <v:shape id="_x0000_i1340" type="#_x0000_t75" style="width:19.9pt;height:18.75pt" o:ole="">
            <v:imagedata r:id="rId5" o:title=""/>
          </v:shape>
          <w:control r:id="rId42" w:name="DefaultOcxName35" w:shapeid="_x0000_i1340"/>
        </w:object>
      </w:r>
    </w:p>
    <w:p w14:paraId="7C5B1013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highlight w:val="yellow"/>
          <w:lang w:eastAsia="es-ES"/>
        </w:rPr>
        <w:t>Paquetes</w:t>
      </w:r>
    </w:p>
    <w:p w14:paraId="4C8497F2" w14:textId="71BBC08D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7EECBC40">
          <v:shape id="_x0000_i1288" type="#_x0000_t75" style="width:19.9pt;height:18.75pt" o:ole="">
            <v:imagedata r:id="rId7" o:title=""/>
          </v:shape>
          <w:control r:id="rId43" w:name="DefaultOcxName36" w:shapeid="_x0000_i1288"/>
        </w:object>
      </w:r>
    </w:p>
    <w:p w14:paraId="15C60040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Clases</w:t>
      </w:r>
    </w:p>
    <w:p w14:paraId="680448DA" w14:textId="37786341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lastRenderedPageBreak/>
        <w:object w:dxaOrig="1440" w:dyaOrig="1440" w14:anchorId="5AFEEE8A">
          <v:shape id="_x0000_i1287" type="#_x0000_t75" style="width:19.9pt;height:18.75pt" o:ole="">
            <v:imagedata r:id="rId7" o:title=""/>
          </v:shape>
          <w:control r:id="rId44" w:name="DefaultOcxName37" w:shapeid="_x0000_i1287"/>
        </w:object>
      </w:r>
    </w:p>
    <w:p w14:paraId="076BB67B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Librerias</w:t>
      </w:r>
    </w:p>
    <w:p w14:paraId="4A4433A5" w14:textId="7814DDCF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011217C0">
          <v:shape id="_x0000_i1286" type="#_x0000_t75" style="width:19.9pt;height:18.75pt" o:ole="">
            <v:imagedata r:id="rId7" o:title=""/>
          </v:shape>
          <w:control r:id="rId45" w:name="DefaultOcxName38" w:shapeid="_x0000_i1286"/>
        </w:object>
      </w:r>
    </w:p>
    <w:p w14:paraId="357E2C2A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Listas</w:t>
      </w:r>
    </w:p>
    <w:p w14:paraId="44711E53" w14:textId="2C535100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2E25DEA4">
          <v:shape id="_x0000_i1285" type="#_x0000_t75" style="width:19.9pt;height:18.75pt" o:ole="">
            <v:imagedata r:id="rId7" o:title=""/>
          </v:shape>
          <w:control r:id="rId46" w:name="DefaultOcxName39" w:shapeid="_x0000_i1285"/>
        </w:object>
      </w:r>
    </w:p>
    <w:p w14:paraId="42A5328A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procedimientos</w:t>
      </w:r>
    </w:p>
    <w:p w14:paraId="5690B08C" w14:textId="77777777" w:rsidR="0009631B" w:rsidRPr="0009631B" w:rsidRDefault="0009631B" w:rsidP="0009631B">
      <w:pPr>
        <w:numPr>
          <w:ilvl w:val="0"/>
          <w:numId w:val="1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</w:pPr>
      <w:r w:rsidRPr="0009631B"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  <w:t>Pregunta 9</w:t>
      </w:r>
    </w:p>
    <w:p w14:paraId="07D1D197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color w:val="262626"/>
          <w:sz w:val="21"/>
          <w:szCs w:val="21"/>
          <w:lang w:eastAsia="es-ES"/>
        </w:rPr>
        <w:t>¿Cuál sería un ejemplo para poder aplicar la tecnología de Big Data?</w:t>
      </w:r>
    </w:p>
    <w:p w14:paraId="17624275" w14:textId="7B1868E8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7DDB14C3">
          <v:shape id="_x0000_i1284" type="#_x0000_t75" style="width:19.9pt;height:18.75pt" o:ole="">
            <v:imagedata r:id="rId7" o:title=""/>
          </v:shape>
          <w:control r:id="rId47" w:name="DefaultOcxName40" w:shapeid="_x0000_i1284"/>
        </w:object>
      </w:r>
    </w:p>
    <w:p w14:paraId="2F9C499D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Una farmacia que necesita guardar sus listados de precios, productos, personal y ventas con un volumen de datos de 25GB</w:t>
      </w:r>
    </w:p>
    <w:p w14:paraId="19C0CDFA" w14:textId="1DC59591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58B88AB7">
          <v:shape id="_x0000_i1283" type="#_x0000_t75" style="width:19.9pt;height:18.75pt" o:ole="">
            <v:imagedata r:id="rId7" o:title=""/>
          </v:shape>
          <w:control r:id="rId48" w:name="DefaultOcxName41" w:shapeid="_x0000_i1283"/>
        </w:object>
      </w:r>
    </w:p>
    <w:p w14:paraId="14AA9D4E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Una mediana empresa que utiliza de datos que puede alcanzar cientos de GB </w:t>
      </w:r>
    </w:p>
    <w:p w14:paraId="706176A0" w14:textId="219CA68B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3AAE791B">
          <v:shape id="_x0000_i1328" type="#_x0000_t75" style="width:19.9pt;height:18.75pt" o:ole="">
            <v:imagedata r:id="rId5" o:title=""/>
          </v:shape>
          <w:control r:id="rId49" w:name="DefaultOcxName42" w:shapeid="_x0000_i1328"/>
        </w:object>
      </w:r>
    </w:p>
    <w:p w14:paraId="6610C84A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highlight w:val="yellow"/>
          <w:lang w:eastAsia="es-ES"/>
        </w:rPr>
        <w:t>Una mediana empresa que utiliza un volumen de datos que puede alcanzar los 30TB y mucho mas</w:t>
      </w:r>
    </w:p>
    <w:p w14:paraId="2CE0BBF1" w14:textId="028AD9FE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5268C67E">
          <v:shape id="_x0000_i1281" type="#_x0000_t75" style="width:19.9pt;height:18.75pt" o:ole="">
            <v:imagedata r:id="rId7" o:title=""/>
          </v:shape>
          <w:control r:id="rId50" w:name="DefaultOcxName43" w:shapeid="_x0000_i1281"/>
        </w:object>
      </w:r>
    </w:p>
    <w:p w14:paraId="4496C619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Una mediana empresa puede utilizar un volumen de los datos que puede alcanzar cientos de Gigabytes</w:t>
      </w:r>
    </w:p>
    <w:p w14:paraId="673A73BD" w14:textId="0FBDD69C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1893A6C5">
          <v:shape id="_x0000_i1280" type="#_x0000_t75" style="width:19.9pt;height:18.75pt" o:ole="">
            <v:imagedata r:id="rId7" o:title=""/>
          </v:shape>
          <w:control r:id="rId51" w:name="DefaultOcxName44" w:shapeid="_x0000_i1280"/>
        </w:object>
      </w:r>
    </w:p>
    <w:p w14:paraId="4876FE83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Una pequeña empresa que utiliza un volumen de datos que máximo esta por 40GB</w:t>
      </w:r>
    </w:p>
    <w:p w14:paraId="180ED42A" w14:textId="77777777" w:rsidR="0009631B" w:rsidRPr="0009631B" w:rsidRDefault="0009631B" w:rsidP="0009631B">
      <w:pPr>
        <w:numPr>
          <w:ilvl w:val="0"/>
          <w:numId w:val="1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</w:pPr>
      <w:r w:rsidRPr="0009631B"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  <w:t>Pregunta 10</w:t>
      </w:r>
    </w:p>
    <w:p w14:paraId="0BEE0A4E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color w:val="262626"/>
          <w:sz w:val="21"/>
          <w:szCs w:val="21"/>
          <w:lang w:eastAsia="es-ES"/>
        </w:rPr>
        <w:t>Corresponde a uno de los tipos de Big Data:</w:t>
      </w:r>
    </w:p>
    <w:p w14:paraId="460E0AE8" w14:textId="7B2A7111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7371829E">
          <v:shape id="_x0000_i1279" type="#_x0000_t75" style="width:19.9pt;height:18.75pt" o:ole="">
            <v:imagedata r:id="rId7" o:title=""/>
          </v:shape>
          <w:control r:id="rId52" w:name="DefaultOcxName45" w:shapeid="_x0000_i1279"/>
        </w:object>
      </w:r>
    </w:p>
    <w:p w14:paraId="23C54571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lastRenderedPageBreak/>
        <w:t>XML</w:t>
      </w:r>
    </w:p>
    <w:p w14:paraId="6205CDC0" w14:textId="65219A54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64ACEA4C">
          <v:shape id="_x0000_i1278" type="#_x0000_t75" style="width:19.9pt;height:18.75pt" o:ole="">
            <v:imagedata r:id="rId7" o:title=""/>
          </v:shape>
          <w:control r:id="rId53" w:name="DefaultOcxName46" w:shapeid="_x0000_i1278"/>
        </w:object>
      </w:r>
    </w:p>
    <w:p w14:paraId="13B32674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Frame</w:t>
      </w:r>
    </w:p>
    <w:p w14:paraId="5AD6F29A" w14:textId="04126AAC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58A54C09">
          <v:shape id="_x0000_i1277" type="#_x0000_t75" style="width:19.9pt;height:18.75pt" o:ole="">
            <v:imagedata r:id="rId7" o:title=""/>
          </v:shape>
          <w:control r:id="rId54" w:name="DefaultOcxName47" w:shapeid="_x0000_i1277"/>
        </w:object>
      </w:r>
    </w:p>
    <w:p w14:paraId="0325DC36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Django</w:t>
      </w:r>
    </w:p>
    <w:p w14:paraId="5E7DA40F" w14:textId="4A04C29A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5862DAB9">
          <v:shape id="_x0000_i1276" type="#_x0000_t75" style="width:19.9pt;height:18.75pt" o:ole="">
            <v:imagedata r:id="rId7" o:title=""/>
          </v:shape>
          <w:control r:id="rId55" w:name="DefaultOcxName48" w:shapeid="_x0000_i1276"/>
        </w:object>
      </w:r>
    </w:p>
    <w:p w14:paraId="150BC63F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UML</w:t>
      </w:r>
    </w:p>
    <w:p w14:paraId="7FC10D7D" w14:textId="1849F808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636DC2CC">
          <v:shape id="_x0000_i1329" type="#_x0000_t75" style="width:19.9pt;height:18.75pt" o:ole="">
            <v:imagedata r:id="rId5" o:title=""/>
          </v:shape>
          <w:control r:id="rId56" w:name="DefaultOcxName49" w:shapeid="_x0000_i1329"/>
        </w:object>
      </w:r>
    </w:p>
    <w:p w14:paraId="2C2F73DD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highlight w:val="yellow"/>
          <w:lang w:eastAsia="es-ES"/>
        </w:rPr>
        <w:t>Estructurados.</w:t>
      </w:r>
    </w:p>
    <w:p w14:paraId="337CBE14" w14:textId="77777777" w:rsidR="0009631B" w:rsidRPr="0009631B" w:rsidRDefault="0009631B" w:rsidP="0009631B">
      <w:pPr>
        <w:numPr>
          <w:ilvl w:val="0"/>
          <w:numId w:val="1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</w:pPr>
      <w:r w:rsidRPr="0009631B"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  <w:t>Pregunta 11</w:t>
      </w:r>
    </w:p>
    <w:p w14:paraId="5394C21B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color w:val="262626"/>
          <w:sz w:val="21"/>
          <w:szCs w:val="21"/>
          <w:lang w:eastAsia="es-ES"/>
        </w:rPr>
        <w:t>Se lo conoce por sus tres “V”: volumen, variedad y velocidad:</w:t>
      </w:r>
    </w:p>
    <w:p w14:paraId="0CE77288" w14:textId="68C53133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04D6F2EA">
          <v:shape id="_x0000_i1274" type="#_x0000_t75" style="width:19.9pt;height:18.75pt" o:ole="">
            <v:imagedata r:id="rId7" o:title=""/>
          </v:shape>
          <w:control r:id="rId57" w:name="DefaultOcxName50" w:shapeid="_x0000_i1274"/>
        </w:object>
      </w:r>
    </w:p>
    <w:p w14:paraId="26219463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Planeamiento TI</w:t>
      </w:r>
    </w:p>
    <w:p w14:paraId="714670A7" w14:textId="00E0DB7A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4531B693">
          <v:shape id="_x0000_i1330" type="#_x0000_t75" style="width:19.9pt;height:18.75pt" o:ole="">
            <v:imagedata r:id="rId5" o:title=""/>
          </v:shape>
          <w:control r:id="rId58" w:name="DefaultOcxName51" w:shapeid="_x0000_i1330"/>
        </w:object>
      </w:r>
    </w:p>
    <w:p w14:paraId="365CBCF1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highlight w:val="yellow"/>
          <w:lang w:eastAsia="es-ES"/>
        </w:rPr>
        <w:t>Big data</w:t>
      </w:r>
    </w:p>
    <w:p w14:paraId="1EC93036" w14:textId="5BBD720B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1F360EC1">
          <v:shape id="_x0000_i1272" type="#_x0000_t75" style="width:19.9pt;height:18.75pt" o:ole="">
            <v:imagedata r:id="rId7" o:title=""/>
          </v:shape>
          <w:control r:id="rId59" w:name="DefaultOcxName52" w:shapeid="_x0000_i1272"/>
        </w:object>
      </w:r>
    </w:p>
    <w:p w14:paraId="274B461C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Inteligencia de Negocios</w:t>
      </w:r>
    </w:p>
    <w:p w14:paraId="0DCD6662" w14:textId="7C2D3832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77E0C46C">
          <v:shape id="_x0000_i1271" type="#_x0000_t75" style="width:19.9pt;height:18.75pt" o:ole="">
            <v:imagedata r:id="rId7" o:title=""/>
          </v:shape>
          <w:control r:id="rId60" w:name="DefaultOcxName53" w:shapeid="_x0000_i1271"/>
        </w:object>
      </w:r>
    </w:p>
    <w:p w14:paraId="1BDD78A6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BI</w:t>
      </w:r>
    </w:p>
    <w:p w14:paraId="1A6A30E1" w14:textId="63BCCBB7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04DC59ED">
          <v:shape id="_x0000_i1270" type="#_x0000_t75" style="width:19.9pt;height:18.75pt" o:ole="">
            <v:imagedata r:id="rId7" o:title=""/>
          </v:shape>
          <w:control r:id="rId61" w:name="DefaultOcxName54" w:shapeid="_x0000_i1270"/>
        </w:object>
      </w:r>
    </w:p>
    <w:p w14:paraId="76E1E088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POI</w:t>
      </w:r>
    </w:p>
    <w:p w14:paraId="526FB578" w14:textId="77777777" w:rsidR="0009631B" w:rsidRPr="0009631B" w:rsidRDefault="0009631B" w:rsidP="0009631B">
      <w:pPr>
        <w:numPr>
          <w:ilvl w:val="0"/>
          <w:numId w:val="1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</w:pPr>
      <w:r w:rsidRPr="0009631B"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  <w:t>Pregunta 12</w:t>
      </w:r>
    </w:p>
    <w:p w14:paraId="2291A45F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color w:val="262626"/>
          <w:sz w:val="21"/>
          <w:szCs w:val="21"/>
          <w:lang w:eastAsia="es-ES"/>
        </w:rPr>
        <w:t>¿Cuál es una categoría de las técnicas predictivas?</w:t>
      </w:r>
    </w:p>
    <w:p w14:paraId="485B99F1" w14:textId="4C3F6805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147281C9">
          <v:shape id="_x0000_i1339" type="#_x0000_t75" style="width:19.9pt;height:18.75pt" o:ole="">
            <v:imagedata r:id="rId5" o:title=""/>
          </v:shape>
          <w:control r:id="rId62" w:name="DefaultOcxName55" w:shapeid="_x0000_i1339"/>
        </w:object>
      </w:r>
    </w:p>
    <w:p w14:paraId="7D2D8CB0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highlight w:val="yellow"/>
          <w:lang w:eastAsia="es-ES"/>
        </w:rPr>
        <w:lastRenderedPageBreak/>
        <w:t>Regresión</w:t>
      </w:r>
    </w:p>
    <w:p w14:paraId="577B297B" w14:textId="459CB657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07E9C7B3">
          <v:shape id="_x0000_i1268" type="#_x0000_t75" style="width:19.9pt;height:18.75pt" o:ole="">
            <v:imagedata r:id="rId7" o:title=""/>
          </v:shape>
          <w:control r:id="rId63" w:name="DefaultOcxName56" w:shapeid="_x0000_i1268"/>
        </w:object>
      </w:r>
    </w:p>
    <w:p w14:paraId="2AF3431B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Homogénea</w:t>
      </w:r>
    </w:p>
    <w:p w14:paraId="51621A1B" w14:textId="031A9F39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2E9EE30A">
          <v:shape id="_x0000_i1267" type="#_x0000_t75" style="width:19.9pt;height:18.75pt" o:ole="">
            <v:imagedata r:id="rId7" o:title=""/>
          </v:shape>
          <w:control r:id="rId64" w:name="DefaultOcxName57" w:shapeid="_x0000_i1267"/>
        </w:object>
      </w:r>
    </w:p>
    <w:p w14:paraId="3B905999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Expandible</w:t>
      </w:r>
    </w:p>
    <w:p w14:paraId="2BCA099E" w14:textId="267460D7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2078B546">
          <v:shape id="_x0000_i1266" type="#_x0000_t75" style="width:19.9pt;height:18.75pt" o:ole="">
            <v:imagedata r:id="rId7" o:title=""/>
          </v:shape>
          <w:control r:id="rId65" w:name="DefaultOcxName58" w:shapeid="_x0000_i1266"/>
        </w:object>
      </w:r>
    </w:p>
    <w:p w14:paraId="00DFAD5F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Neutral</w:t>
      </w:r>
    </w:p>
    <w:p w14:paraId="200AC71E" w14:textId="2AC1FAFA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51CF1293">
          <v:shape id="_x0000_i1265" type="#_x0000_t75" style="width:19.9pt;height:18.75pt" o:ole="">
            <v:imagedata r:id="rId7" o:title=""/>
          </v:shape>
          <w:control r:id="rId66" w:name="DefaultOcxName59" w:shapeid="_x0000_i1265"/>
        </w:object>
      </w:r>
    </w:p>
    <w:p w14:paraId="588586D1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General</w:t>
      </w:r>
    </w:p>
    <w:p w14:paraId="1591D8C2" w14:textId="77777777" w:rsidR="0009631B" w:rsidRPr="0009631B" w:rsidRDefault="0009631B" w:rsidP="0009631B">
      <w:pPr>
        <w:numPr>
          <w:ilvl w:val="0"/>
          <w:numId w:val="1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</w:pPr>
      <w:r w:rsidRPr="0009631B"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  <w:t>Pregunta 13</w:t>
      </w:r>
    </w:p>
    <w:p w14:paraId="17353796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color w:val="262626"/>
          <w:sz w:val="21"/>
          <w:szCs w:val="21"/>
          <w:lang w:eastAsia="es-ES"/>
        </w:rPr>
        <w:t>Es el proceso de analizar grandes cantidades de datos para encontrar tendencias y patrones:</w:t>
      </w:r>
    </w:p>
    <w:p w14:paraId="6FA2364D" w14:textId="520DD3CA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10086A92">
          <v:shape id="_x0000_i1264" type="#_x0000_t75" style="width:19.9pt;height:18.75pt" o:ole="">
            <v:imagedata r:id="rId7" o:title=""/>
          </v:shape>
          <w:control r:id="rId67" w:name="DefaultOcxName60" w:shapeid="_x0000_i1264"/>
        </w:object>
      </w:r>
    </w:p>
    <w:p w14:paraId="3D0A2CBF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Recolección de datos</w:t>
      </w:r>
    </w:p>
    <w:p w14:paraId="4A637021" w14:textId="010B515C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2DED1C5C">
          <v:shape id="_x0000_i1263" type="#_x0000_t75" style="width:19.9pt;height:18.75pt" o:ole="">
            <v:imagedata r:id="rId7" o:title=""/>
          </v:shape>
          <w:control r:id="rId68" w:name="DefaultOcxName61" w:shapeid="_x0000_i1263"/>
        </w:object>
      </w:r>
    </w:p>
    <w:p w14:paraId="63D18C89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Clasificación de datos</w:t>
      </w:r>
    </w:p>
    <w:p w14:paraId="790948D8" w14:textId="44A97110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7C65CD89">
          <v:shape id="_x0000_i1262" type="#_x0000_t75" style="width:19.9pt;height:18.75pt" o:ole="">
            <v:imagedata r:id="rId7" o:title=""/>
          </v:shape>
          <w:control r:id="rId69" w:name="DefaultOcxName62" w:shapeid="_x0000_i1262"/>
        </w:object>
      </w:r>
    </w:p>
    <w:p w14:paraId="743C87F1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Conversión de datos</w:t>
      </w:r>
    </w:p>
    <w:p w14:paraId="513823F5" w14:textId="2CC0CEEB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688AF1FC">
          <v:shape id="_x0000_i1261" type="#_x0000_t75" style="width:19.9pt;height:18.75pt" o:ole="">
            <v:imagedata r:id="rId7" o:title=""/>
          </v:shape>
          <w:control r:id="rId70" w:name="DefaultOcxName63" w:shapeid="_x0000_i1261"/>
        </w:object>
      </w:r>
    </w:p>
    <w:p w14:paraId="71C84E22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Ingreso de datos</w:t>
      </w:r>
    </w:p>
    <w:p w14:paraId="2C6A7047" w14:textId="77D4A8CC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35723C12">
          <v:shape id="_x0000_i1338" type="#_x0000_t75" style="width:19.9pt;height:18.75pt" o:ole="">
            <v:imagedata r:id="rId5" o:title=""/>
          </v:shape>
          <w:control r:id="rId71" w:name="DefaultOcxName64" w:shapeid="_x0000_i1338"/>
        </w:object>
      </w:r>
    </w:p>
    <w:p w14:paraId="0A622C70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highlight w:val="yellow"/>
          <w:lang w:eastAsia="es-ES"/>
        </w:rPr>
        <w:t>Minería de datos</w:t>
      </w:r>
    </w:p>
    <w:p w14:paraId="734F7397" w14:textId="77777777" w:rsidR="0009631B" w:rsidRPr="0009631B" w:rsidRDefault="0009631B" w:rsidP="0009631B">
      <w:pPr>
        <w:numPr>
          <w:ilvl w:val="0"/>
          <w:numId w:val="1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</w:pPr>
      <w:r w:rsidRPr="0009631B"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  <w:t>Pregunta 14</w:t>
      </w:r>
    </w:p>
    <w:p w14:paraId="4A125CD1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color w:val="262626"/>
          <w:sz w:val="21"/>
          <w:szCs w:val="21"/>
          <w:lang w:eastAsia="es-ES"/>
        </w:rPr>
        <w:t>¿Cuál es una categoría de las técnicas predictivas?</w:t>
      </w:r>
    </w:p>
    <w:p w14:paraId="3D7FAC98" w14:textId="04FCE74E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lastRenderedPageBreak/>
        <w:object w:dxaOrig="1440" w:dyaOrig="1440" w14:anchorId="7A774B1D">
          <v:shape id="_x0000_i1259" type="#_x0000_t75" style="width:19.9pt;height:18.75pt" o:ole="">
            <v:imagedata r:id="rId7" o:title=""/>
          </v:shape>
          <w:control r:id="rId72" w:name="DefaultOcxName65" w:shapeid="_x0000_i1259"/>
        </w:object>
      </w:r>
    </w:p>
    <w:p w14:paraId="660D27EC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Expandible</w:t>
      </w:r>
    </w:p>
    <w:p w14:paraId="21C1675F" w14:textId="59333B56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4D8989CD">
          <v:shape id="_x0000_i1337" type="#_x0000_t75" style="width:19.9pt;height:18.75pt" o:ole="">
            <v:imagedata r:id="rId5" o:title=""/>
          </v:shape>
          <w:control r:id="rId73" w:name="DefaultOcxName66" w:shapeid="_x0000_i1337"/>
        </w:object>
      </w:r>
    </w:p>
    <w:p w14:paraId="13A76ACD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highlight w:val="yellow"/>
          <w:lang w:eastAsia="es-ES"/>
        </w:rPr>
        <w:t>Detección de anomalías</w:t>
      </w:r>
    </w:p>
    <w:p w14:paraId="18B8F24C" w14:textId="7FEF55E9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30785776">
          <v:shape id="_x0000_i1257" type="#_x0000_t75" style="width:19.9pt;height:18.75pt" o:ole="">
            <v:imagedata r:id="rId7" o:title=""/>
          </v:shape>
          <w:control r:id="rId74" w:name="DefaultOcxName67" w:shapeid="_x0000_i1257"/>
        </w:object>
      </w:r>
    </w:p>
    <w:p w14:paraId="0A340D74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Neutral</w:t>
      </w:r>
    </w:p>
    <w:p w14:paraId="09F4C554" w14:textId="0584563F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13C0297B">
          <v:shape id="_x0000_i1256" type="#_x0000_t75" style="width:19.9pt;height:18.75pt" o:ole="">
            <v:imagedata r:id="rId7" o:title=""/>
          </v:shape>
          <w:control r:id="rId75" w:name="DefaultOcxName68" w:shapeid="_x0000_i1256"/>
        </w:object>
      </w:r>
    </w:p>
    <w:p w14:paraId="0E42E51C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Homogénea</w:t>
      </w:r>
    </w:p>
    <w:p w14:paraId="375C227D" w14:textId="717660D9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4E03FE78">
          <v:shape id="_x0000_i1255" type="#_x0000_t75" style="width:19.9pt;height:18.75pt" o:ole="">
            <v:imagedata r:id="rId7" o:title=""/>
          </v:shape>
          <w:control r:id="rId76" w:name="DefaultOcxName69" w:shapeid="_x0000_i1255"/>
        </w:object>
      </w:r>
    </w:p>
    <w:p w14:paraId="64A3DB8B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General</w:t>
      </w:r>
    </w:p>
    <w:p w14:paraId="7D2A3DEE" w14:textId="77777777" w:rsidR="0009631B" w:rsidRPr="0009631B" w:rsidRDefault="0009631B" w:rsidP="0009631B">
      <w:pPr>
        <w:numPr>
          <w:ilvl w:val="0"/>
          <w:numId w:val="1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</w:pPr>
      <w:r w:rsidRPr="0009631B"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  <w:t>Pregunta 15</w:t>
      </w:r>
    </w:p>
    <w:p w14:paraId="5896DCE1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color w:val="262626"/>
          <w:sz w:val="21"/>
          <w:szCs w:val="21"/>
          <w:lang w:eastAsia="es-ES"/>
        </w:rPr>
        <w:t>Es una característica de R:</w:t>
      </w:r>
    </w:p>
    <w:p w14:paraId="2EA482AC" w14:textId="08BA615C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0A461092">
          <v:shape id="_x0000_i1254" type="#_x0000_t75" style="width:19.9pt;height:18.75pt" o:ole="">
            <v:imagedata r:id="rId7" o:title=""/>
          </v:shape>
          <w:control r:id="rId77" w:name="DefaultOcxName70" w:shapeid="_x0000_i1254"/>
        </w:object>
      </w:r>
    </w:p>
    <w:p w14:paraId="7835DFA4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BSC</w:t>
      </w:r>
    </w:p>
    <w:p w14:paraId="45D18AA4" w14:textId="1286A13A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3CF675C0">
          <v:shape id="_x0000_i1253" type="#_x0000_t75" style="width:19.9pt;height:18.75pt" o:ole="">
            <v:imagedata r:id="rId7" o:title=""/>
          </v:shape>
          <w:control r:id="rId78" w:name="DefaultOcxName71" w:shapeid="_x0000_i1253"/>
        </w:object>
      </w:r>
    </w:p>
    <w:p w14:paraId="12C09D5B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Componente</w:t>
      </w:r>
    </w:p>
    <w:p w14:paraId="0261757E" w14:textId="6BB90639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56100FE1">
          <v:shape id="_x0000_i1252" type="#_x0000_t75" style="width:19.9pt;height:18.75pt" o:ole="">
            <v:imagedata r:id="rId7" o:title=""/>
          </v:shape>
          <w:control r:id="rId79" w:name="DefaultOcxName72" w:shapeid="_x0000_i1252"/>
        </w:object>
      </w:r>
    </w:p>
    <w:p w14:paraId="6FE5168C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DFD</w:t>
      </w:r>
    </w:p>
    <w:p w14:paraId="429EE668" w14:textId="1BB008DC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413E0F5E">
          <v:shape id="_x0000_i1251" type="#_x0000_t75" style="width:19.9pt;height:18.75pt" o:ole="">
            <v:imagedata r:id="rId7" o:title=""/>
          </v:shape>
          <w:control r:id="rId80" w:name="DefaultOcxName73" w:shapeid="_x0000_i1251"/>
        </w:object>
      </w:r>
    </w:p>
    <w:p w14:paraId="64FA03C3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BI</w:t>
      </w:r>
    </w:p>
    <w:p w14:paraId="666F43D4" w14:textId="631DA37E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04E060D2">
          <v:shape id="_x0000_i1336" type="#_x0000_t75" style="width:19.9pt;height:18.75pt" o:ole="">
            <v:imagedata r:id="rId5" o:title=""/>
          </v:shape>
          <w:control r:id="rId81" w:name="DefaultOcxName74" w:shapeid="_x0000_i1336"/>
        </w:object>
      </w:r>
    </w:p>
    <w:p w14:paraId="5589FCBF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highlight w:val="yellow"/>
          <w:lang w:eastAsia="es-ES"/>
        </w:rPr>
        <w:t>Operadores para cálculo sobre variables indexadas (Arrays), en particular matrices.</w:t>
      </w:r>
    </w:p>
    <w:p w14:paraId="29B21856" w14:textId="77777777" w:rsidR="0009631B" w:rsidRPr="0009631B" w:rsidRDefault="0009631B" w:rsidP="0009631B">
      <w:pPr>
        <w:numPr>
          <w:ilvl w:val="0"/>
          <w:numId w:val="1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</w:pPr>
      <w:r w:rsidRPr="0009631B"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  <w:t>Pregunta 16</w:t>
      </w:r>
    </w:p>
    <w:p w14:paraId="305C52C4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color w:val="262626"/>
          <w:sz w:val="21"/>
          <w:szCs w:val="21"/>
          <w:lang w:eastAsia="es-ES"/>
        </w:rPr>
        <w:lastRenderedPageBreak/>
        <w:t>Permite recuperar archivos tanto en discos locales como en los discos de equipos remotos a través de la red, incluso si sus estructuras de partición están dañadas. Se refiere a:</w:t>
      </w:r>
    </w:p>
    <w:p w14:paraId="60DFF388" w14:textId="192C4703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2EEEF955">
          <v:shape id="_x0000_i1249" type="#_x0000_t75" style="width:19.9pt;height:18.75pt" o:ole="">
            <v:imagedata r:id="rId7" o:title=""/>
          </v:shape>
          <w:control r:id="rId82" w:name="DefaultOcxName75" w:shapeid="_x0000_i1249"/>
        </w:object>
      </w:r>
    </w:p>
    <w:p w14:paraId="0A8E8971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Python</w:t>
      </w:r>
    </w:p>
    <w:p w14:paraId="193B7025" w14:textId="35E092F9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20E00FB1">
          <v:shape id="_x0000_i1248" type="#_x0000_t75" style="width:19.9pt;height:18.75pt" o:ole="">
            <v:imagedata r:id="rId7" o:title=""/>
          </v:shape>
          <w:control r:id="rId83" w:name="DefaultOcxName76" w:shapeid="_x0000_i1248"/>
        </w:object>
      </w:r>
    </w:p>
    <w:p w14:paraId="184A08D8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R</w:t>
      </w:r>
    </w:p>
    <w:p w14:paraId="6B42124B" w14:textId="44190E64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4EC6BCA9">
          <v:shape id="_x0000_i1247" type="#_x0000_t75" style="width:19.9pt;height:18.75pt" o:ole="">
            <v:imagedata r:id="rId7" o:title=""/>
          </v:shape>
          <w:control r:id="rId84" w:name="DefaultOcxName77" w:shapeid="_x0000_i1247"/>
        </w:object>
      </w:r>
    </w:p>
    <w:p w14:paraId="60C4C08E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Minitab</w:t>
      </w:r>
    </w:p>
    <w:p w14:paraId="771BE46B" w14:textId="2091BF1A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3940848C">
          <v:shape id="_x0000_i1335" type="#_x0000_t75" style="width:19.9pt;height:18.75pt" o:ole="">
            <v:imagedata r:id="rId5" o:title=""/>
          </v:shape>
          <w:control r:id="rId85" w:name="DefaultOcxName78" w:shapeid="_x0000_i1335"/>
        </w:object>
      </w:r>
    </w:p>
    <w:p w14:paraId="0416DF1A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highlight w:val="yellow"/>
          <w:lang w:eastAsia="es-ES"/>
        </w:rPr>
        <w:t>R Studio</w:t>
      </w:r>
    </w:p>
    <w:p w14:paraId="7C79903B" w14:textId="39C59BAE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7B29D0F0">
          <v:shape id="_x0000_i1245" type="#_x0000_t75" style="width:19.9pt;height:18.75pt" o:ole="">
            <v:imagedata r:id="rId7" o:title=""/>
          </v:shape>
          <w:control r:id="rId86" w:name="DefaultOcxName79" w:shapeid="_x0000_i1245"/>
        </w:object>
      </w:r>
    </w:p>
    <w:p w14:paraId="5E9F1294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C#</w:t>
      </w:r>
    </w:p>
    <w:p w14:paraId="1798AE61" w14:textId="77777777" w:rsidR="0009631B" w:rsidRPr="0009631B" w:rsidRDefault="0009631B" w:rsidP="0009631B">
      <w:pPr>
        <w:numPr>
          <w:ilvl w:val="0"/>
          <w:numId w:val="1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</w:pPr>
      <w:r w:rsidRPr="0009631B"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  <w:t>Pregunta 17</w:t>
      </w:r>
    </w:p>
    <w:p w14:paraId="57668751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color w:val="262626"/>
          <w:sz w:val="21"/>
          <w:szCs w:val="21"/>
          <w:lang w:eastAsia="es-ES"/>
        </w:rPr>
        <w:t>¿Cuáles son las pestañas del Panel de entorno en R Studio?</w:t>
      </w:r>
    </w:p>
    <w:p w14:paraId="13622497" w14:textId="0CE3DD87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0E417E7A">
          <v:shape id="_x0000_i1244" type="#_x0000_t75" style="width:19.9pt;height:18.75pt" o:ole="">
            <v:imagedata r:id="rId7" o:title=""/>
          </v:shape>
          <w:control r:id="rId87" w:name="DefaultOcxName80" w:shapeid="_x0000_i1244"/>
        </w:object>
      </w:r>
    </w:p>
    <w:p w14:paraId="3722797E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Desarrollo y Menu</w:t>
      </w:r>
    </w:p>
    <w:p w14:paraId="409B98EF" w14:textId="36A3F70E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019DC865">
          <v:shape id="_x0000_i1243" type="#_x0000_t75" style="width:19.9pt;height:18.75pt" o:ole="">
            <v:imagedata r:id="rId7" o:title=""/>
          </v:shape>
          <w:control r:id="rId88" w:name="DefaultOcxName81" w:shapeid="_x0000_i1243"/>
        </w:object>
      </w:r>
    </w:p>
    <w:p w14:paraId="2C46F193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Menu y Archivo</w:t>
      </w:r>
    </w:p>
    <w:p w14:paraId="38AE6BB2" w14:textId="1116FB5B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1D1D7567">
          <v:shape id="_x0000_i1242" type="#_x0000_t75" style="width:19.9pt;height:18.75pt" o:ole="">
            <v:imagedata r:id="rId7" o:title=""/>
          </v:shape>
          <w:control r:id="rId89" w:name="DefaultOcxName82" w:shapeid="_x0000_i1242"/>
        </w:object>
      </w:r>
    </w:p>
    <w:p w14:paraId="16665698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Archivo y Comandos</w:t>
      </w:r>
    </w:p>
    <w:p w14:paraId="6F14D145" w14:textId="3CC7E493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0E2DB86E">
          <v:shape id="_x0000_i1334" type="#_x0000_t75" style="width:19.9pt;height:18.75pt" o:ole="">
            <v:imagedata r:id="rId5" o:title=""/>
          </v:shape>
          <w:control r:id="rId90" w:name="DefaultOcxName83" w:shapeid="_x0000_i1334"/>
        </w:object>
      </w:r>
    </w:p>
    <w:p w14:paraId="0CAD2BEC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highlight w:val="yellow"/>
          <w:lang w:eastAsia="es-ES"/>
        </w:rPr>
        <w:t>Environment y History.</w:t>
      </w:r>
    </w:p>
    <w:p w14:paraId="6A7AA6EB" w14:textId="6A8C5746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0B0901EF">
          <v:shape id="_x0000_i1240" type="#_x0000_t75" style="width:19.9pt;height:18.75pt" o:ole="">
            <v:imagedata r:id="rId7" o:title=""/>
          </v:shape>
          <w:control r:id="rId91" w:name="DefaultOcxName84" w:shapeid="_x0000_i1240"/>
        </w:object>
      </w:r>
    </w:p>
    <w:p w14:paraId="7E626952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Comandos y Sentencias</w:t>
      </w:r>
    </w:p>
    <w:p w14:paraId="206F7AD5" w14:textId="77777777" w:rsidR="0009631B" w:rsidRPr="0009631B" w:rsidRDefault="0009631B" w:rsidP="0009631B">
      <w:pPr>
        <w:numPr>
          <w:ilvl w:val="0"/>
          <w:numId w:val="1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</w:pPr>
      <w:r w:rsidRPr="0009631B"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  <w:lastRenderedPageBreak/>
        <w:t>Pregunta 18</w:t>
      </w:r>
    </w:p>
    <w:p w14:paraId="6FC80396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color w:val="262626"/>
          <w:sz w:val="21"/>
          <w:szCs w:val="21"/>
          <w:lang w:eastAsia="es-ES"/>
        </w:rPr>
        <w:t>¿Cuál es una importancia de la analítica predictiva?</w:t>
      </w:r>
    </w:p>
    <w:p w14:paraId="673E72E6" w14:textId="6B3D7B31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739BDEDD">
          <v:shape id="_x0000_i1239" type="#_x0000_t75" style="width:19.9pt;height:18.75pt" o:ole="">
            <v:imagedata r:id="rId7" o:title=""/>
          </v:shape>
          <w:control r:id="rId92" w:name="DefaultOcxName85" w:shapeid="_x0000_i1239"/>
        </w:object>
      </w:r>
    </w:p>
    <w:p w14:paraId="61CAC07D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Gestionar los DCU</w:t>
      </w:r>
    </w:p>
    <w:p w14:paraId="3A475A92" w14:textId="480313F5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3DC1ACD9">
          <v:shape id="_x0000_i1238" type="#_x0000_t75" style="width:19.9pt;height:18.75pt" o:ole="">
            <v:imagedata r:id="rId7" o:title=""/>
          </v:shape>
          <w:control r:id="rId93" w:name="DefaultOcxName86" w:shapeid="_x0000_i1238"/>
        </w:object>
      </w:r>
    </w:p>
    <w:p w14:paraId="5E6A60BD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Plan estratégico</w:t>
      </w:r>
    </w:p>
    <w:p w14:paraId="320E1A5D" w14:textId="3F794121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4A10D9EC">
          <v:shape id="_x0000_i1237" type="#_x0000_t75" style="width:19.9pt;height:18.75pt" o:ole="">
            <v:imagedata r:id="rId7" o:title=""/>
          </v:shape>
          <w:control r:id="rId94" w:name="DefaultOcxName87" w:shapeid="_x0000_i1237"/>
        </w:object>
      </w:r>
    </w:p>
    <w:p w14:paraId="6216243F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Método de proyectos</w:t>
      </w:r>
    </w:p>
    <w:p w14:paraId="06796326" w14:textId="4019DFEB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03850B74">
          <v:shape id="_x0000_i1333" type="#_x0000_t75" style="width:19.9pt;height:18.75pt" o:ole="">
            <v:imagedata r:id="rId5" o:title=""/>
          </v:shape>
          <w:control r:id="rId95" w:name="DefaultOcxName88" w:shapeid="_x0000_i1333"/>
        </w:object>
      </w:r>
    </w:p>
    <w:p w14:paraId="79DD6F9C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highlight w:val="yellow"/>
          <w:lang w:eastAsia="es-ES"/>
        </w:rPr>
        <w:t>Detección de fraude</w:t>
      </w:r>
    </w:p>
    <w:p w14:paraId="3F0FA676" w14:textId="5F84E059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22151704">
          <v:shape id="_x0000_i1235" type="#_x0000_t75" style="width:19.9pt;height:18.75pt" o:ole="">
            <v:imagedata r:id="rId7" o:title=""/>
          </v:shape>
          <w:control r:id="rId96" w:name="DefaultOcxName89" w:shapeid="_x0000_i1235"/>
        </w:object>
      </w:r>
    </w:p>
    <w:p w14:paraId="5671E132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Mensaje de texto</w:t>
      </w:r>
    </w:p>
    <w:p w14:paraId="69D91D51" w14:textId="77777777" w:rsidR="0009631B" w:rsidRPr="0009631B" w:rsidRDefault="0009631B" w:rsidP="0009631B">
      <w:pPr>
        <w:numPr>
          <w:ilvl w:val="0"/>
          <w:numId w:val="1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</w:pPr>
      <w:r w:rsidRPr="0009631B"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  <w:t>Pregunta 19</w:t>
      </w:r>
    </w:p>
    <w:p w14:paraId="4946AAAE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color w:val="262626"/>
          <w:sz w:val="21"/>
          <w:szCs w:val="21"/>
          <w:lang w:eastAsia="es-ES"/>
        </w:rPr>
        <w:t>¿A qué se debe que cada vez más organizaciones recurren a la analítica predictiva para mejorar su base de operación y lograr una ventaja competitiva?</w:t>
      </w:r>
    </w:p>
    <w:p w14:paraId="370EB186" w14:textId="66DA6127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1E20BEEF">
          <v:shape id="_x0000_i1234" type="#_x0000_t75" style="width:19.9pt;height:18.75pt" o:ole="">
            <v:imagedata r:id="rId7" o:title=""/>
          </v:shape>
          <w:control r:id="rId97" w:name="DefaultOcxName90" w:shapeid="_x0000_i1234"/>
        </w:object>
      </w:r>
    </w:p>
    <w:p w14:paraId="49BD3320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Mensaje de texto</w:t>
      </w:r>
    </w:p>
    <w:p w14:paraId="7A5F3D78" w14:textId="0FE34329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69499F6D">
          <v:shape id="_x0000_i1233" type="#_x0000_t75" style="width:19.9pt;height:18.75pt" o:ole="">
            <v:imagedata r:id="rId7" o:title=""/>
          </v:shape>
          <w:control r:id="rId98" w:name="DefaultOcxName91" w:shapeid="_x0000_i1233"/>
        </w:object>
      </w:r>
    </w:p>
    <w:p w14:paraId="32C6258C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Gestionar los DCU</w:t>
      </w:r>
    </w:p>
    <w:p w14:paraId="769B368F" w14:textId="466CAAA4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4876192D">
          <v:shape id="_x0000_i1232" type="#_x0000_t75" style="width:19.9pt;height:18.75pt" o:ole="">
            <v:imagedata r:id="rId7" o:title=""/>
          </v:shape>
          <w:control r:id="rId99" w:name="DefaultOcxName92" w:shapeid="_x0000_i1232"/>
        </w:object>
      </w:r>
    </w:p>
    <w:p w14:paraId="3B890FD3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Método de proyectos</w:t>
      </w:r>
    </w:p>
    <w:p w14:paraId="1430DF81" w14:textId="36314D00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75B0A17F">
          <v:shape id="_x0000_i1332" type="#_x0000_t75" style="width:19.9pt;height:18.75pt" o:ole="">
            <v:imagedata r:id="rId5" o:title=""/>
          </v:shape>
          <w:control r:id="rId100" w:name="DefaultOcxName93" w:shapeid="_x0000_i1332"/>
        </w:object>
      </w:r>
    </w:p>
    <w:p w14:paraId="31FB2723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highlight w:val="yellow"/>
          <w:lang w:eastAsia="es-ES"/>
        </w:rPr>
        <w:t>Software más fácil de usar.</w:t>
      </w:r>
    </w:p>
    <w:p w14:paraId="0B194A4D" w14:textId="459571B8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1430704A">
          <v:shape id="_x0000_i1230" type="#_x0000_t75" style="width:19.9pt;height:18.75pt" o:ole="">
            <v:imagedata r:id="rId7" o:title=""/>
          </v:shape>
          <w:control r:id="rId101" w:name="DefaultOcxName94" w:shapeid="_x0000_i1230"/>
        </w:object>
      </w:r>
    </w:p>
    <w:p w14:paraId="6444249E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lastRenderedPageBreak/>
        <w:t>Plan estratégico</w:t>
      </w:r>
    </w:p>
    <w:p w14:paraId="253DA787" w14:textId="77777777" w:rsidR="0009631B" w:rsidRPr="0009631B" w:rsidRDefault="0009631B" w:rsidP="0009631B">
      <w:pPr>
        <w:numPr>
          <w:ilvl w:val="0"/>
          <w:numId w:val="1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</w:pPr>
      <w:r w:rsidRPr="0009631B"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  <w:t>Pregunta 20</w:t>
      </w:r>
    </w:p>
    <w:p w14:paraId="4950AF9F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color w:val="262626"/>
          <w:sz w:val="21"/>
          <w:szCs w:val="21"/>
          <w:lang w:eastAsia="es-ES"/>
        </w:rPr>
        <w:t>Es una forma de análisis avanzado que utiliza datos nuevos e históricos para predecir la actividad futura, el comportamiento y las tendencias:</w:t>
      </w:r>
    </w:p>
    <w:p w14:paraId="376E4ED7" w14:textId="1763E9AC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215070C5">
          <v:shape id="_x0000_i1331" type="#_x0000_t75" style="width:19.9pt;height:18.75pt" o:ole="">
            <v:imagedata r:id="rId5" o:title=""/>
          </v:shape>
          <w:control r:id="rId102" w:name="DefaultOcxName95" w:shapeid="_x0000_i1331"/>
        </w:object>
      </w:r>
    </w:p>
    <w:p w14:paraId="1DD34D0C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highlight w:val="yellow"/>
          <w:lang w:eastAsia="es-ES"/>
        </w:rPr>
        <w:t>Analítica predictiva</w:t>
      </w:r>
    </w:p>
    <w:p w14:paraId="4E3F8F03" w14:textId="5E19073F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2602FDA6">
          <v:shape id="_x0000_i1228" type="#_x0000_t75" style="width:19.9pt;height:18.75pt" o:ole="">
            <v:imagedata r:id="rId7" o:title=""/>
          </v:shape>
          <w:control r:id="rId103" w:name="DefaultOcxName96" w:shapeid="_x0000_i1228"/>
        </w:object>
      </w:r>
    </w:p>
    <w:p w14:paraId="775E5521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Expandible</w:t>
      </w:r>
    </w:p>
    <w:p w14:paraId="78F4DA88" w14:textId="7D0EC45F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5BC9991A">
          <v:shape id="_x0000_i1227" type="#_x0000_t75" style="width:19.9pt;height:18.75pt" o:ole="">
            <v:imagedata r:id="rId7" o:title=""/>
          </v:shape>
          <w:control r:id="rId104" w:name="DefaultOcxName97" w:shapeid="_x0000_i1227"/>
        </w:object>
      </w:r>
    </w:p>
    <w:p w14:paraId="647083DF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Neutral</w:t>
      </w:r>
    </w:p>
    <w:p w14:paraId="4B7FF494" w14:textId="73662263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60036571">
          <v:shape id="_x0000_i1226" type="#_x0000_t75" style="width:19.9pt;height:18.75pt" o:ole="">
            <v:imagedata r:id="rId7" o:title=""/>
          </v:shape>
          <w:control r:id="rId105" w:name="DefaultOcxName98" w:shapeid="_x0000_i1226"/>
        </w:object>
      </w:r>
    </w:p>
    <w:p w14:paraId="06D6A132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General</w:t>
      </w:r>
    </w:p>
    <w:p w14:paraId="72F29CF4" w14:textId="2DDB1D12" w:rsidR="0009631B" w:rsidRPr="0009631B" w:rsidRDefault="0009631B" w:rsidP="0009631B">
      <w:pPr>
        <w:numPr>
          <w:ilvl w:val="1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Helvetica"/>
          <w:color w:val="262626"/>
          <w:sz w:val="21"/>
          <w:szCs w:val="21"/>
          <w:lang w:eastAsia="es-ES"/>
        </w:rPr>
        <w:object w:dxaOrig="1440" w:dyaOrig="1440" w14:anchorId="7D578893">
          <v:shape id="_x0000_i1225" type="#_x0000_t75" style="width:19.9pt;height:18.75pt" o:ole="">
            <v:imagedata r:id="rId7" o:title=""/>
          </v:shape>
          <w:control r:id="rId106" w:name="DefaultOcxName99" w:shapeid="_x0000_i1225"/>
        </w:object>
      </w:r>
    </w:p>
    <w:p w14:paraId="607C39C5" w14:textId="77777777" w:rsidR="0009631B" w:rsidRPr="0009631B" w:rsidRDefault="0009631B" w:rsidP="0009631B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</w:pPr>
      <w:r w:rsidRPr="0009631B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ES"/>
        </w:rPr>
        <w:t>Homogénea</w:t>
      </w:r>
    </w:p>
    <w:p w14:paraId="3E42FD3C" w14:textId="77777777" w:rsidR="00187CC2" w:rsidRDefault="00187CC2"/>
    <w:sectPr w:rsidR="00187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A30E9"/>
    <w:multiLevelType w:val="multilevel"/>
    <w:tmpl w:val="473AF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639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1B"/>
    <w:rsid w:val="0009631B"/>
    <w:rsid w:val="00187CC2"/>
    <w:rsid w:val="0057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EA4B5"/>
  <w15:chartTrackingRefBased/>
  <w15:docId w15:val="{20BFF1F8-F9C7-4FCC-A2F8-6DCCF1CF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js-answer-0">
    <w:name w:val="js-answer-0"/>
    <w:basedOn w:val="Normal"/>
    <w:rsid w:val="00096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js-answer-1">
    <w:name w:val="js-answer-1"/>
    <w:basedOn w:val="Normal"/>
    <w:rsid w:val="00096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js-answer-2">
    <w:name w:val="js-answer-2"/>
    <w:basedOn w:val="Normal"/>
    <w:rsid w:val="00096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js-answer-3">
    <w:name w:val="js-answer-3"/>
    <w:basedOn w:val="Normal"/>
    <w:rsid w:val="00096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js-answer-4">
    <w:name w:val="js-answer-4"/>
    <w:basedOn w:val="Normal"/>
    <w:rsid w:val="00096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0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6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5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9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8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923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1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93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0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264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32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97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56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8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8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04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5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8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394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9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50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5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9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37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3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5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31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8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06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46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861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7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4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146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05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299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16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4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773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70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1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3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56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27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586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64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2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10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78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8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8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258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78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93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499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23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25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056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88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4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35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03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24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07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9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860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55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40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224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7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50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031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65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6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737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66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96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7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46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9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682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75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28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48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924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05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64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376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3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08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607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809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46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2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8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2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6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2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7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53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7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8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79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48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75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6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785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3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164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3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661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1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77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4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0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4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51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6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193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56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09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93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63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30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79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40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76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1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40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9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59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06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94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2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9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383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1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1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83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579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5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12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05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2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1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11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55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6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159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7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0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9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2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1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32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03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6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079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9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19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298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47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98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799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2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39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251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4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6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0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20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8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89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5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73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8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2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2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53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30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40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3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30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990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9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91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2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1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64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62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82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15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52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079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70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3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03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9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395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57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1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479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9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6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0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95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66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712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3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39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3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708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8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48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435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78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7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662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63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2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596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99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77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5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46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105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1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0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56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541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07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2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680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52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311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88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92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7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5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56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616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6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13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74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33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92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40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84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5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862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7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1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705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1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2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3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9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63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801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30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51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84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14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09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33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75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2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7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7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81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8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37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8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19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2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21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829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46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98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533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2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664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6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9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966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1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12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0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5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4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72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5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3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14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609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73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644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3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54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131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35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633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9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9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3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7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54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540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39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17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3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4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451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39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7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522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57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050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0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08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0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39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0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5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43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25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2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0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47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9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19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388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24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529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5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1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3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16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50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246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5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25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07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92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712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63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7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81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225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6" Type="http://schemas.openxmlformats.org/officeDocument/2006/relationships/control" Target="activeX/activeX10.xml"/><Relationship Id="rId107" Type="http://schemas.openxmlformats.org/officeDocument/2006/relationships/fontTable" Target="fontTable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5" Type="http://schemas.openxmlformats.org/officeDocument/2006/relationships/image" Target="media/image1.wmf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theme" Target="theme/theme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7" Type="http://schemas.openxmlformats.org/officeDocument/2006/relationships/image" Target="media/image2.wmf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3" Type="http://schemas.openxmlformats.org/officeDocument/2006/relationships/settings" Target="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1255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PALOMINO VILLANO, AGUSTIN OBED</dc:creator>
  <cp:keywords/>
  <dc:description/>
  <cp:lastModifiedBy>PALOMINO VILLANO, AGUSTIN OBED</cp:lastModifiedBy>
  <cp:revision>1</cp:revision>
  <dcterms:created xsi:type="dcterms:W3CDTF">2022-05-16T23:28:00Z</dcterms:created>
  <dcterms:modified xsi:type="dcterms:W3CDTF">2022-05-16T23:35:00Z</dcterms:modified>
</cp:coreProperties>
</file>