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2D7" w:rsidRDefault="00876791" w:rsidP="00B31DF3">
      <w:pPr>
        <w:jc w:val="center"/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2B8F34F" wp14:editId="2C5ADF90">
                <wp:simplePos x="0" y="0"/>
                <wp:positionH relativeFrom="margin">
                  <wp:posOffset>-443865</wp:posOffset>
                </wp:positionH>
                <wp:positionV relativeFrom="page">
                  <wp:posOffset>605155</wp:posOffset>
                </wp:positionV>
                <wp:extent cx="6852920" cy="7068185"/>
                <wp:effectExtent l="0" t="0" r="635" b="0"/>
                <wp:wrapNone/>
                <wp:docPr id="125" name="Groupe 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852920" cy="7068185"/>
                          <a:chOff x="4207" y="90799"/>
                          <a:chExt cx="5557521" cy="5404485"/>
                        </a:xfrm>
                      </wpg:grpSpPr>
                      <wps:wsp>
                        <wps:cNvPr id="126" name="Forme libre 10"/>
                        <wps:cNvSpPr>
                          <a:spLocks/>
                        </wps:cNvSpPr>
                        <wps:spPr bwMode="auto">
                          <a:xfrm>
                            <a:off x="4207" y="90799"/>
                            <a:ext cx="5557521" cy="5404485"/>
                          </a:xfrm>
                          <a:custGeom>
                            <a:avLst/>
                            <a:gdLst>
                              <a:gd name="T0" fmla="*/ 0 w 720"/>
                              <a:gd name="T1" fmla="*/ 0 h 700"/>
                              <a:gd name="T2" fmla="*/ 0 w 720"/>
                              <a:gd name="T3" fmla="*/ 644 h 700"/>
                              <a:gd name="T4" fmla="*/ 113 w 720"/>
                              <a:gd name="T5" fmla="*/ 665 h 700"/>
                              <a:gd name="T6" fmla="*/ 720 w 720"/>
                              <a:gd name="T7" fmla="*/ 644 h 700"/>
                              <a:gd name="T8" fmla="*/ 720 w 720"/>
                              <a:gd name="T9" fmla="*/ 617 h 700"/>
                              <a:gd name="T10" fmla="*/ 720 w 720"/>
                              <a:gd name="T11" fmla="*/ 0 h 700"/>
                              <a:gd name="T12" fmla="*/ 0 w 720"/>
                              <a:gd name="T13" fmla="*/ 0 h 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20" h="700">
                                <a:moveTo>
                                  <a:pt x="0" y="0"/>
                                </a:moveTo>
                                <a:cubicBezTo>
                                  <a:pt x="0" y="644"/>
                                  <a:pt x="0" y="644"/>
                                  <a:pt x="0" y="644"/>
                                </a:cubicBezTo>
                                <a:cubicBezTo>
                                  <a:pt x="23" y="650"/>
                                  <a:pt x="62" y="658"/>
                                  <a:pt x="113" y="665"/>
                                </a:cubicBezTo>
                                <a:cubicBezTo>
                                  <a:pt x="250" y="685"/>
                                  <a:pt x="476" y="700"/>
                                  <a:pt x="720" y="644"/>
                                </a:cubicBezTo>
                                <a:cubicBezTo>
                                  <a:pt x="720" y="617"/>
                                  <a:pt x="720" y="617"/>
                                  <a:pt x="720" y="617"/>
                                </a:cubicBezTo>
                                <a:cubicBezTo>
                                  <a:pt x="720" y="0"/>
                                  <a:pt x="720" y="0"/>
                                  <a:pt x="72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1">
                                  <a:lumMod val="75000"/>
                                </a:schemeClr>
                              </a:gs>
                              <a:gs pos="100000">
                                <a:schemeClr val="accent1">
                                  <a:lumMod val="75000"/>
                                </a:schemeClr>
                              </a:gs>
                            </a:gsLst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3">
                            <a:schemeClr val="dk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:rsidR="006662D7" w:rsidRDefault="006662D7">
                              <w:p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PPD Azure</w:t>
                              </w:r>
                            </w:p>
                            <w:p w:rsidR="006662D7" w:rsidRDefault="006662D7">
                              <w:p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6662D7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Cloud</w:t>
                              </w: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Computing</w:t>
                              </w:r>
                            </w:p>
                            <w:p w:rsidR="00310972" w:rsidRDefault="00310972">
                              <w:p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Compte Rendu n°1</w:t>
                              </w:r>
                            </w:p>
                            <w:p w:rsidR="00876791" w:rsidRDefault="00876791">
                              <w:p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07/01/2016</w:t>
                              </w:r>
                            </w:p>
                          </w:txbxContent>
                        </wps:txbx>
                        <wps:bodyPr rot="0" vert="horz" wrap="square" lIns="914400" tIns="1097280" rIns="1097280" bIns="1097280" anchor="b" anchorCtr="0" upright="1">
                          <a:noAutofit/>
                        </wps:bodyPr>
                      </wps:wsp>
                      <wps:wsp>
                        <wps:cNvPr id="127" name="Forme libre 11"/>
                        <wps:cNvSpPr>
                          <a:spLocks/>
                        </wps:cNvSpPr>
                        <wps:spPr bwMode="auto">
                          <a:xfrm>
                            <a:off x="876300" y="4769783"/>
                            <a:ext cx="4685030" cy="509905"/>
                          </a:xfrm>
                          <a:custGeom>
                            <a:avLst/>
                            <a:gdLst>
                              <a:gd name="T0" fmla="*/ 607 w 607"/>
                              <a:gd name="T1" fmla="*/ 0 h 66"/>
                              <a:gd name="T2" fmla="*/ 176 w 607"/>
                              <a:gd name="T3" fmla="*/ 57 h 66"/>
                              <a:gd name="T4" fmla="*/ 0 w 607"/>
                              <a:gd name="T5" fmla="*/ 48 h 66"/>
                              <a:gd name="T6" fmla="*/ 251 w 607"/>
                              <a:gd name="T7" fmla="*/ 66 h 66"/>
                              <a:gd name="T8" fmla="*/ 607 w 607"/>
                              <a:gd name="T9" fmla="*/ 27 h 66"/>
                              <a:gd name="T10" fmla="*/ 607 w 607"/>
                              <a:gd name="T11" fmla="*/ 0 h 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07" h="66">
                                <a:moveTo>
                                  <a:pt x="607" y="0"/>
                                </a:moveTo>
                                <a:cubicBezTo>
                                  <a:pt x="450" y="44"/>
                                  <a:pt x="300" y="57"/>
                                  <a:pt x="176" y="57"/>
                                </a:cubicBezTo>
                                <a:cubicBezTo>
                                  <a:pt x="109" y="57"/>
                                  <a:pt x="49" y="53"/>
                                  <a:pt x="0" y="48"/>
                                </a:cubicBezTo>
                                <a:cubicBezTo>
                                  <a:pt x="66" y="58"/>
                                  <a:pt x="152" y="66"/>
                                  <a:pt x="251" y="66"/>
                                </a:cubicBezTo>
                                <a:cubicBezTo>
                                  <a:pt x="358" y="66"/>
                                  <a:pt x="480" y="56"/>
                                  <a:pt x="607" y="27"/>
                                </a:cubicBezTo>
                                <a:cubicBezTo>
                                  <a:pt x="607" y="0"/>
                                  <a:pt x="607" y="0"/>
                                  <a:pt x="607" y="0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alpha val="3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115400</wp14:pctWidth>
                </wp14:sizeRelH>
                <wp14:sizeRelV relativeFrom="page">
                  <wp14:pctHeight>67000</wp14:pctHeight>
                </wp14:sizeRelV>
              </wp:anchor>
            </w:drawing>
          </mc:Choice>
          <mc:Fallback>
            <w:pict>
              <v:group w14:anchorId="22B8F34F" id="Groupe 125" o:spid="_x0000_s1026" style="position:absolute;left:0;text-align:left;margin-left:-34.95pt;margin-top:47.65pt;width:539.6pt;height:556.55pt;z-index:-251657216;mso-width-percent:1154;mso-height-percent:670;mso-position-horizontal-relative:margin;mso-position-vertical-relative:page;mso-width-percent:1154;mso-height-percent:670;mso-width-relative:margin" coordorigin="42,907" coordsize="55575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">
                <o:lock v:ext="edit" aspectratio="t"/>
                <v:shape id="Forme libre 10" o:spid="_x0000_s1027" style="position:absolute;left:42;top:907;width:55575;height:54045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3H8sMA&#10;AADcAAAADwAAAGRycy9kb3ducmV2LnhtbERPyWrDMBC9F/IPYgq9NXIM2dwoIRgHcihdknzAYE1t&#10;U2vkWqqt/H0VCPQ2j7fOZhdMKwbqXWNZwWyagCAurW64UnA5H55XIJxH1thaJgVXcrDbTh42mGk7&#10;8icNJ1+JGMIuQwW1910mpStrMuimtiOO3JftDfoI+0rqHscYblqZJslCGmw4NtTYUV5T+X36NQqK&#10;6+v6I6xC/pMXb8vZ+/zoL0ur1NNj2L+A8BT8v/juPuo4P13A7Zl4gd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13H8sMAAADcAAAADwAAAAAAAAAAAAAAAACYAgAAZHJzL2Rv&#10;d25yZXYueG1sUEsFBgAAAAAEAAQA9QAAAIgDAAAAAA==&#10;" adj="-11796480,,5400" path="m,c,644,,644,,644v23,6,62,14,113,21c250,685,476,700,720,644v,-27,,-27,,-27c720,,720,,720,,,,,,,e" fillcolor="#9cc2e5 [1940]" stroked="f">
                  <v:fill color2="#2e74b5 [2404]" rotate="t" colors="0 #9dc3e6;.5 #2e75b6;1 #2e75b6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0,4972126;872222,5134261;5557521,4972126;5557521,4763667;5557521,0;0,0" o:connectangles="0,0,0,0,0,0,0" textboxrect="0,0,720,700"/>
                  <v:textbox inset="1in,86.4pt,86.4pt,86.4pt">
                    <w:txbxContent>
                      <w:p w:rsidR="006662D7" w:rsidRDefault="006662D7">
                        <w:pPr>
                          <w:rPr>
                            <w:color w:val="FFFFFF" w:themeColor="background1"/>
                            <w:sz w:val="72"/>
                            <w:szCs w:val="72"/>
                          </w:rPr>
                        </w:pPr>
                        <w:r>
                          <w:rPr>
                            <w:color w:val="FFFFFF" w:themeColor="background1"/>
                            <w:sz w:val="72"/>
                            <w:szCs w:val="72"/>
                          </w:rPr>
                          <w:t>PPD Azure</w:t>
                        </w:r>
                      </w:p>
                      <w:p w:rsidR="006662D7" w:rsidRDefault="006662D7">
                        <w:pPr>
                          <w:rPr>
                            <w:color w:val="FFFFFF" w:themeColor="background1"/>
                            <w:sz w:val="72"/>
                            <w:szCs w:val="72"/>
                          </w:rPr>
                        </w:pPr>
                        <w:r w:rsidRPr="006662D7">
                          <w:rPr>
                            <w:color w:val="FFFFFF" w:themeColor="background1"/>
                            <w:sz w:val="72"/>
                            <w:szCs w:val="72"/>
                          </w:rPr>
                          <w:t>Cloud</w:t>
                        </w:r>
                        <w:r>
                          <w:rPr>
                            <w:color w:val="FFFFFF" w:themeColor="background1"/>
                            <w:sz w:val="72"/>
                            <w:szCs w:val="72"/>
                          </w:rPr>
                          <w:t xml:space="preserve"> Computing</w:t>
                        </w:r>
                      </w:p>
                      <w:p w:rsidR="00310972" w:rsidRDefault="00310972">
                        <w:pPr>
                          <w:rPr>
                            <w:color w:val="FFFFFF" w:themeColor="background1"/>
                            <w:sz w:val="72"/>
                            <w:szCs w:val="72"/>
                          </w:rPr>
                        </w:pPr>
                        <w:r>
                          <w:rPr>
                            <w:color w:val="FFFFFF" w:themeColor="background1"/>
                            <w:sz w:val="72"/>
                            <w:szCs w:val="72"/>
                          </w:rPr>
                          <w:t>Compte Rendu n°1</w:t>
                        </w:r>
                      </w:p>
                      <w:p w:rsidR="00876791" w:rsidRDefault="00876791">
                        <w:pPr>
                          <w:rPr>
                            <w:color w:val="FFFFFF" w:themeColor="background1"/>
                            <w:sz w:val="72"/>
                            <w:szCs w:val="72"/>
                          </w:rPr>
                        </w:pPr>
                        <w:r>
                          <w:rPr>
                            <w:color w:val="FFFFFF" w:themeColor="background1"/>
                            <w:sz w:val="72"/>
                            <w:szCs w:val="72"/>
                          </w:rPr>
                          <w:t>07/01/2016</w:t>
                        </w:r>
                      </w:p>
                    </w:txbxContent>
                  </v:textbox>
                </v:shape>
                <v:shape id="Forme libre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<v:fill opacity="19789f"/>
                  <v:path arrowok="t" o:connecttype="custom" o:connectlocs="4685030,0;1358427,440373;0,370840;1937302,509905;4685030,208598;4685030,0" o:connectangles="0,0,0,0,0,0"/>
                </v:shape>
                <w10:wrap anchorx="margin" anchory="page"/>
              </v:group>
            </w:pict>
          </mc:Fallback>
        </mc:AlternateContent>
      </w:r>
      <w:r w:rsidR="006662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AEDC1E" wp14:editId="4F3F2AD0">
                <wp:simplePos x="0" y="0"/>
                <wp:positionH relativeFrom="margin">
                  <wp:posOffset>4949212</wp:posOffset>
                </wp:positionH>
                <wp:positionV relativeFrom="topMargin">
                  <wp:align>bottom</wp:align>
                </wp:positionV>
                <wp:extent cx="819194" cy="662152"/>
                <wp:effectExtent l="0" t="0" r="0" b="5080"/>
                <wp:wrapNone/>
                <wp:docPr id="130" name="Rectangle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19194" cy="6621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Année"/>
                              <w:tag w:val=""/>
                              <w:id w:val="1341043307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6662D7" w:rsidRDefault="006662D7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2015-2016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AEDC1E" id="Rectangle 130" o:spid="_x0000_s1029" style="position:absolute;left:0;text-align:left;margin-left:389.7pt;margin-top:0;width:64.5pt;height:52.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top-margin-area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" fillcolor="#5b9bd5 [3204]" stroked="f" strokeweight="1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Année"/>
                        <w:tag w:val=""/>
                        <w:id w:val="1341043307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6662D7" w:rsidRDefault="006662D7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2015-2016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mc:Fallback>
        </mc:AlternateContent>
      </w:r>
      <w:r w:rsidR="00992B1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75pt;height:68.3pt">
            <v:imagedata r:id="rId9" o:title="432ece29cf8d886182b907655a1557218cba5b85"/>
          </v:shape>
        </w:pict>
      </w:r>
    </w:p>
    <w:sdt>
      <w:sdtPr>
        <w:id w:val="1947722542"/>
        <w:docPartObj>
          <w:docPartGallery w:val="Cover Pages"/>
          <w:docPartUnique/>
        </w:docPartObj>
      </w:sdtPr>
      <w:sdtEndPr/>
      <w:sdtContent>
        <w:p w:rsidR="006662D7" w:rsidRDefault="006662D7"/>
        <w:p w:rsidR="006662D7" w:rsidRDefault="006662D7">
          <w:r>
            <w:rPr>
              <w:noProof/>
              <w:lang w:eastAsia="fr-FR"/>
            </w:rPr>
            <w:drawing>
              <wp:anchor distT="0" distB="0" distL="114300" distR="114300" simplePos="0" relativeHeight="251665408" behindDoc="0" locked="0" layoutInCell="1" allowOverlap="1" wp14:anchorId="5E7E9141" wp14:editId="389762E0">
                <wp:simplePos x="0" y="0"/>
                <wp:positionH relativeFrom="margin">
                  <wp:posOffset>413385</wp:posOffset>
                </wp:positionH>
                <wp:positionV relativeFrom="paragraph">
                  <wp:posOffset>499011</wp:posOffset>
                </wp:positionV>
                <wp:extent cx="4926965" cy="1650365"/>
                <wp:effectExtent l="0" t="0" r="6985" b="6985"/>
                <wp:wrapNone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microsoft-azure_logo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6965" cy="16503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53F6431" wp14:editId="5BF36D3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Zone de texte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62D7" w:rsidRDefault="00992B1D">
                                <w:pPr>
                                  <w:pStyle w:val="Sansinterligne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ociété"/>
                                    <w:tag w:val=""/>
                                    <w:id w:val="20399168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662D7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Universite paris descartes</w:t>
                                    </w:r>
                                  </w:sdtContent>
                                </w:sdt>
                                <w:r w:rsidR="006662D7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6662D7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se"/>
                                    <w:tag w:val=""/>
                                    <w:id w:val="-967121966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662D7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Master MIAGE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3F6431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Tf+t&#10;2IoCAABt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6662D7" w:rsidRDefault="00D91E2B">
                          <w:pPr>
                            <w:pStyle w:val="Sansinterligne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ociété"/>
                              <w:tag w:val=""/>
                              <w:id w:val="20399168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662D7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Universite paris descartes</w:t>
                              </w:r>
                            </w:sdtContent>
                          </w:sdt>
                          <w:r w:rsidR="006662D7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6662D7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se"/>
                              <w:tag w:val=""/>
                              <w:id w:val="-967121966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662D7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Master MIAGE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4B1A06A" wp14:editId="4D63B64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Zone de text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153199552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662D7" w:rsidRDefault="006662D7" w:rsidP="006662D7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6662D7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pour l’analyse de données en temps rée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l</w:t>
                                    </w:r>
                                  </w:p>
                                </w:sdtContent>
                              </w:sdt>
                              <w:p w:rsidR="006662D7" w:rsidRDefault="006662D7">
                                <w:pPr>
                                  <w:pStyle w:val="Sansinterligne"/>
                                  <w:spacing w:before="40" w:after="40"/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n-GB"/>
                                  </w:rPr>
                                </w:pPr>
                                <w:r w:rsidRPr="006662D7"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n-GB"/>
                                  </w:rPr>
                                  <w:t>simon conejo</w:t>
                                </w:r>
                              </w:p>
                              <w:p w:rsidR="006662D7" w:rsidRDefault="006662D7">
                                <w:pPr>
                                  <w:pStyle w:val="Sansinterligne"/>
                                  <w:spacing w:before="40" w:after="40"/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n-GB"/>
                                  </w:rPr>
                                </w:pPr>
                                <w:r w:rsidRPr="006662D7"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n-GB"/>
                                  </w:rPr>
                                  <w:t>pierrick jarry</w:t>
                                </w:r>
                              </w:p>
                              <w:p w:rsidR="006662D7" w:rsidRDefault="006662D7">
                                <w:pPr>
                                  <w:pStyle w:val="Sansinterligne"/>
                                  <w:spacing w:before="40" w:after="40"/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n-GB"/>
                                  </w:rPr>
                                </w:pPr>
                                <w:r w:rsidRPr="006662D7"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n-GB"/>
                                  </w:rPr>
                                  <w:t>nicolas notari</w:t>
                                </w:r>
                              </w:p>
                              <w:p w:rsidR="006662D7" w:rsidRPr="006662D7" w:rsidRDefault="006662D7">
                                <w:pPr>
                                  <w:pStyle w:val="Sansinterligne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n-GB"/>
                                  </w:rPr>
                                </w:pPr>
                                <w:r w:rsidRPr="006662D7"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n-GB"/>
                                  </w:rPr>
                                  <w:t>GUILLAUME THOMAS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B1A06A" id="Zone de texte 129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153199552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662D7" w:rsidRDefault="006662D7" w:rsidP="006662D7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6662D7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pour l’analyse de données en temps rée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l</w:t>
                              </w:r>
                            </w:p>
                          </w:sdtContent>
                        </w:sdt>
                        <w:p w:rsidR="006662D7" w:rsidRDefault="006662D7">
                          <w:pPr>
                            <w:pStyle w:val="Sansinterligne"/>
                            <w:spacing w:before="40" w:after="40"/>
                            <w:rPr>
                              <w:rFonts w:ascii="Times New Roman" w:hAnsi="Times New Roman" w:cs="Times New Roman"/>
                              <w:caps/>
                              <w:color w:val="4472C4" w:themeColor="accent5"/>
                              <w:sz w:val="24"/>
                              <w:szCs w:val="24"/>
                              <w:lang w:val="en-GB"/>
                            </w:rPr>
                          </w:pPr>
                          <w:r w:rsidRPr="006662D7">
                            <w:rPr>
                              <w:rFonts w:ascii="Times New Roman" w:hAnsi="Times New Roman" w:cs="Times New Roman"/>
                              <w:caps/>
                              <w:color w:val="4472C4" w:themeColor="accent5"/>
                              <w:sz w:val="24"/>
                              <w:szCs w:val="24"/>
                              <w:lang w:val="en-GB"/>
                            </w:rPr>
                            <w:t>simon conejo</w:t>
                          </w:r>
                        </w:p>
                        <w:p w:rsidR="006662D7" w:rsidRDefault="006662D7">
                          <w:pPr>
                            <w:pStyle w:val="Sansinterligne"/>
                            <w:spacing w:before="40" w:after="40"/>
                            <w:rPr>
                              <w:rFonts w:ascii="Times New Roman" w:hAnsi="Times New Roman" w:cs="Times New Roman"/>
                              <w:caps/>
                              <w:color w:val="4472C4" w:themeColor="accent5"/>
                              <w:sz w:val="24"/>
                              <w:szCs w:val="24"/>
                              <w:lang w:val="en-GB"/>
                            </w:rPr>
                          </w:pPr>
                          <w:r w:rsidRPr="006662D7">
                            <w:rPr>
                              <w:rFonts w:ascii="Times New Roman" w:hAnsi="Times New Roman" w:cs="Times New Roman"/>
                              <w:caps/>
                              <w:color w:val="4472C4" w:themeColor="accent5"/>
                              <w:sz w:val="24"/>
                              <w:szCs w:val="24"/>
                              <w:lang w:val="en-GB"/>
                            </w:rPr>
                            <w:t>pierrick jarry</w:t>
                          </w:r>
                        </w:p>
                        <w:p w:rsidR="006662D7" w:rsidRDefault="006662D7">
                          <w:pPr>
                            <w:pStyle w:val="Sansinterligne"/>
                            <w:spacing w:before="40" w:after="40"/>
                            <w:rPr>
                              <w:rFonts w:ascii="Times New Roman" w:hAnsi="Times New Roman" w:cs="Times New Roman"/>
                              <w:caps/>
                              <w:color w:val="4472C4" w:themeColor="accent5"/>
                              <w:sz w:val="24"/>
                              <w:szCs w:val="24"/>
                              <w:lang w:val="en-GB"/>
                            </w:rPr>
                          </w:pPr>
                          <w:r w:rsidRPr="006662D7">
                            <w:rPr>
                              <w:rFonts w:ascii="Times New Roman" w:hAnsi="Times New Roman" w:cs="Times New Roman"/>
                              <w:caps/>
                              <w:color w:val="4472C4" w:themeColor="accent5"/>
                              <w:sz w:val="24"/>
                              <w:szCs w:val="24"/>
                              <w:lang w:val="en-GB"/>
                            </w:rPr>
                            <w:t>nicolas notari</w:t>
                          </w:r>
                        </w:p>
                        <w:p w:rsidR="006662D7" w:rsidRPr="006662D7" w:rsidRDefault="006662D7">
                          <w:pPr>
                            <w:pStyle w:val="Sansinterligne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n-GB"/>
                            </w:rPr>
                          </w:pPr>
                          <w:r w:rsidRPr="006662D7">
                            <w:rPr>
                              <w:rFonts w:ascii="Times New Roman" w:hAnsi="Times New Roman" w:cs="Times New Roman"/>
                              <w:caps/>
                              <w:color w:val="4472C4" w:themeColor="accent5"/>
                              <w:sz w:val="24"/>
                              <w:szCs w:val="24"/>
                              <w:lang w:val="en-GB"/>
                            </w:rPr>
                            <w:t>GUILLAUME THOMAS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686379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10972" w:rsidRDefault="00310972">
          <w:pPr>
            <w:pStyle w:val="En-ttedetabledesmatires"/>
          </w:pPr>
          <w:r>
            <w:t>Table des matières</w:t>
          </w:r>
        </w:p>
        <w:p w:rsidR="0084655B" w:rsidRDefault="0031097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930280" w:history="1">
            <w:r w:rsidR="0084655B" w:rsidRPr="00FE1D14">
              <w:rPr>
                <w:rStyle w:val="Lienhypertexte"/>
                <w:noProof/>
              </w:rPr>
              <w:t>Introduction</w:t>
            </w:r>
            <w:r w:rsidR="0084655B">
              <w:rPr>
                <w:noProof/>
                <w:webHidden/>
              </w:rPr>
              <w:tab/>
            </w:r>
            <w:r w:rsidR="0084655B">
              <w:rPr>
                <w:noProof/>
                <w:webHidden/>
              </w:rPr>
              <w:fldChar w:fldCharType="begin"/>
            </w:r>
            <w:r w:rsidR="0084655B">
              <w:rPr>
                <w:noProof/>
                <w:webHidden/>
              </w:rPr>
              <w:instrText xml:space="preserve"> PAGEREF _Toc439930280 \h </w:instrText>
            </w:r>
            <w:r w:rsidR="0084655B">
              <w:rPr>
                <w:noProof/>
                <w:webHidden/>
              </w:rPr>
            </w:r>
            <w:r w:rsidR="0084655B">
              <w:rPr>
                <w:noProof/>
                <w:webHidden/>
              </w:rPr>
              <w:fldChar w:fldCharType="separate"/>
            </w:r>
            <w:r w:rsidR="00FC6652">
              <w:rPr>
                <w:noProof/>
                <w:webHidden/>
              </w:rPr>
              <w:t>2</w:t>
            </w:r>
            <w:r w:rsidR="0084655B">
              <w:rPr>
                <w:noProof/>
                <w:webHidden/>
              </w:rPr>
              <w:fldChar w:fldCharType="end"/>
            </w:r>
          </w:hyperlink>
        </w:p>
        <w:p w:rsidR="0084655B" w:rsidRDefault="00992B1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9930281" w:history="1">
            <w:r w:rsidR="0084655B" w:rsidRPr="00FE1D14">
              <w:rPr>
                <w:rStyle w:val="Lienhypertexte"/>
                <w:noProof/>
              </w:rPr>
              <w:t>Réalisé</w:t>
            </w:r>
            <w:r w:rsidR="0084655B">
              <w:rPr>
                <w:noProof/>
                <w:webHidden/>
              </w:rPr>
              <w:tab/>
            </w:r>
            <w:r w:rsidR="0084655B">
              <w:rPr>
                <w:noProof/>
                <w:webHidden/>
              </w:rPr>
              <w:fldChar w:fldCharType="begin"/>
            </w:r>
            <w:r w:rsidR="0084655B">
              <w:rPr>
                <w:noProof/>
                <w:webHidden/>
              </w:rPr>
              <w:instrText xml:space="preserve"> PAGEREF _Toc439930281 \h </w:instrText>
            </w:r>
            <w:r w:rsidR="0084655B">
              <w:rPr>
                <w:noProof/>
                <w:webHidden/>
              </w:rPr>
            </w:r>
            <w:r w:rsidR="0084655B">
              <w:rPr>
                <w:noProof/>
                <w:webHidden/>
              </w:rPr>
              <w:fldChar w:fldCharType="separate"/>
            </w:r>
            <w:r w:rsidR="00FC6652">
              <w:rPr>
                <w:noProof/>
                <w:webHidden/>
              </w:rPr>
              <w:t>2</w:t>
            </w:r>
            <w:r w:rsidR="0084655B">
              <w:rPr>
                <w:noProof/>
                <w:webHidden/>
              </w:rPr>
              <w:fldChar w:fldCharType="end"/>
            </w:r>
          </w:hyperlink>
        </w:p>
        <w:p w:rsidR="0084655B" w:rsidRDefault="00992B1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9930282" w:history="1">
            <w:r w:rsidR="0084655B" w:rsidRPr="00FE1D14">
              <w:rPr>
                <w:rStyle w:val="Lienhypertexte"/>
                <w:noProof/>
              </w:rPr>
              <w:t>Questions</w:t>
            </w:r>
            <w:r w:rsidR="0084655B">
              <w:rPr>
                <w:noProof/>
                <w:webHidden/>
              </w:rPr>
              <w:tab/>
            </w:r>
            <w:r w:rsidR="0084655B">
              <w:rPr>
                <w:noProof/>
                <w:webHidden/>
              </w:rPr>
              <w:fldChar w:fldCharType="begin"/>
            </w:r>
            <w:r w:rsidR="0084655B">
              <w:rPr>
                <w:noProof/>
                <w:webHidden/>
              </w:rPr>
              <w:instrText xml:space="preserve"> PAGEREF _Toc439930282 \h </w:instrText>
            </w:r>
            <w:r w:rsidR="0084655B">
              <w:rPr>
                <w:noProof/>
                <w:webHidden/>
              </w:rPr>
            </w:r>
            <w:r w:rsidR="0084655B">
              <w:rPr>
                <w:noProof/>
                <w:webHidden/>
              </w:rPr>
              <w:fldChar w:fldCharType="separate"/>
            </w:r>
            <w:r w:rsidR="00FC6652">
              <w:rPr>
                <w:noProof/>
                <w:webHidden/>
              </w:rPr>
              <w:t>2</w:t>
            </w:r>
            <w:r w:rsidR="0084655B">
              <w:rPr>
                <w:noProof/>
                <w:webHidden/>
              </w:rPr>
              <w:fldChar w:fldCharType="end"/>
            </w:r>
          </w:hyperlink>
        </w:p>
        <w:p w:rsidR="00310972" w:rsidRDefault="00310972">
          <w:r>
            <w:rPr>
              <w:b/>
              <w:bCs/>
            </w:rPr>
            <w:fldChar w:fldCharType="end"/>
          </w:r>
        </w:p>
      </w:sdtContent>
    </w:sdt>
    <w:p w:rsidR="00310972" w:rsidRDefault="00310972">
      <w:r>
        <w:br w:type="page"/>
      </w:r>
    </w:p>
    <w:p w:rsidR="00784931" w:rsidRDefault="00310972" w:rsidP="00310972">
      <w:pPr>
        <w:pStyle w:val="Titre1"/>
      </w:pPr>
      <w:bookmarkStart w:id="0" w:name="_Toc439930280"/>
      <w:r>
        <w:lastRenderedPageBreak/>
        <w:t>Introduction</w:t>
      </w:r>
      <w:bookmarkEnd w:id="0"/>
    </w:p>
    <w:p w:rsidR="00310972" w:rsidRDefault="00310972" w:rsidP="00310972"/>
    <w:p w:rsidR="00B4399E" w:rsidRDefault="00B4399E" w:rsidP="00310972">
      <w:r>
        <w:t>Dans le cadre du PPD nous avons formé un groupe sur le sujet du Cloud Computing avec Microsoft Azure.</w:t>
      </w:r>
    </w:p>
    <w:p w:rsidR="00B4399E" w:rsidRDefault="00B4399E" w:rsidP="00310972">
      <w:r>
        <w:t>Le groupe est formé de Pierrick Jarry, Simon Conejo, Nicolas Notari et Guillaume Thomas.</w:t>
      </w:r>
    </w:p>
    <w:p w:rsidR="00B4399E" w:rsidRDefault="00B4399E" w:rsidP="00310972">
      <w:r>
        <w:t>L’objectif du PPD est de développer une chaîne de traitement analytique en temps réel utilisant les outils Azure.</w:t>
      </w:r>
    </w:p>
    <w:p w:rsidR="00B4399E" w:rsidRDefault="00B4399E" w:rsidP="00310972">
      <w:r>
        <w:t xml:space="preserve">Cette chaîne devra être testée sur des flux à évolution rapide de type Twitter et sur des </w:t>
      </w:r>
      <w:r w:rsidRPr="00B4399E">
        <w:rPr>
          <w:i/>
        </w:rPr>
        <w:t>feeds</w:t>
      </w:r>
      <w:r>
        <w:t xml:space="preserve"> RSS à évolution plus lente.</w:t>
      </w:r>
    </w:p>
    <w:p w:rsidR="00B4399E" w:rsidRDefault="00B4399E" w:rsidP="00310972"/>
    <w:p w:rsidR="00B4399E" w:rsidRDefault="00B4399E" w:rsidP="00B4399E">
      <w:pPr>
        <w:pStyle w:val="Titre1"/>
      </w:pPr>
      <w:bookmarkStart w:id="1" w:name="_Toc439930281"/>
      <w:r>
        <w:t>Réalisé</w:t>
      </w:r>
      <w:bookmarkEnd w:id="1"/>
    </w:p>
    <w:p w:rsidR="00310972" w:rsidRDefault="00310972" w:rsidP="00310972"/>
    <w:p w:rsidR="00FA6A3D" w:rsidRDefault="00FA6A3D" w:rsidP="00310972">
      <w:r>
        <w:t>Dans cette première séance nous avons :</w:t>
      </w:r>
    </w:p>
    <w:p w:rsidR="00FA6A3D" w:rsidRDefault="00FA6A3D" w:rsidP="00FA6A3D">
      <w:pPr>
        <w:pStyle w:val="Paragraphedeliste"/>
        <w:numPr>
          <w:ilvl w:val="0"/>
          <w:numId w:val="1"/>
        </w:numPr>
      </w:pPr>
      <w:r>
        <w:t>Créé un répertoire Github</w:t>
      </w:r>
    </w:p>
    <w:p w:rsidR="00FA6A3D" w:rsidRDefault="00FA6A3D" w:rsidP="00FA6A3D">
      <w:pPr>
        <w:pStyle w:val="Paragraphedeliste"/>
        <w:numPr>
          <w:ilvl w:val="0"/>
          <w:numId w:val="1"/>
        </w:numPr>
      </w:pPr>
      <w:r>
        <w:t>Créé un tableau Trello</w:t>
      </w:r>
    </w:p>
    <w:p w:rsidR="00FA6A3D" w:rsidRDefault="00FA6A3D" w:rsidP="00FA6A3D">
      <w:pPr>
        <w:pStyle w:val="Paragraphedeliste"/>
        <w:numPr>
          <w:ilvl w:val="0"/>
          <w:numId w:val="1"/>
        </w:numPr>
      </w:pPr>
      <w:r>
        <w:t>Créé un template de document (Ex : compte rendu, dossier,…)</w:t>
      </w:r>
    </w:p>
    <w:p w:rsidR="00FA6A3D" w:rsidRDefault="00FA6A3D" w:rsidP="00FA6A3D">
      <w:pPr>
        <w:pStyle w:val="Paragraphedeliste"/>
        <w:numPr>
          <w:ilvl w:val="0"/>
          <w:numId w:val="1"/>
        </w:numPr>
      </w:pPr>
      <w:r>
        <w:t>Regardé la documentation des services Azure suivants :</w:t>
      </w:r>
    </w:p>
    <w:p w:rsidR="00FA6A3D" w:rsidRDefault="00FA6A3D" w:rsidP="00FA6A3D">
      <w:pPr>
        <w:pStyle w:val="Paragraphedeliste"/>
        <w:numPr>
          <w:ilvl w:val="1"/>
          <w:numId w:val="1"/>
        </w:numPr>
      </w:pPr>
      <w:r>
        <w:t>Azure Stream Analytics</w:t>
      </w:r>
    </w:p>
    <w:p w:rsidR="00FA6A3D" w:rsidRDefault="00FA6A3D" w:rsidP="00FA6A3D">
      <w:pPr>
        <w:pStyle w:val="Paragraphedeliste"/>
        <w:numPr>
          <w:ilvl w:val="1"/>
          <w:numId w:val="1"/>
        </w:numPr>
      </w:pPr>
      <w:r>
        <w:t>Azure Service Bus</w:t>
      </w:r>
    </w:p>
    <w:p w:rsidR="00FA6A3D" w:rsidRDefault="00FA6A3D" w:rsidP="00FA6A3D">
      <w:pPr>
        <w:pStyle w:val="Paragraphedeliste"/>
        <w:numPr>
          <w:ilvl w:val="1"/>
          <w:numId w:val="1"/>
        </w:numPr>
      </w:pPr>
      <w:r>
        <w:t>Azure Storage</w:t>
      </w:r>
    </w:p>
    <w:p w:rsidR="00972E5E" w:rsidRDefault="00972E5E" w:rsidP="00972E5E">
      <w:pPr>
        <w:pStyle w:val="Paragraphedeliste"/>
        <w:numPr>
          <w:ilvl w:val="0"/>
          <w:numId w:val="1"/>
        </w:numPr>
      </w:pPr>
      <w:r>
        <w:t>Choisi le chef d’équipe</w:t>
      </w:r>
    </w:p>
    <w:p w:rsidR="00B57442" w:rsidRDefault="00B57442" w:rsidP="00B57442"/>
    <w:p w:rsidR="00310972" w:rsidRDefault="00310972" w:rsidP="00310972">
      <w:pPr>
        <w:pStyle w:val="Titre1"/>
      </w:pPr>
      <w:bookmarkStart w:id="2" w:name="_Toc439930282"/>
      <w:r>
        <w:t>Questions</w:t>
      </w:r>
      <w:bookmarkEnd w:id="2"/>
    </w:p>
    <w:p w:rsidR="001D27DD" w:rsidRDefault="001D27DD" w:rsidP="001D27DD">
      <w:bookmarkStart w:id="3" w:name="_GoBack"/>
      <w:bookmarkEnd w:id="3"/>
    </w:p>
    <w:p w:rsidR="001D27DD" w:rsidRDefault="001D27DD" w:rsidP="001D27DD">
      <w:r>
        <w:t>Suite à cette première séance, nous nous posons plusieurs questions :</w:t>
      </w:r>
    </w:p>
    <w:p w:rsidR="001D27DD" w:rsidRDefault="001D27DD" w:rsidP="001D27DD">
      <w:pPr>
        <w:pStyle w:val="Paragraphedeliste"/>
        <w:numPr>
          <w:ilvl w:val="0"/>
          <w:numId w:val="1"/>
        </w:numPr>
      </w:pPr>
      <w:r>
        <w:t>Comment avoir un accès aux services Azure gratuitement ? Avez-vous un accès à nous fournir ?</w:t>
      </w:r>
    </w:p>
    <w:p w:rsidR="001D27DD" w:rsidRDefault="001D27DD" w:rsidP="001D27DD">
      <w:pPr>
        <w:pStyle w:val="Paragraphedeliste"/>
        <w:numPr>
          <w:ilvl w:val="0"/>
          <w:numId w:val="1"/>
        </w:numPr>
      </w:pPr>
      <w:r>
        <w:t>Pouvons-nous avoir une entrevue avec vous ? Une personne ou tout le groupe ? Si oui quand est-vous disponible ?</w:t>
      </w:r>
    </w:p>
    <w:p w:rsidR="001D27DD" w:rsidRDefault="001D27DD" w:rsidP="001D27DD">
      <w:pPr>
        <w:pStyle w:val="Paragraphedeliste"/>
        <w:numPr>
          <w:ilvl w:val="0"/>
          <w:numId w:val="1"/>
        </w:numPr>
      </w:pPr>
      <w:r>
        <w:t>Avez de la documentation à nous transmettre ?</w:t>
      </w:r>
    </w:p>
    <w:p w:rsidR="001D27DD" w:rsidRDefault="001D27DD" w:rsidP="001D27DD">
      <w:pPr>
        <w:pStyle w:val="Paragraphedeliste"/>
        <w:numPr>
          <w:ilvl w:val="0"/>
          <w:numId w:val="1"/>
        </w:numPr>
      </w:pPr>
      <w:r>
        <w:t>Pourriez-vous nous préciser le sujet (cahier des charges) ? Quel type d’analyse (sentiment, anomalie,…)? Sommes-nous libre dans le choix d’analyse ?</w:t>
      </w:r>
    </w:p>
    <w:p w:rsidR="001D27DD" w:rsidRDefault="001D27DD" w:rsidP="001D27DD">
      <w:pPr>
        <w:pStyle w:val="Paragraphedeliste"/>
        <w:numPr>
          <w:ilvl w:val="0"/>
          <w:numId w:val="1"/>
        </w:numPr>
      </w:pPr>
      <w:r>
        <w:t>Y-a-t-il un besoin particulier pour ce sujet de PPD (client externe ou interne) ?</w:t>
      </w:r>
    </w:p>
    <w:p w:rsidR="001D27DD" w:rsidRPr="001D27DD" w:rsidRDefault="001D27DD" w:rsidP="00B31DF3"/>
    <w:sectPr w:rsidR="001D27DD" w:rsidRPr="001D27DD" w:rsidSect="006662D7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B1D" w:rsidRDefault="00992B1D" w:rsidP="00310972">
      <w:pPr>
        <w:spacing w:after="0" w:line="240" w:lineRule="auto"/>
      </w:pPr>
      <w:r>
        <w:separator/>
      </w:r>
    </w:p>
  </w:endnote>
  <w:endnote w:type="continuationSeparator" w:id="0">
    <w:p w:rsidR="00992B1D" w:rsidRDefault="00992B1D" w:rsidP="00310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3396033"/>
      <w:docPartObj>
        <w:docPartGallery w:val="Page Numbers (Bottom of Page)"/>
        <w:docPartUnique/>
      </w:docPartObj>
    </w:sdtPr>
    <w:sdtEndPr/>
    <w:sdtContent>
      <w:p w:rsidR="00310972" w:rsidRDefault="00310972">
        <w:pPr>
          <w:pStyle w:val="Pieddepage"/>
          <w:jc w:val="right"/>
        </w:pPr>
        <w:r>
          <w:t xml:space="preserve">Page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C6652">
          <w:rPr>
            <w:noProof/>
          </w:rPr>
          <w:t>2</w:t>
        </w:r>
        <w:r>
          <w:fldChar w:fldCharType="end"/>
        </w:r>
        <w:r>
          <w:t xml:space="preserve"> </w:t>
        </w:r>
      </w:p>
    </w:sdtContent>
  </w:sdt>
  <w:p w:rsidR="00310972" w:rsidRDefault="0031097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B1D" w:rsidRDefault="00992B1D" w:rsidP="00310972">
      <w:pPr>
        <w:spacing w:after="0" w:line="240" w:lineRule="auto"/>
      </w:pPr>
      <w:r>
        <w:separator/>
      </w:r>
    </w:p>
  </w:footnote>
  <w:footnote w:type="continuationSeparator" w:id="0">
    <w:p w:rsidR="00992B1D" w:rsidRDefault="00992B1D" w:rsidP="003109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CA06C1"/>
    <w:multiLevelType w:val="hybridMultilevel"/>
    <w:tmpl w:val="F0CC4374"/>
    <w:lvl w:ilvl="0" w:tplc="B76EA5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AE1"/>
    <w:rsid w:val="001D27DD"/>
    <w:rsid w:val="00310972"/>
    <w:rsid w:val="00590260"/>
    <w:rsid w:val="006662D7"/>
    <w:rsid w:val="00697892"/>
    <w:rsid w:val="00753AE1"/>
    <w:rsid w:val="00784931"/>
    <w:rsid w:val="0084655B"/>
    <w:rsid w:val="00876791"/>
    <w:rsid w:val="00972E5E"/>
    <w:rsid w:val="00992B1D"/>
    <w:rsid w:val="00B31DF3"/>
    <w:rsid w:val="00B4399E"/>
    <w:rsid w:val="00B57442"/>
    <w:rsid w:val="00D42295"/>
    <w:rsid w:val="00D91E2B"/>
    <w:rsid w:val="00FA6A3D"/>
    <w:rsid w:val="00FC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9A4CF8B-C1F0-4EC1-8A44-24F3E069D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0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662D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662D7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109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10972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109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0972"/>
  </w:style>
  <w:style w:type="paragraph" w:styleId="Pieddepage">
    <w:name w:val="footer"/>
    <w:basedOn w:val="Normal"/>
    <w:link w:val="PieddepageCar"/>
    <w:uiPriority w:val="99"/>
    <w:unhideWhenUsed/>
    <w:rsid w:val="003109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0972"/>
  </w:style>
  <w:style w:type="paragraph" w:styleId="TM1">
    <w:name w:val="toc 1"/>
    <w:basedOn w:val="Normal"/>
    <w:next w:val="Normal"/>
    <w:autoRedefine/>
    <w:uiPriority w:val="39"/>
    <w:unhideWhenUsed/>
    <w:rsid w:val="0031097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10972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A6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2015-2016</PublishDate>
  <Abstract/>
  <CompanyAddress>Master MIAGE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DB7CB0-62B7-4B39-9BC8-FB2DA9D76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PPD Azure Cloud</vt:lpstr>
    </vt:vector>
  </TitlesOfParts>
  <Company>Universite paris descartes</Company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PPD Azure Cloud</dc:title>
  <dc:subject>pour l’analyse de données en temps réel</dc:subject>
  <dc:creator>simon conejo pierrick jarry nicolas notari GUILLAUME THOMAS</dc:creator>
  <cp:keywords/>
  <dc:description/>
  <cp:lastModifiedBy>Guillaume Thomas</cp:lastModifiedBy>
  <cp:revision>11</cp:revision>
  <cp:lastPrinted>2016-01-07T10:57:00Z</cp:lastPrinted>
  <dcterms:created xsi:type="dcterms:W3CDTF">2016-01-07T10:25:00Z</dcterms:created>
  <dcterms:modified xsi:type="dcterms:W3CDTF">2016-01-07T10:59:00Z</dcterms:modified>
</cp:coreProperties>
</file>