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2737192"/>
        <w:docPartObj>
          <w:docPartGallery w:val="Cover Pages"/>
          <w:docPartUnique/>
        </w:docPartObj>
      </w:sdtPr>
      <w:sdtContent>
        <w:p w:rsidR="00A37E2C" w:rsidRDefault="00A37E2C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2A4D0E" wp14:editId="6ADAE6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75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tx2">
                                      <a:lumMod val="75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75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E4B08" w:rsidRPr="00505995" w:rsidRDefault="00FE4B08" w:rsidP="00FE4B0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E7E6E6" w:themeColor="background2"/>
                                      <w:kern w:val="24"/>
                                      <w:sz w:val="96"/>
                                      <w:szCs w:val="96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Cloud Computing</w:t>
                                  </w:r>
                                  <w:r w:rsidR="000D7CBB">
                                    <w:rPr>
                                      <w:rFonts w:asciiTheme="majorHAnsi" w:eastAsiaTheme="majorEastAsia" w:hAnsiTheme="majorHAnsi" w:cstheme="majorBidi"/>
                                      <w:color w:val="E7E6E6" w:themeColor="background2"/>
                                      <w:kern w:val="24"/>
                                      <w:sz w:val="96"/>
                                      <w:szCs w:val="96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  </w:t>
                                  </w:r>
                                </w:p>
                                <w:p w:rsidR="00FE4B08" w:rsidRPr="000D7CBB" w:rsidRDefault="000D7CBB" w:rsidP="00FE4B08">
                                  <w:pPr>
                                    <w:pStyle w:val="NormalWeb"/>
                                    <w:jc w:val="center"/>
                                    <w:rPr>
                                      <w:rFonts w:asciiTheme="majorHAnsi" w:hAnsiTheme="majorHAnsi" w:cstheme="minorBidi"/>
                                      <w:caps/>
                                      <w:color w:val="9CC2E5" w:themeColor="accent1" w:themeTint="99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0D7CBB">
                                    <w:rPr>
                                      <w:rFonts w:asciiTheme="majorHAnsi" w:hAnsiTheme="majorHAnsi" w:cstheme="minorBidi"/>
                                      <w:caps/>
                                      <w:color w:val="9CC2E5" w:themeColor="accent1" w:themeTint="99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Analyse en temps réel</w:t>
                                  </w:r>
                                </w:p>
                                <w:p w:rsidR="000D7CBB" w:rsidRDefault="000D7CBB" w:rsidP="00FE4B0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inorBidi"/>
                                      <w:caps/>
                                      <w:color w:val="FFFFFF" w:themeColor="background1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0D7CBB" w:rsidRPr="000D7CBB" w:rsidRDefault="00FE4B08" w:rsidP="000D7C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Par </w:t>
                                  </w:r>
                                  <w:r w:rsidR="000D7CBB"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Simon CONEJO, Pierrick JARRY, Nicolas NOTARI &amp; Guillaume THOMAS, étudiants en </w:t>
                                  </w:r>
                                  <w:r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M1 MIAGE FA</w:t>
                                  </w:r>
                                </w:p>
                                <w:p w:rsidR="00A37E2C" w:rsidRDefault="00A37E2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2A4D0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plLcMA&#10;AADcAAAADwAAAGRycy9kb3ducmV2LnhtbERPzWrCQBC+C77DMkIvopta0Da6CVJosaAHrQ8wZKeb&#10;aHY2ZteYvn23IHibj+93Vnlva9FR6yvHCp6nCQjiwumKjYLj98fkFYQPyBprx6Tglzzk2XCwwlS7&#10;G++pOwQjYgj7FBWUITSplL4oyaKfuoY4cj+utRgibI3ULd5iuK3lLEnm0mLFsaHEht5LKs6Hq1Xw&#10;ddl1l7fddmF68xmal831VI9JqadRv16CCNSHh/ju3ug4fzaH/2fiB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plLcMAAADcAAAADwAAAAAAAAAAAAAAAACYAgAAZHJzL2Rv&#10;d25yZXYueG1sUEsFBgAAAAAEAAQA9QAAAIgDAAAAAA==&#10;" adj="-11796480,,5400" path="m,c,644,,644,,644v23,6,62,14,113,21c250,685,476,700,720,644v,-27,,-27,,-27c720,,720,,720,,,,,,,e" fillcolor="#323e4f [2415]" stroked="f">
                      <v:fill color2="#323e4f [2415]" rotate="t" angle="180" colors="0 #18202c;.5 #273343;1 #313f52" focus="100%" type="gradient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E4B08" w:rsidRPr="00505995" w:rsidRDefault="00FE4B08" w:rsidP="00FE4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kern w:val="24"/>
                                <w:sz w:val="96"/>
                                <w:szCs w:val="96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Cloud Computing</w:t>
                            </w:r>
                            <w:r w:rsidR="000D7CBB"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kern w:val="24"/>
                                <w:sz w:val="96"/>
                                <w:szCs w:val="96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</w:p>
                          <w:p w:rsidR="00FE4B08" w:rsidRPr="000D7CBB" w:rsidRDefault="000D7CBB" w:rsidP="00FE4B08">
                            <w:pPr>
                              <w:pStyle w:val="NormalWeb"/>
                              <w:jc w:val="center"/>
                              <w:rPr>
                                <w:rFonts w:asciiTheme="majorHAnsi" w:hAnsiTheme="majorHAnsi" w:cstheme="minorBidi"/>
                                <w:caps/>
                                <w:color w:val="9CC2E5" w:themeColor="accent1" w:themeTint="99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D7CBB">
                              <w:rPr>
                                <w:rFonts w:asciiTheme="majorHAnsi" w:hAnsiTheme="majorHAnsi" w:cstheme="minorBidi"/>
                                <w:caps/>
                                <w:color w:val="9CC2E5" w:themeColor="accent1" w:themeTint="99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Analyse en temps réel</w:t>
                            </w:r>
                          </w:p>
                          <w:p w:rsidR="000D7CBB" w:rsidRDefault="000D7CBB" w:rsidP="00FE4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inorBidi"/>
                                <w:cap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0D7CBB" w:rsidRPr="000D7CBB" w:rsidRDefault="00FE4B08" w:rsidP="000D7C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Par </w:t>
                            </w:r>
                            <w:r w:rsidR="000D7CBB"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Simon CONEJO, Pierrick JARRY, Nicolas NOTARI &amp; Guillaume THOMAS, étudiants en </w:t>
                            </w:r>
                            <w:r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M1 MIAGE FA</w:t>
                            </w:r>
                          </w:p>
                          <w:p w:rsidR="00A37E2C" w:rsidRDefault="00A37E2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0" locked="0" layoutInCell="1" allowOverlap="1" wp14:anchorId="6AD07DD2" wp14:editId="5B77CE9C">
                <wp:simplePos x="0" y="0"/>
                <wp:positionH relativeFrom="column">
                  <wp:posOffset>29845</wp:posOffset>
                </wp:positionH>
                <wp:positionV relativeFrom="paragraph">
                  <wp:posOffset>107315</wp:posOffset>
                </wp:positionV>
                <wp:extent cx="1831975" cy="2048510"/>
                <wp:effectExtent l="0" t="0" r="0" b="8890"/>
                <wp:wrapNone/>
                <wp:docPr id="102" name="Picture 8" descr="https://upload.wikimedia.org/wikipedia/fr/thumb/a/a3/Logo_Sorbonne_Paris_Cit%C3%A9.svg/687px-Logo_Sorbonne_Paris_Cit%C3%A9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Picture 8" descr="https://upload.wikimedia.org/wikipedia/fr/thumb/a/a3/Logo_Sorbonne_Paris_Cit%C3%A9.svg/687px-Logo_Sorbonne_Paris_Cit%C3%A9.svg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8800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975" cy="204851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:rsidR="000D7CBB" w:rsidRDefault="000D7CBB">
          <w:pPr>
            <w:sectPr w:rsidR="000D7CBB" w:rsidSect="00A37E2C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4384" behindDoc="0" locked="0" layoutInCell="1" allowOverlap="1" wp14:anchorId="778461CC" wp14:editId="2CA8D30F">
                <wp:simplePos x="0" y="0"/>
                <wp:positionH relativeFrom="margin">
                  <wp:posOffset>1261088</wp:posOffset>
                </wp:positionH>
                <wp:positionV relativeFrom="paragraph">
                  <wp:posOffset>4862195</wp:posOffset>
                </wp:positionV>
                <wp:extent cx="3032997" cy="1015950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997" cy="101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4B08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B5BB57" wp14:editId="4DE0F117">
                    <wp:simplePos x="0" y="0"/>
                    <wp:positionH relativeFrom="page">
                      <wp:posOffset>451376</wp:posOffset>
                    </wp:positionH>
                    <wp:positionV relativeFrom="page">
                      <wp:posOffset>7636725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B08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  <w:t>PROJET PLURIDISCIPLINAIRE</w:t>
                                </w:r>
                              </w:p>
                              <w:p w:rsidR="000D7CBB" w:rsidRPr="00C60E68" w:rsidRDefault="000D7CBB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  <w:t>M1 MIAGE FA</w:t>
                                </w:r>
                              </w:p>
                              <w:p w:rsidR="00FE4B08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</w:p>
                              <w:p w:rsidR="00FE4B08" w:rsidRPr="000D7CBB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0D7CBB"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  <w:t xml:space="preserve">Publié le 01 juin </w:t>
                                </w:r>
                                <w:r w:rsidR="000D7CBB" w:rsidRPr="000D7CBB"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  <w:t>2016</w:t>
                                </w:r>
                              </w:p>
                              <w:p w:rsidR="00A37E2C" w:rsidRDefault="00A37E2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B5B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5.55pt;margin-top:601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" filled="f" stroked="f" strokeweight=".5pt">
                    <v:textbox style="mso-fit-shape-to-text:t" inset="1in,0,86.4pt,0">
                      <w:txbxContent>
                        <w:p w:rsidR="00FE4B08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  <w:t>PROJET PLURIDISCIPLINAIRE</w:t>
                          </w:r>
                        </w:p>
                        <w:p w:rsidR="000D7CBB" w:rsidRPr="00C60E68" w:rsidRDefault="000D7CBB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  <w:t>M1 MIAGE FA</w:t>
                          </w:r>
                        </w:p>
                        <w:p w:rsidR="00FE4B08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</w:p>
                        <w:p w:rsidR="00FE4B08" w:rsidRPr="000D7CBB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 w:rsidRPr="000D7CBB"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Publié le 01 juin </w:t>
                          </w:r>
                          <w:r w:rsidR="000D7CBB" w:rsidRPr="000D7CBB"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  <w:t>2016</w:t>
                          </w:r>
                        </w:p>
                        <w:p w:rsidR="00A37E2C" w:rsidRDefault="00A37E2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4B08">
            <w:rPr>
              <w:noProof/>
              <w:lang w:val="en-GB" w:eastAsia="en-GB"/>
            </w:rPr>
            <w:drawing>
              <wp:anchor distT="0" distB="0" distL="114300" distR="114300" simplePos="0" relativeHeight="251666432" behindDoc="1" locked="0" layoutInCell="1" allowOverlap="1" wp14:anchorId="498DDC31" wp14:editId="62451FA9">
                <wp:simplePos x="0" y="0"/>
                <wp:positionH relativeFrom="column">
                  <wp:posOffset>2169066</wp:posOffset>
                </wp:positionH>
                <wp:positionV relativeFrom="paragraph">
                  <wp:posOffset>364286</wp:posOffset>
                </wp:positionV>
                <wp:extent cx="3592580" cy="743918"/>
                <wp:effectExtent l="0" t="0" r="8255" b="0"/>
                <wp:wrapNone/>
                <wp:docPr id="101" name="Picture 4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4" descr="Afficher l'image d'origine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5"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64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1809" cy="756182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7E2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DC8AC3" wp14:editId="77C411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B08" w:rsidRPr="00AE0BF6" w:rsidRDefault="00FE4B08" w:rsidP="00FE4B08">
                                <w:pPr>
                                  <w:pStyle w:val="NoSpacing"/>
                                  <w:jc w:val="center"/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AE0BF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fr-FR"/>
                                  </w:rPr>
                                  <w:t>Universite Paris Descartes | 45 rue des Saints Pères</w:t>
                                </w:r>
                              </w:p>
                              <w:p w:rsidR="00A37E2C" w:rsidRPr="00FE4B08" w:rsidRDefault="00A37E2C">
                                <w:pPr>
                                  <w:pStyle w:val="NoSpacing"/>
                                  <w:rPr>
                                    <w:color w:val="auto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C8AC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FE4B08" w:rsidRPr="00AE0BF6" w:rsidRDefault="00FE4B08" w:rsidP="00FE4B08">
                          <w:pPr>
                            <w:pStyle w:val="NoSpacing"/>
                            <w:jc w:val="center"/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fr-FR"/>
                            </w:rPr>
                          </w:pPr>
                          <w:r w:rsidRPr="00AE0BF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fr-FR"/>
                            </w:rPr>
                            <w:t>Universite Paris Descartes | 45 rue des Saints Pères</w:t>
                          </w:r>
                        </w:p>
                        <w:p w:rsidR="00A37E2C" w:rsidRPr="00FE4B08" w:rsidRDefault="00A37E2C">
                          <w:pPr>
                            <w:pStyle w:val="NoSpacing"/>
                            <w:rPr>
                              <w:color w:val="auto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37E2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E76547" wp14:editId="432534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  <w:r w:rsidRPr="00A37E2C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  <w:t>2015</w:t>
                                </w:r>
                              </w:p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  <w:r w:rsidRPr="00A37E2C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  <w:t>2016</w:t>
                                </w:r>
                              </w:p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E7654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  <w:r w:rsidRPr="00A37E2C"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  <w:t>2015</w:t>
                          </w:r>
                        </w:p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  <w:r w:rsidRPr="00A37E2C"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  <w:t>2016</w:t>
                          </w:r>
                        </w:p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37E2C">
            <w:br w:type="page"/>
          </w:r>
        </w:p>
      </w:sdtContent>
    </w:sdt>
    <w:p w:rsidR="000D59EC" w:rsidRDefault="000D59EC">
      <w:pPr>
        <w:pStyle w:val="TOCHeading"/>
        <w:sectPr w:rsidR="000D59EC" w:rsidSect="0021184D">
          <w:headerReference w:type="default" r:id="rId16"/>
          <w:footerReference w:type="default" r:id="rId17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sdt>
      <w:sdtPr>
        <w:id w:val="1828473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941101" w:rsidRDefault="00941101">
          <w:pPr>
            <w:pStyle w:val="TOCHeading"/>
          </w:pPr>
          <w:r>
            <w:t>Sommaire</w:t>
          </w:r>
        </w:p>
        <w:p w:rsidR="00941101" w:rsidRDefault="0094110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91664" w:history="1">
            <w:r w:rsidRPr="008E654C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8E654C">
              <w:rPr>
                <w:rStyle w:val="Hyperlink"/>
                <w:noProof/>
              </w:rPr>
              <w:t>Présentation de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9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101" w:rsidRDefault="0094110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7291665" w:history="1">
            <w:r w:rsidRPr="008E654C">
              <w:rPr>
                <w:rStyle w:val="Hyperlink"/>
                <w:noProof/>
                <w:lang w:val="en-GB"/>
              </w:rPr>
              <w:t>2)</w:t>
            </w:r>
            <w:r>
              <w:rPr>
                <w:noProof/>
              </w:rPr>
              <w:tab/>
            </w:r>
            <w:r w:rsidRPr="008E654C">
              <w:rPr>
                <w:rStyle w:val="Hyperlink"/>
                <w:noProof/>
                <w:lang w:val="en-GB"/>
              </w:rPr>
              <w:t>Historique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9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101" w:rsidRDefault="0094110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7291666" w:history="1">
            <w:r w:rsidRPr="008E654C">
              <w:rPr>
                <w:rStyle w:val="Hyperlink"/>
                <w:noProof/>
                <w:lang w:val="en-GB"/>
              </w:rPr>
              <w:t>3)</w:t>
            </w:r>
            <w:r>
              <w:rPr>
                <w:noProof/>
              </w:rPr>
              <w:tab/>
            </w:r>
            <w:r w:rsidRPr="008E654C">
              <w:rPr>
                <w:rStyle w:val="Hyperlink"/>
                <w:noProof/>
                <w:lang w:val="en-GB"/>
              </w:rPr>
              <w:t>Quelques 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9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101" w:rsidRDefault="00941101">
          <w:r>
            <w:rPr>
              <w:b/>
              <w:bCs/>
              <w:noProof/>
            </w:rPr>
            <w:fldChar w:fldCharType="end"/>
          </w:r>
        </w:p>
      </w:sdtContent>
    </w:sdt>
    <w:p w:rsidR="00941101" w:rsidRDefault="00941101">
      <w:pPr>
        <w:rPr>
          <w:rFonts w:asciiTheme="majorHAnsi" w:eastAsiaTheme="majorEastAsia" w:hAnsiTheme="majorHAnsi" w:cstheme="majorBidi"/>
          <w:color w:val="2A6BA6"/>
          <w:sz w:val="40"/>
          <w:szCs w:val="40"/>
        </w:rPr>
      </w:pPr>
      <w:r>
        <w:rPr>
          <w:szCs w:val="40"/>
        </w:rPr>
        <w:br w:type="page"/>
      </w:r>
    </w:p>
    <w:p w:rsidR="00AE0BF6" w:rsidRPr="00941101" w:rsidRDefault="00AE0BF6" w:rsidP="00AE0BF6">
      <w:pPr>
        <w:pStyle w:val="Heading1"/>
        <w:rPr>
          <w:szCs w:val="40"/>
        </w:rPr>
      </w:pPr>
      <w:bookmarkStart w:id="0" w:name="_Toc447291664"/>
      <w:r w:rsidRPr="00941101">
        <w:rPr>
          <w:szCs w:val="40"/>
        </w:rPr>
        <w:t>Présentation de Microsoft Azure</w:t>
      </w:r>
      <w:bookmarkEnd w:id="0"/>
    </w:p>
    <w:p w:rsidR="00AE0BF6" w:rsidRDefault="00AE0BF6" w:rsidP="00AE0BF6">
      <w:r>
        <w:t>Microsoft Azure est le nom de la plate-forme applicative en nuage de Microsoft. Son nom fait référence au concept de « cloud computing ».</w:t>
      </w:r>
    </w:p>
    <w:p w:rsidR="00AE0BF6" w:rsidRPr="008854F7" w:rsidRDefault="00AE0BF6" w:rsidP="00AE0BF6">
      <w:r>
        <w:t>Il s’agit d’une offre d’hébergement et de services, constitué d’un ensemble d’API permettant d’utiliser et d’accéder à cette plateforme et aux services associés.</w:t>
      </w:r>
    </w:p>
    <w:p w:rsidR="00AE0BF6" w:rsidRDefault="00AE0BF6" w:rsidP="00AE0BF6">
      <w:pPr>
        <w:rPr>
          <w:lang w:val="en-GB"/>
        </w:rPr>
      </w:pPr>
      <w:r w:rsidRPr="00A24CAF">
        <w:rPr>
          <w:lang w:val="en-GB"/>
        </w:rPr>
        <w:t>Azure Event Hubs</w:t>
      </w:r>
    </w:p>
    <w:p w:rsidR="00AE0BF6" w:rsidRPr="00694BB2" w:rsidRDefault="00AE0BF6" w:rsidP="00AE0BF6">
      <w:r w:rsidRPr="00694BB2">
        <w:t>Nouveauté dans Azure Service Bus.</w:t>
      </w:r>
    </w:p>
    <w:p w:rsidR="00AE0BF6" w:rsidRPr="00694BB2" w:rsidRDefault="00AE0BF6" w:rsidP="00AE0BF6">
      <w:r>
        <w:t xml:space="preserve">Son rôle est d’aider à traiter les messages de base à grande échelle. L’idée est que si l’on a des applications et des </w:t>
      </w:r>
    </w:p>
    <w:p w:rsidR="00AE0BF6" w:rsidRDefault="00AE0BF6" w:rsidP="00AE0BF6">
      <w:pPr>
        <w:rPr>
          <w:lang w:val="en-GB"/>
        </w:rPr>
      </w:pPr>
      <w:r w:rsidRPr="00A24CAF">
        <w:rPr>
          <w:lang w:val="en-GB"/>
        </w:rPr>
        <w:t>Azure Service Bus</w:t>
      </w:r>
    </w:p>
    <w:p w:rsidR="00AE0BF6" w:rsidRDefault="00AE0BF6" w:rsidP="00AE0BF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FD25EFE" wp14:editId="74933832">
            <wp:extent cx="5760720" cy="3742101"/>
            <wp:effectExtent l="0" t="0" r="0" b="0"/>
            <wp:docPr id="1" name="Picture 1" descr="http://microsoftintegration.guru/wp-content/uploads/2015/03/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crosoftintegration.guru/wp-content/uploads/2015/03/Hu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F6" w:rsidRDefault="00AE0BF6" w:rsidP="00AE0BF6">
      <w:pPr>
        <w:pStyle w:val="Heading1"/>
        <w:rPr>
          <w:lang w:val="en-GB"/>
        </w:rPr>
      </w:pPr>
      <w:bookmarkStart w:id="1" w:name="_Toc447291665"/>
      <w:r>
        <w:rPr>
          <w:lang w:val="en-GB"/>
        </w:rPr>
        <w:t>Historique Azure</w:t>
      </w:r>
      <w:bookmarkEnd w:id="1"/>
    </w:p>
    <w:p w:rsidR="00AE0BF6" w:rsidRPr="003732F8" w:rsidRDefault="00AE0BF6" w:rsidP="00AE0BF6">
      <w:r w:rsidRPr="003732F8">
        <w:t>27 octobre 2008 : Ray Ozzie annonce au PDC 2008 l’arrivée de Microsoft Azure</w:t>
      </w:r>
      <w:r>
        <w:t xml:space="preserve"> + Première CTP (Community Technology Preview) de Windows Azure </w:t>
      </w:r>
    </w:p>
    <w:p w:rsidR="00AE0BF6" w:rsidRDefault="00AE0BF6" w:rsidP="00AE0BF6">
      <w:r>
        <w:t>Mars 2009 : Annonce de la base de données relationnelle SQL Azure</w:t>
      </w:r>
    </w:p>
    <w:p w:rsidR="00AE0BF6" w:rsidRDefault="00AE0BF6" w:rsidP="00AE0BF6">
      <w:r>
        <w:t>Novembre 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E0BF6" w:rsidTr="00C245DE">
        <w:tc>
          <w:tcPr>
            <w:tcW w:w="1980" w:type="dxa"/>
          </w:tcPr>
          <w:p w:rsidR="00AE0BF6" w:rsidRDefault="00AE0BF6" w:rsidP="00C245DE">
            <w:r>
              <w:t>Oct</w:t>
            </w:r>
            <w:bookmarkStart w:id="2" w:name="_GoBack"/>
            <w:bookmarkEnd w:id="2"/>
            <w:r>
              <w:t>obre 2008</w:t>
            </w:r>
          </w:p>
        </w:tc>
        <w:tc>
          <w:tcPr>
            <w:tcW w:w="7082" w:type="dxa"/>
          </w:tcPr>
          <w:p w:rsidR="00AE0BF6" w:rsidRPr="003732F8" w:rsidRDefault="00AE0BF6" w:rsidP="00C245DE">
            <w:r w:rsidRPr="003732F8">
              <w:t>Ray Ozzie annonce au PDC 2008 l’arrivée de Microsoft Azure</w:t>
            </w:r>
            <w:r>
              <w:t xml:space="preserve"> + Première CTP (Community Technology Preview) de Windows Azure </w:t>
            </w:r>
          </w:p>
          <w:p w:rsidR="00AE0BF6" w:rsidRDefault="00AE0BF6" w:rsidP="00C245DE"/>
        </w:tc>
      </w:tr>
      <w:tr w:rsidR="00AE0BF6" w:rsidTr="00C245DE">
        <w:tc>
          <w:tcPr>
            <w:tcW w:w="1980" w:type="dxa"/>
          </w:tcPr>
          <w:p w:rsidR="00AE0BF6" w:rsidRDefault="00AE0BF6" w:rsidP="00C245DE">
            <w:r>
              <w:t>Mars 2009</w:t>
            </w:r>
          </w:p>
        </w:tc>
        <w:tc>
          <w:tcPr>
            <w:tcW w:w="7082" w:type="dxa"/>
          </w:tcPr>
          <w:p w:rsidR="00AE0BF6" w:rsidRDefault="00AE0BF6" w:rsidP="00C245DE">
            <w:r>
              <w:t>Annonce de la base de données relationnelle SQL Azure</w:t>
            </w:r>
          </w:p>
        </w:tc>
      </w:tr>
      <w:tr w:rsidR="00AE0BF6" w:rsidRPr="00E62982" w:rsidTr="00C245DE">
        <w:tc>
          <w:tcPr>
            <w:tcW w:w="1980" w:type="dxa"/>
          </w:tcPr>
          <w:p w:rsidR="00AE0BF6" w:rsidRDefault="00AE0BF6" w:rsidP="00C245DE">
            <w:r>
              <w:t>Novembre 2009</w:t>
            </w:r>
          </w:p>
        </w:tc>
        <w:tc>
          <w:tcPr>
            <w:tcW w:w="7082" w:type="dxa"/>
          </w:tcPr>
          <w:p w:rsidR="00AE0BF6" w:rsidRDefault="00AE0BF6" w:rsidP="00C245DE">
            <w:r>
              <w:t>Mise à jour de Windows Azure CTP</w:t>
            </w:r>
          </w:p>
          <w:p w:rsidR="00AE0BF6" w:rsidRDefault="00AE0BF6" w:rsidP="00C245DE">
            <w:pPr>
              <w:rPr>
                <w:lang w:val="en-GB"/>
              </w:rPr>
            </w:pPr>
            <w:r w:rsidRPr="00E62982">
              <w:rPr>
                <w:lang w:val="en-GB"/>
              </w:rPr>
              <w:t>Full Trust permis, PHP, Java, CDN CTP, etc.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  <w:r>
              <w:rPr>
                <w:lang w:val="en-GB"/>
              </w:rPr>
              <w:t>Lancement de “Dallas”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  <w:r w:rsidRPr="00E62982">
              <w:rPr>
                <w:lang w:val="en-GB"/>
              </w:rPr>
              <w:t>http://www.eweek.com/c/a/Cloud-Computing/Microsoft-Unleashes-Windows-Azure-Launches-New-Dallas-Data-Service-479755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</w:p>
        </w:tc>
      </w:tr>
      <w:tr w:rsidR="00AE0BF6" w:rsidRPr="00E62982" w:rsidTr="00C245DE">
        <w:tc>
          <w:tcPr>
            <w:tcW w:w="1980" w:type="dxa"/>
          </w:tcPr>
          <w:p w:rsidR="00AE0BF6" w:rsidRPr="00E62982" w:rsidRDefault="00AE0BF6" w:rsidP="00C245DE">
            <w:pPr>
              <w:rPr>
                <w:lang w:val="en-GB"/>
              </w:rPr>
            </w:pPr>
            <w:r>
              <w:rPr>
                <w:lang w:val="en-GB"/>
              </w:rPr>
              <w:t>Février 2010</w:t>
            </w:r>
          </w:p>
        </w:tc>
        <w:tc>
          <w:tcPr>
            <w:tcW w:w="7082" w:type="dxa"/>
          </w:tcPr>
          <w:p w:rsidR="00AE0BF6" w:rsidRPr="00E62982" w:rsidRDefault="00AE0BF6" w:rsidP="00C245DE">
            <w:r w:rsidRPr="00E62982">
              <w:t xml:space="preserve">Sortie de la plateforme Windows Azure </w:t>
            </w:r>
            <w:r>
              <w:t>commercialement disponible</w:t>
            </w:r>
          </w:p>
        </w:tc>
      </w:tr>
      <w:tr w:rsidR="00AE0BF6" w:rsidRPr="00E62982" w:rsidTr="00C245DE">
        <w:tc>
          <w:tcPr>
            <w:tcW w:w="1980" w:type="dxa"/>
          </w:tcPr>
          <w:p w:rsidR="00AE0BF6" w:rsidRPr="00E62982" w:rsidRDefault="00AE0BF6" w:rsidP="00C245DE">
            <w:pPr>
              <w:rPr>
                <w:lang w:val="en-GB"/>
              </w:rPr>
            </w:pPr>
            <w:r>
              <w:rPr>
                <w:lang w:val="en-GB"/>
              </w:rPr>
              <w:t>Juin 2010</w:t>
            </w:r>
          </w:p>
        </w:tc>
        <w:tc>
          <w:tcPr>
            <w:tcW w:w="7082" w:type="dxa"/>
          </w:tcPr>
          <w:p w:rsidR="00AE0BF6" w:rsidRPr="00E62982" w:rsidRDefault="00AE0BF6" w:rsidP="00C245DE">
            <w:r w:rsidRPr="00E62982">
              <w:t>Mise à jour Windows Azure avec :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  <w:r w:rsidRPr="00E62982">
              <w:rPr>
                <w:lang w:val="en-GB"/>
              </w:rPr>
              <w:t>.NET Framework 4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  <w:r w:rsidRPr="00E62982">
              <w:rPr>
                <w:lang w:val="en-GB"/>
              </w:rPr>
              <w:t>OS Versioning</w:t>
            </w:r>
          </w:p>
          <w:p w:rsidR="00AE0BF6" w:rsidRPr="00E62982" w:rsidRDefault="00AE0BF6" w:rsidP="00C245DE">
            <w:pPr>
              <w:rPr>
                <w:lang w:val="en-GB"/>
              </w:rPr>
            </w:pPr>
            <w:r w:rsidRPr="00E62982">
              <w:rPr>
                <w:lang w:val="en-GB"/>
              </w:rPr>
              <w:t>CDN</w:t>
            </w:r>
          </w:p>
        </w:tc>
      </w:tr>
      <w:tr w:rsidR="00AE0BF6" w:rsidRPr="00E62982" w:rsidTr="00C245DE">
        <w:tc>
          <w:tcPr>
            <w:tcW w:w="1980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  <w:tc>
          <w:tcPr>
            <w:tcW w:w="7082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</w:tr>
      <w:tr w:rsidR="00AE0BF6" w:rsidRPr="00E62982" w:rsidTr="00C245DE">
        <w:tc>
          <w:tcPr>
            <w:tcW w:w="1980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  <w:tc>
          <w:tcPr>
            <w:tcW w:w="7082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</w:tr>
      <w:tr w:rsidR="00AE0BF6" w:rsidRPr="00E62982" w:rsidTr="00C245DE">
        <w:tc>
          <w:tcPr>
            <w:tcW w:w="1980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  <w:tc>
          <w:tcPr>
            <w:tcW w:w="7082" w:type="dxa"/>
          </w:tcPr>
          <w:p w:rsidR="00AE0BF6" w:rsidRPr="00E62982" w:rsidRDefault="00AE0BF6" w:rsidP="00C245DE">
            <w:pPr>
              <w:rPr>
                <w:lang w:val="en-GB"/>
              </w:rPr>
            </w:pPr>
          </w:p>
        </w:tc>
      </w:tr>
    </w:tbl>
    <w:p w:rsidR="00AE0BF6" w:rsidRPr="00E62982" w:rsidRDefault="00AE0BF6" w:rsidP="00AE0BF6">
      <w:pPr>
        <w:rPr>
          <w:lang w:val="en-GB"/>
        </w:rPr>
      </w:pPr>
    </w:p>
    <w:p w:rsidR="00AE0BF6" w:rsidRPr="00E62982" w:rsidRDefault="00AE0BF6" w:rsidP="00AE0BF6">
      <w:pPr>
        <w:rPr>
          <w:lang w:val="en-GB"/>
        </w:rPr>
      </w:pPr>
    </w:p>
    <w:p w:rsidR="00AE0BF6" w:rsidRDefault="00AE0BF6" w:rsidP="00AE0BF6">
      <w:pPr>
        <w:pStyle w:val="Heading1"/>
        <w:rPr>
          <w:lang w:val="en-GB"/>
        </w:rPr>
      </w:pPr>
      <w:bookmarkStart w:id="3" w:name="_Toc447291666"/>
      <w:r>
        <w:rPr>
          <w:lang w:val="en-GB"/>
        </w:rPr>
        <w:t>Quelques définitions</w:t>
      </w:r>
      <w:bookmarkEnd w:id="3"/>
    </w:p>
    <w:p w:rsidR="00AE0BF6" w:rsidRDefault="00AE0BF6" w:rsidP="00AE0BF6">
      <w:r w:rsidRPr="008854F7">
        <w:t>API : App</w:t>
      </w:r>
      <w:r>
        <w:t xml:space="preserve">lication Programming Interface ou Interface de programmation = ensemble de fonctions permettant d’accéder aux services d’une application, par l’intermédiaire d’un langage de programmation. </w:t>
      </w:r>
      <w:r w:rsidRPr="003732F8">
        <w:t>http://www.commentcamarche.net/contents/613-langages-informatiques-api</w:t>
      </w:r>
      <w:r w:rsidRPr="008854F7">
        <w:t xml:space="preserve"> </w:t>
      </w:r>
    </w:p>
    <w:p w:rsidR="00AE0BF6" w:rsidRDefault="00AE0BF6" w:rsidP="00AE0BF6">
      <w:r>
        <w:t>JSON :</w:t>
      </w:r>
    </w:p>
    <w:p w:rsidR="00AE0BF6" w:rsidRDefault="00AE0BF6" w:rsidP="00AE0BF6">
      <w:r>
        <w:t>json.dumps</w:t>
      </w:r>
    </w:p>
    <w:p w:rsidR="00AE0BF6" w:rsidRDefault="00AE0BF6" w:rsidP="00AE0BF6"/>
    <w:p w:rsidR="00AE0BF6" w:rsidRDefault="00AE0BF6" w:rsidP="00AE0BF6">
      <w:r>
        <w:t>Dès qu’il y a un nouveau tweet qui apparaît, post apparait directement dans Azure.</w:t>
      </w:r>
    </w:p>
    <w:p w:rsidR="00AE0BF6" w:rsidRDefault="00AE0BF6" w:rsidP="00AE0BF6">
      <w:r>
        <w:t>Timeline</w:t>
      </w:r>
    </w:p>
    <w:p w:rsidR="00AE0BF6" w:rsidRDefault="00AE0BF6" w:rsidP="00AE0BF6"/>
    <w:p w:rsidR="00AE0BF6" w:rsidRDefault="00AE0BF6" w:rsidP="00AE0BF6">
      <w:r>
        <w:t>Parler de la gestion des droits d’accès</w:t>
      </w:r>
    </w:p>
    <w:p w:rsidR="00AE0BF6" w:rsidRDefault="00AE0BF6" w:rsidP="00AE0BF6">
      <w:r>
        <w:t>Consumer : Il faut qu’un groupe soit déclaré au niveau du Event Hubs, mais à quoi ça sert ? Pourquoi en faut-il un ? Qu’est-ce qu’on peut faire avec ça ?</w:t>
      </w:r>
    </w:p>
    <w:p w:rsidR="00AE0BF6" w:rsidRDefault="00AE0BF6" w:rsidP="00AE0BF6">
      <w:r>
        <w:t>Qu’est-ce que EOT policy ?</w:t>
      </w:r>
    </w:p>
    <w:p w:rsidR="00AE0BF6" w:rsidRDefault="00AE0BF6" w:rsidP="00AE0BF6"/>
    <w:p w:rsidR="00AE0BF6" w:rsidRDefault="00AE0BF6" w:rsidP="00AE0BF6">
      <w:r>
        <w:t>Continuer à voir quel type d’accès Twitter on peut développer</w:t>
      </w:r>
    </w:p>
    <w:p w:rsidR="00AE0BF6" w:rsidRDefault="00AE0BF6" w:rsidP="00AE0BF6">
      <w:r>
        <w:t>Quel flux d’accès</w:t>
      </w:r>
    </w:p>
    <w:p w:rsidR="00AE0BF6" w:rsidRDefault="00AE0BF6" w:rsidP="00AE0BF6">
      <w:r>
        <w:t>Gérer les requêtes (un peu plus compliqué) -&gt; voir un peu le système de requêtage</w:t>
      </w:r>
    </w:p>
    <w:p w:rsidR="00AE0BF6" w:rsidRDefault="00AE0BF6" w:rsidP="00AE0BF6">
      <w:r>
        <w:t>Rapport : Qu’est-ce que ça veut dire Temps Réel pour Azure ? Nouvelles de 7 jours. Event Hubs pas vraiment temps réel ? (par tranche de 5 min)</w:t>
      </w:r>
    </w:p>
    <w:p w:rsidR="00AE0BF6" w:rsidRDefault="00AE0BF6" w:rsidP="00AE0BF6">
      <w:r>
        <w:t>Vrais systèmes temps-réel : dans les fusées</w:t>
      </w:r>
    </w:p>
    <w:p w:rsidR="00AE0BF6" w:rsidRPr="008854F7" w:rsidRDefault="00AE0BF6" w:rsidP="00AE0BF6"/>
    <w:p w:rsidR="00B016EC" w:rsidRPr="00846FF4" w:rsidRDefault="00B016EC" w:rsidP="00AE0BF6"/>
    <w:sectPr w:rsidR="00B016EC" w:rsidRPr="00846FF4" w:rsidSect="0021184D"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883" w:rsidRDefault="00095883" w:rsidP="000D7CBB">
      <w:pPr>
        <w:spacing w:after="0" w:line="240" w:lineRule="auto"/>
      </w:pPr>
      <w:r>
        <w:separator/>
      </w:r>
    </w:p>
  </w:endnote>
  <w:endnote w:type="continuationSeparator" w:id="0">
    <w:p w:rsidR="00095883" w:rsidRDefault="00095883" w:rsidP="000D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567"/>
    </w:tblGrid>
    <w:tr w:rsidR="00941101" w:rsidTr="00D66538">
      <w:trPr>
        <w:jc w:val="right"/>
      </w:trPr>
      <w:tc>
        <w:tcPr>
          <w:tcW w:w="8505" w:type="dxa"/>
          <w:vAlign w:val="center"/>
        </w:tcPr>
        <w:sdt>
          <w:sdtPr>
            <w:rPr>
              <w:rFonts w:asciiTheme="majorHAnsi" w:hAnsiTheme="majorHAnsi"/>
              <w:caps/>
              <w:color w:val="000000" w:themeColor="text1"/>
            </w:rPr>
            <w:alias w:val="Author"/>
            <w:tag w:val=""/>
            <w:id w:val="-1489248035"/>
            <w:placeholder>
              <w:docPart w:val="828DCF0764A441BF8CA9DD23AC63E58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41101" w:rsidRPr="004679F4" w:rsidRDefault="00941101" w:rsidP="00BC3FB8">
              <w:pPr>
                <w:pStyle w:val="Header"/>
                <w:spacing w:before="120"/>
                <w:jc w:val="right"/>
                <w:rPr>
                  <w:rFonts w:asciiTheme="majorHAnsi" w:hAnsiTheme="majorHAnsi"/>
                  <w:caps/>
                  <w:color w:val="000000" w:themeColor="text1"/>
                </w:rPr>
              </w:pPr>
              <w:r w:rsidRPr="00D66538">
                <w:rPr>
                  <w:rFonts w:asciiTheme="majorHAnsi" w:hAnsiTheme="majorHAnsi"/>
                  <w:caps/>
                  <w:color w:val="000000" w:themeColor="text1"/>
                </w:rPr>
                <w:t>Par Simon CONEJO, Pierrick JARRY, Nicolas NOTARI &amp; Guillaume THOMAS</w:t>
              </w:r>
            </w:p>
          </w:sdtContent>
        </w:sdt>
      </w:tc>
      <w:tc>
        <w:tcPr>
          <w:tcW w:w="567" w:type="dxa"/>
          <w:shd w:val="clear" w:color="auto" w:fill="2E74B5" w:themeFill="accent1" w:themeFillShade="BF"/>
          <w:vAlign w:val="center"/>
        </w:tcPr>
        <w:p w:rsidR="00941101" w:rsidRPr="004679F4" w:rsidRDefault="00941101" w:rsidP="00D66538">
          <w:pPr>
            <w:pStyle w:val="Footer"/>
            <w:jc w:val="center"/>
            <w:rPr>
              <w:color w:val="FFFFFF" w:themeColor="background1"/>
            </w:rPr>
          </w:pPr>
          <w:r w:rsidRPr="004679F4">
            <w:rPr>
              <w:color w:val="FFFFFF" w:themeColor="background1"/>
            </w:rPr>
            <w:fldChar w:fldCharType="begin"/>
          </w:r>
          <w:r w:rsidRPr="004679F4">
            <w:rPr>
              <w:color w:val="FFFFFF" w:themeColor="background1"/>
            </w:rPr>
            <w:instrText xml:space="preserve"> PAGE   \* MERGEFORMAT </w:instrText>
          </w:r>
          <w:r w:rsidRPr="004679F4">
            <w:rPr>
              <w:color w:val="FFFFFF" w:themeColor="background1"/>
            </w:rPr>
            <w:fldChar w:fldCharType="separate"/>
          </w:r>
          <w:r w:rsidR="00200FAF" w:rsidRPr="00200FAF">
            <w:rPr>
              <w:rFonts w:ascii="Arial" w:hAnsi="Arial"/>
              <w:noProof/>
              <w:color w:val="FFFFFF" w:themeColor="background1"/>
            </w:rPr>
            <w:t>5</w:t>
          </w:r>
          <w:r w:rsidRPr="004679F4">
            <w:rPr>
              <w:noProof/>
              <w:color w:val="FFFFFF" w:themeColor="background1"/>
            </w:rPr>
            <w:fldChar w:fldCharType="end"/>
          </w:r>
        </w:p>
      </w:tc>
    </w:tr>
  </w:tbl>
  <w:p w:rsidR="00941101" w:rsidRDefault="00941101" w:rsidP="00D66538">
    <w:pPr>
      <w:pStyle w:val="Footer"/>
      <w:tabs>
        <w:tab w:val="clear" w:pos="4536"/>
        <w:tab w:val="clear" w:pos="9072"/>
        <w:tab w:val="left" w:pos="6279"/>
        <w:tab w:val="left" w:pos="7810"/>
      </w:tabs>
    </w:pPr>
    <w:r>
      <w:tab/>
    </w:r>
    <w:r>
      <w:tab/>
    </w:r>
  </w:p>
  <w:p w:rsidR="00941101" w:rsidRPr="00D66538" w:rsidRDefault="00941101" w:rsidP="00D66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883" w:rsidRDefault="00095883" w:rsidP="000D7CBB">
      <w:pPr>
        <w:spacing w:after="0" w:line="240" w:lineRule="auto"/>
      </w:pPr>
      <w:r>
        <w:separator/>
      </w:r>
    </w:p>
  </w:footnote>
  <w:footnote w:type="continuationSeparator" w:id="0">
    <w:p w:rsidR="00095883" w:rsidRDefault="00095883" w:rsidP="000D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538" w:rsidRDefault="00D66538" w:rsidP="00BC3FB8">
    <w:pPr>
      <w:pStyle w:val="Header"/>
      <w:spacing w:after="480"/>
    </w:pPr>
    <w:r w:rsidRPr="00D66538"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A2F147" wp14:editId="340ED37C">
              <wp:simplePos x="0" y="0"/>
              <wp:positionH relativeFrom="column">
                <wp:posOffset>11430</wp:posOffset>
              </wp:positionH>
              <wp:positionV relativeFrom="paragraph">
                <wp:posOffset>30555</wp:posOffset>
              </wp:positionV>
              <wp:extent cx="5756275" cy="27876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278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6538" w:rsidRPr="00D66538" w:rsidRDefault="00D66538" w:rsidP="00BC3FB8">
                          <w:pPr>
                            <w:spacing w:after="480"/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M1 MIAGE FA 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>Université Paris Descartes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  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2015-2016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2F1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.9pt;margin-top:2.4pt;width:453.25pt;height:2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" filled="f" stroked="f">
              <v:textbox>
                <w:txbxContent>
                  <w:p w:rsidR="00D66538" w:rsidRPr="00D66538" w:rsidRDefault="00D66538" w:rsidP="00BC3FB8">
                    <w:pPr>
                      <w:spacing w:after="480"/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</w:pP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 xml:space="preserve"> M1 MIAGE FA  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>Université Paris Descartes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  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 xml:space="preserve"> 2015-2016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66538">
      <w:drawing>
        <wp:anchor distT="0" distB="0" distL="114300" distR="114300" simplePos="0" relativeHeight="251664384" behindDoc="1" locked="0" layoutInCell="1" allowOverlap="1" wp14:anchorId="37D419B5" wp14:editId="5EEB108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760720" cy="677545"/>
          <wp:effectExtent l="0" t="0" r="0" b="825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538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01" w:rsidRDefault="00941101" w:rsidP="00BC3FB8">
    <w:pPr>
      <w:pStyle w:val="Header"/>
      <w:spacing w:before="480"/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779FBE40" wp14:editId="4652A71E">
          <wp:simplePos x="0" y="0"/>
          <wp:positionH relativeFrom="column">
            <wp:posOffset>-5080</wp:posOffset>
          </wp:positionH>
          <wp:positionV relativeFrom="paragraph">
            <wp:posOffset>-17231</wp:posOffset>
          </wp:positionV>
          <wp:extent cx="5760720" cy="677545"/>
          <wp:effectExtent l="0" t="0" r="0" b="8255"/>
          <wp:wrapNone/>
          <wp:docPr id="97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BE20C21" wp14:editId="59F82CD9">
              <wp:simplePos x="0" y="0"/>
              <wp:positionH relativeFrom="column">
                <wp:posOffset>6662</wp:posOffset>
              </wp:positionH>
              <wp:positionV relativeFrom="paragraph">
                <wp:posOffset>-16391</wp:posOffset>
              </wp:positionV>
              <wp:extent cx="5756275" cy="278765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278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101" w:rsidRPr="00D66538" w:rsidRDefault="00941101" w:rsidP="00846FF4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 xml:space="preserve">Cloud Computing  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>Analyse en temps réel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     2015-2016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20C2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.5pt;margin-top:-1.3pt;width:453.25pt;height:2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" filled="f" stroked="f">
              <v:textbox>
                <w:txbxContent>
                  <w:p w:rsidR="00941101" w:rsidRPr="00D66538" w:rsidRDefault="00941101" w:rsidP="00846FF4">
                    <w:pP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</w:pP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 xml:space="preserve">Cloud Computing  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>Analyse en temps réel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     2015-2016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1A8"/>
    <w:multiLevelType w:val="hybridMultilevel"/>
    <w:tmpl w:val="F69ECE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3FA6"/>
    <w:multiLevelType w:val="hybridMultilevel"/>
    <w:tmpl w:val="03566C94"/>
    <w:lvl w:ilvl="0" w:tplc="4A9CB5C2">
      <w:start w:val="1"/>
      <w:numFmt w:val="decimal"/>
      <w:pStyle w:val="Heading1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C"/>
    <w:rsid w:val="00095883"/>
    <w:rsid w:val="000D59EC"/>
    <w:rsid w:val="000D7CBB"/>
    <w:rsid w:val="00200FAF"/>
    <w:rsid w:val="0021184D"/>
    <w:rsid w:val="00846FF4"/>
    <w:rsid w:val="00941101"/>
    <w:rsid w:val="00964025"/>
    <w:rsid w:val="00A37E2C"/>
    <w:rsid w:val="00AE0BF6"/>
    <w:rsid w:val="00B016EC"/>
    <w:rsid w:val="00BC3FB8"/>
    <w:rsid w:val="00D66538"/>
    <w:rsid w:val="00DD7686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DEB814-C199-493A-BE95-9807498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101"/>
    <w:pPr>
      <w:keepNext/>
      <w:keepLines/>
      <w:numPr>
        <w:numId w:val="2"/>
      </w:numPr>
      <w:spacing w:before="240" w:after="120"/>
      <w:outlineLvl w:val="0"/>
    </w:pPr>
    <w:rPr>
      <w:rFonts w:asciiTheme="majorHAnsi" w:eastAsiaTheme="majorEastAsia" w:hAnsiTheme="majorHAnsi" w:cstheme="majorBidi"/>
      <w:color w:val="2A6B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B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E2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7E2C"/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E4B08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D7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B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D7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BB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41101"/>
    <w:rPr>
      <w:rFonts w:asciiTheme="majorHAnsi" w:eastAsiaTheme="majorEastAsia" w:hAnsiTheme="majorHAnsi" w:cstheme="majorBidi"/>
      <w:color w:val="2A6BA6"/>
      <w:sz w:val="40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41101"/>
    <w:rPr>
      <w:rFonts w:asciiTheme="majorHAnsi" w:eastAsiaTheme="majorEastAsia" w:hAnsiTheme="majorHAnsi" w:cstheme="majorBidi"/>
      <w:color w:val="2A6BA6"/>
      <w:sz w:val="26"/>
      <w:szCs w:val="26"/>
      <w:lang w:val="fr-FR"/>
    </w:rPr>
  </w:style>
  <w:style w:type="table" w:styleId="TableGrid">
    <w:name w:val="Table Grid"/>
    <w:basedOn w:val="TableNormal"/>
    <w:uiPriority w:val="39"/>
    <w:rsid w:val="00AE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1101"/>
    <w:pPr>
      <w:numPr>
        <w:numId w:val="0"/>
      </w:numPr>
      <w:spacing w:after="0"/>
      <w:outlineLvl w:val="9"/>
    </w:pPr>
    <w:rPr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8D95B943394670A44254513B58E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4080-73A1-4B61-AD9B-C72AD5481C3B}"/>
      </w:docPartPr>
      <w:docPartBody>
        <w:p w:rsidR="00000000" w:rsidRDefault="00000000">
          <w:pPr>
            <w:pStyle w:val="2E8D95B943394670A44254513B58E91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828DCF0764A441BF8CA9DD23AC63E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B7E6-53D5-4DBD-B122-E71676F5FCE3}"/>
      </w:docPartPr>
      <w:docPartBody>
        <w:p w:rsidR="00000000" w:rsidRDefault="00000000">
          <w:pPr>
            <w:pStyle w:val="828DCF0764A441BF8CA9DD23AC63E58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6A"/>
    <w:rsid w:val="00A94B6A"/>
    <w:rsid w:val="00E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3419501A24445A5BA7B5D3A38CF88">
    <w:name w:val="EFC3419501A24445A5BA7B5D3A38CF88"/>
    <w:rsid w:val="00A94B6A"/>
  </w:style>
  <w:style w:type="paragraph" w:customStyle="1" w:styleId="2E8D95B943394670A44254513B58E917">
    <w:name w:val="2E8D95B943394670A44254513B58E917"/>
  </w:style>
  <w:style w:type="paragraph" w:customStyle="1" w:styleId="B68B0C1F40A94A08821249B53FEB9745">
    <w:name w:val="B68B0C1F40A94A08821249B53FEB9745"/>
  </w:style>
  <w:style w:type="paragraph" w:customStyle="1" w:styleId="482BCB215D2E4092AAEB081197D27CD6">
    <w:name w:val="482BCB215D2E4092AAEB081197D27CD6"/>
  </w:style>
  <w:style w:type="paragraph" w:customStyle="1" w:styleId="828DCF0764A441BF8CA9DD23AC63E582">
    <w:name w:val="828DCF0764A441BF8CA9DD23AC63E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0D7DBB-EA42-4FB8-8386-76A34007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Cloud Computing</vt:lpstr>
      <vt:lpstr>Présentation de Microsoft Azure</vt:lpstr>
      <vt:lpstr>Historique Azure</vt:lpstr>
      <vt:lpstr>Quelques définitions</vt:lpstr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/>
  <dc:creator>Par Simon CONEJO, Pierrick JARRY, Nicolas NOTARI &amp; Guillaume THOMAS</dc:creator>
  <cp:keywords/>
  <dc:description/>
  <cp:lastModifiedBy>Pierrick Jarry</cp:lastModifiedBy>
  <cp:revision>3</cp:revision>
  <cp:lastPrinted>2016-04-01T14:47:00Z</cp:lastPrinted>
  <dcterms:created xsi:type="dcterms:W3CDTF">2016-04-01T14:41:00Z</dcterms:created>
  <dcterms:modified xsi:type="dcterms:W3CDTF">2016-04-06T21:43:00Z</dcterms:modified>
</cp:coreProperties>
</file>