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52" w:rsidRDefault="00900986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D5D52" w:rsidRDefault="00900986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D5D52" w:rsidRDefault="00900986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9D5D52" w:rsidRDefault="00900986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D5D52" w:rsidRDefault="00900986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9D5D52" w:rsidRDefault="009D5D52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0098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9D5D52" w:rsidRDefault="0090098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9D5D52" w:rsidRDefault="0090098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ОСНОВЫ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СОБЫТИЙНО-ОРИЕНТИРОВАННОГО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9D5D52" w:rsidRDefault="0090098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9D5D52" w:rsidRDefault="00900986" w:rsidP="00900986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</w:t>
      </w:r>
      <w:r>
        <w:rPr>
          <w:color w:val="000000" w:themeColor="text1"/>
          <w:sz w:val="28"/>
          <w:szCs w:val="28"/>
        </w:rPr>
        <w:t>: студентка</w:t>
      </w:r>
      <w:r>
        <w:rPr>
          <w:color w:val="000000" w:themeColor="text1"/>
          <w:sz w:val="28"/>
          <w:szCs w:val="28"/>
        </w:rPr>
        <w:t xml:space="preserve"> учебной группы </w:t>
      </w: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203</w:t>
      </w:r>
      <w:r>
        <w:rPr>
          <w:color w:val="000000" w:themeColor="text1"/>
          <w:sz w:val="28"/>
          <w:szCs w:val="28"/>
          <w:u w:val="single"/>
        </w:rPr>
        <w:t>-52-00</w:t>
      </w:r>
    </w:p>
    <w:p w:rsidR="009D5D52" w:rsidRDefault="00900986">
      <w:pPr>
        <w:pStyle w:val="a8"/>
        <w:spacing w:beforeAutospacing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Гюльмамедова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Лэйла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Эльмир-</w:t>
      </w:r>
      <w:proofErr w:type="spellStart"/>
      <w:r>
        <w:rPr>
          <w:color w:val="000000" w:themeColor="text1"/>
          <w:sz w:val="28"/>
          <w:szCs w:val="28"/>
          <w:u w:val="single"/>
        </w:rPr>
        <w:t>кызы</w:t>
      </w:r>
      <w:proofErr w:type="spellEnd"/>
    </w:p>
    <w:p w:rsidR="009D5D52" w:rsidRDefault="009D5D52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9D5D52" w:rsidRDefault="00900986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9D5D52" w:rsidRDefault="00900986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9D5D52" w:rsidRDefault="009D5D52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D5D52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D5D52" w:rsidRDefault="00900986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9D5D52" w:rsidRDefault="00900986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9D5D52" w:rsidRDefault="0090098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D5D52" w:rsidRDefault="00900986">
      <w:pPr>
        <w:pStyle w:val="a9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отображаться:</w:t>
      </w:r>
    </w:p>
    <w:p w:rsidR="009D5D52" w:rsidRDefault="00900986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9D5D52" w:rsidRDefault="00900986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(с вариантом)</w:t>
      </w:r>
    </w:p>
    <w:p w:rsidR="009D5D52" w:rsidRDefault="00900986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9D5D52" w:rsidRDefault="00900986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9D5D52" w:rsidRDefault="00900986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9D5D52" w:rsidRDefault="00900986">
      <w:pPr>
        <w:pStyle w:val="a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9D5D52" w:rsidRDefault="0090098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9D5D52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9D5D52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Получение базовых навыков реализации приложений с графическим интерфейсом пользователя 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событийно–ориентированной пирамиды.</w:t>
      </w:r>
    </w:p>
    <w:p w:rsidR="009D5D52" w:rsidRDefault="009D5D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5D52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Задание</w:t>
      </w:r>
    </w:p>
    <w:p w:rsidR="00900986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14</w:t>
      </w:r>
    </w:p>
    <w:p w:rsidR="00900986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900986" w:rsidRDefault="00900986" w:rsidP="00900986">
      <w:pPr>
        <w:pStyle w:val="a9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простых и сложных процентов».</w:t>
      </w:r>
    </w:p>
    <w:p w:rsidR="00900986" w:rsidRDefault="00900986" w:rsidP="00900986">
      <w:pPr>
        <w:pStyle w:val="a9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день.</w:t>
      </w:r>
    </w:p>
    <w:p w:rsidR="00900986" w:rsidRPr="00900986" w:rsidRDefault="00900986" w:rsidP="00900986">
      <w:pPr>
        <w:pStyle w:val="a9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расчётам.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D52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:rsidR="009D5D52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используются следующие элементы:</w:t>
      </w:r>
    </w:p>
    <w:p w:rsidR="009D5D52" w:rsidRDefault="00900986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ввода информации которую нужно рассчитать</w:t>
      </w:r>
    </w:p>
    <w:p w:rsidR="009D5D52" w:rsidRDefault="00900986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вывода рассчитанной инфо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рмации</w:t>
      </w:r>
    </w:p>
    <w:p w:rsidR="009D5D52" w:rsidRDefault="00900986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триггер для расчета информации</w:t>
      </w:r>
    </w:p>
    <w:p w:rsidR="009D5D52" w:rsidRDefault="00900986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картинки для вывода формул расчета</w:t>
      </w:r>
    </w:p>
    <w:p w:rsidR="009D5D52" w:rsidRDefault="00900986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TPageControl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вкладки для переключения расчёта между простыми и сложными процентами </w:t>
      </w:r>
    </w:p>
    <w:p w:rsidR="009D5D52" w:rsidRDefault="00900986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подписи элементов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пользователь знал какие данные куда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вводит</w:t>
      </w:r>
      <w:r>
        <w:br w:type="page"/>
      </w:r>
    </w:p>
    <w:p w:rsidR="009D5D52" w:rsidRPr="00900986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0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900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9D5D52" w:rsidRPr="00900986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0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unitPr</w:t>
      </w:r>
      <w:proofErr w:type="spellEnd"/>
      <w:r w:rsidRPr="00900986">
        <w:rPr>
          <w:rFonts w:ascii="Times New Roman" w:hAnsi="Times New Roman" w:cs="Times New Roman"/>
          <w:sz w:val="28"/>
          <w:szCs w:val="28"/>
        </w:rPr>
        <w:t>;</w:t>
      </w:r>
    </w:p>
    <w:p w:rsidR="009D5D52" w:rsidRPr="00900986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986">
        <w:rPr>
          <w:rFonts w:ascii="Times New Roman" w:hAnsi="Times New Roman" w:cs="Times New Roman"/>
          <w:sz w:val="28"/>
          <w:szCs w:val="28"/>
        </w:rPr>
        <w:t>{$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900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900986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90098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0986">
        <w:rPr>
          <w:rFonts w:ascii="Times New Roman" w:hAnsi="Times New Roman" w:cs="Times New Roman"/>
          <w:sz w:val="28"/>
          <w:szCs w:val="28"/>
        </w:rPr>
        <w:t>+}</w:t>
      </w:r>
    </w:p>
    <w:p w:rsidR="009D5D52" w:rsidRPr="00900986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Math, Types;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ButtonRashetHard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ButtonRaschet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Imageformease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Imageformease2: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Imageform2: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LabelSrokHard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PageControl1: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TPageControl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HardProcent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</w:t>
      </w:r>
      <w:r>
        <w:rPr>
          <w:rFonts w:ascii="Times New Roman" w:hAnsi="Times New Roman" w:cs="Times New Roman"/>
          <w:sz w:val="28"/>
          <w:szCs w:val="28"/>
          <w:lang w:val="en-US"/>
        </w:rPr>
        <w:t>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var Handled: Boolean);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Font: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,c,i,d,f,g,s,e,otv:real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var Handled: Boolean);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EditProcent.text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strtofloat(EditProcent.text);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(c*(a/12)*b)/100;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RoundTo(i,-2);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i+c;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RoundTo(d,-2);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MemoItog.text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 * Power(1 + (f / 100 / 12), g);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RoundTo(e,-2);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MemoFallSummaHard.text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e-s;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(otv,-2);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MemoFallProcentHard.text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EditSrockHard.text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strtofloat(EditSrockHard.text);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strtofloat(EditsrocHard.text);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</w:t>
      </w:r>
      <w:r>
        <w:rPr>
          <w:rFonts w:ascii="Times New Roman" w:hAnsi="Times New Roman" w:cs="Times New Roman"/>
          <w:sz w:val="28"/>
          <w:szCs w:val="28"/>
          <w:lang w:val="en-US"/>
        </w:rPr>
        <w:t>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strtofloat(EditdepozitHard.text);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EditMonth.text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strtofloat(EditMonth.text);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strtofloat(EditDepozit.text);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TFont.Label1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D52" w:rsidRDefault="009D5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     </w:t>
      </w:r>
    </w:p>
    <w:p w:rsidR="009D5D52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9D5D52" w:rsidRDefault="009009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D52" w:rsidRDefault="009009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 </w:t>
      </w:r>
      <w:r>
        <w:rPr>
          <w:rFonts w:ascii="Times New Roman" w:hAnsi="Times New Roman" w:cs="Times New Roman"/>
          <w:sz w:val="28"/>
          <w:szCs w:val="28"/>
        </w:rPr>
        <w:t>– Результаты выполнения программы 1-3</w:t>
      </w:r>
    </w:p>
    <w:p w:rsidR="009D5D52" w:rsidRDefault="009009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D52" w:rsidRDefault="009009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:rsidR="009D5D52" w:rsidRDefault="00900986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:rsidR="009D5D52" w:rsidRDefault="0090098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:rsidR="009D5D52" w:rsidRDefault="009009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этой домашней контрольной работе были реализован калькулятор простых и сложных процентов. При написании калькулятора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различные математические функции и операции, что позволило реализовать все необходимые возможности для работы с процентами. </w:t>
      </w:r>
    </w:p>
    <w:p w:rsidR="009D5D52" w:rsidRDefault="009009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этой программе присутствует удобный</w:t>
      </w:r>
      <w:r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</w:t>
      </w:r>
      <w:r>
        <w:rPr>
          <w:rFonts w:ascii="Times New Roman" w:hAnsi="Times New Roman" w:cs="Times New Roman"/>
          <w:sz w:val="28"/>
          <w:szCs w:val="28"/>
        </w:rPr>
        <w:t>пользователям быстро освоиться с программой и начать использовать её</w:t>
      </w:r>
      <w:r>
        <w:rPr>
          <w:rFonts w:ascii="Times New Roman" w:hAnsi="Times New Roman" w:cs="Times New Roman"/>
          <w:sz w:val="28"/>
          <w:szCs w:val="28"/>
        </w:rPr>
        <w:t xml:space="preserve"> для своих нужд.</w:t>
      </w:r>
    </w:p>
    <w:p w:rsidR="009D5D52" w:rsidRDefault="009009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простых и сложных процентов разделен по вкладкам чтобы пользователь не путался при расчете разных процентов</w:t>
      </w:r>
    </w:p>
    <w:p w:rsidR="009D5D52" w:rsidRDefault="009009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возможность масштабирования элементов и минимально возможный размер окна. </w:t>
      </w:r>
    </w:p>
    <w:p w:rsidR="009D5D52" w:rsidRDefault="009009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картинки, которые в виде формул подробно поясняют как проводится расчет.</w:t>
      </w:r>
    </w:p>
    <w:p w:rsidR="009D5D52" w:rsidRDefault="009D5D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D5D52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4AEC"/>
    <w:multiLevelType w:val="multilevel"/>
    <w:tmpl w:val="ED2E90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205C35"/>
    <w:multiLevelType w:val="hybridMultilevel"/>
    <w:tmpl w:val="28BE5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3F5"/>
    <w:multiLevelType w:val="multilevel"/>
    <w:tmpl w:val="A45AA5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951CDF"/>
    <w:multiLevelType w:val="multilevel"/>
    <w:tmpl w:val="9C2851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52"/>
    <w:rsid w:val="00900986"/>
    <w:rsid w:val="009D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31D3"/>
  <w15:docId w15:val="{4A45B0C7-31BE-4F5F-894E-69E34E7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D4ADA-5331-498D-BB23-3278E448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Студент Колледжа</cp:lastModifiedBy>
  <cp:revision>4</cp:revision>
  <dcterms:created xsi:type="dcterms:W3CDTF">2023-04-20T12:07:00Z</dcterms:created>
  <dcterms:modified xsi:type="dcterms:W3CDTF">2023-06-13T07:54:00Z</dcterms:modified>
  <dc:language>ru-RU</dc:language>
</cp:coreProperties>
</file>