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widowControl w:val="0"/>
        <w:spacing w:line="360" w:lineRule="auto"/>
        <w:jc w:val="both"/>
        <w:rPr>
          <w:sz w:val="66"/>
          <w:szCs w:val="66"/>
          <w:vertAlign w:val="baseline"/>
        </w:rPr>
      </w:pPr>
      <w:bookmarkStart w:colFirst="0" w:colLast="0" w:name="_megwbh5avl50" w:id="0"/>
      <w:bookmarkEnd w:id="0"/>
      <w:r w:rsidDel="00000000" w:rsidR="00000000" w:rsidRPr="00000000">
        <w:rPr>
          <w:sz w:val="66"/>
          <w:szCs w:val="66"/>
          <w:vertAlign w:val="baseline"/>
          <w:rtl w:val="0"/>
        </w:rPr>
        <w:t xml:space="preserve">Paradigmas de Programação</w:t>
      </w:r>
    </w:p>
    <w:p w:rsidR="00000000" w:rsidDel="00000000" w:rsidP="00000000" w:rsidRDefault="00000000" w:rsidRPr="00000000" w14:paraId="00000002">
      <w:pPr>
        <w:pStyle w:val="Subtitle"/>
        <w:spacing w:line="360" w:lineRule="auto"/>
        <w:rPr>
          <w:rFonts w:ascii="Arial" w:cs="Arial" w:eastAsia="Arial" w:hAnsi="Arial"/>
          <w:b w:val="1"/>
          <w:i w:val="0"/>
          <w:sz w:val="44"/>
          <w:szCs w:val="44"/>
          <w:vertAlign w:val="baseline"/>
        </w:rPr>
      </w:pPr>
      <w:bookmarkStart w:colFirst="0" w:colLast="0" w:name="_nb4a1pg7uqed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z w:val="44"/>
          <w:szCs w:val="44"/>
          <w:rtl w:val="0"/>
        </w:rPr>
        <w:t xml:space="preserve">Paradigmas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widowControl w:val="0"/>
        <w:spacing w:line="360" w:lineRule="auto"/>
        <w:jc w:val="both"/>
        <w:rPr/>
      </w:pPr>
      <w:bookmarkStart w:colFirst="0" w:colLast="0" w:name="_mc92f6sf7uka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Este material contém notas de aula sobre </w:t>
      </w:r>
      <w:r w:rsidDel="00000000" w:rsidR="00000000" w:rsidRPr="00000000">
        <w:rPr>
          <w:i w:val="1"/>
          <w:rtl w:val="0"/>
        </w:rPr>
        <w:t xml:space="preserve">Paradigmas</w:t>
      </w:r>
      <w:r w:rsidDel="00000000" w:rsidR="00000000" w:rsidRPr="00000000">
        <w:rPr>
          <w:rtl w:val="0"/>
        </w:rPr>
        <w:t xml:space="preserve">. O objetivo é apresentar conceitos e classificações para que esta base permita o avanço no estudo de alguns paradigmas de programação.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widowControl w:val="0"/>
        <w:spacing w:line="360" w:lineRule="auto"/>
        <w:jc w:val="both"/>
        <w:rPr>
          <w:vertAlign w:val="baseline"/>
        </w:rPr>
      </w:pPr>
      <w:bookmarkStart w:colFirst="0" w:colLast="0" w:name="_a3d57vbjgkke" w:id="3"/>
      <w:bookmarkEnd w:id="3"/>
      <w:r w:rsidDel="00000000" w:rsidR="00000000" w:rsidRPr="00000000">
        <w:rPr>
          <w:rtl w:val="0"/>
        </w:rPr>
        <w:t xml:space="preserve">Exercícios de Revisão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Antes de iniciar, teste seus conhecimentos resolvendo as questões a seguir. Elas têm relação com os assuntos já abordados na disciplina.</w:t>
      </w:r>
    </w:p>
    <w:p w:rsidR="00000000" w:rsidDel="00000000" w:rsidP="00000000" w:rsidRDefault="00000000" w:rsidRPr="00000000" w14:paraId="00000009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(POSCOMP 2019) Um procedimento recursivo é aquele que contém em sua descrição: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Uma prova de indução matemática.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Duas ou mais chamadas a procedimentos externos.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360" w:lineRule="auto"/>
        <w:ind w:left="144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Uma ou mais chamadas a si mesmo.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Somente chamadas externas.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Uma ou mais chamadas a procedimentos internos.</w:t>
      </w:r>
    </w:p>
    <w:p w:rsidR="00000000" w:rsidDel="00000000" w:rsidP="00000000" w:rsidRDefault="00000000" w:rsidRPr="00000000" w14:paraId="00000010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Códigos de programas podem ser compilados ou interpretados. Referente à compilação e à interpretação de código, assinale a alternativa correta.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Desenvolvedores de linguagens de alto nível utilizam somente linguagens compiladas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 interpretação do código se caracteriza principalmente pela geração do arquivo executável.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3"/>
        </w:numPr>
        <w:spacing w:line="360" w:lineRule="auto"/>
        <w:ind w:left="144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 uma linguagem interpretada, é necessário ter o código-fonte acessível para que o programa seja executado.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O interpretador converte o programa inteiro, de uma única vez, para linguagem de máquina.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Caso não seja desejável um código-objeto como saída, após o procedimento de tradução ou interpretação da linguagem de alto nível, uma linguagem compilada seria indispensável.</w:t>
      </w:r>
    </w:p>
    <w:p w:rsidR="00000000" w:rsidDel="00000000" w:rsidP="00000000" w:rsidRDefault="00000000" w:rsidRPr="00000000" w14:paraId="00000017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(POSCOMP 2019) De acordo com a Teoria de Sistema de Tipos, classifique a função a seguir: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int soma(int x, int y) {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return x+y;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360" w:lineRule="auto"/>
        <w:ind w:left="0" w:firstLine="0"/>
        <w:jc w:val="both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Função Somadora.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Função Polimórfica.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3"/>
        </w:numPr>
        <w:spacing w:line="360" w:lineRule="auto"/>
        <w:ind w:left="144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Função Monomórfica.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Função Sobrecarregada.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Função Abstrata.</w:t>
      </w:r>
    </w:p>
    <w:p w:rsidR="00000000" w:rsidDel="00000000" w:rsidP="00000000" w:rsidRDefault="00000000" w:rsidRPr="00000000" w14:paraId="00000022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(2019/COMPERVE/UFRN/Técnico de TI) Python é uma linguagem de programação de alto nível, interpretada, orientada a objetos, funcional, de tipagem dinâmica e forte. Levando isso em conta, analise o código em Python abaixo.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def e(b):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ab/>
              <w:t xml:space="preserve">a = b*b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ab/>
              <w:t xml:space="preserve">return a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a = 10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e(a)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e(a)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print(e(a))</w:t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7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7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7"/>
        </w:numPr>
        <w:spacing w:line="360" w:lineRule="auto"/>
        <w:ind w:left="144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100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7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7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10000</w:t>
      </w:r>
    </w:p>
    <w:p w:rsidR="00000000" w:rsidDel="00000000" w:rsidP="00000000" w:rsidRDefault="00000000" w:rsidRPr="00000000" w14:paraId="00000031">
      <w:pPr>
        <w:widowControl w:val="0"/>
        <w:spacing w:line="36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widowControl w:val="0"/>
        <w:spacing w:line="360" w:lineRule="auto"/>
        <w:jc w:val="both"/>
        <w:rPr/>
      </w:pPr>
      <w:bookmarkStart w:colFirst="0" w:colLast="0" w:name="_313fq8tgnfxm" w:id="4"/>
      <w:bookmarkEnd w:id="4"/>
      <w:r w:rsidDel="00000000" w:rsidR="00000000" w:rsidRPr="00000000">
        <w:rPr>
          <w:rtl w:val="0"/>
        </w:rPr>
        <w:t xml:space="preserve">Paradigma</w:t>
      </w:r>
    </w:p>
    <w:p w:rsidR="00000000" w:rsidDel="00000000" w:rsidP="00000000" w:rsidRDefault="00000000" w:rsidRPr="00000000" w14:paraId="00000033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Um paradigma é um modelo, uma forma ou um ponto de vista. É a classificação dada às linguagens de programação com base em recursos e na forma com que eles são oferecidos. </w:t>
      </w:r>
      <w:r w:rsidDel="00000000" w:rsidR="00000000" w:rsidRPr="00000000">
        <w:rPr>
          <w:shd w:fill="f1c232" w:val="clear"/>
          <w:rtl w:val="0"/>
        </w:rPr>
        <w:t xml:space="preserve">Também pode ser visto como uma forma de pensar ou um estilo de programar </w:t>
      </w:r>
      <w:r w:rsidDel="00000000" w:rsidR="00000000" w:rsidRPr="00000000">
        <w:rPr>
          <w:rtl w:val="0"/>
        </w:rPr>
        <w:t xml:space="preserve">(LIERET, S.d.).</w:t>
      </w:r>
    </w:p>
    <w:p w:rsidR="00000000" w:rsidDel="00000000" w:rsidP="00000000" w:rsidRDefault="00000000" w:rsidRPr="00000000" w14:paraId="00000034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conceito de paradigma é amplamente usado (e também criticado).</w:t>
      </w:r>
    </w:p>
    <w:p w:rsidR="00000000" w:rsidDel="00000000" w:rsidP="00000000" w:rsidRDefault="00000000" w:rsidRPr="00000000" w14:paraId="00000035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Uma linguagem pode pertencer a vários paradigmas. A linguagem que pertence a vários paradigmas é dita </w:t>
      </w:r>
      <w:r w:rsidDel="00000000" w:rsidR="00000000" w:rsidRPr="00000000">
        <w:rPr>
          <w:i w:val="1"/>
          <w:rtl w:val="0"/>
        </w:rPr>
        <w:t xml:space="preserve">multiparadigma</w:t>
      </w:r>
      <w:r w:rsidDel="00000000" w:rsidR="00000000" w:rsidRPr="00000000">
        <w:rPr>
          <w:rtl w:val="0"/>
        </w:rPr>
        <w:t xml:space="preserve">. Python, Scala e Swift são exemplos de linguagens que suportam mais de um paradigma.</w:t>
      </w:r>
    </w:p>
    <w:p w:rsidR="00000000" w:rsidDel="00000000" w:rsidP="00000000" w:rsidRDefault="00000000" w:rsidRPr="00000000" w14:paraId="00000037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Em geral, costuma-se dizer que existem dois grandes grupos de paradigmas: </w:t>
      </w:r>
      <w:r w:rsidDel="00000000" w:rsidR="00000000" w:rsidRPr="00000000">
        <w:rPr>
          <w:b w:val="1"/>
          <w:rtl w:val="0"/>
        </w:rPr>
        <w:t xml:space="preserve">declarativo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imperativo</w:t>
      </w:r>
      <w:r w:rsidDel="00000000" w:rsidR="00000000" w:rsidRPr="00000000">
        <w:rPr>
          <w:rtl w:val="0"/>
        </w:rPr>
        <w:t xml:space="preserve">. Uma forma de classificar os paradigmas está apresentada na Figura 1. Nela, linguagens de programação são inicialmente classificadas nos grupos citados. </w:t>
      </w:r>
      <w:r w:rsidDel="00000000" w:rsidR="00000000" w:rsidRPr="00000000">
        <w:rPr>
          <w:highlight w:val="yellow"/>
          <w:rtl w:val="0"/>
        </w:rPr>
        <w:t xml:space="preserve">Dentro do paradigma imperativo, a figura coloca as linguagens de programação estruturadas, procedurais, orientadas a objetos, genéricas e concorrentes.</w:t>
      </w:r>
      <w:r w:rsidDel="00000000" w:rsidR="00000000" w:rsidRPr="00000000">
        <w:rPr>
          <w:rtl w:val="0"/>
        </w:rPr>
        <w:t xml:space="preserve"> Dentro do paradigma declarativo, a figura de Kowalczyk coloca as linguagens lógicas, funcionais e SQL, XML. Embora a figura seja interessante e válida, XML não se enquadra em linguagem de programação (é uma linguagem de marcação).</w:t>
      </w:r>
    </w:p>
    <w:p w:rsidR="00000000" w:rsidDel="00000000" w:rsidP="00000000" w:rsidRDefault="00000000" w:rsidRPr="00000000" w14:paraId="00000039">
      <w:pPr>
        <w:widowControl w:val="0"/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descr="Uma árvore classificando os paradigmas. A raíz contém o texto Programming languages. Seus filhos são Imperative e Declarative. O nó Imperative tem os filhos Structured, Procedural, Object-oriented, Generic e Concurrent. O nó Declarative tem os filhos Logical, Functoinal e SQL, XML." id="1" name="image1.png"/>
            <a:graphic>
              <a:graphicData uri="http://schemas.openxmlformats.org/drawingml/2006/picture">
                <pic:pic>
                  <pic:nvPicPr>
                    <pic:cNvPr descr="Uma árvore classificando os paradigmas. A raíz contém o texto Programming languages. Seus filhos são Imperative e Declarative. O nó Imperative tem os filhos Structured, Procedural, Object-oriented, Generic e Concurrent. O nó Declarative tem os filhos Logical, Functoinal e SQL, XML.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1</w:t>
      </w:r>
      <w:r w:rsidDel="00000000" w:rsidR="00000000" w:rsidRPr="00000000">
        <w:rPr>
          <w:sz w:val="20"/>
          <w:szCs w:val="20"/>
          <w:rtl w:val="0"/>
        </w:rPr>
        <w:t xml:space="preserve">. Classificação de linguagens de programação. Fonte: KOWALCZYK, S.d.</w:t>
      </w:r>
    </w:p>
    <w:p w:rsidR="00000000" w:rsidDel="00000000" w:rsidP="00000000" w:rsidRDefault="00000000" w:rsidRPr="00000000" w14:paraId="0000003B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Figura 2 traz outra forma de classificar os paradigmas de programação. Nela há também a divisão principal em paradigmas imperativo e declarativo; depois, entre os imperativos, coloca os paradigmas procedural, orientado a objetos e a abordagem de processamento paralelo. Já entre os declarativos, estão os paradigmas lógico, funcional e a abordagem de processamento de banco de dados.</w:t>
      </w:r>
    </w:p>
    <w:p w:rsidR="00000000" w:rsidDel="00000000" w:rsidP="00000000" w:rsidRDefault="00000000" w:rsidRPr="00000000" w14:paraId="0000003D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descr="Esquema de classificação de paradigmas de programação. À esquerda, paradigmas de programação imperativa, incluindo os paradigmas procedural, orientado a objetos e a abordagem de processamento paralelo. À direita os paradigmas declarativos: lógico, funcional e a abordagem de processamento de banco de dados." id="2" name="image2.png"/>
            <a:graphic>
              <a:graphicData uri="http://schemas.openxmlformats.org/drawingml/2006/picture">
                <pic:pic>
                  <pic:nvPicPr>
                    <pic:cNvPr descr="Esquema de classificação de paradigmas de programação. À esquerda, paradigmas de programação imperativa, incluindo os paradigmas procedural, orientado a objetos e a abordagem de processamento paralelo. À direita os paradigmas declarativos: lógico, funcional e a abordagem de processamento de banco de dados.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2</w:t>
      </w:r>
      <w:r w:rsidDel="00000000" w:rsidR="00000000" w:rsidRPr="00000000">
        <w:rPr>
          <w:sz w:val="20"/>
          <w:szCs w:val="20"/>
          <w:rtl w:val="0"/>
        </w:rPr>
        <w:t xml:space="preserve">. Paradigmas de Programação. Fonte: Austin, 2019.</w:t>
      </w:r>
    </w:p>
    <w:p w:rsidR="00000000" w:rsidDel="00000000" w:rsidP="00000000" w:rsidRDefault="00000000" w:rsidRPr="00000000" w14:paraId="00000041">
      <w:pPr>
        <w:widowControl w:val="0"/>
        <w:spacing w:line="36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widowControl w:val="0"/>
        <w:spacing w:line="360" w:lineRule="auto"/>
        <w:jc w:val="both"/>
        <w:rPr/>
      </w:pPr>
      <w:bookmarkStart w:colFirst="0" w:colLast="0" w:name="_ru73c8m0vsap" w:id="5"/>
      <w:bookmarkEnd w:id="5"/>
      <w:r w:rsidDel="00000000" w:rsidR="00000000" w:rsidRPr="00000000">
        <w:rPr>
          <w:rtl w:val="0"/>
        </w:rPr>
        <w:t xml:space="preserve">Paradigma Imperativo</w:t>
      </w:r>
    </w:p>
    <w:p w:rsidR="00000000" w:rsidDel="00000000" w:rsidP="00000000" w:rsidRDefault="00000000" w:rsidRPr="00000000" w14:paraId="00000043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termo </w:t>
      </w:r>
      <w:r w:rsidDel="00000000" w:rsidR="00000000" w:rsidRPr="00000000">
        <w:rPr>
          <w:i w:val="1"/>
          <w:rtl w:val="0"/>
        </w:rPr>
        <w:t xml:space="preserve">imperativo</w:t>
      </w:r>
      <w:r w:rsidDel="00000000" w:rsidR="00000000" w:rsidRPr="00000000">
        <w:rPr>
          <w:rtl w:val="0"/>
        </w:rPr>
        <w:t xml:space="preserve"> é derivado do latim: </w:t>
      </w:r>
      <w:r w:rsidDel="00000000" w:rsidR="00000000" w:rsidRPr="00000000">
        <w:rPr>
          <w:i w:val="1"/>
          <w:rtl w:val="0"/>
        </w:rPr>
        <w:t xml:space="preserve">imperare</w:t>
      </w:r>
      <w:r w:rsidDel="00000000" w:rsidR="00000000" w:rsidRPr="00000000">
        <w:rPr>
          <w:rtl w:val="0"/>
        </w:rPr>
        <w:t xml:space="preserve"> - imperar, reinar, governar, dominar, mandar, ordenar. </w:t>
      </w:r>
      <w:r w:rsidDel="00000000" w:rsidR="00000000" w:rsidRPr="00000000">
        <w:rPr>
          <w:shd w:fill="f1c232" w:val="clear"/>
          <w:rtl w:val="0"/>
        </w:rPr>
        <w:t xml:space="preserve">Neste modelo, a programação é feita com comandos que mudam o estado do programa. </w:t>
      </w:r>
      <w:r w:rsidDel="00000000" w:rsidR="00000000" w:rsidRPr="00000000">
        <w:rPr>
          <w:rtl w:val="0"/>
        </w:rPr>
        <w:t xml:space="preserve">A programação descreve o fluxo de controle, baseada na arquitetura de von Neumann.</w:t>
      </w:r>
    </w:p>
    <w:p w:rsidR="00000000" w:rsidDel="00000000" w:rsidP="00000000" w:rsidRDefault="00000000" w:rsidRPr="00000000" w14:paraId="00000044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Características da programação imperativa: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Dados e programas são armazenados na mesma memória.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CPU executa instruções.</w:t>
      </w:r>
    </w:p>
    <w:p w:rsidR="00000000" w:rsidDel="00000000" w:rsidP="00000000" w:rsidRDefault="00000000" w:rsidRPr="00000000" w14:paraId="00000048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paradigma orientado a objetos é um exemplo de subcategoria do paradigma imperativo (LIERET, S.d.; SEBESTA, 2012).</w:t>
      </w:r>
    </w:p>
    <w:p w:rsidR="00000000" w:rsidDel="00000000" w:rsidP="00000000" w:rsidRDefault="00000000" w:rsidRPr="00000000" w14:paraId="0000004A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Exemplos de linguagens imperativas: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51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Linguagens imperativas se caracterizam por três construções: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9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Variável</w:t>
      </w:r>
      <w:r w:rsidDel="00000000" w:rsidR="00000000" w:rsidRPr="00000000">
        <w:rPr>
          <w:rtl w:val="0"/>
        </w:rPr>
        <w:t xml:space="preserve">: espaço de armazenamento nomeado que pode conter um valor. É usada para representar dados que podem variar ao longo da execução do programa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9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Atribuição</w:t>
      </w:r>
      <w:r w:rsidDel="00000000" w:rsidR="00000000" w:rsidRPr="00000000">
        <w:rPr>
          <w:rtl w:val="0"/>
        </w:rPr>
        <w:t xml:space="preserve">: operação que associa um valor a uma variável. Em linguagens imperativas, a atribuição é geralmente realizada usando o operador de atribuição. Quando uma variável é atribuída com um novo valor, o valor anterior (se houver) é substituído pelo novo valor.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9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Sequência</w:t>
      </w:r>
      <w:r w:rsidDel="00000000" w:rsidR="00000000" w:rsidRPr="00000000">
        <w:rPr>
          <w:rtl w:val="0"/>
        </w:rPr>
        <w:t xml:space="preserve">: execução de instruções em uma ordem específica. Em linguagens imperativas, essas instruções são executadas em sequência, uma após a outra, seguindo a ordem em que foram escritas no código fonte. A sequência permite controlar o fluxo de execução do programa, determinando a ordem em que as operações devem ser realizadas.</w:t>
      </w:r>
    </w:p>
    <w:p w:rsidR="00000000" w:rsidDel="00000000" w:rsidP="00000000" w:rsidRDefault="00000000" w:rsidRPr="00000000" w14:paraId="00000056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paradigma imperativo pode ser dividido em </w:t>
      </w:r>
      <w:r w:rsidDel="00000000" w:rsidR="00000000" w:rsidRPr="00000000">
        <w:rPr>
          <w:b w:val="1"/>
          <w:rtl w:val="0"/>
        </w:rPr>
        <w:t xml:space="preserve">estruturado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não estruturado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widowControl w:val="0"/>
        <w:spacing w:line="36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widowControl w:val="0"/>
        <w:spacing w:line="360" w:lineRule="auto"/>
        <w:jc w:val="both"/>
        <w:rPr/>
      </w:pPr>
      <w:bookmarkStart w:colFirst="0" w:colLast="0" w:name="_mqk8k9z39x55" w:id="6"/>
      <w:bookmarkEnd w:id="6"/>
      <w:r w:rsidDel="00000000" w:rsidR="00000000" w:rsidRPr="00000000">
        <w:rPr>
          <w:rtl w:val="0"/>
        </w:rPr>
        <w:t xml:space="preserve">Paradigma Estruturado</w:t>
      </w:r>
    </w:p>
    <w:p w:rsidR="00000000" w:rsidDel="00000000" w:rsidP="00000000" w:rsidRDefault="00000000" w:rsidRPr="00000000" w14:paraId="0000005A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paradigma estruturado surgiu na década de 50, com a linguagem ALGOL. Este paradigma é </w:t>
      </w:r>
      <w:r w:rsidDel="00000000" w:rsidR="00000000" w:rsidRPr="00000000">
        <w:rPr>
          <w:rtl w:val="0"/>
        </w:rPr>
        <w:t xml:space="preserve">reduzido a três estruturas:</w:t>
      </w:r>
      <w:r w:rsidDel="00000000" w:rsidR="00000000" w:rsidRPr="00000000">
        <w:rPr>
          <w:shd w:fill="f1c232" w:val="clear"/>
          <w:rtl w:val="0"/>
        </w:rPr>
        <w:t xml:space="preserve"> sequência, decisão e repetição.</w:t>
      </w:r>
      <w:r w:rsidDel="00000000" w:rsidR="00000000" w:rsidRPr="00000000">
        <w:rPr>
          <w:rtl w:val="0"/>
        </w:rPr>
        <w:t xml:space="preserve"> Essas estruturas especificam os passos necessários para que o programa atinja o resultado esperado.</w:t>
      </w:r>
    </w:p>
    <w:p w:rsidR="00000000" w:rsidDel="00000000" w:rsidP="00000000" w:rsidRDefault="00000000" w:rsidRPr="00000000" w14:paraId="0000005B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paradigma estruturado representa a forma "natural" de pensar na solução de problemas.</w:t>
      </w:r>
    </w:p>
    <w:p w:rsidR="00000000" w:rsidDel="00000000" w:rsidP="00000000" w:rsidRDefault="00000000" w:rsidRPr="00000000" w14:paraId="0000005D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Exemplos de linguagens estruturadas: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ALGOL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63">
      <w:pPr>
        <w:widowControl w:val="0"/>
        <w:spacing w:line="36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widowControl w:val="0"/>
        <w:spacing w:line="360" w:lineRule="auto"/>
        <w:jc w:val="both"/>
        <w:rPr/>
      </w:pPr>
      <w:bookmarkStart w:colFirst="0" w:colLast="0" w:name="_jblu62fyoeia" w:id="7"/>
      <w:bookmarkEnd w:id="7"/>
      <w:r w:rsidDel="00000000" w:rsidR="00000000" w:rsidRPr="00000000">
        <w:rPr>
          <w:rtl w:val="0"/>
        </w:rPr>
        <w:t xml:space="preserve">Paradigma Não Estruturado</w:t>
      </w:r>
    </w:p>
    <w:p w:rsidR="00000000" w:rsidDel="00000000" w:rsidP="00000000" w:rsidRDefault="00000000" w:rsidRPr="00000000" w14:paraId="00000065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paradigma não estruturado </w:t>
      </w:r>
      <w:r w:rsidDel="00000000" w:rsidR="00000000" w:rsidRPr="00000000">
        <w:rPr>
          <w:rtl w:val="0"/>
        </w:rPr>
        <w:t xml:space="preserve">possui instruções de salto (</w:t>
      </w:r>
      <w:r w:rsidDel="00000000" w:rsidR="00000000" w:rsidRPr="00000000">
        <w:rPr>
          <w:shd w:fill="f1c232" w:val="clear"/>
          <w:rtl w:val="0"/>
        </w:rPr>
        <w:t xml:space="preserve">também chamadas de desvios, pulos, </w:t>
      </w:r>
      <w:r w:rsidDel="00000000" w:rsidR="00000000" w:rsidRPr="00000000">
        <w:rPr>
          <w:i w:val="1"/>
          <w:shd w:fill="f1c232" w:val="clear"/>
          <w:rtl w:val="0"/>
        </w:rPr>
        <w:t xml:space="preserve">gotos</w:t>
      </w:r>
      <w:r w:rsidDel="00000000" w:rsidR="00000000" w:rsidRPr="00000000">
        <w:rPr>
          <w:shd w:fill="f1c232" w:val="clear"/>
          <w:rtl w:val="0"/>
        </w:rPr>
        <w:t xml:space="preserve"> ou </w:t>
      </w:r>
      <w:r w:rsidDel="00000000" w:rsidR="00000000" w:rsidRPr="00000000">
        <w:rPr>
          <w:i w:val="1"/>
          <w:shd w:fill="f1c232" w:val="clear"/>
          <w:rtl w:val="0"/>
        </w:rPr>
        <w:t xml:space="preserve">jumps</w:t>
      </w:r>
      <w:r w:rsidDel="00000000" w:rsidR="00000000" w:rsidRPr="00000000">
        <w:rPr>
          <w:shd w:fill="f1c232" w:val="clear"/>
          <w:rtl w:val="0"/>
        </w:rPr>
        <w:t xml:space="preserve">)</w:t>
      </w:r>
      <w:r w:rsidDel="00000000" w:rsidR="00000000" w:rsidRPr="00000000">
        <w:rPr>
          <w:rtl w:val="0"/>
        </w:rPr>
        <w:t xml:space="preserve"> em vez de estruturas de repetição e decisão. É mais difícil de manter e de encontrar erros. Linguagens não estruturadas geralmente têm legibilidade comprometida conforme a quantidade de saltos aumenta no programa. Esse paradigma é pejorativamente conhecido como </w:t>
      </w:r>
      <w:r w:rsidDel="00000000" w:rsidR="00000000" w:rsidRPr="00000000">
        <w:rPr>
          <w:i w:val="1"/>
          <w:rtl w:val="0"/>
        </w:rPr>
        <w:t xml:space="preserve">código espaguete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6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Códigos que abusam destes desvios, mesmo em linguagens que possuem estruturas que as qualificam como estruturadas, também são denominados "espaguete".</w:t>
      </w:r>
    </w:p>
    <w:p w:rsidR="00000000" w:rsidDel="00000000" w:rsidP="00000000" w:rsidRDefault="00000000" w:rsidRPr="00000000" w14:paraId="00000068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Exemplos de linguagens não estruturadas: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Linguagens de montagem (</w:t>
      </w:r>
      <w:r w:rsidDel="00000000" w:rsidR="00000000" w:rsidRPr="00000000">
        <w:rPr>
          <w:i w:val="1"/>
          <w:rtl w:val="0"/>
        </w:rPr>
        <w:t xml:space="preserve">assembly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Versões mais antigas de linguagens, como COBOL e Fortran, e Scripts Batch.</w:t>
      </w:r>
    </w:p>
    <w:p w:rsidR="00000000" w:rsidDel="00000000" w:rsidP="00000000" w:rsidRDefault="00000000" w:rsidRPr="00000000" w14:paraId="0000006C">
      <w:pPr>
        <w:widowControl w:val="0"/>
        <w:spacing w:line="36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widowControl w:val="0"/>
        <w:spacing w:line="360" w:lineRule="auto"/>
        <w:jc w:val="both"/>
        <w:rPr/>
      </w:pPr>
      <w:bookmarkStart w:colFirst="0" w:colLast="0" w:name="_ne3jsc3quygj" w:id="8"/>
      <w:bookmarkEnd w:id="8"/>
      <w:r w:rsidDel="00000000" w:rsidR="00000000" w:rsidRPr="00000000">
        <w:rPr>
          <w:rtl w:val="0"/>
        </w:rPr>
        <w:t xml:space="preserve">Paradigma Procedural</w:t>
      </w:r>
    </w:p>
    <w:p w:rsidR="00000000" w:rsidDel="00000000" w:rsidP="00000000" w:rsidRDefault="00000000" w:rsidRPr="00000000" w14:paraId="0000006E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No paradigma procedural, o </w:t>
      </w:r>
      <w:r w:rsidDel="00000000" w:rsidR="00000000" w:rsidRPr="00000000">
        <w:rPr>
          <w:rtl w:val="0"/>
        </w:rPr>
        <w:t xml:space="preserve">código contém as três estruturas que definem um paradigma estruturado (quais são?) </w:t>
      </w:r>
      <w:r w:rsidDel="00000000" w:rsidR="00000000" w:rsidRPr="00000000">
        <w:rPr>
          <w:shd w:fill="f1c232" w:val="clear"/>
          <w:rtl w:val="0"/>
        </w:rPr>
        <w:t xml:space="preserve">e tem como unidade básica a </w:t>
      </w:r>
      <w:r w:rsidDel="00000000" w:rsidR="00000000" w:rsidRPr="00000000">
        <w:rPr>
          <w:i w:val="1"/>
          <w:shd w:fill="f1c232" w:val="clear"/>
          <w:rtl w:val="0"/>
        </w:rPr>
        <w:t xml:space="preserve">função</w:t>
      </w:r>
      <w:r w:rsidDel="00000000" w:rsidR="00000000" w:rsidRPr="00000000">
        <w:rPr>
          <w:shd w:fill="f1c232" w:val="clear"/>
          <w:rtl w:val="0"/>
        </w:rPr>
        <w:t xml:space="preserve">,</w:t>
      </w:r>
      <w:r w:rsidDel="00000000" w:rsidR="00000000" w:rsidRPr="00000000">
        <w:rPr>
          <w:rtl w:val="0"/>
        </w:rPr>
        <w:t xml:space="preserve"> uma pequena porção coesa de código, permitindo assim decompor um problema maior.</w:t>
      </w:r>
    </w:p>
    <w:p w:rsidR="00000000" w:rsidDel="00000000" w:rsidP="00000000" w:rsidRDefault="00000000" w:rsidRPr="00000000" w14:paraId="0000006F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Em linguagens procedurais, o código é organizável, reusável e modular. Exemplos de linguagens procedurais incluem Basic, C, Fortran, Perl, PHP e Python.</w:t>
      </w:r>
    </w:p>
    <w:p w:rsidR="00000000" w:rsidDel="00000000" w:rsidP="00000000" w:rsidRDefault="00000000" w:rsidRPr="00000000" w14:paraId="00000071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Este paradigma será abordado em detalhes na próxima aula.</w:t>
      </w:r>
    </w:p>
    <w:p w:rsidR="00000000" w:rsidDel="00000000" w:rsidP="00000000" w:rsidRDefault="00000000" w:rsidRPr="00000000" w14:paraId="00000073">
      <w:pPr>
        <w:widowControl w:val="0"/>
        <w:spacing w:line="36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widowControl w:val="0"/>
        <w:spacing w:line="360" w:lineRule="auto"/>
        <w:jc w:val="both"/>
        <w:rPr/>
      </w:pPr>
      <w:bookmarkStart w:colFirst="0" w:colLast="0" w:name="_y2kfv9mvcwhk" w:id="9"/>
      <w:bookmarkEnd w:id="9"/>
      <w:r w:rsidDel="00000000" w:rsidR="00000000" w:rsidRPr="00000000">
        <w:rPr>
          <w:rtl w:val="0"/>
        </w:rPr>
        <w:t xml:space="preserve">Paradigma Declarativo</w:t>
      </w:r>
    </w:p>
    <w:p w:rsidR="00000000" w:rsidDel="00000000" w:rsidP="00000000" w:rsidRDefault="00000000" w:rsidRPr="00000000" w14:paraId="00000075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Em linguagens de programação declarativas, a programação não é feita definindo a ordem das operações ou o fluxo de controle, mas descrevendo a lógica (LIERET, S.d.), fornecendo e declarando as operações disponíveis e as regras às quais estas operações se sujeitam.</w:t>
      </w:r>
    </w:p>
    <w:p w:rsidR="00000000" w:rsidDel="00000000" w:rsidP="00000000" w:rsidRDefault="00000000" w:rsidRPr="00000000" w14:paraId="00000076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Este paradigma tem correspondência com a lógica matemática, devido à ênfase na descrição da lógica e das relações entre os elementos, em vez de se concentrar em detalhes de implementação e controle de fluxo, como ocorre no paradigma imperativo. Na matemática, muitas vezes os problemas e as soluções são descritos em termos de relações lógicas, equações, funções e axiomas.</w:t>
      </w:r>
    </w:p>
    <w:p w:rsidR="00000000" w:rsidDel="00000000" w:rsidP="00000000" w:rsidRDefault="00000000" w:rsidRPr="00000000" w14:paraId="00000078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Os paradigmas lógico e funcional são subcategorias do paradigma declarativo. Assim, são exemplos de linguagens declarativas: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8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Cloujure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8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Haskell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8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LISP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8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Miranda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8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Prolog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8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80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Linguagens de marcação e estilização, embora não sejam de programação, também são declarativas. Como já citado, XML é uma linguagem de marcação e é uma linguagem declarativa. As folhas de estilo em cascata (</w:t>
      </w:r>
      <w:r w:rsidDel="00000000" w:rsidR="00000000" w:rsidRPr="00000000">
        <w:rPr>
          <w:i w:val="1"/>
          <w:rtl w:val="0"/>
        </w:rPr>
        <w:t xml:space="preserve">Cascading Style Sheets</w:t>
      </w:r>
      <w:r w:rsidDel="00000000" w:rsidR="00000000" w:rsidRPr="00000000">
        <w:rPr>
          <w:rtl w:val="0"/>
        </w:rPr>
        <w:t xml:space="preserve"> – CSS) também são declarativas. O quadro abaixo exibe um exemplo de declaração CSS: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h1 {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ab/>
              <w:t xml:space="preserve">color: blue;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5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regra acima declara (descreve) como deve ser a estilização de elementos h1.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widowControl w:val="0"/>
        <w:spacing w:line="360" w:lineRule="auto"/>
        <w:jc w:val="both"/>
        <w:rPr/>
      </w:pPr>
      <w:bookmarkStart w:colFirst="0" w:colLast="0" w:name="_8kkats48xxpp" w:id="10"/>
      <w:bookmarkEnd w:id="10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89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estudo dos paradigmas de programação fornece uma compreensão das diferentes abordagens e estilos de codificação. Foram apresentadas classificações e características dos paradigmas, classificados principalmente em dois grupos: imperativo e declarativo. O paradigma imperativo enfatiza o controle do fluxo por meio de comandos que alteram o estado do programa. O paradigma declarativo se concentra na descrição da lógica e das operações disponíveis.</w:t>
      </w:r>
    </w:p>
    <w:p w:rsidR="00000000" w:rsidDel="00000000" w:rsidP="00000000" w:rsidRDefault="00000000" w:rsidRPr="00000000" w14:paraId="0000008A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análise dos diferentes paradigmas permite classificar as linguagens de programação com base em suas características e suporte a esses paradigmas. Linguagens como Python, Scala e Swift são exemplos de linguagens multiparadigma, pois oferecem suporte a mais de um paradigma de programação. Isso proporciona aos desenvolvedores uma flexibilidade significativa ao escolher o estilo de programação mais adequado para resolver problemas específicos.</w:t>
      </w:r>
    </w:p>
    <w:p w:rsidR="00000000" w:rsidDel="00000000" w:rsidP="00000000" w:rsidRDefault="00000000" w:rsidRPr="00000000" w14:paraId="0000008B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Além disso, foram exploradas subdivisões mais detalhadas dos paradigmas, como as abordagens estruturada e não estruturada. Cada paradigma tem suas próprias características e vantagens, e a escolha do paradigma certo depende das necessidades e requisitos específicos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widowControl w:val="0"/>
        <w:spacing w:line="360" w:lineRule="auto"/>
        <w:jc w:val="both"/>
        <w:rPr>
          <w:vertAlign w:val="baseline"/>
        </w:rPr>
      </w:pPr>
      <w:bookmarkStart w:colFirst="0" w:colLast="0" w:name="_ig1ghu2cbzbj" w:id="11"/>
      <w:bookmarkEnd w:id="11"/>
      <w:r w:rsidDel="00000000" w:rsidR="00000000" w:rsidRPr="00000000">
        <w:rPr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8F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AUSTIN, Derek. What Are JavaScript Programming Paradigms? Aug 26, 2019. Disponível em: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https://javascript.plainenglish.io/what-are-javascript-programming-paradigms-3ef0f576dfdb</w:t>
        </w:r>
      </w:hyperlink>
      <w:r w:rsidDel="00000000" w:rsidR="00000000" w:rsidRPr="00000000">
        <w:rPr>
          <w:rtl w:val="0"/>
        </w:rPr>
        <w:t xml:space="preserve">. Acesso em: 26 fev. 2024.</w:t>
      </w:r>
    </w:p>
    <w:p w:rsidR="00000000" w:rsidDel="00000000" w:rsidP="00000000" w:rsidRDefault="00000000" w:rsidRPr="00000000" w14:paraId="00000090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KOWALCZYK, Robert. Programming Paradigms and Languages. Introduction. [S.d.]. Disponível em: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https://slideplayer.com/slide/17199613/</w:t>
        </w:r>
      </w:hyperlink>
      <w:r w:rsidDel="00000000" w:rsidR="00000000" w:rsidRPr="00000000">
        <w:rPr>
          <w:rtl w:val="0"/>
        </w:rPr>
        <w:t xml:space="preserve">. Acesso em 26 fev. 2024.</w:t>
      </w:r>
    </w:p>
    <w:p w:rsidR="00000000" w:rsidDel="00000000" w:rsidP="00000000" w:rsidRDefault="00000000" w:rsidRPr="00000000" w14:paraId="00000091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LIERET, Kilian. Programming Paradigms. [S.d.]. Disponível em: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https://indico.cern.ch/event/853710/contributions/3708306/attachments/1985126/3307454/programming_paradigms_280920_handout.pdf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Acesso em 26 fev. 2024.</w:t>
      </w:r>
    </w:p>
    <w:p w:rsidR="00000000" w:rsidDel="00000000" w:rsidP="00000000" w:rsidRDefault="00000000" w:rsidRPr="00000000" w14:paraId="00000092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SEBESTA, Robert W. Concepts of programming languages. Pearson. 10th ed. 2012.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indico.cern.ch/event/853710/contributions/3708306/attachments/1985126/3307454/programming_paradigms_280920_handout.pdf" TargetMode="External"/><Relationship Id="rId9" Type="http://schemas.openxmlformats.org/officeDocument/2006/relationships/hyperlink" Target="https://slideplayer.com/slide/17199613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javascript.plainenglish.io/what-are-javascript-programming-paradigms-3ef0f576df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