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BE4A" w14:textId="3BCC1AAC" w:rsidR="00E0317C" w:rsidRPr="009E724F" w:rsidRDefault="009E724F">
      <w:pPr>
        <w:pStyle w:val="BodyText"/>
        <w:rPr>
          <w:lang w:val="sr-Latn-RS"/>
        </w:rPr>
      </w:pPr>
      <w:r>
        <w:rPr>
          <w:lang w:val="sr-Latn-RS"/>
        </w:rPr>
        <w:t>Dvojno knjigovodstvo</w:t>
      </w:r>
      <w:r>
        <w:rPr>
          <w:lang w:val="en-US"/>
        </w:rPr>
        <w:t xml:space="preserve">: </w:t>
      </w:r>
      <w:r>
        <w:rPr>
          <w:lang w:val="sr-Latn-RS"/>
        </w:rPr>
        <w:t xml:space="preserve">statički aneks – overen od strane NBS-a / APR-a </w:t>
      </w:r>
    </w:p>
    <w:sectPr w:rsidR="00E0317C" w:rsidRPr="009E724F">
      <w:type w:val="continuous"/>
      <w:pgSz w:w="11910" w:h="1685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17C"/>
    <w:rsid w:val="00573D28"/>
    <w:rsid w:val="009E724F"/>
    <w:rsid w:val="00E0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E96B"/>
  <w15:docId w15:val="{EF279DCA-A6DB-4D0A-BFA2-039A45D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b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363"/>
      <w:jc w:val="center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64</Characters>
  <Application>Microsoft Office Word</Application>
  <DocSecurity>0</DocSecurity>
  <Lines>1</Lines>
  <Paragraphs>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Stojanović</dc:creator>
  <cp:lastModifiedBy>Nikola Nikolić</cp:lastModifiedBy>
  <cp:revision>2</cp:revision>
  <dcterms:created xsi:type="dcterms:W3CDTF">2025-10-14T12:22:00Z</dcterms:created>
  <dcterms:modified xsi:type="dcterms:W3CDTF">2025-10-14T12:23:00Z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</Properties>
</file>