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5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5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5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7"/>
        <w:rPr>
          <w:rFonts w:ascii="宋体"/>
        </w:rPr>
      </w:pPr>
      <w:r>
        <w:rPr>
          <w:rFonts w:hint="eastAsia" w:ascii="宋体"/>
        </w:rPr>
        <w:t>协同办公系统测试计划</w:t>
      </w:r>
    </w:p>
    <w:p>
      <w:pPr>
        <w:pStyle w:val="37"/>
        <w:rPr>
          <w:rFonts w:ascii="宋体"/>
        </w:rPr>
      </w:pPr>
    </w:p>
    <w:p>
      <w:pPr>
        <w:pStyle w:val="35"/>
        <w:spacing w:line="360" w:lineRule="auto"/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/>
          <w:b/>
          <w:bCs/>
          <w:sz w:val="32"/>
          <w:szCs w:val="32"/>
        </w:rPr>
        <w:t>(</w:t>
      </w:r>
      <w:r>
        <w:rPr>
          <w:rFonts w:hint="eastAsia" w:ascii="黑体" w:eastAsia="黑体"/>
          <w:b/>
          <w:bCs/>
          <w:sz w:val="32"/>
          <w:szCs w:val="32"/>
        </w:rPr>
        <w:t xml:space="preserve">版本 </w:t>
      </w:r>
      <w:r>
        <w:rPr>
          <w:rFonts w:hint="eastAsia" w:ascii="宋体"/>
          <w:b/>
          <w:bCs/>
          <w:sz w:val="32"/>
          <w:szCs w:val="32"/>
        </w:rPr>
        <w:t>V1.0</w:t>
      </w:r>
      <w:r>
        <w:rPr>
          <w:rFonts w:ascii="黑体" w:eastAsia="黑体"/>
          <w:b/>
          <w:bCs/>
          <w:sz w:val="32"/>
          <w:szCs w:val="32"/>
        </w:rPr>
        <w:t>)</w:t>
      </w:r>
    </w:p>
    <w:p>
      <w:pPr>
        <w:pStyle w:val="35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5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5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5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5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5"/>
        <w:spacing w:line="360" w:lineRule="auto"/>
        <w:jc w:val="center"/>
        <w:rPr>
          <w:b/>
          <w:bCs/>
          <w:sz w:val="52"/>
          <w:szCs w:val="52"/>
        </w:rPr>
      </w:pPr>
    </w:p>
    <w:tbl>
      <w:tblPr>
        <w:tblStyle w:val="23"/>
        <w:tblW w:w="7282" w:type="dxa"/>
        <w:tblInd w:w="9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638"/>
        <w:gridCol w:w="846"/>
        <w:gridCol w:w="990"/>
        <w:gridCol w:w="17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</w:pPr>
            <w:r>
              <w:rPr>
                <w:rFonts w:hint="eastAsia" w:ascii="宋体"/>
              </w:rPr>
              <w:t>拟制：</w:t>
            </w:r>
          </w:p>
        </w:tc>
        <w:tc>
          <w:tcPr>
            <w:tcW w:w="2638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赵东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</w:pPr>
            <w:r>
              <w:rPr>
                <w:rFonts w:hint="eastAsia" w:ascii="宋体"/>
              </w:rPr>
              <w:t>日期：</w:t>
            </w:r>
          </w:p>
        </w:tc>
        <w:tc>
          <w:tcPr>
            <w:tcW w:w="1779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pStyle w:val="36"/>
            </w:pPr>
            <w:r>
              <w:rPr>
                <w:rFonts w:hint="eastAsia"/>
              </w:rPr>
              <w:t>2018-05-14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</w:pPr>
            <w:r>
              <w:rPr>
                <w:rFonts w:hint="eastAsia" w:ascii="宋体"/>
              </w:rPr>
              <w:t>审核：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</w:pPr>
            <w:r>
              <w:rPr>
                <w:rFonts w:hint="eastAsia" w:ascii="宋体"/>
              </w:rPr>
              <w:t>日期：</w:t>
            </w:r>
          </w:p>
        </w:tc>
        <w:tc>
          <w:tcPr>
            <w:tcW w:w="177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36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</w:pPr>
            <w:r>
              <w:rPr>
                <w:rFonts w:hint="eastAsia" w:ascii="宋体"/>
              </w:rPr>
              <w:t>批准：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</w:pPr>
            <w:r>
              <w:rPr>
                <w:rFonts w:hint="eastAsia" w:ascii="宋体"/>
              </w:rPr>
              <w:t>日期：</w:t>
            </w:r>
          </w:p>
        </w:tc>
        <w:tc>
          <w:tcPr>
            <w:tcW w:w="177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36"/>
            </w:pPr>
          </w:p>
        </w:tc>
      </w:tr>
    </w:tbl>
    <w:p>
      <w:pPr>
        <w:pStyle w:val="38"/>
      </w:pPr>
      <w:r>
        <w:rPr>
          <w:rFonts w:hint="eastAsia" w:ascii="宋体" w:eastAsia="宋体"/>
        </w:rPr>
        <w:t>修订记录</w:t>
      </w:r>
    </w:p>
    <w:tbl>
      <w:tblPr>
        <w:tblStyle w:val="23"/>
        <w:tblW w:w="880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340"/>
        <w:gridCol w:w="2340"/>
        <w:gridCol w:w="1787"/>
      </w:tblGrid>
      <w:tr>
        <w:tblPrEx>
          <w:tblLayout w:type="fixed"/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 w:ascii="宋体"/>
                <w:b/>
                <w:bCs/>
              </w:rPr>
              <w:t>日期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 w:ascii="宋体"/>
                <w:b/>
                <w:bCs/>
              </w:rPr>
              <w:t>修订版本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 w:ascii="宋体"/>
                <w:b/>
                <w:bCs/>
              </w:rPr>
              <w:t>描述</w:t>
            </w: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 w:ascii="宋体"/>
                <w:b/>
                <w:bCs/>
              </w:rPr>
              <w:t>作者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t>20</w:t>
            </w:r>
            <w:r>
              <w:rPr>
                <w:rFonts w:hint="eastAsia"/>
              </w:rPr>
              <w:t>18</w:t>
            </w:r>
            <w:r>
              <w:t>/0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14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 w:ascii="宋体"/>
              </w:rPr>
              <w:t>完成初稿</w:t>
            </w: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0"/>
              </w:rPr>
            </w:pPr>
            <w:r>
              <w:rPr>
                <w:rFonts w:hint="eastAsia" w:ascii="宋体"/>
                <w:kern w:val="0"/>
                <w:sz w:val="24"/>
              </w:rPr>
              <w:t>赵东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</w:tbl>
    <w:p>
      <w:pPr>
        <w:pStyle w:val="35"/>
        <w:jc w:val="center"/>
        <w:rPr>
          <w:b/>
          <w:bCs/>
          <w:sz w:val="31"/>
          <w:szCs w:val="31"/>
        </w:rPr>
      </w:pPr>
    </w:p>
    <w:p>
      <w:pPr>
        <w:widowControl/>
        <w:jc w:val="left"/>
        <w:rPr>
          <w:rFonts w:ascii="宋体"/>
          <w:b/>
          <w:bCs/>
          <w:kern w:val="0"/>
          <w:sz w:val="31"/>
          <w:szCs w:val="31"/>
        </w:rPr>
      </w:pPr>
      <w:r>
        <w:rPr>
          <w:rFonts w:ascii="宋体"/>
          <w:b/>
          <w:bCs/>
          <w:sz w:val="31"/>
          <w:szCs w:val="31"/>
        </w:rPr>
        <w:br w:type="page"/>
      </w:r>
    </w:p>
    <w:p>
      <w:pPr>
        <w:pStyle w:val="39"/>
        <w:keepLines w:val="0"/>
        <w:ind w:left="0"/>
        <w:jc w:val="center"/>
      </w:pPr>
      <w:r>
        <w:rPr>
          <w:rFonts w:hint="eastAsia" w:ascii="宋体"/>
          <w:b/>
          <w:bCs/>
          <w:sz w:val="31"/>
          <w:szCs w:val="31"/>
        </w:rPr>
        <w:t>目</w:t>
      </w:r>
      <w:r>
        <w:rPr>
          <w:b/>
          <w:bCs/>
          <w:sz w:val="31"/>
          <w:szCs w:val="31"/>
        </w:rPr>
        <w:t xml:space="preserve">  </w:t>
      </w:r>
      <w:r>
        <w:rPr>
          <w:rFonts w:hint="eastAsia" w:ascii="宋体"/>
          <w:b/>
          <w:bCs/>
          <w:sz w:val="31"/>
          <w:szCs w:val="31"/>
        </w:rPr>
        <w:t>录</w:t>
      </w:r>
      <w:r>
        <w:rPr>
          <w:rFonts w:ascii="宋体"/>
        </w:rPr>
        <w:fldChar w:fldCharType="begin"/>
      </w:r>
      <w:r>
        <w:rPr>
          <w:rFonts w:ascii="宋体"/>
        </w:rPr>
        <w:instrText xml:space="preserve"> TOC \o "1-3" \h \z \u </w:instrText>
      </w:r>
      <w:r>
        <w:rPr>
          <w:rFonts w:ascii="宋体"/>
        </w:rPr>
        <w:fldChar w:fldCharType="separate"/>
      </w:r>
    </w:p>
    <w:p>
      <w:pPr>
        <w:pStyle w:val="15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"_Toc416379152" </w:instrText>
      </w:r>
      <w:r>
        <w:fldChar w:fldCharType="separate"/>
      </w:r>
      <w:r>
        <w:rPr>
          <w:rStyle w:val="22"/>
          <w:rFonts w:ascii="黑体" w:hAnsi="黑体" w:eastAsia="黑体"/>
        </w:rPr>
        <w:t>1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2"/>
          <w:rFonts w:hint="eastAsia" w:ascii="黑体" w:hAnsi="黑体" w:eastAsia="黑体"/>
        </w:rPr>
        <w:t>目标</w:t>
      </w:r>
      <w:r>
        <w:tab/>
      </w:r>
      <w:r>
        <w:fldChar w:fldCharType="begin"/>
      </w:r>
      <w:r>
        <w:instrText xml:space="preserve"> PAGEREF _Toc416379152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"_Toc416379153" </w:instrText>
      </w:r>
      <w:r>
        <w:fldChar w:fldCharType="separate"/>
      </w:r>
      <w:r>
        <w:rPr>
          <w:rStyle w:val="22"/>
          <w:rFonts w:ascii="黑体" w:hAnsi="黑体" w:eastAsia="黑体"/>
        </w:rPr>
        <w:t>2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2"/>
          <w:rFonts w:hint="eastAsia" w:ascii="黑体" w:hAnsi="黑体" w:eastAsia="黑体"/>
        </w:rPr>
        <w:t>概述</w:t>
      </w:r>
      <w:r>
        <w:tab/>
      </w:r>
      <w:r>
        <w:fldChar w:fldCharType="begin"/>
      </w:r>
      <w:r>
        <w:instrText xml:space="preserve"> PAGEREF _Toc416379153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"_Toc416379154" </w:instrText>
      </w:r>
      <w:r>
        <w:fldChar w:fldCharType="separate"/>
      </w:r>
      <w:r>
        <w:rPr>
          <w:rStyle w:val="22"/>
          <w:rFonts w:ascii="黑体"/>
        </w:rPr>
        <w:t>2.1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22"/>
          <w:rFonts w:hint="eastAsia" w:ascii="黑体"/>
        </w:rPr>
        <w:t>项目背景</w:t>
      </w:r>
      <w:r>
        <w:tab/>
      </w:r>
      <w:r>
        <w:fldChar w:fldCharType="begin"/>
      </w:r>
      <w:r>
        <w:instrText xml:space="preserve"> PAGEREF _Toc416379154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"_Toc416379155" </w:instrText>
      </w:r>
      <w:r>
        <w:fldChar w:fldCharType="separate"/>
      </w:r>
      <w:r>
        <w:rPr>
          <w:rStyle w:val="22"/>
          <w:rFonts w:ascii="黑体" w:hAnsi="黑体"/>
        </w:rPr>
        <w:t>2.2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22"/>
          <w:rFonts w:hint="eastAsia" w:ascii="黑体" w:hAnsi="黑体"/>
        </w:rPr>
        <w:t>范围</w:t>
      </w:r>
      <w:r>
        <w:tab/>
      </w:r>
      <w:r>
        <w:fldChar w:fldCharType="begin"/>
      </w:r>
      <w:r>
        <w:instrText xml:space="preserve"> PAGEREF _Toc416379155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"_Toc416379156" </w:instrText>
      </w:r>
      <w:r>
        <w:fldChar w:fldCharType="separate"/>
      </w:r>
      <w:r>
        <w:rPr>
          <w:rStyle w:val="22"/>
          <w:rFonts w:ascii="黑体" w:hAnsi="黑体" w:eastAsia="黑体"/>
        </w:rPr>
        <w:t>3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2"/>
          <w:rFonts w:hint="eastAsia" w:ascii="黑体" w:hAnsi="黑体" w:eastAsia="黑体"/>
        </w:rPr>
        <w:t>组织形式</w:t>
      </w:r>
      <w:r>
        <w:tab/>
      </w:r>
      <w:r>
        <w:fldChar w:fldCharType="begin"/>
      </w:r>
      <w:r>
        <w:instrText xml:space="preserve"> PAGEREF _Toc416379156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"_Toc416379157" </w:instrText>
      </w:r>
      <w:r>
        <w:fldChar w:fldCharType="separate"/>
      </w:r>
      <w:r>
        <w:rPr>
          <w:rStyle w:val="22"/>
          <w:rFonts w:ascii="黑体" w:hAnsi="黑体"/>
        </w:rPr>
        <w:t>3.1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22"/>
          <w:rFonts w:hint="eastAsia" w:ascii="黑体" w:hAnsi="黑体"/>
        </w:rPr>
        <w:t>组织架构图</w:t>
      </w:r>
      <w:r>
        <w:tab/>
      </w:r>
      <w:r>
        <w:fldChar w:fldCharType="begin"/>
      </w:r>
      <w:r>
        <w:instrText xml:space="preserve"> PAGEREF _Toc416379157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"_Toc416379158" </w:instrText>
      </w:r>
      <w:r>
        <w:fldChar w:fldCharType="separate"/>
      </w:r>
      <w:r>
        <w:rPr>
          <w:rStyle w:val="22"/>
          <w:rFonts w:ascii="黑体" w:hAnsi="黑体"/>
        </w:rPr>
        <w:t>3.2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22"/>
          <w:rFonts w:hint="eastAsia" w:ascii="黑体" w:hAnsi="黑体"/>
        </w:rPr>
        <w:t>角色及职责</w:t>
      </w:r>
      <w:r>
        <w:tab/>
      </w:r>
      <w:r>
        <w:fldChar w:fldCharType="begin"/>
      </w:r>
      <w:r>
        <w:instrText xml:space="preserve"> PAGEREF _Toc416379158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"_Toc416379159" </w:instrText>
      </w:r>
      <w:r>
        <w:fldChar w:fldCharType="separate"/>
      </w:r>
      <w:r>
        <w:rPr>
          <w:rStyle w:val="22"/>
          <w:rFonts w:ascii="黑体" w:hAnsi="黑体"/>
        </w:rPr>
        <w:t>3.3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22"/>
          <w:rFonts w:hint="eastAsia" w:ascii="黑体" w:hAnsi="黑体"/>
        </w:rPr>
        <w:t>团队协作</w:t>
      </w:r>
      <w:r>
        <w:tab/>
      </w:r>
      <w:r>
        <w:fldChar w:fldCharType="begin"/>
      </w:r>
      <w:r>
        <w:instrText xml:space="preserve"> PAGEREF _Toc416379159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"_Toc416379160" </w:instrText>
      </w:r>
      <w:r>
        <w:fldChar w:fldCharType="separate"/>
      </w:r>
      <w:r>
        <w:rPr>
          <w:rStyle w:val="22"/>
          <w:rFonts w:ascii="黑体" w:hAnsi="黑体" w:eastAsia="黑体"/>
        </w:rPr>
        <w:t>4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2"/>
          <w:rFonts w:hint="eastAsia" w:ascii="黑体" w:hAnsi="黑体" w:eastAsia="黑体"/>
        </w:rPr>
        <w:t>测试对象</w:t>
      </w:r>
      <w:r>
        <w:tab/>
      </w:r>
      <w:r>
        <w:fldChar w:fldCharType="begin"/>
      </w:r>
      <w:r>
        <w:instrText xml:space="preserve"> PAGEREF _Toc416379160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"_Toc416379161" </w:instrText>
      </w:r>
      <w:r>
        <w:fldChar w:fldCharType="separate"/>
      </w:r>
      <w:r>
        <w:rPr>
          <w:rStyle w:val="22"/>
          <w:rFonts w:ascii="黑体"/>
        </w:rPr>
        <w:t>4.1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22"/>
          <w:rFonts w:hint="eastAsia" w:ascii="黑体"/>
        </w:rPr>
        <w:t>应测试特性</w:t>
      </w:r>
      <w:r>
        <w:tab/>
      </w:r>
      <w:r>
        <w:fldChar w:fldCharType="begin"/>
      </w:r>
      <w:r>
        <w:instrText xml:space="preserve"> PAGEREF _Toc416379161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"_Toc416379162" </w:instrText>
      </w:r>
      <w:r>
        <w:fldChar w:fldCharType="separate"/>
      </w:r>
      <w:r>
        <w:rPr>
          <w:rStyle w:val="22"/>
          <w:rFonts w:ascii="黑体"/>
        </w:rPr>
        <w:t>4.2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22"/>
          <w:rFonts w:hint="eastAsia" w:ascii="黑体"/>
        </w:rPr>
        <w:t>不被测试特性</w:t>
      </w:r>
      <w:r>
        <w:tab/>
      </w:r>
      <w:r>
        <w:fldChar w:fldCharType="begin"/>
      </w:r>
      <w:r>
        <w:instrText xml:space="preserve"> PAGEREF _Toc416379162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"_Toc416379163" </w:instrText>
      </w:r>
      <w:r>
        <w:fldChar w:fldCharType="separate"/>
      </w:r>
      <w:r>
        <w:rPr>
          <w:rStyle w:val="22"/>
          <w:rFonts w:ascii="黑体" w:hAnsi="黑体" w:eastAsia="黑体"/>
        </w:rPr>
        <w:t>5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2"/>
          <w:rFonts w:hint="eastAsia" w:ascii="黑体" w:hAnsi="黑体" w:eastAsia="黑体"/>
        </w:rPr>
        <w:t>需求跟踪</w:t>
      </w:r>
      <w:r>
        <w:tab/>
      </w:r>
      <w:r>
        <w:fldChar w:fldCharType="begin"/>
      </w:r>
      <w:r>
        <w:instrText xml:space="preserve"> PAGEREF _Toc416379163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"_Toc416379164" </w:instrText>
      </w:r>
      <w:r>
        <w:fldChar w:fldCharType="separate"/>
      </w:r>
      <w:r>
        <w:rPr>
          <w:rStyle w:val="22"/>
          <w:rFonts w:ascii="黑体" w:hAnsi="黑体" w:eastAsia="黑体"/>
        </w:rPr>
        <w:t>6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2"/>
          <w:rFonts w:hint="eastAsia" w:ascii="黑体" w:hAnsi="黑体" w:eastAsia="黑体"/>
        </w:rPr>
        <w:t>测试通过</w:t>
      </w:r>
      <w:r>
        <w:rPr>
          <w:rStyle w:val="22"/>
          <w:rFonts w:ascii="黑体" w:hAnsi="黑体" w:eastAsia="黑体"/>
        </w:rPr>
        <w:t>/</w:t>
      </w:r>
      <w:r>
        <w:rPr>
          <w:rStyle w:val="22"/>
          <w:rFonts w:hint="eastAsia" w:ascii="黑体" w:hAnsi="黑体" w:eastAsia="黑体"/>
        </w:rPr>
        <w:t>失败标准</w:t>
      </w:r>
      <w:r>
        <w:tab/>
      </w:r>
      <w:r>
        <w:fldChar w:fldCharType="begin"/>
      </w:r>
      <w:r>
        <w:instrText xml:space="preserve"> PAGEREF _Toc416379164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"_Toc416379165" </w:instrText>
      </w:r>
      <w:r>
        <w:fldChar w:fldCharType="separate"/>
      </w:r>
      <w:r>
        <w:rPr>
          <w:rStyle w:val="22"/>
          <w:rFonts w:ascii="黑体" w:hAnsi="黑体" w:eastAsia="黑体"/>
        </w:rPr>
        <w:t>7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2"/>
          <w:rFonts w:hint="eastAsia" w:ascii="黑体" w:hAnsi="黑体" w:eastAsia="黑体"/>
        </w:rPr>
        <w:t>测试挂起标准及恢复条件</w:t>
      </w:r>
      <w:r>
        <w:tab/>
      </w:r>
      <w:r>
        <w:fldChar w:fldCharType="begin"/>
      </w:r>
      <w:r>
        <w:instrText xml:space="preserve"> PAGEREF _Toc416379165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"_Toc416379166" </w:instrText>
      </w:r>
      <w:r>
        <w:fldChar w:fldCharType="separate"/>
      </w:r>
      <w:r>
        <w:rPr>
          <w:rStyle w:val="22"/>
          <w:rFonts w:ascii="黑体"/>
        </w:rPr>
        <w:t>7.1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22"/>
          <w:rFonts w:hint="eastAsia" w:ascii="黑体"/>
        </w:rPr>
        <w:t>系统测试挂起标准</w:t>
      </w:r>
      <w:r>
        <w:tab/>
      </w:r>
      <w:r>
        <w:fldChar w:fldCharType="begin"/>
      </w:r>
      <w:r>
        <w:instrText xml:space="preserve"> PAGEREF _Toc416379166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"_Toc416379167" </w:instrText>
      </w:r>
      <w:r>
        <w:fldChar w:fldCharType="separate"/>
      </w:r>
      <w:r>
        <w:rPr>
          <w:rStyle w:val="22"/>
          <w:rFonts w:ascii="黑体"/>
        </w:rPr>
        <w:t>7.2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22"/>
          <w:rFonts w:hint="eastAsia" w:ascii="黑体"/>
        </w:rPr>
        <w:t>系统测试恢复条件</w:t>
      </w:r>
      <w:r>
        <w:tab/>
      </w:r>
      <w:r>
        <w:fldChar w:fldCharType="begin"/>
      </w:r>
      <w:r>
        <w:instrText xml:space="preserve"> PAGEREF _Toc416379167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"_Toc416379168" </w:instrText>
      </w:r>
      <w:r>
        <w:fldChar w:fldCharType="separate"/>
      </w:r>
      <w:r>
        <w:rPr>
          <w:rStyle w:val="22"/>
          <w:rFonts w:ascii="黑体" w:hAnsi="黑体" w:eastAsia="黑体"/>
        </w:rPr>
        <w:t>8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2"/>
          <w:rFonts w:hint="eastAsia" w:ascii="黑体" w:hAnsi="黑体" w:eastAsia="黑体"/>
        </w:rPr>
        <w:t>测试任务安排</w:t>
      </w:r>
      <w:r>
        <w:tab/>
      </w:r>
      <w:r>
        <w:fldChar w:fldCharType="begin"/>
      </w:r>
      <w:r>
        <w:instrText xml:space="preserve"> PAGEREF _Toc416379168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"_Toc416379169" </w:instrText>
      </w:r>
      <w:r>
        <w:fldChar w:fldCharType="separate"/>
      </w:r>
      <w:r>
        <w:rPr>
          <w:rStyle w:val="22"/>
          <w:rFonts w:ascii="黑体"/>
        </w:rPr>
        <w:t>8.1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22"/>
          <w:rFonts w:hint="eastAsia" w:ascii="黑体"/>
        </w:rPr>
        <w:t>系统测试计划</w:t>
      </w:r>
      <w:r>
        <w:tab/>
      </w:r>
      <w:r>
        <w:fldChar w:fldCharType="begin"/>
      </w:r>
      <w:r>
        <w:instrText xml:space="preserve"> PAGEREF _Toc416379169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"_Toc416379170" </w:instrText>
      </w:r>
      <w:r>
        <w:fldChar w:fldCharType="separate"/>
      </w:r>
      <w:r>
        <w:rPr>
          <w:rStyle w:val="22"/>
          <w:rFonts w:ascii="黑体"/>
        </w:rPr>
        <w:t>8.2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22"/>
          <w:rFonts w:hint="eastAsia" w:ascii="黑体"/>
        </w:rPr>
        <w:t>系统测试设计</w:t>
      </w:r>
      <w:r>
        <w:tab/>
      </w:r>
      <w:r>
        <w:fldChar w:fldCharType="begin"/>
      </w:r>
      <w:r>
        <w:instrText xml:space="preserve"> PAGEREF _Toc416379170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"_Toc416379171" </w:instrText>
      </w:r>
      <w:r>
        <w:fldChar w:fldCharType="separate"/>
      </w:r>
      <w:r>
        <w:rPr>
          <w:rStyle w:val="22"/>
          <w:rFonts w:ascii="黑体"/>
        </w:rPr>
        <w:t>8.3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22"/>
          <w:rFonts w:hint="eastAsia" w:ascii="黑体"/>
        </w:rPr>
        <w:t>系统测试实现</w:t>
      </w:r>
      <w:r>
        <w:tab/>
      </w:r>
      <w:r>
        <w:fldChar w:fldCharType="begin"/>
      </w:r>
      <w:r>
        <w:instrText xml:space="preserve"> PAGEREF _Toc416379171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"_Toc416379172" </w:instrText>
      </w:r>
      <w:r>
        <w:fldChar w:fldCharType="separate"/>
      </w:r>
      <w:r>
        <w:rPr>
          <w:rStyle w:val="22"/>
          <w:rFonts w:ascii="黑体"/>
        </w:rPr>
        <w:t>8.4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22"/>
          <w:rFonts w:hint="eastAsia" w:ascii="黑体"/>
        </w:rPr>
        <w:t>系统测试执行</w:t>
      </w:r>
      <w:r>
        <w:tab/>
      </w:r>
      <w:r>
        <w:fldChar w:fldCharType="begin"/>
      </w:r>
      <w:r>
        <w:instrText xml:space="preserve"> PAGEREF _Toc416379172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"_Toc416379173" </w:instrText>
      </w:r>
      <w:r>
        <w:fldChar w:fldCharType="separate"/>
      </w:r>
      <w:r>
        <w:rPr>
          <w:rStyle w:val="22"/>
          <w:rFonts w:ascii="黑体" w:hAnsi="黑体" w:eastAsia="黑体"/>
        </w:rPr>
        <w:t>9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2"/>
          <w:rFonts w:hint="eastAsia" w:ascii="黑体" w:hAnsi="黑体" w:eastAsia="黑体"/>
        </w:rPr>
        <w:t>应交付的测试工作产品</w:t>
      </w:r>
      <w:r>
        <w:tab/>
      </w:r>
      <w:r>
        <w:fldChar w:fldCharType="begin"/>
      </w:r>
      <w:r>
        <w:instrText xml:space="preserve"> PAGEREF _Toc416379173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"_Toc416379174" </w:instrText>
      </w:r>
      <w:r>
        <w:fldChar w:fldCharType="separate"/>
      </w:r>
      <w:r>
        <w:rPr>
          <w:rStyle w:val="22"/>
          <w:rFonts w:ascii="黑体" w:hAnsi="黑体" w:eastAsia="黑体"/>
        </w:rPr>
        <w:t>10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2"/>
          <w:rFonts w:hint="eastAsia" w:ascii="黑体" w:hAnsi="黑体" w:eastAsia="黑体"/>
        </w:rPr>
        <w:t>工作量估计</w:t>
      </w:r>
      <w:r>
        <w:tab/>
      </w:r>
      <w:r>
        <w:fldChar w:fldCharType="begin"/>
      </w:r>
      <w:r>
        <w:instrText xml:space="preserve"> PAGEREF _Toc416379174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"_Toc416379175" </w:instrText>
      </w:r>
      <w:r>
        <w:fldChar w:fldCharType="separate"/>
      </w:r>
      <w:r>
        <w:rPr>
          <w:rStyle w:val="22"/>
          <w:rFonts w:ascii="黑体" w:hAnsi="黑体" w:eastAsia="黑体"/>
        </w:rPr>
        <w:t>11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2"/>
          <w:rFonts w:hint="eastAsia" w:ascii="黑体" w:hAnsi="黑体" w:eastAsia="黑体"/>
        </w:rPr>
        <w:t>资源的分配</w:t>
      </w:r>
      <w:r>
        <w:tab/>
      </w:r>
      <w:r>
        <w:fldChar w:fldCharType="begin"/>
      </w:r>
      <w:r>
        <w:instrText xml:space="preserve"> PAGEREF _Toc416379175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"_Toc416379176" </w:instrText>
      </w:r>
      <w:r>
        <w:fldChar w:fldCharType="separate"/>
      </w:r>
      <w:r>
        <w:rPr>
          <w:rStyle w:val="22"/>
          <w:rFonts w:ascii="黑体"/>
        </w:rPr>
        <w:t>11.1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22"/>
          <w:rFonts w:hint="eastAsia" w:ascii="黑体"/>
        </w:rPr>
        <w:t>人力资源</w:t>
      </w:r>
      <w:r>
        <w:tab/>
      </w:r>
      <w:r>
        <w:fldChar w:fldCharType="begin"/>
      </w:r>
      <w:r>
        <w:instrText xml:space="preserve"> PAGEREF _Toc416379176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"_Toc416379177" </w:instrText>
      </w:r>
      <w:r>
        <w:fldChar w:fldCharType="separate"/>
      </w:r>
      <w:r>
        <w:rPr>
          <w:rStyle w:val="22"/>
          <w:rFonts w:ascii="黑体"/>
        </w:rPr>
        <w:t>11.2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22"/>
          <w:rFonts w:hint="eastAsia" w:ascii="黑体"/>
        </w:rPr>
        <w:t>硬件资源</w:t>
      </w:r>
      <w:r>
        <w:tab/>
      </w:r>
      <w:r>
        <w:fldChar w:fldCharType="begin"/>
      </w:r>
      <w:r>
        <w:instrText xml:space="preserve"> PAGEREF _Toc416379177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"_Toc416379178" </w:instrText>
      </w:r>
      <w:r>
        <w:fldChar w:fldCharType="separate"/>
      </w:r>
      <w:r>
        <w:rPr>
          <w:rStyle w:val="22"/>
          <w:rFonts w:ascii="黑体"/>
        </w:rPr>
        <w:t>11.3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22"/>
          <w:rFonts w:hint="eastAsia" w:ascii="黑体"/>
        </w:rPr>
        <w:t>培训需求</w:t>
      </w:r>
      <w:r>
        <w:tab/>
      </w:r>
      <w:r>
        <w:fldChar w:fldCharType="begin"/>
      </w:r>
      <w:r>
        <w:instrText xml:space="preserve"> PAGEREF _Toc416379178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"_Toc416379179" </w:instrText>
      </w:r>
      <w:r>
        <w:fldChar w:fldCharType="separate"/>
      </w:r>
      <w:r>
        <w:rPr>
          <w:rStyle w:val="22"/>
          <w:rFonts w:ascii="黑体" w:hAnsi="黑体" w:eastAsia="黑体"/>
        </w:rPr>
        <w:t>12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2"/>
          <w:rFonts w:hint="eastAsia" w:ascii="黑体" w:hAnsi="黑体" w:eastAsia="黑体"/>
        </w:rPr>
        <w:t>附件</w:t>
      </w:r>
      <w:r>
        <w:tab/>
      </w:r>
      <w:r>
        <w:fldChar w:fldCharType="begin"/>
      </w:r>
      <w:r>
        <w:instrText xml:space="preserve"> PAGEREF _Toc416379179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9"/>
        <w:keepLines w:val="0"/>
        <w:ind w:left="0"/>
        <w:rPr>
          <w:rFonts w:ascii="宋体"/>
        </w:rPr>
      </w:pPr>
      <w:r>
        <w:rPr>
          <w:rFonts w:ascii="宋体"/>
        </w:rPr>
        <w:fldChar w:fldCharType="end"/>
      </w:r>
    </w:p>
    <w:p>
      <w:pPr>
        <w:widowControl/>
        <w:jc w:val="left"/>
        <w:rPr>
          <w:rFonts w:ascii="宋体"/>
          <w:b/>
          <w:bCs/>
          <w:kern w:val="0"/>
          <w:sz w:val="24"/>
        </w:rPr>
      </w:pPr>
      <w:r>
        <w:rPr>
          <w:rFonts w:ascii="宋体"/>
          <w:b/>
          <w:bCs/>
        </w:rPr>
        <w:br w:type="page"/>
      </w:r>
    </w:p>
    <w:p>
      <w:pPr>
        <w:pStyle w:val="35"/>
        <w:jc w:val="center"/>
        <w:rPr>
          <w:rFonts w:ascii="宋体"/>
          <w:b/>
          <w:bCs/>
        </w:rPr>
      </w:pPr>
      <w:r>
        <w:rPr>
          <w:rFonts w:hint="eastAsia" w:ascii="宋体"/>
          <w:b/>
          <w:bCs/>
        </w:rPr>
        <w:t>系统测试计划</w:t>
      </w:r>
    </w:p>
    <w:p>
      <w:pPr>
        <w:jc w:val="center"/>
        <w:rPr>
          <w:rFonts w:ascii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/>
          <w:b/>
          <w:bCs/>
        </w:rPr>
        <w:t>关键词</w:t>
      </w:r>
      <w:r>
        <w:rPr>
          <w:rFonts w:hint="eastAsia" w:ascii="宋体"/>
        </w:rPr>
        <w:t>：系统测试计划 测试对象 测试任务 工作量 资源</w:t>
      </w:r>
    </w:p>
    <w:p>
      <w:pPr>
        <w:spacing w:line="360" w:lineRule="auto"/>
        <w:rPr>
          <w:rFonts w:ascii="宋体"/>
        </w:rPr>
      </w:pPr>
      <w:r>
        <w:rPr>
          <w:rFonts w:hint="eastAsia" w:ascii="宋体"/>
          <w:b/>
          <w:bCs/>
        </w:rPr>
        <w:t>摘</w:t>
      </w:r>
      <w:r>
        <w:rPr>
          <w:rFonts w:ascii="宋体"/>
          <w:b/>
          <w:bCs/>
        </w:rPr>
        <w:t xml:space="preserve">    </w:t>
      </w:r>
      <w:r>
        <w:rPr>
          <w:rFonts w:hint="eastAsia" w:ascii="宋体"/>
          <w:b/>
          <w:bCs/>
        </w:rPr>
        <w:t>要：</w:t>
      </w:r>
      <w:r>
        <w:rPr>
          <w:rFonts w:hint="eastAsia" w:ascii="宋体"/>
          <w:bCs/>
          <w:szCs w:val="21"/>
        </w:rPr>
        <w:t>根据</w:t>
      </w:r>
      <w:r>
        <w:rPr>
          <w:rFonts w:hint="eastAsia"/>
          <w:szCs w:val="21"/>
        </w:rPr>
        <w:t>使用手册，对项目测试过程中涉及的人力、物力资源，应交付的工作产品，测试通过/失败标准等项做了说明，旨在为相关人员的系统测试活动提供指导</w:t>
      </w:r>
      <w:r>
        <w:rPr>
          <w:rFonts w:hint="eastAsia"/>
          <w:sz w:val="20"/>
        </w:rPr>
        <w:t>。</w:t>
      </w:r>
    </w:p>
    <w:p>
      <w:pPr>
        <w:spacing w:line="360" w:lineRule="auto"/>
        <w:rPr>
          <w:rFonts w:ascii="宋体"/>
          <w:b/>
          <w:bCs/>
        </w:rPr>
      </w:pPr>
      <w:r>
        <w:rPr>
          <w:rFonts w:hint="eastAsia" w:ascii="宋体"/>
          <w:b/>
          <w:bCs/>
        </w:rPr>
        <w:t>缩略语清单：</w:t>
      </w:r>
    </w:p>
    <w:p>
      <w:pPr>
        <w:spacing w:line="360" w:lineRule="auto"/>
        <w:rPr>
          <w:rFonts w:ascii="宋体"/>
          <w:b/>
          <w:bCs/>
        </w:rPr>
      </w:pPr>
      <w:r>
        <w:rPr>
          <w:rFonts w:hint="eastAsia" w:ascii="宋体"/>
          <w:b/>
          <w:bCs/>
        </w:rPr>
        <w:t>参考资料清单：</w:t>
      </w:r>
    </w:p>
    <w:p>
      <w:pPr>
        <w:pStyle w:val="43"/>
      </w:pPr>
    </w:p>
    <w:tbl>
      <w:tblPr>
        <w:tblStyle w:val="23"/>
        <w:tblW w:w="7895" w:type="dxa"/>
        <w:jc w:val="center"/>
        <w:tblInd w:w="-41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3339"/>
        <w:gridCol w:w="1056"/>
        <w:gridCol w:w="1134"/>
        <w:gridCol w:w="1212"/>
        <w:gridCol w:w="1154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33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spacing w:line="360" w:lineRule="auto"/>
              <w:ind w:left="40" w:right="40"/>
              <w:jc w:val="center"/>
            </w:pPr>
            <w:r>
              <w:rPr>
                <w:rFonts w:hint="eastAsia" w:ascii="宋体"/>
                <w:sz w:val="21"/>
                <w:szCs w:val="21"/>
              </w:rPr>
              <w:t>名称</w:t>
            </w:r>
          </w:p>
        </w:tc>
        <w:tc>
          <w:tcPr>
            <w:tcW w:w="1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spacing w:line="360" w:lineRule="auto"/>
              <w:ind w:left="40" w:right="40"/>
              <w:jc w:val="center"/>
            </w:pPr>
            <w:r>
              <w:rPr>
                <w:rFonts w:hint="eastAsia" w:ascii="宋体"/>
                <w:sz w:val="21"/>
                <w:szCs w:val="21"/>
              </w:rPr>
              <w:t>作者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keepLines/>
              <w:spacing w:line="360" w:lineRule="auto"/>
              <w:ind w:left="40" w:right="4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编号</w:t>
            </w: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spacing w:line="360" w:lineRule="auto"/>
              <w:ind w:left="40" w:right="40"/>
              <w:jc w:val="center"/>
            </w:pPr>
            <w:r>
              <w:rPr>
                <w:rFonts w:hint="eastAsia" w:ascii="宋体"/>
                <w:sz w:val="21"/>
                <w:szCs w:val="21"/>
              </w:rPr>
              <w:t>发布日期</w:t>
            </w:r>
          </w:p>
        </w:tc>
        <w:tc>
          <w:tcPr>
            <w:tcW w:w="11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spacing w:line="360" w:lineRule="auto"/>
              <w:ind w:left="40" w:right="40"/>
              <w:jc w:val="center"/>
            </w:pPr>
            <w:r>
              <w:rPr>
                <w:rFonts w:hint="eastAsia" w:ascii="宋体"/>
                <w:sz w:val="21"/>
                <w:szCs w:val="21"/>
              </w:rPr>
              <w:t>出版单位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33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系统办公系统使用教程</w:t>
            </w:r>
          </w:p>
        </w:tc>
        <w:tc>
          <w:tcPr>
            <w:tcW w:w="1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2018年</w:t>
            </w:r>
          </w:p>
        </w:tc>
        <w:tc>
          <w:tcPr>
            <w:tcW w:w="11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33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1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33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1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93" w:hRule="atLeast"/>
          <w:jc w:val="center"/>
        </w:trPr>
        <w:tc>
          <w:tcPr>
            <w:tcW w:w="33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1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11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sz w:val="20"/>
              </w:rPr>
            </w:pPr>
          </w:p>
        </w:tc>
      </w:tr>
    </w:tbl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r>
        <w:br w:type="page"/>
      </w:r>
    </w:p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0" w:name="_Toc416379152"/>
      <w:r>
        <w:rPr>
          <w:rFonts w:hint="eastAsia" w:ascii="黑体" w:hAnsi="黑体" w:eastAsia="黑体"/>
          <w:sz w:val="32"/>
        </w:rPr>
        <w:t>目标</w:t>
      </w:r>
      <w:bookmarkEnd w:id="0"/>
    </w:p>
    <w:p>
      <w:pPr>
        <w:pStyle w:val="6"/>
      </w:pPr>
      <w:r>
        <w:rPr>
          <w:rFonts w:hint="eastAsia"/>
        </w:rPr>
        <w:t>本文是为了明确系统测试的范围、测试通过/失败标准、工作产品输出，估计系统测试各个任务的工作量和人力物力资源、安排系统测试任务、进度以及各种过程准则。</w:t>
      </w:r>
    </w:p>
    <w:p>
      <w:pPr>
        <w:pStyle w:val="6"/>
      </w:pPr>
      <w:r>
        <w:rPr>
          <w:rFonts w:hint="eastAsia"/>
        </w:rPr>
        <w:t>本文需要达到的目标：</w:t>
      </w:r>
    </w:p>
    <w:p>
      <w:pPr>
        <w:pStyle w:val="6"/>
        <w:numPr>
          <w:ilvl w:val="0"/>
          <w:numId w:val="3"/>
        </w:numPr>
      </w:pPr>
      <w:r>
        <w:rPr>
          <w:rFonts w:hint="eastAsia"/>
        </w:rPr>
        <w:t>所有测试需求都已被标识出来；</w:t>
      </w:r>
    </w:p>
    <w:p>
      <w:pPr>
        <w:pStyle w:val="6"/>
        <w:numPr>
          <w:ilvl w:val="0"/>
          <w:numId w:val="3"/>
        </w:numPr>
      </w:pPr>
      <w:r>
        <w:rPr>
          <w:rFonts w:hint="eastAsia"/>
        </w:rPr>
        <w:t>测试的工作量已被正确估计并合理地分配了人力、物力资源；</w:t>
      </w:r>
    </w:p>
    <w:p>
      <w:pPr>
        <w:pStyle w:val="6"/>
        <w:numPr>
          <w:ilvl w:val="0"/>
          <w:numId w:val="3"/>
        </w:numPr>
      </w:pPr>
      <w:r>
        <w:rPr>
          <w:rFonts w:hint="eastAsia"/>
        </w:rPr>
        <w:t>测试的进度安排是基于工作量估计的、适用的；</w:t>
      </w:r>
    </w:p>
    <w:p>
      <w:pPr>
        <w:pStyle w:val="6"/>
        <w:numPr>
          <w:ilvl w:val="0"/>
          <w:numId w:val="3"/>
        </w:numPr>
      </w:pPr>
      <w:r>
        <w:rPr>
          <w:rFonts w:hint="eastAsia"/>
        </w:rPr>
        <w:t>测试启动、停止的准则已被标识；</w:t>
      </w:r>
    </w:p>
    <w:p>
      <w:pPr>
        <w:pStyle w:val="6"/>
        <w:numPr>
          <w:ilvl w:val="0"/>
          <w:numId w:val="3"/>
        </w:numPr>
      </w:pPr>
      <w:r>
        <w:rPr>
          <w:rFonts w:hint="eastAsia"/>
        </w:rPr>
        <w:t>测试输出的工作产品是已被标识的、受控的和适用的。</w:t>
      </w:r>
    </w:p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1" w:name="_Toc416379153"/>
      <w:r>
        <w:rPr>
          <w:rFonts w:hint="eastAsia" w:ascii="黑体" w:hAnsi="黑体" w:eastAsia="黑体"/>
          <w:sz w:val="32"/>
        </w:rPr>
        <w:t>概述</w:t>
      </w:r>
      <w:bookmarkEnd w:id="1"/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2" w:name="_Toc416379154"/>
      <w:r>
        <w:rPr>
          <w:rFonts w:hint="eastAsia" w:ascii="黑体"/>
          <w:sz w:val="24"/>
          <w:szCs w:val="24"/>
        </w:rPr>
        <w:t>项目背景</w:t>
      </w:r>
      <w:bookmarkEnd w:id="2"/>
    </w:p>
    <w:p>
      <w:pPr>
        <w:ind w:left="420" w:leftChars="200"/>
      </w:pPr>
      <w:r>
        <w:rPr>
          <w:rFonts w:hint="eastAsia"/>
        </w:rPr>
        <w:t>OA是一个高效的通用办公管理系统，可以用于各种日常办公，“协同”指的是相关人员按照一定的规则进行各种事项的处理。</w:t>
      </w:r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 w:hAnsi="黑体"/>
          <w:sz w:val="24"/>
        </w:rPr>
      </w:pPr>
      <w:bookmarkStart w:id="3" w:name="_Toc416379155"/>
      <w:r>
        <w:rPr>
          <w:rFonts w:hint="eastAsia" w:ascii="黑体" w:hAnsi="黑体"/>
          <w:sz w:val="24"/>
        </w:rPr>
        <w:t>范围</w:t>
      </w:r>
      <w:bookmarkEnd w:id="3"/>
    </w:p>
    <w:p>
      <w:pPr>
        <w:spacing w:line="360" w:lineRule="auto"/>
        <w:ind w:firstLine="420"/>
      </w:pPr>
      <w:r>
        <w:rPr>
          <w:rFonts w:hint="eastAsia"/>
        </w:rPr>
        <w:t>本文档的主要阅读对象为协同办公项目组的测试人员。通过本文档，为系统测试设计、实现、执行活动提供指导。</w:t>
      </w:r>
    </w:p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4" w:name="_Toc416379156"/>
      <w:r>
        <w:rPr>
          <w:rFonts w:hint="eastAsia" w:ascii="黑体" w:hAnsi="黑体" w:eastAsia="黑体"/>
          <w:sz w:val="32"/>
        </w:rPr>
        <w:t>组织形式</w:t>
      </w:r>
      <w:bookmarkEnd w:id="4"/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 w:hAnsi="黑体"/>
          <w:sz w:val="24"/>
        </w:rPr>
      </w:pPr>
      <w:bookmarkStart w:id="5" w:name="_Toc416379157"/>
      <w:r>
        <w:rPr>
          <w:rFonts w:hint="eastAsia" w:ascii="黑体" w:hAnsi="黑体"/>
          <w:sz w:val="24"/>
        </w:rPr>
        <w:t>组织架构图</w:t>
      </w:r>
      <w:bookmarkEnd w:id="5"/>
    </w:p>
    <w:p>
      <w:pPr>
        <w:jc w:val="center"/>
      </w:pPr>
      <w:r>
        <mc:AlternateContent>
          <mc:Choice Requires="wpc">
            <w:drawing>
              <wp:inline distT="0" distB="0" distL="0" distR="0">
                <wp:extent cx="3004820" cy="1988185"/>
                <wp:effectExtent l="0" t="0" r="24130" b="12065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gradFill flip="none"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c:bg>
                      <wpc:whole>
                        <a:ln w="1270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76630" y="129540"/>
                            <a:ext cx="10287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产 品 经 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49865" y="1071010"/>
                            <a:ext cx="1517853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测试组长（测试人员）zhang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>
                          <a:endCxn id="2" idx="0"/>
                        </wps:cNvCnPr>
                        <wps:spPr bwMode="auto">
                          <a:xfrm>
                            <a:off x="1505585" y="426720"/>
                            <a:ext cx="3207" cy="6442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6.55pt;width:236.6pt;" coordsize="3004820,1988185" editas="canvas" o:gfxdata="UEsDBAoAAAAAAIdO4kAAAAAAAAAAAAAAAAAEAAAAZHJzL1BLAwQUAAAACACHTuJAHwK5LNYAAAAF&#10;AQAADwAAAGRycy9kb3ducmV2LnhtbE2PT0vDQBDF74LfYRnBi9hNmuCfmE0PgkoRWqx6nyZjNjQ7&#10;G7LTNn571170MvB4j/d+Uy4m16sDjaHzbCCdJaCIa9903Br4eH+6vgMVBLnB3jMZ+KYAi+r8rMSi&#10;8Ud+o8NGWhVLOBRowIoMhdahtuQwzPxAHL0vPzqUKMdWNyMeY7nr9TxJbrTDjuOCxYEeLdW7zd4Z&#10;yD+n12W+Wj7j6spqud+tnbysjbm8SJMHUEKT/IXhFz+iQxWZtn7PTVC9gfiInG708ttsDmprIEuz&#10;FHRV6v/01Q9QSwMEFAAAAAgAh07iQLGvIj8+AwAAGAoAAA4AAABkcnMvZTJvRG9jLnhtbO1WW27U&#10;MBT9R2IPlv9pHk1mMlFTVKa0QipQqWUBnsRJLBLb2J4m5ZctsBgk1oPYBtd2Oh3aQhGvH5iPjB/X&#10;1/eee3zsvcdj36ELqjQTvMDRTogR5aWoGG8K/Or86FGGkTaEV6QTnBb4kmr8eP/hg71B5jQWregq&#10;qhA44TofZIFbY2QeBLpsaU/0jpCUw2QtVE8MdFUTVIoM4L3vgjgMZ8EgVCWVKKnWMHroJ/G+81/X&#10;tDQv61pTg7oCQ2zGfZX7ruw32N8jeaOIbFk5hUF+IoqeMA6bblwdEkPQWrFbrnpWKqFFbXZK0Qei&#10;rllJXQ6QTRTeyOZYibV0uTT50MgNTADtDZx+2m354uJUIVYVGArFSQ8l+vz+46cP71BmsRlkk4PJ&#10;sZJn8lRNA43v2XTHWvX2HxJBo0P1coMqHQ0qYXA3DJMsBvBLmIsWWRZlqce9bKE4t9aV7dN7VgZX&#10;Gwc2vk04gwQO6WuY9K/BdNYSSR362mIwwRRdwXRu83siRpR4oJyRRQmZEYYhVUcILU9E+VojLpYt&#10;4Q09UEoMLSUVRBfZlZDDZqkFXOfaOlkNz0UF1SBrI5yjG1Av5rPZLoBqMY0XaTJR+Qr0KIyzeTiB&#10;Hi/mUeYMNsiRXCptjqnokW0UWMFRcfuQixNtbFzXJrbCWnSsOmJd5zqqWS07hS4IHKsj93Op3DDr&#10;OBoKvEjj1EPxTReh+93lomcG9KFjPRB026jjE3IWLA+bGVejY6jOV6K6BAyV8Ocd9AkarVBvMRrg&#10;rBdYv1kTRTHqnnGowyJKAD9kXCdJ55asantmtT1DeAmuCmww8s2l8YKyloo1LezkK8/FAdSuZg5M&#10;W1cf1RQ3ENWH/ccZG99irDt+W7T7O4ydJ4tslnrGhvMI5M4WnOQbyqbRPEt3vU78p+y/TNn5FWVP&#10;GKfIE2Xi65Lb8w6s4dVy5O7mAoKzyt0+W3Lq7X5YTqM0TFO4l6yeJvHMSsBX5NyNQwjK3mCzJIkX&#10;94hpB2F/T0y5sErqNvgNGgmvBF45Z4aw7imvkLmUcHUYxeDG6UDmQIV7WoHcUXik2ZYFiuR3iKjX&#10;KDttoXMi5S5ZeH64JdNTyb5vtvvO/vpBt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HwK5LNYA&#10;AAAFAQAADwAAAAAAAAABACAAAAAiAAAAZHJzL2Rvd25yZXYueG1sUEsBAhQAFAAAAAgAh07iQLGv&#10;Ij8+AwAAGAoAAA4AAAAAAAAAAQAgAAAAJQEAAGRycy9lMm9Eb2MueG1sUEsFBgAAAAAGAAYAWQEA&#10;ANUGAAAAAA==&#10;">
                <o:lock v:ext="edit" aspectratio="f"/>
                <v:shape id="_x0000_s1026" o:spid="_x0000_s1026" style="position:absolute;left:0;top:0;height:1988185;width:3004820;" fillcolor="#95B3D7 [1940]" filled="t" stroked="t" coordsize="21600,21600" o:gfxdata="UEsDBAoAAAAAAIdO4kAAAAAAAAAAAAAAAAAEAAAAZHJzL1BLAwQUAAAACACHTuJAHwK5LNYAAAAF&#10;AQAADwAAAGRycy9kb3ducmV2LnhtbE2PT0vDQBDF74LfYRnBi9hNmuCfmE0PgkoRWqx6nyZjNjQ7&#10;G7LTNn571170MvB4j/d+Uy4m16sDjaHzbCCdJaCIa9903Br4eH+6vgMVBLnB3jMZ+KYAi+r8rMSi&#10;8Ud+o8NGWhVLOBRowIoMhdahtuQwzPxAHL0vPzqUKMdWNyMeY7nr9TxJbrTDjuOCxYEeLdW7zd4Z&#10;yD+n12W+Wj7j6spqud+tnbysjbm8SJMHUEKT/IXhFz+iQxWZtn7PTVC9gfiInG708ttsDmprIEuz&#10;FHRV6v/01Q9QSwMEFAAAAAgAh07iQCBSqRzHAwAASgwAAA4AAABkcnMvZTJvRG9jLnhtbO1XW2/b&#10;Nhh9H7D/QOh9saRIlm3ELhp7GQZkF6wd9kxLlESMIjWStpz++h2SUmsnadENGfbQ+kHhTee7ne9Q&#10;uXl16gQ5Mm24kusouYojwmSpKi6bdfT727vvFhExlsqKCiXZOnpgJnq1+fabm6FfsVS1SlRME4BI&#10;sxr6ddRa269mM1O2rKPmSvVMYrNWuqMWU93MKk0HoHdilsbxfDYoXfValcwYrO7CZrTx+HXNSvtL&#10;XRtmiVhH8M36p/bPvXvONjd01Wjat7wc3aD/wouOcgmj76F21FJy0PwJVMdLrYyq7VWpupmqa14y&#10;HwOiSeJH0WypPFLjgymRnclBjF4Qd9+Mfld3XAhSC44ySBQrIlrZP7ht37S0R+niEKC5N9a/YUiv&#10;zLRsdLPfCk2OFIle5rfXu8IfF4fuJ1WF5XmMX8g4llGXsJxNyzO6GmE2Nxg35txM7k+5lQtT2d0i&#10;ud09MZW408/Y8kuftDO++cTQy8XkQxuTKLgk1LVK7rMAhpqSClahlUKiLBfsN7AYPHXvaeqrhAlI&#10;sHKlc38HtBFzHgtJBryaFoidlBSFrAW1GHY9II1sIkJFg0YtrfY5M0rwEfHlE3sB3mtjd9S0oeZ+&#10;K0TYcQsFELxbR4uzqrWMVt/LitgHx73AR8TWsSoigiEEN/LdaykXn3MS+RNyzNyYsaGH6pj+vf6A&#10;zo8E6B/1q28U5NXBlj8ff9WE+0oSSTsE8ZadLLlVJ5I5x8dDb3ocsycsu5p72vX3qvzTEKm2LbjB&#10;XmutBpcOeOdZgdp7fPdqwDEOZD+g02CGHqzyQKdadw4QKkOAvizm82vw4sExZAnChfQ5p0pnPE4X&#10;gTc4kC6LZDE1y4TjSvgDUx1xg3WkQUtvhx7B5kDQ6YiP46PcuvM/Z9614vmxQOBlnuYhFed7F33v&#10;mTI5eAHxLJ8+1N6sXLJC2uxpfxorsVfVA3IIxfN3A240DFql30VkwO2A5vnrQDU0UfwoUYdlkiF/&#10;xPpJlhcpJvp8Z3++Q2UJqHWETgzDrQ1X0KHXvGlhKVReqteoXc19Ml2Rg1ees56owe3/nLFp9Jix&#10;+f/C2CJbLuZ5YGxcJLggH1E2T4pFfg19+0pZ9xH2BVO2mCh7zyUjgSijTG6l63e6YrLanqSXZBCc&#10;V9C8ICAX59zks+Q0yeM8XwR2ZuncSQC0BGZGPb1OYzjlmDnPsnQ5adVHxBQfAuxTYiqV+zrzBl5A&#10;I7U6yMqDXV6eVnPcOAIy99xV+7yIBo0CmL+WoE3TFduXXt/Hj2v3RXw+96c+/Auw+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2BgAAW0NvbnRl&#10;bnRfVHlwZXNdLnhtbFBLAQIUAAoAAAAAAIdO4kAAAAAAAAAAAAAAAAAGAAAAAAAAAAAAEAAAABgF&#10;AABfcmVscy9QSwECFAAUAAAACACHTuJAihRmPNEAAACUAQAACwAAAAAAAAABACAAAAA8BQAAX3Jl&#10;bHMvLnJlbHNQSwECFAAKAAAAAACHTuJAAAAAAAAAAAAAAAAABAAAAAAAAAAAABAAAAAAAAAAZHJz&#10;L1BLAQIUABQAAAAIAIdO4kAfArks1gAAAAUBAAAPAAAAAAAAAAEAIAAAACIAAABkcnMvZG93bnJl&#10;di54bWxQSwECFAAUAAAACACHTuJAIFKpHMcDAABKDAAADgAAAAAAAAABACAAAAAlAQAAZHJzL2Uy&#10;b0RvYy54bWxQSwUGAAAAAAYABgBZAQAAXgcAAAAA&#10;">
                  <v:fill type="gradient" on="t" color2="#4F81BD [3220]" focus="50%" focussize="0,0"/>
                  <v:stroke weight="1pt" color="#4F81BD [3220]" miterlimit="8" joinstyle="miter"/>
                  <v:imagedata o:title=""/>
                  <o:lock v:ext="edit" aspectratio="t"/>
                </v:shape>
                <v:shape id="Text Box 4" o:spid="_x0000_s1026" o:spt="202" type="#_x0000_t202" style="position:absolute;left:976630;top:129540;height:297180;width:1028700;" fillcolor="#FFFFFF" filled="t" stroked="t" coordsize="21600,21600" o:gfxdata="UEsDBAoAAAAAAIdO4kAAAAAAAAAAAAAAAAAEAAAAZHJzL1BLAwQUAAAACACHTuJApE7BkNYAAAAF&#10;AQAADwAAAGRycy9kb3ducmV2LnhtbE2PwU7DMBBE70j8g7VIXFDrpKnaEuL0gASCGy2oXLfxNomw&#10;18F20/L3GC5wWWk0o5m31fpsjRjJh96xgnyagSBunO65VfD2+jBZgQgRWaNxTAq+KMC6vryosNTu&#10;xBsat7EVqYRDiQq6GIdSytB0ZDFM3UCcvIPzFmOSvpXa4ymVWyNnWbaQFntOCx0OdN9R87E9WgWr&#10;+dP4Hp6Ll12zOJjbeLMcHz+9UtdXeXYHItI5/oXhBz+hQ52Y9u7IOgijID0Sf2/y5stiBmKvoMiL&#10;HGRdyf/09TdQSwMEFAAAAAgAh07iQGckBYUdAgAAQgQAAA4AAABkcnMvZTJvRG9jLnhtbK1T247U&#10;MAx9R+Iforwz7ZS5VtNZLbMahLRcpF0+IE3TNiKNQ5KZdvl6nLS7VMATog9RXDvHx8f24WboFLkK&#10;6yTogi4XKSVCc6ikbgr69fH8ZkeJ80xXTIEWBX0Sjt4cX7869CYXGbSgKmEJgmiX96agrfcmTxLH&#10;W9ExtwAjNDprsB3zaNomqSzrEb1TSZamm6QHWxkLXDiHf+9GJz1G/LoW3H+uayc8UQVFbj6eNp5l&#10;OJPjgeWNZaaVfKLB/oFFx6TGpC9Qd8wzcrHyD6hOcgsOar/g0CVQ15KLWANWs0x/q+ahZUbEWlAc&#10;Z15kcv8Pln+6frFEVtg7SjTrsEWPYvDkHQxkFdTpjcsx6MFgmB/wd4gMlTpzD/ybIxpOLdONuLUW&#10;+lawCtktw8tk9nTEcQGk7D9ChWnYxUMEGmrbBUAUgyD6frvZvMVWPSFMtl+vph4FUjwkT7PdNkU/&#10;x4Bsv13uYkDC8mccY51/L6Aj4VJQizMQ87DrvfOBF8ufQ2IdoGR1lkpFwzblSVlyZTgv5/jFUrDc&#10;eZjSpEem62w9SjH3uTlEGr+/QXTS4+Ar2RV0Nw9SelIuiDXK5odymDpRQvWEGloYBxkXDy8t2B+U&#10;9DjEBXXfL8wKStQHjX3YL1eoH/HRWK23GRp27innHqY5QhXUUzJeT37clIuxsmkx09h5DbfYu1pG&#10;MUOTR1YTbxzUqPG0VGET5naM+rX6x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kTsGQ1gAAAAUB&#10;AAAPAAAAAAAAAAEAIAAAACIAAABkcnMvZG93bnJldi54bWxQSwECFAAUAAAACACHTuJAZyQFhR0C&#10;AABCBAAADgAAAAAAAAABACAAAAAl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产 品 经 理</w:t>
                        </w:r>
                      </w:p>
                    </w:txbxContent>
                  </v:textbox>
                </v:shape>
                <v:shape id="Text Box 5" o:spid="_x0000_s1026" o:spt="202" type="#_x0000_t202" style="position:absolute;left:749865;top:1071010;height:297180;width:1517853;" fillcolor="#FFFFFF" filled="t" stroked="t" coordsize="21600,21600" o:gfxdata="UEsDBAoAAAAAAIdO4kAAAAAAAAAAAAAAAAAEAAAAZHJzL1BLAwQUAAAACACHTuJApE7BkNYAAAAF&#10;AQAADwAAAGRycy9kb3ducmV2LnhtbE2PwU7DMBBE70j8g7VIXFDrpKnaEuL0gASCGy2oXLfxNomw&#10;18F20/L3GC5wWWk0o5m31fpsjRjJh96xgnyagSBunO65VfD2+jBZgQgRWaNxTAq+KMC6vryosNTu&#10;xBsat7EVqYRDiQq6GIdSytB0ZDFM3UCcvIPzFmOSvpXa4ymVWyNnWbaQFntOCx0OdN9R87E9WgWr&#10;+dP4Hp6Ll12zOJjbeLMcHz+9UtdXeXYHItI5/oXhBz+hQ52Y9u7IOgijID0Sf2/y5stiBmKvoMiL&#10;HGRdyf/09TdQSwMEFAAAAAgAh07iQM8orp0fAgAAQwQAAA4AAABkcnMvZTJvRG9jLnhtbK1T227b&#10;MAx9H7B/EPS++LK4SYw4RZciw4DuArT7AFmWbWGyqElK7O7rR8lpF3TbyzA9CKJEHR4ektvraVDk&#10;JKyToCuaLVJKhObQSN1V9OvD4c2aEueZbpgCLSr6KBy93r1+tR1NKXLoQTXCEgTRrhxNRXvvTZkk&#10;jvdiYG4BRmh8bMEOzKNpu6SxbET0QSV5ml4lI9jGWODCOby9nR/pLuK3reD+c9s64YmqKHLzcbdx&#10;r8Oe7Las7CwzveRnGuwfWAxMagz6DHXLPCNHK3+DGiS34KD1Cw5DAm0ruYg5YDZZ+iKb+54ZEXNB&#10;cZx5lsn9P1j+6fTFEtlUNKdEswFL9CAmT97BRIqgzmhciU73Bt38hNdY5ZipM3fAvzmiYd8z3Ykb&#10;a2HsBWuQXRZ+JhdfZxwXQOrxIzQYhh09RKCptUOQDsUgiL5abtZXBSWPCJOuMlRlLlJgxUP0Ilut&#10;i7eUcPTIN6tsHR0SVj4BGev8ewEDCYeKWmyCGIid7pwPxFj55BLiOlCyOUilomG7eq8sOTFsmENc&#10;MZcXbkqTsaKbIi9mLf4Kkcb1J4hBeux8JYeKri+dlD5LF9SadfNTPZ1LUUPziCJamDsZJw8PPdgf&#10;lIzYxRV134/MCkrUB42F2GTLZWj7aCyLVY6GvXypL1+Y5ghVUU/JfNz7eVSOxsqux0hz6TXcYPFa&#10;GcUMVZ5ZnXljp0aNz1MVRuHSjl6/Zn/3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ROwZDWAAAA&#10;BQEAAA8AAAAAAAAAAQAgAAAAIgAAAGRycy9kb3ducmV2LnhtbFBLAQIUABQAAAAIAIdO4kDPKK6d&#10;HwIAAEMEAAAOAAAAAAAAAAEAIAAAACUBAABkcnMvZTJvRG9jLnhtbFBLBQYAAAAABgAGAFkBAAC2&#10;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测试组长（测试人员）zhang</w:t>
                        </w:r>
                      </w:p>
                    </w:txbxContent>
                  </v:textbox>
                </v:shape>
                <v:line id="Line 10" o:spid="_x0000_s1026" o:spt="20" style="position:absolute;left:1505585;top:426720;height:644290;width:3207;" filled="f" stroked="t" coordsize="21600,21600" o:gfxdata="UEsDBAoAAAAAAIdO4kAAAAAAAAAAAAAAAAAEAAAAZHJzL1BLAwQUAAAACACHTuJAdtJ58NgAAAAF&#10;AQAADwAAAGRycy9kb3ducmV2LnhtbE2PwU7DMBBE70j9B2uRuFHHDYIojdMDUrm0FLVFiN7ceEmi&#10;xuvIdtrw97hc4LLSaEYzb4vFaDp2RudbSxLENAGGVFndUi3hfb+8z4D5oEirzhJK+EYPi3JyU6hc&#10;2wtt8bwLNYsl5HMloQmhzzn3VYNG+antkaL3ZZ1RIUpXc+3UJZabjs+S5JEb1VJcaFSPzw1Wp91g&#10;JGzXy1X2sRrGyh1exGb/tn799JmUd7cimQMLOIa/MFzxIzqUkeloB9KedRLiI+H3Ru/hKZ0BO0pI&#10;RSqAlwX/T1/+AFBLAwQUAAAACACHTuJAx/jRPs8BAACCAwAADgAAAGRycy9lMm9Eb2MueG1srVPB&#10;btswDL0P2D8Iui92vDhtjTg9pOsu3RZg2wcokuwIkESBUuLk70epSddut2E+yKL49MhHUqv7k7Ps&#10;qDEa8D2fz2rOtJegjB97/vPH44dbzmISXgkLXvf8rCO/X79/t5pCpxvYg1UaGZH42E2h5/uUQldV&#10;Ue61E3EGQXtyDoBOJDJxrBSKididrZq6XlYToAoIUsdIpw/PTr4u/MOgZfo2DFEnZntOuaWyYll3&#10;ea3WK9GNKMLeyEsa4h+ycMJ4CvpC9SCSYAc0f1E5IxEiDGkmwVUwDEbqooHUzOs/1Hzfi6CLFipO&#10;DC9liv+PVn49bpEZ1fMbzrxw1KIn4zWbl9JMIXaE2PgtZnHaq83JF3TD6Xe6VLB6g8tGDMS6m76A&#10;IkJxSFCKcxrQZR6SzejuvK3b9rbl7NzzRbO8aS7t0KfEJPk/NjUlJcm7XCyau+KtRHdlCRjTZw2O&#10;5U3PLaVdoojjU0zUV4JeITmoh0djbem39Wzq+V3btOVCBGtUdmZYxHG3sciOIk9M+fKQENkbGMLB&#10;q0KWhLGfvGLpHEhrQiP8aDXPEZxWnFlNDyPvnlmsJ7JrifKYxm4H6rzF7M4WNbqEuwxlnqTXdkH9&#10;fjr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bSefDYAAAABQEAAA8AAAAAAAAAAQAgAAAAIgAA&#10;AGRycy9kb3ducmV2LnhtbFBLAQIUABQAAAAIAIdO4kDH+NE+zwEAAIIDAAAOAAAAAAAAAAEAIAAA&#10;ACcBAABkcnMvZTJvRG9jLnhtbFBLBQYAAAAABgAGAFkBAABo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 w:hAnsi="黑体"/>
          <w:sz w:val="24"/>
        </w:rPr>
      </w:pPr>
      <w:bookmarkStart w:id="6" w:name="_Toc416379158"/>
      <w:r>
        <w:rPr>
          <w:rFonts w:hint="eastAsia" w:ascii="黑体" w:hAnsi="黑体"/>
          <w:sz w:val="24"/>
        </w:rPr>
        <w:t>角色及职责</w:t>
      </w:r>
      <w:bookmarkEnd w:id="6"/>
    </w:p>
    <w:p>
      <w:r>
        <w:rPr>
          <w:rFonts w:hint="eastAsia"/>
        </w:rPr>
        <w:t>产品经理：</w:t>
      </w:r>
    </w:p>
    <w:p>
      <w:pPr>
        <w:pStyle w:val="4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划分项目组及成员；</w:t>
      </w:r>
    </w:p>
    <w:p>
      <w:pPr>
        <w:pStyle w:val="4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点评测试阶段输出产品；</w:t>
      </w:r>
    </w:p>
    <w:p>
      <w:pPr>
        <w:pStyle w:val="4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收集项目组的工作日报总结。</w:t>
      </w:r>
    </w:p>
    <w:p>
      <w:pPr>
        <w:spacing w:line="360" w:lineRule="auto"/>
      </w:pPr>
      <w:r>
        <w:rPr>
          <w:rFonts w:hint="eastAsia"/>
        </w:rPr>
        <w:t>测试人员</w:t>
      </w:r>
    </w:p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1.制定并编写系统测试计划，系统测试方案；</w:t>
      </w:r>
    </w:p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2. 负责搭建测试环境</w:t>
      </w:r>
    </w:p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3. 编写测试文档的设计、写作和评审；</w:t>
      </w:r>
    </w:p>
    <w:p>
      <w:pPr>
        <w:spacing w:line="360" w:lineRule="auto"/>
        <w:ind w:firstLine="420" w:firstLineChars="200"/>
      </w:pPr>
      <w:r>
        <w:rPr>
          <w:rFonts w:hint="eastAsia"/>
        </w:rPr>
        <w:t>4.依据测试用例执行测试，包括预测试；</w:t>
      </w:r>
    </w:p>
    <w:p>
      <w:pPr>
        <w:spacing w:line="360" w:lineRule="auto"/>
        <w:ind w:firstLine="420" w:firstLineChars="200"/>
      </w:pPr>
      <w:r>
        <w:rPr>
          <w:rFonts w:hint="eastAsia"/>
        </w:rPr>
        <w:t>5.提交测试当天发现的缺陷并记录，跟踪其状态；</w:t>
      </w:r>
      <w:r>
        <w:t xml:space="preserve"> </w:t>
      </w:r>
    </w:p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6.通过邮件的形式向产品经理汇报工作；</w:t>
      </w:r>
    </w:p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7.负责协调测试过程中所需的人力和物力等资源；</w:t>
      </w:r>
    </w:p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8.在各阶段结束建立基线。</w:t>
      </w:r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 w:hAnsi="黑体"/>
          <w:sz w:val="24"/>
        </w:rPr>
      </w:pPr>
      <w:bookmarkStart w:id="7" w:name="_Toc416379159"/>
      <w:r>
        <w:rPr>
          <w:rFonts w:hint="eastAsia" w:ascii="黑体" w:hAnsi="黑体"/>
          <w:sz w:val="24"/>
        </w:rPr>
        <w:t>团队协作</w:t>
      </w:r>
      <w:bookmarkEnd w:id="7"/>
    </w:p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8" w:name="_Toc316549402"/>
      <w:bookmarkStart w:id="9" w:name="_Toc416379160"/>
      <w:r>
        <w:rPr>
          <w:rFonts w:hint="eastAsia" w:ascii="黑体" w:hAnsi="黑体" w:eastAsia="黑体"/>
          <w:sz w:val="32"/>
        </w:rPr>
        <w:t>测试对象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协同管理—协同办公系统</w:t>
      </w:r>
    </w:p>
    <w:p>
      <w:pPr>
        <w:pStyle w:val="3"/>
        <w:keepNext w:val="0"/>
        <w:keepLines w:val="0"/>
        <w:numPr>
          <w:ilvl w:val="1"/>
          <w:numId w:val="2"/>
        </w:numPr>
      </w:pPr>
      <w:bookmarkStart w:id="10" w:name="_Toc416379161"/>
      <w:r>
        <w:rPr>
          <w:rFonts w:hint="eastAsia" w:ascii="黑体"/>
          <w:sz w:val="24"/>
          <w:szCs w:val="24"/>
        </w:rPr>
        <w:t>应测试特性</w:t>
      </w:r>
      <w:bookmarkEnd w:id="10"/>
    </w:p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11" w:name="_Toc416379163"/>
      <w:r>
        <w:rPr>
          <w:rFonts w:hint="eastAsia" w:ascii="黑体" w:hAnsi="黑体" w:eastAsia="黑体"/>
          <w:sz w:val="32"/>
        </w:rPr>
        <w:t>需求跟踪</w:t>
      </w:r>
      <w:bookmarkEnd w:id="11"/>
    </w:p>
    <w:p>
      <w:pPr>
        <w:spacing w:line="360" w:lineRule="auto"/>
        <w:ind w:left="420"/>
      </w:pPr>
      <w:r>
        <w:rPr>
          <w:rFonts w:hint="eastAsia"/>
        </w:rPr>
        <w:t>参见《</w:t>
      </w:r>
      <w:r>
        <w:rPr>
          <w:rFonts w:hint="eastAsia"/>
          <w:sz w:val="20"/>
        </w:rPr>
        <w:t>协同办公系统使用教程</w:t>
      </w:r>
      <w:r>
        <w:rPr>
          <w:rFonts w:hint="eastAsia"/>
        </w:rPr>
        <w:t>》。</w:t>
      </w:r>
    </w:p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12" w:name="_Toc416379164"/>
      <w:r>
        <w:rPr>
          <w:rFonts w:hint="eastAsia" w:ascii="黑体" w:hAnsi="黑体" w:eastAsia="黑体"/>
          <w:sz w:val="32"/>
        </w:rPr>
        <w:t>测试通过</w:t>
      </w:r>
      <w:r>
        <w:rPr>
          <w:rFonts w:ascii="黑体" w:hAnsi="黑体" w:eastAsia="黑体"/>
          <w:sz w:val="32"/>
        </w:rPr>
        <w:t>/</w:t>
      </w:r>
      <w:r>
        <w:rPr>
          <w:rFonts w:hint="eastAsia" w:ascii="黑体" w:hAnsi="黑体" w:eastAsia="黑体"/>
          <w:sz w:val="32"/>
        </w:rPr>
        <w:t>失败标准</w:t>
      </w:r>
      <w:bookmarkEnd w:id="12"/>
    </w:p>
    <w:p>
      <w:pPr>
        <w:spacing w:line="360" w:lineRule="auto"/>
      </w:pPr>
      <w:r>
        <w:rPr>
          <w:rFonts w:hint="eastAsia"/>
        </w:rPr>
        <w:t>通过标准：</w:t>
      </w:r>
    </w:p>
    <w:p>
      <w:pPr>
        <w:spacing w:line="360" w:lineRule="auto"/>
      </w:pPr>
      <w:r>
        <w:rPr>
          <w:rFonts w:hint="eastAsia"/>
        </w:rPr>
        <w:t>（1）对需求及设计的用例100%覆盖，3级以下用例80%覆盖</w:t>
      </w:r>
    </w:p>
    <w:p>
      <w:pPr>
        <w:spacing w:line="360" w:lineRule="auto"/>
      </w:pPr>
      <w:r>
        <w:rPr>
          <w:rFonts w:hint="eastAsia"/>
        </w:rPr>
        <w:t>（2）系统测试没有发现致命问题、严重问题在5-10个之间，一般问题在10-20个之间</w:t>
      </w:r>
    </w:p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13" w:name="_Toc416379165"/>
      <w:r>
        <w:rPr>
          <w:rFonts w:hint="eastAsia" w:ascii="黑体" w:hAnsi="黑体" w:eastAsia="黑体"/>
          <w:sz w:val="32"/>
        </w:rPr>
        <w:t>测试挂起标准及恢复条件</w:t>
      </w:r>
      <w:bookmarkEnd w:id="13"/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14" w:name="_Toc416379166"/>
      <w:r>
        <w:rPr>
          <w:rFonts w:hint="eastAsia" w:ascii="黑体"/>
          <w:sz w:val="24"/>
          <w:szCs w:val="24"/>
        </w:rPr>
        <w:t>系统测试挂起标准</w:t>
      </w:r>
      <w:bookmarkEnd w:id="14"/>
    </w:p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（1）基本功能测试出现致命问题，导致50％的用例无法执行；</w:t>
      </w:r>
    </w:p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（2）版本质量太差，60％的用例执行失败；</w:t>
      </w:r>
    </w:p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（3）测试仪器出现故障，导致测试无法执行；</w:t>
      </w:r>
    </w:p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（4）其他突发事件</w:t>
      </w:r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15" w:name="_Toc416379167"/>
      <w:r>
        <w:rPr>
          <w:rFonts w:hint="eastAsia" w:ascii="黑体"/>
          <w:sz w:val="24"/>
          <w:szCs w:val="24"/>
        </w:rPr>
        <w:t>系统测试恢复条件</w:t>
      </w:r>
      <w:bookmarkEnd w:id="15"/>
    </w:p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（1）基本功能测试通过，可执行进一步的测试；</w:t>
      </w:r>
    </w:p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（2）版本质量提高，用例执行通过率达到70%；</w:t>
      </w:r>
    </w:p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（3）测试仪器修复；</w:t>
      </w:r>
    </w:p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（4）突发事件得到解决</w:t>
      </w:r>
    </w:p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16" w:name="_Toc416379168"/>
      <w:r>
        <w:rPr>
          <w:rFonts w:hint="eastAsia" w:ascii="黑体" w:hAnsi="黑体" w:eastAsia="黑体"/>
          <w:sz w:val="32"/>
        </w:rPr>
        <w:t>测试任务安排</w:t>
      </w:r>
      <w:bookmarkEnd w:id="16"/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17" w:name="_Toc416379169"/>
      <w:r>
        <w:rPr>
          <w:rFonts w:hint="eastAsia" w:ascii="黑体"/>
          <w:sz w:val="24"/>
          <w:szCs w:val="24"/>
        </w:rPr>
        <w:t>系统测试计划</w:t>
      </w:r>
      <w:bookmarkEnd w:id="17"/>
    </w:p>
    <w:tbl>
      <w:tblPr>
        <w:tblStyle w:val="31"/>
        <w:tblW w:w="7655" w:type="dxa"/>
        <w:tblInd w:w="817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379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任务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评审和修订系统测试计划，建立V1.0基线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方法和标准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遵照项目组《系统测试计划模板》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输入/输出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输入：《协同办公系统使用教程》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输出：《协同办公系统测试计划_V1.0》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时间安排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2018-5-14  16:30-18:00   编写测试计划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资源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人力：1人/天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物力：台式机1台，MS Office 2007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风险和假设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pStyle w:val="47"/>
              <w:numPr>
                <w:ilvl w:val="0"/>
                <w:numId w:val="5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系统测试计划能否按时完成？否则增加人力，使其按时完成。</w:t>
            </w:r>
          </w:p>
          <w:p>
            <w:pPr>
              <w:pStyle w:val="47"/>
              <w:numPr>
                <w:ilvl w:val="0"/>
                <w:numId w:val="5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文档修订能否按时完成？否则增加人力资源，使其按时完成。</w:t>
            </w:r>
          </w:p>
          <w:p>
            <w:pPr>
              <w:pStyle w:val="47"/>
              <w:numPr>
                <w:ilvl w:val="0"/>
                <w:numId w:val="5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组长能否按时建立基线？否则由代理组长建立基线。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  <w:insideH w:val="single" w:sz="8" w:space="0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角色和职责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由组长负责组织召开评审会议及文档修订，由测试组长负责建立基线</w:t>
            </w:r>
          </w:p>
        </w:tc>
      </w:tr>
    </w:tbl>
    <w:p>
      <w:pPr>
        <w:spacing w:line="360" w:lineRule="auto"/>
      </w:pPr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18" w:name="_Toc416379170"/>
      <w:r>
        <w:rPr>
          <w:rFonts w:hint="eastAsia" w:ascii="黑体"/>
          <w:sz w:val="24"/>
          <w:szCs w:val="24"/>
        </w:rPr>
        <w:t>系统测试设计</w:t>
      </w:r>
      <w:bookmarkEnd w:id="18"/>
    </w:p>
    <w:tbl>
      <w:tblPr>
        <w:tblStyle w:val="31"/>
        <w:tblW w:w="7655" w:type="dxa"/>
        <w:tblInd w:w="817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379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任务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系统测试方案的制订、评审和修订，建立基线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方法和标准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遵照项目组《系统测试方案模板》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输入/输出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输入：《协同办公系统使用教程》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 《协同办公系统测试计划_V1.0》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输出：《协同办公系统测试方案V1.0》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时间安排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</w:rPr>
              <w:t>7</w:t>
            </w:r>
            <w:r>
              <w:rPr>
                <w:rFonts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</w:rPr>
              <w:t>14  19:00-21:00  编写测试方案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2017-5-14  21:00-21:30  建立测试方案基线V1.0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资源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人力：1人/天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物力：台式机1台，MS Office 2007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风险和假设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（1）系统测试计划能否按时完成？否则增加人力，使其按时完成。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（2）文档修订能否按时完成？否则增加人力资源，使其按时完成。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（3）组长能否按时建立基线？否则由代理组长建立基线。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  <w:insideH w:val="single" w:sz="8" w:space="0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角色和职责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由组长负责组织召开评审会议，由组内成员负责制订及文档修订，由组长负责建立基线</w:t>
            </w:r>
          </w:p>
        </w:tc>
      </w:tr>
    </w:tbl>
    <w:p>
      <w:pPr>
        <w:spacing w:line="360" w:lineRule="auto"/>
      </w:pPr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19" w:name="_Toc416379171"/>
      <w:r>
        <w:rPr>
          <w:rFonts w:hint="eastAsia" w:ascii="黑体"/>
          <w:sz w:val="24"/>
          <w:szCs w:val="24"/>
        </w:rPr>
        <w:t>系统测试实现</w:t>
      </w:r>
      <w:bookmarkEnd w:id="19"/>
    </w:p>
    <w:tbl>
      <w:tblPr>
        <w:tblStyle w:val="31"/>
        <w:tblW w:w="7655" w:type="dxa"/>
        <w:tblInd w:w="817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379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任务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测试用例的写作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方法和标准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遵照项目组《系统测试用例模板》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输入/输出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输入：《协同办公系统使用教程》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 《协同办公系统测试计划_V1.0》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 《协同办公系统测试方案V1.0》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输出：《协同办公系统的业务流程图》</w:t>
            </w:r>
          </w:p>
          <w:p>
            <w:pPr>
              <w:ind w:firstLine="525" w:firstLineChars="25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《协同办公系统的因果图和状态迁移图》</w:t>
            </w:r>
          </w:p>
          <w:p>
            <w:pPr>
              <w:ind w:firstLine="525" w:firstLineChars="2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《协同办公系统测试用例》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时间安排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2018-5-1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</w:rPr>
              <w:t xml:space="preserve">  9:00-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22</w:t>
            </w:r>
            <w:r>
              <w:rPr>
                <w:rFonts w:hint="eastAsia" w:ascii="微软雅黑" w:hAnsi="微软雅黑" w:eastAsia="微软雅黑"/>
              </w:rPr>
              <w:t>:30   画出系统业务流程图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2018-5-1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</w:rPr>
              <w:t xml:space="preserve">  14:00-17:30  画出系统状态迁移图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2018-5-1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</w:rPr>
              <w:t xml:space="preserve">  19:00-22:30  画出系统因果图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2018-5-1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</w:rPr>
              <w:t xml:space="preserve">  9:00-2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0   编写系统测试用例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资源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人力：1人/天</w:t>
            </w:r>
            <w:r>
              <w:rPr>
                <w:rFonts w:ascii="微软雅黑" w:hAnsi="微软雅黑" w:eastAsia="微软雅黑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物力：台式机1台，MS Office 2007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风险和假设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（1）系统测试用例能否按时完成？否则适当减少测试用例数量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（2）组长不能按时建立基线？否则由代理组长建立基线。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  <w:insideH w:val="single" w:sz="8" w:space="0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角色和职责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由测试组成员编写测试用例和测试规程，由组长负责汇总用例，由组长负责建立基线</w:t>
            </w:r>
          </w:p>
        </w:tc>
      </w:tr>
    </w:tbl>
    <w:p>
      <w:pPr>
        <w:spacing w:line="360" w:lineRule="auto"/>
      </w:pPr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20" w:name="_Toc416379172"/>
      <w:r>
        <w:rPr>
          <w:rFonts w:hint="eastAsia" w:ascii="黑体"/>
          <w:sz w:val="24"/>
          <w:szCs w:val="24"/>
        </w:rPr>
        <w:t>系统测试执行</w:t>
      </w:r>
      <w:bookmarkEnd w:id="20"/>
      <w:r>
        <w:rPr>
          <w:rFonts w:hint="eastAsia" w:ascii="黑体"/>
          <w:sz w:val="24"/>
          <w:szCs w:val="24"/>
        </w:rPr>
        <w:t xml:space="preserve"> </w:t>
      </w:r>
    </w:p>
    <w:tbl>
      <w:tblPr>
        <w:tblStyle w:val="31"/>
        <w:tblW w:w="7655" w:type="dxa"/>
        <w:tblInd w:w="817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379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任务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测试用例的执行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输入/输出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输入：《协同办公系统使用教程》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 《协同办公系统测试计划_V1.0》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 《协同办公系统测试方案V1.0》</w:t>
            </w:r>
          </w:p>
          <w:p>
            <w:pPr>
              <w:ind w:firstLine="525" w:firstLineChars="25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《协同办公系统的业务流程图》</w:t>
            </w:r>
          </w:p>
          <w:p>
            <w:pPr>
              <w:ind w:firstLine="525" w:firstLineChars="2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《协同办公系统的因果图和状态迁移图》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 《协同办公系统测试用例》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输出：《协同办公系统测试报告》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时间安排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2018-5-1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</w:rPr>
              <w:t xml:space="preserve">  9:00-22:00  执行</w:t>
            </w:r>
            <w:r>
              <w:rPr>
                <w:rFonts w:hint="eastAsia" w:ascii="微软雅黑" w:hAnsi="微软雅黑" w:eastAsia="微软雅黑"/>
                <w:lang w:eastAsia="zh-CN"/>
              </w:rPr>
              <w:t>测试用例并提交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bug</w:t>
            </w:r>
            <w:bookmarkStart w:id="28" w:name="_GoBack"/>
            <w:bookmarkEnd w:id="28"/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2018-5-20  9:00-11:30  编写测试报告和项目总结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资源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人力：1人/天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物力：台式机1台，MS Office 2007，禅道，其他测试工具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风险和假设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（1）执行用例期间有其他事项安排，不能按计划执行用例？安排组员加班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</w:tblPrEx>
        <w:tc>
          <w:tcPr>
            <w:tcW w:w="1276" w:type="dxa"/>
            <w:tcBorders>
              <w:left w:val="single" w:color="FFFFFF" w:themeColor="background1" w:sz="8" w:space="0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角色和职责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由测试人员负责搭建测试环境，由组长负责收集数据</w:t>
            </w:r>
          </w:p>
        </w:tc>
      </w:tr>
    </w:tbl>
    <w:p>
      <w:pPr>
        <w:spacing w:line="360" w:lineRule="auto"/>
      </w:pPr>
    </w:p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21" w:name="_Toc416379173"/>
      <w:r>
        <w:rPr>
          <w:rFonts w:hint="eastAsia" w:ascii="黑体" w:hAnsi="黑体" w:eastAsia="黑体"/>
          <w:sz w:val="32"/>
        </w:rPr>
        <w:t>应交付的测试工作产品</w:t>
      </w:r>
      <w:bookmarkEnd w:id="21"/>
    </w:p>
    <w:tbl>
      <w:tblPr>
        <w:tblStyle w:val="24"/>
        <w:tblW w:w="7742" w:type="dxa"/>
        <w:tblInd w:w="7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4253"/>
        <w:gridCol w:w="1417"/>
        <w:gridCol w:w="10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29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序号</w:t>
            </w:r>
          </w:p>
        </w:tc>
        <w:tc>
          <w:tcPr>
            <w:tcW w:w="4253" w:type="dxa"/>
          </w:tcPr>
          <w:p>
            <w:pPr>
              <w:spacing w:line="360" w:lineRule="auto"/>
              <w:jc w:val="left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工作产品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提交时间</w:t>
            </w:r>
          </w:p>
        </w:tc>
        <w:tc>
          <w:tcPr>
            <w:tcW w:w="1043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提交人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29" w:type="dxa"/>
          </w:tcPr>
          <w:p>
            <w:pPr>
              <w:pStyle w:val="4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>
            <w:pPr>
              <w:pStyle w:val="47"/>
              <w:ind w:firstLine="0" w:firstLineChars="0"/>
              <w:jc w:val="left"/>
            </w:pPr>
            <w:r>
              <w:rPr>
                <w:rFonts w:hint="eastAsia" w:ascii="微软雅黑" w:hAnsi="微软雅黑" w:eastAsia="微软雅黑"/>
              </w:rPr>
              <w:t>《协同办公系统测试计划_V1.0》</w:t>
            </w:r>
          </w:p>
        </w:tc>
        <w:tc>
          <w:tcPr>
            <w:tcW w:w="1417" w:type="dxa"/>
          </w:tcPr>
          <w:p>
            <w:pPr>
              <w:pStyle w:val="47"/>
              <w:ind w:firstLine="0" w:firstLineChars="0"/>
              <w:jc w:val="center"/>
            </w:pPr>
            <w:r>
              <w:rPr>
                <w:rFonts w:hint="eastAsia"/>
              </w:rPr>
              <w:t>2018-05-14</w:t>
            </w:r>
          </w:p>
        </w:tc>
        <w:tc>
          <w:tcPr>
            <w:tcW w:w="1043" w:type="dxa"/>
          </w:tcPr>
          <w:p>
            <w:pPr>
              <w:pStyle w:val="47"/>
              <w:ind w:firstLine="0" w:firstLineChars="0"/>
              <w:jc w:val="center"/>
            </w:pPr>
            <w:r>
              <w:rPr>
                <w:rFonts w:hint="eastAsia"/>
              </w:rPr>
              <w:t>赵东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29" w:type="dxa"/>
          </w:tcPr>
          <w:p>
            <w:pPr>
              <w:pStyle w:val="47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>
            <w:pPr>
              <w:pStyle w:val="47"/>
              <w:ind w:firstLine="0" w:firstLineChars="0"/>
              <w:jc w:val="left"/>
            </w:pPr>
            <w:r>
              <w:rPr>
                <w:rFonts w:hint="eastAsia" w:ascii="微软雅黑" w:hAnsi="微软雅黑" w:eastAsia="微软雅黑"/>
              </w:rPr>
              <w:t>《协同办公系统测试方案V1.0》</w:t>
            </w:r>
          </w:p>
        </w:tc>
        <w:tc>
          <w:tcPr>
            <w:tcW w:w="1417" w:type="dxa"/>
          </w:tcPr>
          <w:p>
            <w:pPr>
              <w:pStyle w:val="47"/>
              <w:ind w:firstLine="0" w:firstLineChars="0"/>
              <w:jc w:val="center"/>
            </w:pPr>
            <w:r>
              <w:rPr>
                <w:rFonts w:hint="eastAsia"/>
              </w:rPr>
              <w:t>2018-05-14</w:t>
            </w:r>
          </w:p>
        </w:tc>
        <w:tc>
          <w:tcPr>
            <w:tcW w:w="1043" w:type="dxa"/>
          </w:tcPr>
          <w:p>
            <w:pPr>
              <w:pStyle w:val="47"/>
              <w:ind w:firstLine="0" w:firstLineChars="0"/>
              <w:jc w:val="center"/>
            </w:pPr>
            <w:r>
              <w:rPr>
                <w:rFonts w:hint="eastAsia"/>
              </w:rPr>
              <w:t>赵东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29" w:type="dxa"/>
          </w:tcPr>
          <w:p>
            <w:pPr>
              <w:pStyle w:val="47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53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《协同办公系统的业务流程图》</w:t>
            </w:r>
          </w:p>
        </w:tc>
        <w:tc>
          <w:tcPr>
            <w:tcW w:w="1417" w:type="dxa"/>
          </w:tcPr>
          <w:p>
            <w:pPr>
              <w:pStyle w:val="47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2018-05-15</w:t>
            </w:r>
          </w:p>
        </w:tc>
        <w:tc>
          <w:tcPr>
            <w:tcW w:w="1043" w:type="dxa"/>
          </w:tcPr>
          <w:p>
            <w:pPr>
              <w:pStyle w:val="47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赵东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29" w:type="dxa"/>
          </w:tcPr>
          <w:p>
            <w:pPr>
              <w:pStyle w:val="47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53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《协同办公系统的因果图和状态迁移图》</w:t>
            </w:r>
          </w:p>
        </w:tc>
        <w:tc>
          <w:tcPr>
            <w:tcW w:w="1417" w:type="dxa"/>
          </w:tcPr>
          <w:p>
            <w:pPr>
              <w:pStyle w:val="47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2018-05-1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43" w:type="dxa"/>
          </w:tcPr>
          <w:p>
            <w:pPr>
              <w:pStyle w:val="47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赵东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29" w:type="dxa"/>
          </w:tcPr>
          <w:p>
            <w:pPr>
              <w:pStyle w:val="47"/>
              <w:ind w:firstLine="0" w:firstLineChars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53" w:type="dxa"/>
          </w:tcPr>
          <w:p>
            <w:pPr>
              <w:pStyle w:val="47"/>
              <w:ind w:firstLine="0" w:firstLineChars="0"/>
              <w:jc w:val="left"/>
            </w:pPr>
            <w:r>
              <w:rPr>
                <w:rFonts w:hint="eastAsia" w:ascii="微软雅黑" w:hAnsi="微软雅黑" w:eastAsia="微软雅黑"/>
              </w:rPr>
              <w:t>《协同办公系统测试用例》</w:t>
            </w:r>
          </w:p>
        </w:tc>
        <w:tc>
          <w:tcPr>
            <w:tcW w:w="1417" w:type="dxa"/>
          </w:tcPr>
          <w:p>
            <w:pPr>
              <w:pStyle w:val="47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2018-05-1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043" w:type="dxa"/>
          </w:tcPr>
          <w:p>
            <w:pPr>
              <w:pStyle w:val="47"/>
              <w:ind w:firstLine="0" w:firstLineChars="0"/>
              <w:jc w:val="center"/>
            </w:pPr>
            <w:r>
              <w:rPr>
                <w:rFonts w:hint="eastAsia"/>
              </w:rPr>
              <w:t>赵东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29" w:type="dxa"/>
          </w:tcPr>
          <w:p>
            <w:pPr>
              <w:pStyle w:val="47"/>
              <w:ind w:firstLine="0" w:firstLineChars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253" w:type="dxa"/>
          </w:tcPr>
          <w:p>
            <w:pPr>
              <w:pStyle w:val="47"/>
              <w:ind w:firstLine="0" w:firstLineChars="0"/>
              <w:jc w:val="left"/>
            </w:pPr>
            <w:r>
              <w:rPr>
                <w:rFonts w:hint="eastAsia" w:ascii="微软雅黑" w:hAnsi="微软雅黑" w:eastAsia="微软雅黑"/>
              </w:rPr>
              <w:t>《协同办公系统测试报告》</w:t>
            </w:r>
          </w:p>
        </w:tc>
        <w:tc>
          <w:tcPr>
            <w:tcW w:w="1417" w:type="dxa"/>
          </w:tcPr>
          <w:p>
            <w:pPr>
              <w:pStyle w:val="47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2018-05-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43" w:type="dxa"/>
          </w:tcPr>
          <w:p>
            <w:pPr>
              <w:pStyle w:val="47"/>
              <w:ind w:firstLine="0" w:firstLineChars="0"/>
              <w:jc w:val="center"/>
            </w:pPr>
            <w:r>
              <w:rPr>
                <w:rFonts w:hint="eastAsia"/>
              </w:rPr>
              <w:t>赵东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29" w:type="dxa"/>
          </w:tcPr>
          <w:p>
            <w:pPr>
              <w:pStyle w:val="47"/>
              <w:ind w:firstLine="0" w:firstLineChars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53" w:type="dxa"/>
          </w:tcPr>
          <w:p>
            <w:pPr>
              <w:pStyle w:val="47"/>
              <w:ind w:firstLine="0" w:firstLineChars="0"/>
              <w:jc w:val="left"/>
            </w:pPr>
            <w:r>
              <w:rPr>
                <w:rFonts w:hint="eastAsia" w:ascii="微软雅黑" w:hAnsi="微软雅黑" w:eastAsia="微软雅黑"/>
              </w:rPr>
              <w:t>《协同办公项目总结》</w:t>
            </w:r>
          </w:p>
        </w:tc>
        <w:tc>
          <w:tcPr>
            <w:tcW w:w="1417" w:type="dxa"/>
          </w:tcPr>
          <w:p>
            <w:pPr>
              <w:pStyle w:val="47"/>
              <w:ind w:firstLine="0" w:firstLineChars="0"/>
              <w:jc w:val="center"/>
            </w:pPr>
            <w:r>
              <w:rPr>
                <w:rFonts w:hint="eastAsia"/>
              </w:rPr>
              <w:t>2018-05-20</w:t>
            </w:r>
          </w:p>
        </w:tc>
        <w:tc>
          <w:tcPr>
            <w:tcW w:w="1043" w:type="dxa"/>
          </w:tcPr>
          <w:p>
            <w:pPr>
              <w:pStyle w:val="47"/>
              <w:ind w:firstLine="0" w:firstLineChars="0"/>
              <w:jc w:val="center"/>
            </w:pPr>
            <w:r>
              <w:rPr>
                <w:rFonts w:hint="eastAsia"/>
              </w:rPr>
              <w:t>赵东</w:t>
            </w:r>
          </w:p>
        </w:tc>
      </w:tr>
    </w:tbl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22" w:name="_Toc416379174"/>
      <w:r>
        <w:rPr>
          <w:rFonts w:hint="eastAsia" w:ascii="黑体" w:hAnsi="黑体" w:eastAsia="黑体"/>
          <w:sz w:val="32"/>
        </w:rPr>
        <w:t>工作量估计</w:t>
      </w:r>
      <w:bookmarkEnd w:id="22"/>
    </w:p>
    <w:tbl>
      <w:tblPr>
        <w:tblStyle w:val="23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3789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3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任务</w:t>
            </w:r>
          </w:p>
        </w:tc>
        <w:tc>
          <w:tcPr>
            <w:tcW w:w="3789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人员安排</w:t>
            </w:r>
          </w:p>
        </w:tc>
        <w:tc>
          <w:tcPr>
            <w:tcW w:w="1893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3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系统测试计划</w:t>
            </w:r>
          </w:p>
        </w:tc>
        <w:tc>
          <w:tcPr>
            <w:tcW w:w="3789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赵东</w:t>
            </w:r>
          </w:p>
        </w:tc>
        <w:tc>
          <w:tcPr>
            <w:tcW w:w="1893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0.5人/天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系统测试方案</w:t>
            </w:r>
          </w:p>
        </w:tc>
        <w:tc>
          <w:tcPr>
            <w:tcW w:w="3789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赵东</w:t>
            </w:r>
          </w:p>
        </w:tc>
        <w:tc>
          <w:tcPr>
            <w:tcW w:w="1893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0.5人/天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系统测试实现</w:t>
            </w:r>
          </w:p>
        </w:tc>
        <w:tc>
          <w:tcPr>
            <w:tcW w:w="3789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赵东</w:t>
            </w:r>
          </w:p>
        </w:tc>
        <w:tc>
          <w:tcPr>
            <w:tcW w:w="1893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2.5人/天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3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系统测试执行</w:t>
            </w:r>
          </w:p>
        </w:tc>
        <w:tc>
          <w:tcPr>
            <w:tcW w:w="3789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赵东</w:t>
            </w:r>
          </w:p>
        </w:tc>
        <w:tc>
          <w:tcPr>
            <w:tcW w:w="1893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2人/天</w:t>
            </w:r>
          </w:p>
        </w:tc>
      </w:tr>
    </w:tbl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23" w:name="_Toc416379175"/>
      <w:r>
        <w:rPr>
          <w:rFonts w:hint="eastAsia" w:ascii="黑体" w:hAnsi="黑体" w:eastAsia="黑体"/>
          <w:sz w:val="32"/>
        </w:rPr>
        <w:t>资源的分配</w:t>
      </w:r>
      <w:bookmarkEnd w:id="23"/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24" w:name="_Toc416379176"/>
      <w:r>
        <w:rPr>
          <w:rFonts w:hint="eastAsia" w:ascii="黑体"/>
          <w:sz w:val="24"/>
          <w:szCs w:val="24"/>
        </w:rPr>
        <w:t>人力资源</w:t>
      </w:r>
      <w:bookmarkEnd w:id="24"/>
    </w:p>
    <w:tbl>
      <w:tblPr>
        <w:tblStyle w:val="24"/>
        <w:tblW w:w="7655" w:type="dxa"/>
        <w:tblInd w:w="81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67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角色</w:t>
            </w:r>
          </w:p>
        </w:tc>
        <w:tc>
          <w:tcPr>
            <w:tcW w:w="5670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98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567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周绪龙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组长</w:t>
            </w:r>
          </w:p>
        </w:tc>
        <w:tc>
          <w:tcPr>
            <w:tcW w:w="567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赵东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98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567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赵东</w:t>
            </w:r>
          </w:p>
        </w:tc>
      </w:tr>
    </w:tbl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25" w:name="_Toc416379177"/>
      <w:r>
        <w:rPr>
          <w:rFonts w:hint="eastAsia" w:ascii="黑体"/>
          <w:sz w:val="24"/>
          <w:szCs w:val="24"/>
        </w:rPr>
        <w:t>硬件资源</w:t>
      </w:r>
      <w:bookmarkEnd w:id="25"/>
    </w:p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1、电脑配置：</w:t>
      </w:r>
    </w:p>
    <w:tbl>
      <w:tblPr>
        <w:tblStyle w:val="50"/>
        <w:tblW w:w="7655" w:type="dxa"/>
        <w:tblInd w:w="817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6487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CPU</w:t>
            </w:r>
          </w:p>
        </w:tc>
        <w:tc>
          <w:tcPr>
            <w:tcW w:w="6487" w:type="dxa"/>
            <w:shd w:val="clear" w:color="auto" w:fill="D7D7D7" w:themeFill="background1" w:themeFillShade="D8"/>
          </w:tcPr>
          <w:p>
            <w:pPr>
              <w:spacing w:line="360" w:lineRule="auto"/>
              <w:jc w:val="center"/>
            </w:pPr>
            <w:r>
              <w:t>I</w:t>
            </w:r>
            <w:r>
              <w:rPr>
                <w:rFonts w:hint="eastAsia"/>
              </w:rPr>
              <w:t>ntel(R) Pentium(R) CPU G3260 @ 3.30GHz  3.30 GHz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内存</w:t>
            </w:r>
          </w:p>
        </w:tc>
        <w:tc>
          <w:tcPr>
            <w:tcW w:w="64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4G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6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操作系统</w:t>
            </w:r>
          </w:p>
        </w:tc>
        <w:tc>
          <w:tcPr>
            <w:tcW w:w="6487" w:type="dxa"/>
            <w:shd w:val="clear" w:color="auto" w:fill="D7D7D7" w:themeFill="background1" w:themeFillShade="D8"/>
          </w:tcPr>
          <w:p>
            <w:pPr>
              <w:spacing w:line="360" w:lineRule="auto"/>
              <w:jc w:val="center"/>
            </w:pPr>
            <w:r>
              <w:t>W</w:t>
            </w:r>
            <w:r>
              <w:rPr>
                <w:rFonts w:hint="eastAsia"/>
              </w:rPr>
              <w:t>indows 7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left w:val="nil"/>
              <w:bottom w:val="single" w:color="auto" w:sz="18" w:space="0"/>
              <w:right w:val="nil"/>
              <w:insideH w:val="nil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预装软件</w:t>
            </w:r>
          </w:p>
        </w:tc>
        <w:tc>
          <w:tcPr>
            <w:tcW w:w="64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Office2007</w:t>
            </w:r>
          </w:p>
        </w:tc>
      </w:tr>
    </w:tbl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2、手机配置：</w:t>
      </w:r>
    </w:p>
    <w:tbl>
      <w:tblPr>
        <w:tblStyle w:val="50"/>
        <w:tblW w:w="7655" w:type="dxa"/>
        <w:tblInd w:w="817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6487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CPU</w:t>
            </w:r>
          </w:p>
        </w:tc>
        <w:tc>
          <w:tcPr>
            <w:tcW w:w="6487" w:type="dxa"/>
            <w:shd w:val="clear" w:color="auto" w:fill="D7D7D7" w:themeFill="background1" w:themeFillShade="D8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十核 2.52GHz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内存</w:t>
            </w:r>
          </w:p>
        </w:tc>
        <w:tc>
          <w:tcPr>
            <w:tcW w:w="64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3G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6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操作系统</w:t>
            </w:r>
          </w:p>
        </w:tc>
        <w:tc>
          <w:tcPr>
            <w:tcW w:w="6487" w:type="dxa"/>
            <w:shd w:val="clear" w:color="auto" w:fill="D7D7D7" w:themeFill="background1" w:themeFillShade="D8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MIUI 8.2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left w:val="nil"/>
              <w:bottom w:val="single" w:color="auto" w:sz="18" w:space="0"/>
              <w:right w:val="nil"/>
              <w:insideH w:val="nil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预装软件</w:t>
            </w:r>
          </w:p>
        </w:tc>
        <w:tc>
          <w:tcPr>
            <w:tcW w:w="648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系统自带软件</w:t>
            </w:r>
          </w:p>
        </w:tc>
      </w:tr>
    </w:tbl>
    <w:p/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26" w:name="_Toc416379178"/>
      <w:r>
        <w:rPr>
          <w:rFonts w:hint="eastAsia" w:ascii="黑体"/>
          <w:sz w:val="24"/>
          <w:szCs w:val="24"/>
        </w:rPr>
        <w:t>培训需求</w:t>
      </w:r>
      <w:bookmarkEnd w:id="26"/>
    </w:p>
    <w:p>
      <w:pPr>
        <w:pStyle w:val="47"/>
        <w:spacing w:line="360" w:lineRule="auto"/>
        <w:ind w:left="420" w:firstLine="0" w:firstLineChars="0"/>
      </w:pPr>
      <w:r>
        <w:rPr>
          <w:rFonts w:hint="eastAsia"/>
        </w:rPr>
        <w:t>测试组现有成员都有不同程度的测试经验，熟悉多种测试方法，测试工具的培训由产品经理做整体培训，如果测试过程中有个别测试工程师在技术方面能力不足时，由产品经理对其单独辅导。</w:t>
      </w:r>
    </w:p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27" w:name="_Toc416379179"/>
      <w:r>
        <w:rPr>
          <w:rFonts w:hint="eastAsia" w:ascii="黑体" w:hAnsi="黑体" w:eastAsia="黑体"/>
          <w:sz w:val="32"/>
        </w:rPr>
        <w:t>附件</w:t>
      </w:r>
      <w:bookmarkEnd w:id="27"/>
    </w:p>
    <w:p>
      <w:pPr>
        <w:spacing w:line="360" w:lineRule="auto"/>
        <w:ind w:left="360"/>
      </w:pPr>
      <w:r>
        <w:rPr>
          <w:rFonts w:hint="eastAsia" w:ascii="微软雅黑" w:hAnsi="微软雅黑" w:eastAsia="微软雅黑"/>
        </w:rPr>
        <w:t>《协同办公系统使用教程》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75211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24616"/>
    <w:multiLevelType w:val="multilevel"/>
    <w:tmpl w:val="16C2461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B69B0"/>
    <w:multiLevelType w:val="multilevel"/>
    <w:tmpl w:val="18CB69B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F01C35"/>
    <w:multiLevelType w:val="multilevel"/>
    <w:tmpl w:val="30F01C35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196764"/>
    <w:multiLevelType w:val="multilevel"/>
    <w:tmpl w:val="3F196764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E152E96"/>
    <w:multiLevelType w:val="multilevel"/>
    <w:tmpl w:val="7E152E96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57B"/>
    <w:rsid w:val="00001668"/>
    <w:rsid w:val="00001948"/>
    <w:rsid w:val="00004792"/>
    <w:rsid w:val="000147B3"/>
    <w:rsid w:val="00015E92"/>
    <w:rsid w:val="00022C62"/>
    <w:rsid w:val="000252B1"/>
    <w:rsid w:val="00026130"/>
    <w:rsid w:val="0003733A"/>
    <w:rsid w:val="00044A63"/>
    <w:rsid w:val="00062AD2"/>
    <w:rsid w:val="00070D83"/>
    <w:rsid w:val="000714F6"/>
    <w:rsid w:val="00071794"/>
    <w:rsid w:val="00074A12"/>
    <w:rsid w:val="00087290"/>
    <w:rsid w:val="000902DF"/>
    <w:rsid w:val="000910BE"/>
    <w:rsid w:val="00092BEE"/>
    <w:rsid w:val="000937B9"/>
    <w:rsid w:val="000A1D52"/>
    <w:rsid w:val="000A79D6"/>
    <w:rsid w:val="000B5A3D"/>
    <w:rsid w:val="000C02AD"/>
    <w:rsid w:val="000C0548"/>
    <w:rsid w:val="000C4A36"/>
    <w:rsid w:val="000D0E6D"/>
    <w:rsid w:val="000D31D8"/>
    <w:rsid w:val="000D74DD"/>
    <w:rsid w:val="000E672C"/>
    <w:rsid w:val="000F32E7"/>
    <w:rsid w:val="000F4E3B"/>
    <w:rsid w:val="000F5848"/>
    <w:rsid w:val="00120659"/>
    <w:rsid w:val="001254C0"/>
    <w:rsid w:val="00125F71"/>
    <w:rsid w:val="001301D8"/>
    <w:rsid w:val="001317CE"/>
    <w:rsid w:val="001340AB"/>
    <w:rsid w:val="00134DDC"/>
    <w:rsid w:val="001361E5"/>
    <w:rsid w:val="001454B5"/>
    <w:rsid w:val="0014640D"/>
    <w:rsid w:val="001472D1"/>
    <w:rsid w:val="00154696"/>
    <w:rsid w:val="0015470B"/>
    <w:rsid w:val="00154F84"/>
    <w:rsid w:val="001623FA"/>
    <w:rsid w:val="00166EBC"/>
    <w:rsid w:val="0017165F"/>
    <w:rsid w:val="00172354"/>
    <w:rsid w:val="00172B6E"/>
    <w:rsid w:val="00175255"/>
    <w:rsid w:val="0018023A"/>
    <w:rsid w:val="00184E53"/>
    <w:rsid w:val="00186C01"/>
    <w:rsid w:val="00186F97"/>
    <w:rsid w:val="00187B34"/>
    <w:rsid w:val="00192FAF"/>
    <w:rsid w:val="001969BE"/>
    <w:rsid w:val="00197D63"/>
    <w:rsid w:val="001A378A"/>
    <w:rsid w:val="001A4E2F"/>
    <w:rsid w:val="001A5293"/>
    <w:rsid w:val="001B2F93"/>
    <w:rsid w:val="001B3976"/>
    <w:rsid w:val="001C3C9E"/>
    <w:rsid w:val="001D2603"/>
    <w:rsid w:val="001D6572"/>
    <w:rsid w:val="001D6E7E"/>
    <w:rsid w:val="001E40DF"/>
    <w:rsid w:val="001E7BFA"/>
    <w:rsid w:val="001F5C95"/>
    <w:rsid w:val="00207A2C"/>
    <w:rsid w:val="00210C3D"/>
    <w:rsid w:val="00212448"/>
    <w:rsid w:val="00213011"/>
    <w:rsid w:val="00217C43"/>
    <w:rsid w:val="0022009E"/>
    <w:rsid w:val="00220738"/>
    <w:rsid w:val="00221C19"/>
    <w:rsid w:val="00237887"/>
    <w:rsid w:val="0024130A"/>
    <w:rsid w:val="0024646D"/>
    <w:rsid w:val="002526D2"/>
    <w:rsid w:val="002614BE"/>
    <w:rsid w:val="00266D3B"/>
    <w:rsid w:val="00274C7C"/>
    <w:rsid w:val="002751F3"/>
    <w:rsid w:val="002779CD"/>
    <w:rsid w:val="002825D9"/>
    <w:rsid w:val="00286D4F"/>
    <w:rsid w:val="00292136"/>
    <w:rsid w:val="00295526"/>
    <w:rsid w:val="00297053"/>
    <w:rsid w:val="002A170E"/>
    <w:rsid w:val="002A2785"/>
    <w:rsid w:val="002A5C4A"/>
    <w:rsid w:val="002B5A8F"/>
    <w:rsid w:val="002C41E0"/>
    <w:rsid w:val="002C6FA0"/>
    <w:rsid w:val="002D08D1"/>
    <w:rsid w:val="002E0E89"/>
    <w:rsid w:val="002E223F"/>
    <w:rsid w:val="002E40A6"/>
    <w:rsid w:val="002F242A"/>
    <w:rsid w:val="0030340E"/>
    <w:rsid w:val="00310C1F"/>
    <w:rsid w:val="00311E0B"/>
    <w:rsid w:val="003122D8"/>
    <w:rsid w:val="00312488"/>
    <w:rsid w:val="00313153"/>
    <w:rsid w:val="003165D9"/>
    <w:rsid w:val="003255D0"/>
    <w:rsid w:val="003309C6"/>
    <w:rsid w:val="00332140"/>
    <w:rsid w:val="003326AD"/>
    <w:rsid w:val="00333EE5"/>
    <w:rsid w:val="00335DC8"/>
    <w:rsid w:val="00344D8B"/>
    <w:rsid w:val="00351CF1"/>
    <w:rsid w:val="003653D0"/>
    <w:rsid w:val="00365BB5"/>
    <w:rsid w:val="00371AD9"/>
    <w:rsid w:val="00373260"/>
    <w:rsid w:val="003737B1"/>
    <w:rsid w:val="00382DE7"/>
    <w:rsid w:val="0038432C"/>
    <w:rsid w:val="00385211"/>
    <w:rsid w:val="00385566"/>
    <w:rsid w:val="00387249"/>
    <w:rsid w:val="0038727C"/>
    <w:rsid w:val="00387A83"/>
    <w:rsid w:val="003948E7"/>
    <w:rsid w:val="00394E9A"/>
    <w:rsid w:val="00397CF3"/>
    <w:rsid w:val="003A2AA1"/>
    <w:rsid w:val="003A3F23"/>
    <w:rsid w:val="003B0B07"/>
    <w:rsid w:val="003B2426"/>
    <w:rsid w:val="003B28B5"/>
    <w:rsid w:val="003B3E72"/>
    <w:rsid w:val="003B5AAC"/>
    <w:rsid w:val="003B769E"/>
    <w:rsid w:val="003C2322"/>
    <w:rsid w:val="003C50DC"/>
    <w:rsid w:val="003E0365"/>
    <w:rsid w:val="003F095F"/>
    <w:rsid w:val="004002F6"/>
    <w:rsid w:val="00401442"/>
    <w:rsid w:val="00411CF3"/>
    <w:rsid w:val="00435261"/>
    <w:rsid w:val="0043557B"/>
    <w:rsid w:val="0043654B"/>
    <w:rsid w:val="0044119C"/>
    <w:rsid w:val="00441448"/>
    <w:rsid w:val="0044296F"/>
    <w:rsid w:val="00444D27"/>
    <w:rsid w:val="0044686C"/>
    <w:rsid w:val="00446AF5"/>
    <w:rsid w:val="00450C33"/>
    <w:rsid w:val="00451B08"/>
    <w:rsid w:val="0045367D"/>
    <w:rsid w:val="0045557A"/>
    <w:rsid w:val="004556BC"/>
    <w:rsid w:val="004565A3"/>
    <w:rsid w:val="0046619B"/>
    <w:rsid w:val="00467782"/>
    <w:rsid w:val="004A0003"/>
    <w:rsid w:val="004A056F"/>
    <w:rsid w:val="004A1134"/>
    <w:rsid w:val="004A213A"/>
    <w:rsid w:val="004B6E02"/>
    <w:rsid w:val="004C6BAB"/>
    <w:rsid w:val="004E7547"/>
    <w:rsid w:val="00500C9F"/>
    <w:rsid w:val="00503D7D"/>
    <w:rsid w:val="0051165D"/>
    <w:rsid w:val="00512034"/>
    <w:rsid w:val="00513587"/>
    <w:rsid w:val="00532BA3"/>
    <w:rsid w:val="00535141"/>
    <w:rsid w:val="00535FE8"/>
    <w:rsid w:val="005437F8"/>
    <w:rsid w:val="0054573E"/>
    <w:rsid w:val="00545FC6"/>
    <w:rsid w:val="00555828"/>
    <w:rsid w:val="005615A2"/>
    <w:rsid w:val="00562436"/>
    <w:rsid w:val="00570188"/>
    <w:rsid w:val="005734AB"/>
    <w:rsid w:val="00581AEF"/>
    <w:rsid w:val="00586093"/>
    <w:rsid w:val="00587B1A"/>
    <w:rsid w:val="0059355E"/>
    <w:rsid w:val="005949F1"/>
    <w:rsid w:val="00596FE5"/>
    <w:rsid w:val="005A7845"/>
    <w:rsid w:val="005B7B3B"/>
    <w:rsid w:val="005C33E7"/>
    <w:rsid w:val="005C477B"/>
    <w:rsid w:val="005C521C"/>
    <w:rsid w:val="005C7509"/>
    <w:rsid w:val="005D5C71"/>
    <w:rsid w:val="005E1575"/>
    <w:rsid w:val="005E2DF8"/>
    <w:rsid w:val="005E5383"/>
    <w:rsid w:val="00602177"/>
    <w:rsid w:val="00606B15"/>
    <w:rsid w:val="00620250"/>
    <w:rsid w:val="006317B1"/>
    <w:rsid w:val="0063233D"/>
    <w:rsid w:val="006332E7"/>
    <w:rsid w:val="00636627"/>
    <w:rsid w:val="006375E8"/>
    <w:rsid w:val="00641803"/>
    <w:rsid w:val="0065311E"/>
    <w:rsid w:val="006577CC"/>
    <w:rsid w:val="00660B54"/>
    <w:rsid w:val="00662DD5"/>
    <w:rsid w:val="006673AD"/>
    <w:rsid w:val="00670D92"/>
    <w:rsid w:val="00671C12"/>
    <w:rsid w:val="00690219"/>
    <w:rsid w:val="0069535C"/>
    <w:rsid w:val="006B28CE"/>
    <w:rsid w:val="006D46F8"/>
    <w:rsid w:val="006D48DC"/>
    <w:rsid w:val="006E2DBB"/>
    <w:rsid w:val="006E4836"/>
    <w:rsid w:val="00703FFE"/>
    <w:rsid w:val="007123FD"/>
    <w:rsid w:val="0071258C"/>
    <w:rsid w:val="00716FE9"/>
    <w:rsid w:val="007266BB"/>
    <w:rsid w:val="00732D04"/>
    <w:rsid w:val="007351D0"/>
    <w:rsid w:val="00737AE0"/>
    <w:rsid w:val="00743D84"/>
    <w:rsid w:val="00747F59"/>
    <w:rsid w:val="00747F9A"/>
    <w:rsid w:val="00750935"/>
    <w:rsid w:val="00751E69"/>
    <w:rsid w:val="00755A11"/>
    <w:rsid w:val="007565DD"/>
    <w:rsid w:val="0076484D"/>
    <w:rsid w:val="00764C9C"/>
    <w:rsid w:val="007653C3"/>
    <w:rsid w:val="00766A5D"/>
    <w:rsid w:val="00767BCF"/>
    <w:rsid w:val="007706E9"/>
    <w:rsid w:val="007712D4"/>
    <w:rsid w:val="00772E39"/>
    <w:rsid w:val="00774671"/>
    <w:rsid w:val="007755B8"/>
    <w:rsid w:val="00776F86"/>
    <w:rsid w:val="00780193"/>
    <w:rsid w:val="007808DF"/>
    <w:rsid w:val="00791963"/>
    <w:rsid w:val="007951DB"/>
    <w:rsid w:val="007A6CF3"/>
    <w:rsid w:val="007B3D78"/>
    <w:rsid w:val="007B3E26"/>
    <w:rsid w:val="007B4F7D"/>
    <w:rsid w:val="007B5CC7"/>
    <w:rsid w:val="007B7106"/>
    <w:rsid w:val="007C18DB"/>
    <w:rsid w:val="007D6BC4"/>
    <w:rsid w:val="007E0B35"/>
    <w:rsid w:val="007E2C3E"/>
    <w:rsid w:val="007E4837"/>
    <w:rsid w:val="007E52EF"/>
    <w:rsid w:val="007F6198"/>
    <w:rsid w:val="008026A4"/>
    <w:rsid w:val="00802843"/>
    <w:rsid w:val="008077B0"/>
    <w:rsid w:val="00810642"/>
    <w:rsid w:val="00810898"/>
    <w:rsid w:val="0081657D"/>
    <w:rsid w:val="00821916"/>
    <w:rsid w:val="008231C1"/>
    <w:rsid w:val="008323D9"/>
    <w:rsid w:val="0083324E"/>
    <w:rsid w:val="00833CE8"/>
    <w:rsid w:val="00837433"/>
    <w:rsid w:val="0084114B"/>
    <w:rsid w:val="00841A7E"/>
    <w:rsid w:val="008449ED"/>
    <w:rsid w:val="00844B6D"/>
    <w:rsid w:val="00847290"/>
    <w:rsid w:val="00850248"/>
    <w:rsid w:val="00854606"/>
    <w:rsid w:val="0085681D"/>
    <w:rsid w:val="00861F3E"/>
    <w:rsid w:val="008722B0"/>
    <w:rsid w:val="00877F6E"/>
    <w:rsid w:val="0089207F"/>
    <w:rsid w:val="0089744A"/>
    <w:rsid w:val="00897EC0"/>
    <w:rsid w:val="008A0494"/>
    <w:rsid w:val="008A32B7"/>
    <w:rsid w:val="008A33D9"/>
    <w:rsid w:val="008A550F"/>
    <w:rsid w:val="008B0CC0"/>
    <w:rsid w:val="008B4A35"/>
    <w:rsid w:val="008B6C48"/>
    <w:rsid w:val="008C207F"/>
    <w:rsid w:val="008C4158"/>
    <w:rsid w:val="008C7C26"/>
    <w:rsid w:val="008C7D5F"/>
    <w:rsid w:val="008E7A76"/>
    <w:rsid w:val="008F2D68"/>
    <w:rsid w:val="008F5BDD"/>
    <w:rsid w:val="009062A2"/>
    <w:rsid w:val="00907464"/>
    <w:rsid w:val="0091063E"/>
    <w:rsid w:val="0091229C"/>
    <w:rsid w:val="00912F0E"/>
    <w:rsid w:val="00916C5A"/>
    <w:rsid w:val="009208AC"/>
    <w:rsid w:val="00922EAF"/>
    <w:rsid w:val="00923740"/>
    <w:rsid w:val="00924F03"/>
    <w:rsid w:val="009379BF"/>
    <w:rsid w:val="00951182"/>
    <w:rsid w:val="0095160F"/>
    <w:rsid w:val="0096605A"/>
    <w:rsid w:val="00966677"/>
    <w:rsid w:val="0097043D"/>
    <w:rsid w:val="00971DFD"/>
    <w:rsid w:val="00972882"/>
    <w:rsid w:val="009730E5"/>
    <w:rsid w:val="0097404E"/>
    <w:rsid w:val="00983D46"/>
    <w:rsid w:val="00986CCD"/>
    <w:rsid w:val="00997461"/>
    <w:rsid w:val="009A0C32"/>
    <w:rsid w:val="009A14C1"/>
    <w:rsid w:val="009A1751"/>
    <w:rsid w:val="009A54CF"/>
    <w:rsid w:val="009B13ED"/>
    <w:rsid w:val="009B2202"/>
    <w:rsid w:val="009B30C9"/>
    <w:rsid w:val="009C420D"/>
    <w:rsid w:val="009C5AA0"/>
    <w:rsid w:val="009D4E15"/>
    <w:rsid w:val="009E092F"/>
    <w:rsid w:val="009E0FC5"/>
    <w:rsid w:val="009E43C0"/>
    <w:rsid w:val="009F129F"/>
    <w:rsid w:val="009F481E"/>
    <w:rsid w:val="009F4EA0"/>
    <w:rsid w:val="009F7DEA"/>
    <w:rsid w:val="00A0494D"/>
    <w:rsid w:val="00A05BD3"/>
    <w:rsid w:val="00A072A5"/>
    <w:rsid w:val="00A1696B"/>
    <w:rsid w:val="00A174FB"/>
    <w:rsid w:val="00A35C44"/>
    <w:rsid w:val="00A368F2"/>
    <w:rsid w:val="00A37F9F"/>
    <w:rsid w:val="00A453D5"/>
    <w:rsid w:val="00A51BF3"/>
    <w:rsid w:val="00A520B5"/>
    <w:rsid w:val="00A54D39"/>
    <w:rsid w:val="00A550A4"/>
    <w:rsid w:val="00A5737F"/>
    <w:rsid w:val="00A665FB"/>
    <w:rsid w:val="00A70FAB"/>
    <w:rsid w:val="00A712D9"/>
    <w:rsid w:val="00A71BFD"/>
    <w:rsid w:val="00A7211F"/>
    <w:rsid w:val="00A758FF"/>
    <w:rsid w:val="00A84A42"/>
    <w:rsid w:val="00A852ED"/>
    <w:rsid w:val="00A85D4F"/>
    <w:rsid w:val="00A867CD"/>
    <w:rsid w:val="00A930D2"/>
    <w:rsid w:val="00A96030"/>
    <w:rsid w:val="00A97995"/>
    <w:rsid w:val="00A97E30"/>
    <w:rsid w:val="00AA1B46"/>
    <w:rsid w:val="00AB1A90"/>
    <w:rsid w:val="00AB2941"/>
    <w:rsid w:val="00AB427C"/>
    <w:rsid w:val="00AB7538"/>
    <w:rsid w:val="00AC0DAF"/>
    <w:rsid w:val="00AE481C"/>
    <w:rsid w:val="00AE5084"/>
    <w:rsid w:val="00AE5DF5"/>
    <w:rsid w:val="00AE66AB"/>
    <w:rsid w:val="00AF1695"/>
    <w:rsid w:val="00AF1A59"/>
    <w:rsid w:val="00AF1D82"/>
    <w:rsid w:val="00AF39D0"/>
    <w:rsid w:val="00AF3D51"/>
    <w:rsid w:val="00B05A4B"/>
    <w:rsid w:val="00B15459"/>
    <w:rsid w:val="00B15F83"/>
    <w:rsid w:val="00B21105"/>
    <w:rsid w:val="00B25F87"/>
    <w:rsid w:val="00B33F34"/>
    <w:rsid w:val="00B34733"/>
    <w:rsid w:val="00B43E19"/>
    <w:rsid w:val="00B46301"/>
    <w:rsid w:val="00B50A77"/>
    <w:rsid w:val="00B51A05"/>
    <w:rsid w:val="00B535EC"/>
    <w:rsid w:val="00B623D5"/>
    <w:rsid w:val="00B66AAE"/>
    <w:rsid w:val="00B75AB7"/>
    <w:rsid w:val="00B76EC8"/>
    <w:rsid w:val="00B83A97"/>
    <w:rsid w:val="00B917CB"/>
    <w:rsid w:val="00BA070D"/>
    <w:rsid w:val="00BA2840"/>
    <w:rsid w:val="00BA2EC5"/>
    <w:rsid w:val="00BA579F"/>
    <w:rsid w:val="00BA6F62"/>
    <w:rsid w:val="00BB1195"/>
    <w:rsid w:val="00BB6AE9"/>
    <w:rsid w:val="00BC36D0"/>
    <w:rsid w:val="00BC433A"/>
    <w:rsid w:val="00BC7158"/>
    <w:rsid w:val="00BD10B2"/>
    <w:rsid w:val="00BD1216"/>
    <w:rsid w:val="00BD2194"/>
    <w:rsid w:val="00BD3204"/>
    <w:rsid w:val="00BD7C0A"/>
    <w:rsid w:val="00BE4CA7"/>
    <w:rsid w:val="00BF14EC"/>
    <w:rsid w:val="00BF3A79"/>
    <w:rsid w:val="00BF5381"/>
    <w:rsid w:val="00BF7A41"/>
    <w:rsid w:val="00C015BC"/>
    <w:rsid w:val="00C11262"/>
    <w:rsid w:val="00C2220E"/>
    <w:rsid w:val="00C32E97"/>
    <w:rsid w:val="00C4280C"/>
    <w:rsid w:val="00C52D0B"/>
    <w:rsid w:val="00C54E83"/>
    <w:rsid w:val="00C55525"/>
    <w:rsid w:val="00C55C7F"/>
    <w:rsid w:val="00C65C5A"/>
    <w:rsid w:val="00C73660"/>
    <w:rsid w:val="00C73914"/>
    <w:rsid w:val="00C75D94"/>
    <w:rsid w:val="00C844F7"/>
    <w:rsid w:val="00C846C9"/>
    <w:rsid w:val="00C94773"/>
    <w:rsid w:val="00CA6ACA"/>
    <w:rsid w:val="00CC12FD"/>
    <w:rsid w:val="00CD23E3"/>
    <w:rsid w:val="00CD365C"/>
    <w:rsid w:val="00CE1A15"/>
    <w:rsid w:val="00CE7E3E"/>
    <w:rsid w:val="00CF6488"/>
    <w:rsid w:val="00D01A64"/>
    <w:rsid w:val="00D111C5"/>
    <w:rsid w:val="00D14C3E"/>
    <w:rsid w:val="00D22E73"/>
    <w:rsid w:val="00D2507E"/>
    <w:rsid w:val="00D42971"/>
    <w:rsid w:val="00D42E1B"/>
    <w:rsid w:val="00D45525"/>
    <w:rsid w:val="00D5191A"/>
    <w:rsid w:val="00D54141"/>
    <w:rsid w:val="00D54FE9"/>
    <w:rsid w:val="00D5532C"/>
    <w:rsid w:val="00D5653F"/>
    <w:rsid w:val="00D64129"/>
    <w:rsid w:val="00D670AF"/>
    <w:rsid w:val="00D84F7F"/>
    <w:rsid w:val="00DC342A"/>
    <w:rsid w:val="00DD5EC5"/>
    <w:rsid w:val="00DD6D44"/>
    <w:rsid w:val="00DD6FEC"/>
    <w:rsid w:val="00DE0353"/>
    <w:rsid w:val="00DE5629"/>
    <w:rsid w:val="00DE569A"/>
    <w:rsid w:val="00DE5FE6"/>
    <w:rsid w:val="00DE7377"/>
    <w:rsid w:val="00DF46C7"/>
    <w:rsid w:val="00E13D27"/>
    <w:rsid w:val="00E14ED5"/>
    <w:rsid w:val="00E15A37"/>
    <w:rsid w:val="00E16F41"/>
    <w:rsid w:val="00E273D2"/>
    <w:rsid w:val="00E30188"/>
    <w:rsid w:val="00E34672"/>
    <w:rsid w:val="00E35409"/>
    <w:rsid w:val="00E412B8"/>
    <w:rsid w:val="00E429CE"/>
    <w:rsid w:val="00E524C0"/>
    <w:rsid w:val="00E6119E"/>
    <w:rsid w:val="00E62700"/>
    <w:rsid w:val="00E64D46"/>
    <w:rsid w:val="00E76EF4"/>
    <w:rsid w:val="00E81069"/>
    <w:rsid w:val="00E86964"/>
    <w:rsid w:val="00E90F6C"/>
    <w:rsid w:val="00E91227"/>
    <w:rsid w:val="00E92BD1"/>
    <w:rsid w:val="00E939B3"/>
    <w:rsid w:val="00E95357"/>
    <w:rsid w:val="00EA11A2"/>
    <w:rsid w:val="00EA18EC"/>
    <w:rsid w:val="00EA4E37"/>
    <w:rsid w:val="00EA69C0"/>
    <w:rsid w:val="00EA7C61"/>
    <w:rsid w:val="00EB2B10"/>
    <w:rsid w:val="00EC07A0"/>
    <w:rsid w:val="00EC57F4"/>
    <w:rsid w:val="00EC5A66"/>
    <w:rsid w:val="00ED0ECC"/>
    <w:rsid w:val="00ED61B9"/>
    <w:rsid w:val="00EE05B6"/>
    <w:rsid w:val="00EE392E"/>
    <w:rsid w:val="00EE4641"/>
    <w:rsid w:val="00EE538F"/>
    <w:rsid w:val="00EE5E9A"/>
    <w:rsid w:val="00EE608D"/>
    <w:rsid w:val="00EF1C4D"/>
    <w:rsid w:val="00EF5017"/>
    <w:rsid w:val="00F0237A"/>
    <w:rsid w:val="00F06A27"/>
    <w:rsid w:val="00F07CF6"/>
    <w:rsid w:val="00F13CDD"/>
    <w:rsid w:val="00F215A8"/>
    <w:rsid w:val="00F21CD5"/>
    <w:rsid w:val="00F30750"/>
    <w:rsid w:val="00F31710"/>
    <w:rsid w:val="00F3387E"/>
    <w:rsid w:val="00F3413D"/>
    <w:rsid w:val="00F3501F"/>
    <w:rsid w:val="00F35D12"/>
    <w:rsid w:val="00F404E7"/>
    <w:rsid w:val="00F42DC2"/>
    <w:rsid w:val="00F4321D"/>
    <w:rsid w:val="00F46428"/>
    <w:rsid w:val="00F4693F"/>
    <w:rsid w:val="00F47731"/>
    <w:rsid w:val="00F511D6"/>
    <w:rsid w:val="00F55D58"/>
    <w:rsid w:val="00F57169"/>
    <w:rsid w:val="00F64935"/>
    <w:rsid w:val="00F658F9"/>
    <w:rsid w:val="00F667EB"/>
    <w:rsid w:val="00F7172B"/>
    <w:rsid w:val="00F77325"/>
    <w:rsid w:val="00F77DA5"/>
    <w:rsid w:val="00F8081E"/>
    <w:rsid w:val="00F812FC"/>
    <w:rsid w:val="00F822F4"/>
    <w:rsid w:val="00F875F6"/>
    <w:rsid w:val="00F9171B"/>
    <w:rsid w:val="00F93A90"/>
    <w:rsid w:val="00F93AC9"/>
    <w:rsid w:val="00FA310D"/>
    <w:rsid w:val="00FA56E2"/>
    <w:rsid w:val="00FB2B72"/>
    <w:rsid w:val="00FB51C8"/>
    <w:rsid w:val="00FC23DE"/>
    <w:rsid w:val="00FC3F05"/>
    <w:rsid w:val="00FD3758"/>
    <w:rsid w:val="00FE58C4"/>
    <w:rsid w:val="00FE6081"/>
    <w:rsid w:val="00FF0725"/>
    <w:rsid w:val="00FF3935"/>
    <w:rsid w:val="00FF53F4"/>
    <w:rsid w:val="00FF6F14"/>
    <w:rsid w:val="0B354DDA"/>
    <w:rsid w:val="1F4C5E9C"/>
    <w:rsid w:val="64AA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6">
    <w:name w:val="Body Text First Indent"/>
    <w:basedOn w:val="1"/>
    <w:link w:val="46"/>
    <w:uiPriority w:val="0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7">
    <w:name w:val="Document Map"/>
    <w:basedOn w:val="1"/>
    <w:semiHidden/>
    <w:uiPriority w:val="0"/>
    <w:pPr>
      <w:shd w:val="clear" w:color="auto" w:fill="000080"/>
    </w:pPr>
  </w:style>
  <w:style w:type="paragraph" w:styleId="8">
    <w:name w:val="Body Text"/>
    <w:basedOn w:val="1"/>
    <w:link w:val="45"/>
    <w:uiPriority w:val="0"/>
    <w:pPr>
      <w:spacing w:after="120"/>
    </w:pPr>
  </w:style>
  <w:style w:type="paragraph" w:styleId="9">
    <w:name w:val="toc 5"/>
    <w:basedOn w:val="1"/>
    <w:next w:val="1"/>
    <w:uiPriority w:val="0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10">
    <w:name w:val="toc 3"/>
    <w:basedOn w:val="1"/>
    <w:next w:val="1"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11">
    <w:name w:val="toc 8"/>
    <w:basedOn w:val="1"/>
    <w:next w:val="1"/>
    <w:uiPriority w:val="0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12">
    <w:name w:val="Balloon Text"/>
    <w:basedOn w:val="1"/>
    <w:semiHidden/>
    <w:uiPriority w:val="0"/>
    <w:rPr>
      <w:sz w:val="18"/>
      <w:szCs w:val="18"/>
    </w:rPr>
  </w:style>
  <w:style w:type="paragraph" w:styleId="13">
    <w:name w:val="footer"/>
    <w:basedOn w:val="1"/>
    <w:link w:val="5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5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iPriority w:val="3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6">
    <w:name w:val="toc 4"/>
    <w:basedOn w:val="1"/>
    <w:next w:val="1"/>
    <w:uiPriority w:val="0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17">
    <w:name w:val="toc 6"/>
    <w:basedOn w:val="1"/>
    <w:next w:val="1"/>
    <w:uiPriority w:val="0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18">
    <w:name w:val="toc 2"/>
    <w:basedOn w:val="1"/>
    <w:next w:val="1"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9">
    <w:name w:val="toc 9"/>
    <w:basedOn w:val="1"/>
    <w:next w:val="1"/>
    <w:uiPriority w:val="0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21">
    <w:name w:val="FollowedHyperlink"/>
    <w:basedOn w:val="20"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20"/>
    <w:uiPriority w:val="99"/>
    <w:rPr>
      <w:color w:val="0000FF"/>
      <w:u w:val="single"/>
    </w:rPr>
  </w:style>
  <w:style w:type="table" w:styleId="24">
    <w:name w:val="Table Grid"/>
    <w:basedOn w:val="2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25">
    <w:name w:val="Table Classic 1"/>
    <w:basedOn w:val="2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26">
    <w:name w:val="Table Classic 2"/>
    <w:basedOn w:val="2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27">
    <w:name w:val="Table 3D effects 2"/>
    <w:basedOn w:val="23"/>
    <w:qFormat/>
    <w:uiPriority w:val="0"/>
    <w:pPr>
      <w:widowControl w:val="0"/>
      <w:jc w:val="both"/>
    </w:pPr>
    <w:tblPr>
      <w:tblStyleRowBandSize w:val="1"/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28">
    <w:name w:val="Table List 7"/>
    <w:basedOn w:val="23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29">
    <w:name w:val="Medium Shading 2 Accent 2"/>
    <w:basedOn w:val="23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0">
    <w:name w:val="Medium List 2 Accent 1"/>
    <w:basedOn w:val="2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31">
    <w:name w:val="Medium Grid 3 Accent 1"/>
    <w:basedOn w:val="2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32">
    <w:name w:val="Dark List Accent 1"/>
    <w:basedOn w:val="2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  <w:tblLayout w:type="fixed"/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33">
    <w:name w:val="Colorful Shading Accent 1"/>
    <w:basedOn w:val="2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34">
    <w:name w:val="Colorful Grid Accent 1"/>
    <w:basedOn w:val="2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paragraph" w:customStyle="1" w:styleId="35">
    <w:name w:val="缺省文本"/>
    <w:basedOn w:val="1"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36">
    <w:name w:val="封面表格文本"/>
    <w:basedOn w:val="1"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7">
    <w:name w:val="封面文档标题"/>
    <w:basedOn w:val="1"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38">
    <w:name w:val="修订记录"/>
    <w:basedOn w:val="1"/>
    <w:uiPriority w:val="0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30"/>
    </w:rPr>
  </w:style>
  <w:style w:type="paragraph" w:customStyle="1" w:styleId="39">
    <w:name w:val="目录1"/>
    <w:basedOn w:val="1"/>
    <w:uiPriority w:val="0"/>
    <w:pPr>
      <w:keepLines/>
      <w:autoSpaceDE w:val="0"/>
      <w:autoSpaceDN w:val="0"/>
      <w:adjustRightInd w:val="0"/>
      <w:ind w:left="113"/>
      <w:jc w:val="left"/>
    </w:pPr>
    <w:rPr>
      <w:kern w:val="0"/>
      <w:szCs w:val="21"/>
    </w:rPr>
  </w:style>
  <w:style w:type="paragraph" w:customStyle="1" w:styleId="40">
    <w:name w:val="目录页编号文本样式"/>
    <w:basedOn w:val="1"/>
    <w:uiPriority w:val="0"/>
    <w:pPr>
      <w:autoSpaceDE w:val="0"/>
      <w:autoSpaceDN w:val="0"/>
      <w:adjustRightInd w:val="0"/>
      <w:jc w:val="right"/>
    </w:pPr>
    <w:rPr>
      <w:kern w:val="0"/>
      <w:szCs w:val="21"/>
    </w:rPr>
  </w:style>
  <w:style w:type="paragraph" w:customStyle="1" w:styleId="41">
    <w:name w:val="目录2"/>
    <w:basedOn w:val="1"/>
    <w:uiPriority w:val="0"/>
    <w:pPr>
      <w:autoSpaceDE w:val="0"/>
      <w:autoSpaceDN w:val="0"/>
      <w:adjustRightInd w:val="0"/>
      <w:ind w:left="473"/>
      <w:jc w:val="left"/>
    </w:pPr>
    <w:rPr>
      <w:kern w:val="0"/>
      <w:szCs w:val="21"/>
    </w:rPr>
  </w:style>
  <w:style w:type="paragraph" w:customStyle="1" w:styleId="42">
    <w:name w:val="目录3"/>
    <w:basedOn w:val="1"/>
    <w:uiPriority w:val="0"/>
    <w:pPr>
      <w:autoSpaceDE w:val="0"/>
      <w:autoSpaceDN w:val="0"/>
      <w:adjustRightInd w:val="0"/>
      <w:ind w:left="833"/>
      <w:jc w:val="left"/>
    </w:pPr>
    <w:rPr>
      <w:kern w:val="0"/>
      <w:szCs w:val="21"/>
    </w:rPr>
  </w:style>
  <w:style w:type="paragraph" w:customStyle="1" w:styleId="43">
    <w:name w:val="摘要"/>
    <w:basedOn w:val="1"/>
    <w:uiPriority w:val="0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1"/>
    </w:rPr>
  </w:style>
  <w:style w:type="character" w:customStyle="1" w:styleId="44">
    <w:name w:val="标题 1 Char"/>
    <w:basedOn w:val="20"/>
    <w:link w:val="2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45">
    <w:name w:val="正文文本 Char"/>
    <w:basedOn w:val="20"/>
    <w:link w:val="8"/>
    <w:uiPriority w:val="0"/>
    <w:rPr>
      <w:kern w:val="2"/>
      <w:sz w:val="21"/>
      <w:szCs w:val="24"/>
    </w:rPr>
  </w:style>
  <w:style w:type="character" w:customStyle="1" w:styleId="46">
    <w:name w:val="正文首行缩进 Char"/>
    <w:basedOn w:val="45"/>
    <w:link w:val="6"/>
    <w:qFormat/>
    <w:uiPriority w:val="0"/>
    <w:rPr>
      <w:kern w:val="2"/>
      <w:sz w:val="21"/>
      <w:szCs w:val="21"/>
    </w:rPr>
  </w:style>
  <w:style w:type="paragraph" w:styleId="47">
    <w:name w:val="List Paragraph"/>
    <w:basedOn w:val="1"/>
    <w:qFormat/>
    <w:uiPriority w:val="34"/>
    <w:pPr>
      <w:ind w:firstLine="420" w:firstLineChars="200"/>
    </w:pPr>
  </w:style>
  <w:style w:type="paragraph" w:customStyle="1" w:styleId="48">
    <w:name w:val="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49">
    <w:name w:val="Body Text 1.2."/>
    <w:basedOn w:val="8"/>
    <w:qFormat/>
    <w:uiPriority w:val="0"/>
    <w:pPr>
      <w:widowControl/>
      <w:spacing w:after="220" w:line="220" w:lineRule="atLeast"/>
      <w:ind w:left="720"/>
    </w:pPr>
    <w:rPr>
      <w:rFonts w:ascii="Arial" w:hAnsi="Arial" w:cs="Helvetica"/>
      <w:kern w:val="0"/>
      <w:sz w:val="22"/>
      <w:szCs w:val="20"/>
      <w:lang w:eastAsia="en-US"/>
    </w:rPr>
  </w:style>
  <w:style w:type="table" w:customStyle="1" w:styleId="50">
    <w:name w:val="中等深浅底纹 2 - 强调文字颜色 11"/>
    <w:basedOn w:val="23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customStyle="1" w:styleId="51">
    <w:name w:val="页眉 Char"/>
    <w:basedOn w:val="20"/>
    <w:link w:val="14"/>
    <w:qFormat/>
    <w:uiPriority w:val="0"/>
    <w:rPr>
      <w:kern w:val="2"/>
      <w:sz w:val="18"/>
      <w:szCs w:val="18"/>
    </w:rPr>
  </w:style>
  <w:style w:type="character" w:customStyle="1" w:styleId="52">
    <w:name w:val="页脚 Char"/>
    <w:basedOn w:val="20"/>
    <w:link w:val="1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ft\&#39033;&#30446;&#22235;&#36164;&#26009;\&#32473;&#23398;&#21592;&#36164;&#26009;\&#27169;&#26495;\&#31995;&#32479;&#27979;&#35797;&#35745;&#2101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40236C-FB4D-4E18-B621-70D367AB4B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系统测试计划模板.dotx</Template>
  <Company>Microsoft</Company>
  <Pages>13</Pages>
  <Words>924</Words>
  <Characters>5269</Characters>
  <Lines>43</Lines>
  <Paragraphs>12</Paragraphs>
  <TotalTime>2</TotalTime>
  <ScaleCrop>false</ScaleCrop>
  <LinksUpToDate>false</LinksUpToDate>
  <CharactersWithSpaces>6181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2018-05-14T08:13:00Z</dcterms:created>
  <dc:creator>Administrator</dc:creator>
  <cp:lastModifiedBy>zd</cp:lastModifiedBy>
  <dcterms:modified xsi:type="dcterms:W3CDTF">2018-05-17T06:13:24Z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