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8E92" w14:textId="05BCBFBA" w:rsidR="00074C88" w:rsidRDefault="00000000">
      <w:pPr>
        <w:pStyle w:val="KonuBal"/>
        <w:spacing w:line="360" w:lineRule="auto"/>
      </w:pPr>
      <w:r>
        <w:rPr>
          <w:color w:val="FF0000"/>
        </w:rPr>
        <w:t>Dairesel Tek Yönlü Bağlı Liste Uygulaması</w:t>
      </w:r>
    </w:p>
    <w:p w14:paraId="47D2E4C3" w14:textId="77777777" w:rsidR="00074C88" w:rsidRDefault="00074C88">
      <w:pPr>
        <w:pStyle w:val="GvdeMetni"/>
        <w:rPr>
          <w:b/>
          <w:sz w:val="26"/>
        </w:rPr>
      </w:pPr>
    </w:p>
    <w:p w14:paraId="009EE110" w14:textId="77777777" w:rsidR="00074C88" w:rsidRDefault="00074C88">
      <w:pPr>
        <w:pStyle w:val="GvdeMetni"/>
        <w:spacing w:before="11"/>
        <w:rPr>
          <w:b/>
          <w:sz w:val="21"/>
        </w:rPr>
      </w:pPr>
    </w:p>
    <w:p w14:paraId="6A2CDC94" w14:textId="77777777" w:rsidR="00074C88" w:rsidRDefault="00000000">
      <w:pPr>
        <w:pStyle w:val="GvdeMetni"/>
        <w:ind w:left="469"/>
      </w:pPr>
      <w:r>
        <w:t>Aşağıdaki</w:t>
      </w:r>
      <w:r>
        <w:rPr>
          <w:spacing w:val="-2"/>
        </w:rPr>
        <w:t xml:space="preserve"> </w:t>
      </w:r>
      <w:r>
        <w:t>bilgileri</w:t>
      </w:r>
      <w:r>
        <w:rPr>
          <w:spacing w:val="-1"/>
        </w:rPr>
        <w:t xml:space="preserve"> </w:t>
      </w:r>
      <w:r>
        <w:t>tutacak</w:t>
      </w:r>
      <w:r>
        <w:rPr>
          <w:spacing w:val="-1"/>
        </w:rPr>
        <w:t xml:space="preserve"> </w:t>
      </w:r>
      <w:r>
        <w:t>dairesel</w:t>
      </w:r>
      <w:r>
        <w:rPr>
          <w:spacing w:val="-2"/>
        </w:rPr>
        <w:t xml:space="preserve"> </w:t>
      </w:r>
      <w:r>
        <w:t>tek</w:t>
      </w:r>
      <w:r>
        <w:rPr>
          <w:spacing w:val="-2"/>
        </w:rPr>
        <w:t xml:space="preserve"> </w:t>
      </w:r>
      <w:r>
        <w:t>yönlü</w:t>
      </w:r>
      <w:r>
        <w:rPr>
          <w:spacing w:val="-2"/>
        </w:rPr>
        <w:t xml:space="preserve"> </w:t>
      </w:r>
      <w:r>
        <w:t>bağlı</w:t>
      </w:r>
      <w:r>
        <w:rPr>
          <w:spacing w:val="1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yapısı</w:t>
      </w:r>
      <w:r>
        <w:rPr>
          <w:spacing w:val="-1"/>
        </w:rPr>
        <w:t xml:space="preserve"> </w:t>
      </w:r>
      <w:r>
        <w:rPr>
          <w:spacing w:val="-2"/>
        </w:rPr>
        <w:t>oluşturunuz.</w:t>
      </w:r>
    </w:p>
    <w:p w14:paraId="56171BB1" w14:textId="77777777" w:rsidR="00074C88" w:rsidRDefault="00000000">
      <w:pPr>
        <w:pStyle w:val="ListeParagraf"/>
        <w:numPr>
          <w:ilvl w:val="0"/>
          <w:numId w:val="2"/>
        </w:numPr>
        <w:tabs>
          <w:tab w:val="left" w:pos="1189"/>
          <w:tab w:val="left" w:pos="1191"/>
        </w:tabs>
        <w:spacing w:before="139"/>
        <w:ind w:hanging="361"/>
        <w:rPr>
          <w:sz w:val="24"/>
        </w:rPr>
      </w:pPr>
      <w:r>
        <w:rPr>
          <w:sz w:val="24"/>
        </w:rPr>
        <w:t>Yemek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adı</w:t>
      </w:r>
    </w:p>
    <w:p w14:paraId="4F8E3941" w14:textId="77777777" w:rsidR="00074C88" w:rsidRDefault="00000000">
      <w:pPr>
        <w:pStyle w:val="ListeParagraf"/>
        <w:numPr>
          <w:ilvl w:val="0"/>
          <w:numId w:val="2"/>
        </w:numPr>
        <w:tabs>
          <w:tab w:val="left" w:pos="1189"/>
          <w:tab w:val="left" w:pos="1191"/>
        </w:tabs>
        <w:spacing w:before="138"/>
        <w:ind w:hanging="361"/>
        <w:rPr>
          <w:sz w:val="24"/>
        </w:rPr>
      </w:pPr>
      <w:r>
        <w:rPr>
          <w:sz w:val="24"/>
        </w:rPr>
        <w:t>Yemek</w:t>
      </w:r>
      <w:r>
        <w:rPr>
          <w:spacing w:val="-3"/>
          <w:sz w:val="24"/>
        </w:rPr>
        <w:t xml:space="preserve"> </w:t>
      </w:r>
      <w:r>
        <w:rPr>
          <w:sz w:val="24"/>
        </w:rPr>
        <w:t>gramajı</w:t>
      </w:r>
      <w:r>
        <w:rPr>
          <w:spacing w:val="-2"/>
          <w:sz w:val="24"/>
        </w:rPr>
        <w:t xml:space="preserve"> </w:t>
      </w:r>
      <w:r>
        <w:rPr>
          <w:sz w:val="24"/>
        </w:rPr>
        <w:t>(tam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sayı)</w:t>
      </w:r>
    </w:p>
    <w:p w14:paraId="1E37584B" w14:textId="77777777" w:rsidR="00074C88" w:rsidRDefault="00000000">
      <w:pPr>
        <w:pStyle w:val="ListeParagraf"/>
        <w:numPr>
          <w:ilvl w:val="0"/>
          <w:numId w:val="2"/>
        </w:numPr>
        <w:tabs>
          <w:tab w:val="left" w:pos="1189"/>
          <w:tab w:val="left" w:pos="1191"/>
        </w:tabs>
        <w:spacing w:before="136"/>
        <w:ind w:hanging="361"/>
        <w:rPr>
          <w:sz w:val="24"/>
        </w:rPr>
      </w:pPr>
      <w:r>
        <w:rPr>
          <w:sz w:val="24"/>
        </w:rPr>
        <w:t>Yemek</w:t>
      </w:r>
      <w:r>
        <w:rPr>
          <w:spacing w:val="-2"/>
          <w:sz w:val="24"/>
        </w:rPr>
        <w:t xml:space="preserve"> </w:t>
      </w:r>
      <w:r>
        <w:rPr>
          <w:sz w:val="24"/>
        </w:rPr>
        <w:t>fiyatı</w:t>
      </w:r>
      <w:r>
        <w:rPr>
          <w:spacing w:val="-2"/>
          <w:sz w:val="24"/>
        </w:rPr>
        <w:t xml:space="preserve"> </w:t>
      </w:r>
      <w:r>
        <w:rPr>
          <w:sz w:val="24"/>
        </w:rPr>
        <w:t>(ondalıklı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sayı)</w:t>
      </w:r>
    </w:p>
    <w:p w14:paraId="4C42FB61" w14:textId="77777777" w:rsidR="00074C88" w:rsidRDefault="00074C88">
      <w:pPr>
        <w:pStyle w:val="GvdeMetni"/>
        <w:rPr>
          <w:sz w:val="28"/>
        </w:rPr>
      </w:pPr>
    </w:p>
    <w:p w14:paraId="40B292AD" w14:textId="77777777" w:rsidR="00074C88" w:rsidRDefault="00000000">
      <w:pPr>
        <w:pStyle w:val="GvdeMetni"/>
        <w:spacing w:before="229" w:line="360" w:lineRule="auto"/>
        <w:ind w:left="112" w:right="105" w:firstLine="357"/>
        <w:jc w:val="both"/>
      </w:pPr>
      <w:r>
        <w:t>Programınız çalıştırıldığında “Ekleme”, “Silme”, “Listeleme”, “Yemek Seçimi” ve “Çıkış” işlemlerinden</w:t>
      </w:r>
      <w:r>
        <w:rPr>
          <w:spacing w:val="-11"/>
        </w:rPr>
        <w:t xml:space="preserve"> </w:t>
      </w:r>
      <w:r>
        <w:t>hangisinin</w:t>
      </w:r>
      <w:r>
        <w:rPr>
          <w:spacing w:val="-8"/>
        </w:rPr>
        <w:t xml:space="preserve"> </w:t>
      </w:r>
      <w:r>
        <w:t>gerçekleştirileceği</w:t>
      </w:r>
      <w:r>
        <w:rPr>
          <w:spacing w:val="-10"/>
        </w:rPr>
        <w:t xml:space="preserve"> </w:t>
      </w:r>
      <w:r>
        <w:t>kullanıcıya</w:t>
      </w:r>
      <w:r>
        <w:rPr>
          <w:spacing w:val="-12"/>
        </w:rPr>
        <w:t xml:space="preserve"> </w:t>
      </w:r>
      <w:r>
        <w:t>sorulacak.</w:t>
      </w:r>
      <w:r>
        <w:rPr>
          <w:spacing w:val="-11"/>
        </w:rPr>
        <w:t xml:space="preserve"> </w:t>
      </w:r>
      <w:r>
        <w:t>Kullanıcının</w:t>
      </w:r>
      <w:r>
        <w:rPr>
          <w:spacing w:val="-10"/>
        </w:rPr>
        <w:t xml:space="preserve"> </w:t>
      </w:r>
      <w:r>
        <w:t>verdiği</w:t>
      </w:r>
      <w:r>
        <w:rPr>
          <w:spacing w:val="-10"/>
        </w:rPr>
        <w:t xml:space="preserve"> </w:t>
      </w:r>
      <w:r>
        <w:t>yanıta</w:t>
      </w:r>
      <w:r>
        <w:rPr>
          <w:spacing w:val="-12"/>
        </w:rPr>
        <w:t xml:space="preserve"> </w:t>
      </w:r>
      <w:r>
        <w:t>göre</w:t>
      </w:r>
      <w:r>
        <w:rPr>
          <w:spacing w:val="-10"/>
        </w:rPr>
        <w:t xml:space="preserve"> </w:t>
      </w:r>
      <w:r>
        <w:t>aşağıda detayları açıklanan bu işlemler gerçekleştirecek. Tamamlanan her işlemden sonra bu sorgu devam edecek ancak kullanıcı “Çıkış” seçeneğini seçer ise program sonlandırılacak.</w:t>
      </w:r>
    </w:p>
    <w:p w14:paraId="1DB1D9E8" w14:textId="77777777" w:rsidR="00074C88" w:rsidRDefault="00074C88">
      <w:pPr>
        <w:pStyle w:val="GvdeMetni"/>
        <w:spacing w:before="11"/>
        <w:rPr>
          <w:sz w:val="35"/>
        </w:rPr>
      </w:pPr>
    </w:p>
    <w:p w14:paraId="4B0151B4" w14:textId="77777777" w:rsidR="00074C88" w:rsidRDefault="00000000">
      <w:pPr>
        <w:pStyle w:val="ListeParagraf"/>
        <w:numPr>
          <w:ilvl w:val="0"/>
          <w:numId w:val="1"/>
        </w:numPr>
        <w:tabs>
          <w:tab w:val="left" w:pos="768"/>
        </w:tabs>
        <w:spacing w:line="360" w:lineRule="auto"/>
        <w:ind w:right="105" w:firstLine="357"/>
        <w:jc w:val="both"/>
        <w:rPr>
          <w:sz w:val="24"/>
        </w:rPr>
      </w:pPr>
      <w:r>
        <w:rPr>
          <w:b/>
          <w:sz w:val="24"/>
        </w:rPr>
        <w:t xml:space="preserve">Ekleme İşlemi: </w:t>
      </w:r>
      <w:r>
        <w:rPr>
          <w:sz w:val="24"/>
        </w:rPr>
        <w:t xml:space="preserve">Programınız çalıştığında ilk olarak her bir satırda bir kaydın bulunduğu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dosyadaki verileri </w:t>
      </w:r>
      <w:r>
        <w:rPr>
          <w:sz w:val="24"/>
          <w:u w:val="single"/>
        </w:rPr>
        <w:t>dairesel tek yönlü bağlı liste yapısına</w:t>
      </w:r>
      <w:r>
        <w:rPr>
          <w:sz w:val="24"/>
        </w:rPr>
        <w:t xml:space="preserve"> ekleyecektir. Ekleme işlemi fiyat bilgisi temel alınarak yapılacaktır. Listedeki elemanlar fiyat bilgisine göre artacak şekilde dinamik olarak listeye </w:t>
      </w:r>
      <w:proofErr w:type="gramStart"/>
      <w:r>
        <w:rPr>
          <w:sz w:val="24"/>
        </w:rPr>
        <w:t>eklenmelidir</w:t>
      </w:r>
      <w:proofErr w:type="gramEnd"/>
      <w:r>
        <w:rPr>
          <w:sz w:val="24"/>
        </w:rPr>
        <w:t xml:space="preserve">. Ayrıca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dosya haricinde kullanıcı da </w:t>
      </w:r>
      <w:r>
        <w:rPr>
          <w:sz w:val="24"/>
          <w:u w:val="single"/>
        </w:rPr>
        <w:t>menü aracılığıyla kayıt ekleyebilmelidir.</w:t>
      </w:r>
    </w:p>
    <w:p w14:paraId="0CA8379E" w14:textId="77777777" w:rsidR="00074C88" w:rsidRDefault="00074C88">
      <w:pPr>
        <w:pStyle w:val="GvdeMetni"/>
        <w:spacing w:before="1"/>
        <w:rPr>
          <w:sz w:val="28"/>
        </w:rPr>
      </w:pPr>
    </w:p>
    <w:p w14:paraId="2C6A57FB" w14:textId="77777777" w:rsidR="00074C88" w:rsidRDefault="00000000">
      <w:pPr>
        <w:pStyle w:val="GvdeMetni"/>
        <w:spacing w:before="90"/>
        <w:ind w:left="469"/>
      </w:pPr>
      <w:r>
        <w:t>Örneğin</w:t>
      </w:r>
      <w:r>
        <w:rPr>
          <w:spacing w:val="-1"/>
        </w:rPr>
        <w:t xml:space="preserve"> </w:t>
      </w:r>
      <w:proofErr w:type="spellStart"/>
      <w:r>
        <w:t>text</w:t>
      </w:r>
      <w:proofErr w:type="spellEnd"/>
      <w:r>
        <w:rPr>
          <w:spacing w:val="-1"/>
        </w:rPr>
        <w:t xml:space="preserve"> </w:t>
      </w:r>
      <w:r>
        <w:t>dosya</w:t>
      </w:r>
      <w:r>
        <w:rPr>
          <w:spacing w:val="-2"/>
        </w:rPr>
        <w:t xml:space="preserve"> </w:t>
      </w:r>
      <w:r>
        <w:t>içeriği</w:t>
      </w:r>
      <w:r>
        <w:rPr>
          <w:spacing w:val="-1"/>
        </w:rPr>
        <w:t xml:space="preserve"> </w:t>
      </w:r>
      <w:r>
        <w:t>aşağıdaki</w:t>
      </w:r>
      <w:r>
        <w:rPr>
          <w:spacing w:val="-1"/>
        </w:rPr>
        <w:t xml:space="preserve"> </w:t>
      </w:r>
      <w:r>
        <w:t>gibi</w:t>
      </w:r>
      <w:r>
        <w:rPr>
          <w:spacing w:val="-1"/>
        </w:rPr>
        <w:t xml:space="preserve"> </w:t>
      </w:r>
      <w:r>
        <w:rPr>
          <w:spacing w:val="-2"/>
        </w:rPr>
        <w:t>olsun:</w:t>
      </w:r>
    </w:p>
    <w:p w14:paraId="06BDF8C7" w14:textId="77777777" w:rsidR="00074C88" w:rsidRDefault="00074C88">
      <w:pPr>
        <w:pStyle w:val="GvdeMetni"/>
        <w:rPr>
          <w:sz w:val="20"/>
        </w:rPr>
      </w:pPr>
    </w:p>
    <w:p w14:paraId="40FD8D6F" w14:textId="77777777" w:rsidR="00074C88" w:rsidRDefault="00000000">
      <w:pPr>
        <w:pStyle w:val="GvdeMetni"/>
        <w:rPr>
          <w:sz w:val="26"/>
        </w:rPr>
      </w:pPr>
      <w:r>
        <w:pict w14:anchorId="177967B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223.5pt;margin-top:16.4pt;width:148.5pt;height:83.4pt;z-index:-251657728;mso-wrap-distance-left:0;mso-wrap-distance-right:0;mso-position-horizontal-relative:page" filled="f" strokeweight=".48pt">
            <v:textbox inset="0,0,0,0">
              <w:txbxContent>
                <w:p w14:paraId="31BC8A0B" w14:textId="77777777" w:rsidR="00074C88" w:rsidRDefault="00000000">
                  <w:pPr>
                    <w:spacing w:before="1"/>
                    <w:ind w:left="103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Et_Döner</w:t>
                  </w:r>
                  <w:proofErr w:type="spell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100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pacing w:val="-4"/>
                      <w:sz w:val="24"/>
                    </w:rPr>
                    <w:t>49.5</w:t>
                  </w:r>
                </w:p>
                <w:p w14:paraId="29089EFD" w14:textId="77777777" w:rsidR="00074C88" w:rsidRDefault="00000000">
                  <w:pPr>
                    <w:spacing w:before="137"/>
                    <w:ind w:left="103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Tavuk_Döner</w:t>
                  </w:r>
                  <w:proofErr w:type="spellEnd"/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100</w:t>
                  </w:r>
                  <w:r>
                    <w:rPr>
                      <w:i/>
                      <w:spacing w:val="-4"/>
                      <w:sz w:val="24"/>
                    </w:rPr>
                    <w:t xml:space="preserve"> 24.5</w:t>
                  </w:r>
                </w:p>
                <w:p w14:paraId="4AC82554" w14:textId="77777777" w:rsidR="00074C88" w:rsidRDefault="00000000">
                  <w:pPr>
                    <w:spacing w:before="139"/>
                    <w:ind w:left="103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Mercimek_Çorbası</w:t>
                  </w:r>
                  <w:proofErr w:type="spell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150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pacing w:val="-4"/>
                      <w:sz w:val="24"/>
                    </w:rPr>
                    <w:t>19.9</w:t>
                  </w:r>
                </w:p>
                <w:p w14:paraId="7B4CE40C" w14:textId="77777777" w:rsidR="00074C88" w:rsidRDefault="00000000">
                  <w:pPr>
                    <w:spacing w:before="137"/>
                    <w:ind w:left="16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Köfte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200 </w:t>
                  </w:r>
                  <w:r>
                    <w:rPr>
                      <w:i/>
                      <w:spacing w:val="-4"/>
                      <w:sz w:val="24"/>
                    </w:rPr>
                    <w:t>59.9</w:t>
                  </w:r>
                </w:p>
              </w:txbxContent>
            </v:textbox>
            <w10:wrap type="topAndBottom" anchorx="page"/>
          </v:shape>
        </w:pict>
      </w:r>
    </w:p>
    <w:p w14:paraId="5A27BC6E" w14:textId="77777777" w:rsidR="00074C88" w:rsidRDefault="00074C88">
      <w:pPr>
        <w:pStyle w:val="GvdeMetni"/>
        <w:spacing w:before="5"/>
        <w:rPr>
          <w:sz w:val="28"/>
        </w:rPr>
      </w:pPr>
    </w:p>
    <w:p w14:paraId="4174B163" w14:textId="77777777" w:rsidR="00074C88" w:rsidRDefault="00000000">
      <w:pPr>
        <w:pStyle w:val="GvdeMetni"/>
        <w:spacing w:before="90"/>
        <w:ind w:left="820"/>
      </w:pPr>
      <w:r>
        <w:t>4.Satır</w:t>
      </w:r>
      <w:r>
        <w:rPr>
          <w:spacing w:val="-4"/>
        </w:rPr>
        <w:t xml:space="preserve"> </w:t>
      </w:r>
      <w:r>
        <w:t>okunduğunda</w:t>
      </w:r>
      <w:r>
        <w:rPr>
          <w:spacing w:val="-2"/>
        </w:rPr>
        <w:t xml:space="preserve"> </w:t>
      </w:r>
      <w:r>
        <w:t>aşağıdaki</w:t>
      </w:r>
      <w:r>
        <w:rPr>
          <w:spacing w:val="-1"/>
        </w:rPr>
        <w:t xml:space="preserve"> </w:t>
      </w:r>
      <w:r>
        <w:t>gibi</w:t>
      </w:r>
      <w:r>
        <w:rPr>
          <w:spacing w:val="1"/>
        </w:rPr>
        <w:t xml:space="preserve"> </w:t>
      </w:r>
      <w:r>
        <w:t>dairesel</w:t>
      </w:r>
      <w:r>
        <w:rPr>
          <w:spacing w:val="-1"/>
        </w:rPr>
        <w:t xml:space="preserve"> </w:t>
      </w:r>
      <w:r>
        <w:t>tek</w:t>
      </w:r>
      <w:r>
        <w:rPr>
          <w:spacing w:val="-1"/>
        </w:rPr>
        <w:t xml:space="preserve"> </w:t>
      </w:r>
      <w:r>
        <w:t>yönlü bağlı</w:t>
      </w:r>
      <w:r>
        <w:rPr>
          <w:spacing w:val="-1"/>
        </w:rPr>
        <w:t xml:space="preserve"> </w:t>
      </w:r>
      <w:r>
        <w:t>liste</w:t>
      </w:r>
      <w:r>
        <w:rPr>
          <w:spacing w:val="-2"/>
        </w:rPr>
        <w:t xml:space="preserve"> oluşacaktır.</w:t>
      </w:r>
    </w:p>
    <w:p w14:paraId="34C5EC3F" w14:textId="77777777" w:rsidR="00074C88" w:rsidRDefault="00000000">
      <w:pPr>
        <w:pStyle w:val="GvdeMetni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78CA7A8" wp14:editId="3E412242">
            <wp:simplePos x="0" y="0"/>
            <wp:positionH relativeFrom="page">
              <wp:posOffset>586740</wp:posOffset>
            </wp:positionH>
            <wp:positionV relativeFrom="paragraph">
              <wp:posOffset>161925</wp:posOffset>
            </wp:positionV>
            <wp:extent cx="6554470" cy="144018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4F917" w14:textId="77777777" w:rsidR="00074C88" w:rsidRDefault="00074C88">
      <w:pPr>
        <w:pStyle w:val="GvdeMetni"/>
        <w:rPr>
          <w:sz w:val="26"/>
        </w:rPr>
      </w:pPr>
    </w:p>
    <w:p w14:paraId="61D4B6C7" w14:textId="77777777" w:rsidR="00074C88" w:rsidRDefault="00074C88">
      <w:pPr>
        <w:pStyle w:val="GvdeMetni"/>
        <w:spacing w:before="9"/>
        <w:rPr>
          <w:sz w:val="33"/>
        </w:rPr>
      </w:pPr>
    </w:p>
    <w:p w14:paraId="3874DED0" w14:textId="77777777" w:rsidR="00074C88" w:rsidRDefault="00000000">
      <w:pPr>
        <w:pStyle w:val="ListeParagraf"/>
        <w:numPr>
          <w:ilvl w:val="0"/>
          <w:numId w:val="1"/>
        </w:numPr>
        <w:tabs>
          <w:tab w:val="left" w:pos="710"/>
        </w:tabs>
        <w:spacing w:before="1"/>
        <w:ind w:left="709" w:hanging="241"/>
        <w:rPr>
          <w:sz w:val="24"/>
        </w:rPr>
      </w:pPr>
      <w:r>
        <w:rPr>
          <w:b/>
          <w:sz w:val="24"/>
        </w:rPr>
        <w:t>Silme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İşlemi: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Kullanıcının</w:t>
      </w:r>
      <w:r>
        <w:rPr>
          <w:spacing w:val="-3"/>
          <w:sz w:val="24"/>
        </w:rPr>
        <w:t xml:space="preserve"> </w:t>
      </w:r>
      <w:r>
        <w:rPr>
          <w:sz w:val="24"/>
        </w:rPr>
        <w:t>girdiği yemek</w:t>
      </w:r>
      <w:r>
        <w:rPr>
          <w:spacing w:val="-4"/>
          <w:sz w:val="24"/>
        </w:rPr>
        <w:t xml:space="preserve"> </w:t>
      </w:r>
      <w:r>
        <w:rPr>
          <w:sz w:val="24"/>
        </w:rPr>
        <w:t>ismine</w:t>
      </w:r>
      <w:r>
        <w:rPr>
          <w:spacing w:val="-3"/>
          <w:sz w:val="24"/>
        </w:rPr>
        <w:t xml:space="preserve"> </w:t>
      </w:r>
      <w:r>
        <w:rPr>
          <w:sz w:val="24"/>
        </w:rPr>
        <w:t>göre</w:t>
      </w:r>
      <w:r>
        <w:rPr>
          <w:spacing w:val="-4"/>
          <w:sz w:val="24"/>
        </w:rPr>
        <w:t xml:space="preserve"> </w:t>
      </w:r>
      <w:r>
        <w:rPr>
          <w:sz w:val="24"/>
        </w:rPr>
        <w:t>bağlı</w:t>
      </w:r>
      <w:r>
        <w:rPr>
          <w:spacing w:val="-3"/>
          <w:sz w:val="24"/>
        </w:rPr>
        <w:t xml:space="preserve"> </w:t>
      </w:r>
      <w:r>
        <w:rPr>
          <w:sz w:val="24"/>
        </w:rPr>
        <w:t>listeden eleman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silinecektir.</w:t>
      </w:r>
    </w:p>
    <w:p w14:paraId="7694A854" w14:textId="77777777" w:rsidR="00074C88" w:rsidRDefault="00074C88">
      <w:pPr>
        <w:rPr>
          <w:sz w:val="24"/>
        </w:rPr>
        <w:sectPr w:rsidR="00074C88">
          <w:type w:val="continuous"/>
          <w:pgSz w:w="11910" w:h="16840"/>
          <w:pgMar w:top="480" w:right="740" w:bottom="280" w:left="740" w:header="708" w:footer="708" w:gutter="0"/>
          <w:cols w:space="708"/>
        </w:sectPr>
      </w:pPr>
    </w:p>
    <w:p w14:paraId="400A8564" w14:textId="77777777" w:rsidR="00074C88" w:rsidRDefault="00000000">
      <w:pPr>
        <w:pStyle w:val="ListeParagraf"/>
        <w:numPr>
          <w:ilvl w:val="0"/>
          <w:numId w:val="1"/>
        </w:numPr>
        <w:tabs>
          <w:tab w:val="left" w:pos="711"/>
        </w:tabs>
        <w:spacing w:before="67"/>
        <w:ind w:left="710" w:hanging="242"/>
        <w:rPr>
          <w:sz w:val="24"/>
        </w:rPr>
      </w:pPr>
      <w:r>
        <w:rPr>
          <w:b/>
          <w:sz w:val="24"/>
        </w:rPr>
        <w:lastRenderedPageBreak/>
        <w:t>Listeleme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İşlemi: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Bağlı</w:t>
      </w:r>
      <w:r>
        <w:rPr>
          <w:spacing w:val="-2"/>
          <w:sz w:val="24"/>
        </w:rPr>
        <w:t xml:space="preserve"> </w:t>
      </w:r>
      <w:r>
        <w:rPr>
          <w:sz w:val="24"/>
        </w:rPr>
        <w:t>listedeki</w:t>
      </w:r>
      <w:r>
        <w:rPr>
          <w:spacing w:val="-2"/>
          <w:sz w:val="24"/>
        </w:rPr>
        <w:t xml:space="preserve"> </w:t>
      </w:r>
      <w:r>
        <w:rPr>
          <w:sz w:val="24"/>
        </w:rPr>
        <w:t>elemanların</w:t>
      </w:r>
      <w:r>
        <w:rPr>
          <w:spacing w:val="-3"/>
          <w:sz w:val="24"/>
        </w:rPr>
        <w:t xml:space="preserve"> </w:t>
      </w:r>
      <w:r>
        <w:rPr>
          <w:sz w:val="24"/>
        </w:rPr>
        <w:t>tamamı</w:t>
      </w:r>
      <w:r>
        <w:rPr>
          <w:spacing w:val="-2"/>
          <w:sz w:val="24"/>
        </w:rPr>
        <w:t xml:space="preserve"> listelenecektir.</w:t>
      </w:r>
    </w:p>
    <w:p w14:paraId="6EAC364D" w14:textId="77777777" w:rsidR="00074C88" w:rsidRDefault="00074C88">
      <w:pPr>
        <w:pStyle w:val="GvdeMetni"/>
        <w:rPr>
          <w:sz w:val="26"/>
        </w:rPr>
      </w:pPr>
    </w:p>
    <w:p w14:paraId="5FAC142B" w14:textId="77777777" w:rsidR="00074C88" w:rsidRDefault="00074C88">
      <w:pPr>
        <w:pStyle w:val="GvdeMetni"/>
        <w:rPr>
          <w:sz w:val="22"/>
        </w:rPr>
      </w:pPr>
    </w:p>
    <w:p w14:paraId="678E9A8C" w14:textId="77777777" w:rsidR="00074C88" w:rsidRDefault="00000000">
      <w:pPr>
        <w:pStyle w:val="ListeParagraf"/>
        <w:numPr>
          <w:ilvl w:val="0"/>
          <w:numId w:val="1"/>
        </w:numPr>
        <w:tabs>
          <w:tab w:val="left" w:pos="651"/>
        </w:tabs>
        <w:spacing w:line="360" w:lineRule="auto"/>
        <w:ind w:right="108" w:firstLine="357"/>
        <w:jc w:val="both"/>
        <w:rPr>
          <w:sz w:val="24"/>
        </w:rPr>
      </w:pPr>
      <w:r>
        <w:rPr>
          <w:b/>
          <w:sz w:val="24"/>
        </w:rPr>
        <w:t xml:space="preserve">Yemek Seçimi: </w:t>
      </w:r>
      <w:r>
        <w:rPr>
          <w:sz w:val="24"/>
        </w:rPr>
        <w:t>Kullanıcıdan yemek seçimi yapması beklenmektedir. Bunun için listedeki yemeklerden seçim yapana kadar tek tek yemeklere ait bilgiler kullanıcıya gösterilmelidir. Listedeki yemeklerin tamamı gösterilmiş ise en baştan aynı gösterime devam edilmelidir.</w:t>
      </w:r>
    </w:p>
    <w:p w14:paraId="64CBE066" w14:textId="77777777" w:rsidR="00074C88" w:rsidRDefault="00000000">
      <w:pPr>
        <w:pStyle w:val="GvdeMetni"/>
        <w:spacing w:before="2"/>
        <w:ind w:left="469"/>
        <w:jc w:val="both"/>
      </w:pPr>
      <w:r>
        <w:t>Aşağıda</w:t>
      </w:r>
      <w:r>
        <w:rPr>
          <w:spacing w:val="-2"/>
        </w:rPr>
        <w:t xml:space="preserve"> </w:t>
      </w:r>
      <w:r>
        <w:t>örnek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gösterim</w:t>
      </w:r>
      <w:r>
        <w:rPr>
          <w:spacing w:val="-1"/>
        </w:rPr>
        <w:t xml:space="preserve"> </w:t>
      </w:r>
      <w:r>
        <w:rPr>
          <w:spacing w:val="-2"/>
        </w:rPr>
        <w:t>verilmiştir.</w:t>
      </w:r>
    </w:p>
    <w:p w14:paraId="7C6C8656" w14:textId="77777777" w:rsidR="00074C88" w:rsidRDefault="00074C88">
      <w:pPr>
        <w:pStyle w:val="GvdeMetni"/>
        <w:rPr>
          <w:sz w:val="20"/>
        </w:rPr>
      </w:pPr>
    </w:p>
    <w:p w14:paraId="6A6A96E9" w14:textId="77777777" w:rsidR="00074C88" w:rsidRDefault="00000000">
      <w:pPr>
        <w:pStyle w:val="GvdeMetni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6E7F45D" wp14:editId="5B96580B">
            <wp:simplePos x="0" y="0"/>
            <wp:positionH relativeFrom="page">
              <wp:posOffset>2159889</wp:posOffset>
            </wp:positionH>
            <wp:positionV relativeFrom="paragraph">
              <wp:posOffset>204735</wp:posOffset>
            </wp:positionV>
            <wp:extent cx="3485201" cy="23229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201" cy="232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C6AA6" w14:textId="77777777" w:rsidR="00074C88" w:rsidRDefault="00074C88">
      <w:pPr>
        <w:pStyle w:val="GvdeMetni"/>
        <w:rPr>
          <w:sz w:val="26"/>
        </w:rPr>
      </w:pPr>
    </w:p>
    <w:p w14:paraId="41041B66" w14:textId="77777777" w:rsidR="00074C88" w:rsidRDefault="00074C88">
      <w:pPr>
        <w:pStyle w:val="GvdeMetni"/>
        <w:rPr>
          <w:sz w:val="26"/>
        </w:rPr>
      </w:pPr>
    </w:p>
    <w:p w14:paraId="559C01A1" w14:textId="77777777" w:rsidR="00074C88" w:rsidRDefault="00074C88">
      <w:pPr>
        <w:pStyle w:val="GvdeMetni"/>
        <w:spacing w:before="4"/>
        <w:rPr>
          <w:sz w:val="30"/>
        </w:rPr>
      </w:pPr>
    </w:p>
    <w:p w14:paraId="5CF754B4" w14:textId="63CC017C" w:rsidR="00074C88" w:rsidRDefault="00074C88" w:rsidP="00FA64FC">
      <w:pPr>
        <w:spacing w:line="360" w:lineRule="auto"/>
        <w:ind w:right="104"/>
        <w:jc w:val="both"/>
        <w:rPr>
          <w:sz w:val="24"/>
        </w:rPr>
      </w:pPr>
    </w:p>
    <w:sectPr w:rsidR="00074C88">
      <w:pgSz w:w="11910" w:h="16840"/>
      <w:pgMar w:top="480" w:right="7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5C18"/>
    <w:multiLevelType w:val="hybridMultilevel"/>
    <w:tmpl w:val="B1907344"/>
    <w:lvl w:ilvl="0" w:tplc="98D0EA7E">
      <w:start w:val="1"/>
      <w:numFmt w:val="decimal"/>
      <w:lvlText w:val="%1."/>
      <w:lvlJc w:val="left"/>
      <w:pPr>
        <w:ind w:left="112" w:hanging="29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tr-TR" w:eastAsia="en-US" w:bidi="ar-SA"/>
      </w:rPr>
    </w:lvl>
    <w:lvl w:ilvl="1" w:tplc="806AFB12">
      <w:numFmt w:val="bullet"/>
      <w:lvlText w:val="•"/>
      <w:lvlJc w:val="left"/>
      <w:pPr>
        <w:ind w:left="1150" w:hanging="299"/>
      </w:pPr>
      <w:rPr>
        <w:rFonts w:hint="default"/>
        <w:lang w:val="tr-TR" w:eastAsia="en-US" w:bidi="ar-SA"/>
      </w:rPr>
    </w:lvl>
    <w:lvl w:ilvl="2" w:tplc="ADF89A04">
      <w:numFmt w:val="bullet"/>
      <w:lvlText w:val="•"/>
      <w:lvlJc w:val="left"/>
      <w:pPr>
        <w:ind w:left="2181" w:hanging="299"/>
      </w:pPr>
      <w:rPr>
        <w:rFonts w:hint="default"/>
        <w:lang w:val="tr-TR" w:eastAsia="en-US" w:bidi="ar-SA"/>
      </w:rPr>
    </w:lvl>
    <w:lvl w:ilvl="3" w:tplc="1E38BB62">
      <w:numFmt w:val="bullet"/>
      <w:lvlText w:val="•"/>
      <w:lvlJc w:val="left"/>
      <w:pPr>
        <w:ind w:left="3211" w:hanging="299"/>
      </w:pPr>
      <w:rPr>
        <w:rFonts w:hint="default"/>
        <w:lang w:val="tr-TR" w:eastAsia="en-US" w:bidi="ar-SA"/>
      </w:rPr>
    </w:lvl>
    <w:lvl w:ilvl="4" w:tplc="3EB047C4">
      <w:numFmt w:val="bullet"/>
      <w:lvlText w:val="•"/>
      <w:lvlJc w:val="left"/>
      <w:pPr>
        <w:ind w:left="4242" w:hanging="299"/>
      </w:pPr>
      <w:rPr>
        <w:rFonts w:hint="default"/>
        <w:lang w:val="tr-TR" w:eastAsia="en-US" w:bidi="ar-SA"/>
      </w:rPr>
    </w:lvl>
    <w:lvl w:ilvl="5" w:tplc="924CF782">
      <w:numFmt w:val="bullet"/>
      <w:lvlText w:val="•"/>
      <w:lvlJc w:val="left"/>
      <w:pPr>
        <w:ind w:left="5273" w:hanging="299"/>
      </w:pPr>
      <w:rPr>
        <w:rFonts w:hint="default"/>
        <w:lang w:val="tr-TR" w:eastAsia="en-US" w:bidi="ar-SA"/>
      </w:rPr>
    </w:lvl>
    <w:lvl w:ilvl="6" w:tplc="EF680964">
      <w:numFmt w:val="bullet"/>
      <w:lvlText w:val="•"/>
      <w:lvlJc w:val="left"/>
      <w:pPr>
        <w:ind w:left="6303" w:hanging="299"/>
      </w:pPr>
      <w:rPr>
        <w:rFonts w:hint="default"/>
        <w:lang w:val="tr-TR" w:eastAsia="en-US" w:bidi="ar-SA"/>
      </w:rPr>
    </w:lvl>
    <w:lvl w:ilvl="7" w:tplc="B80E8092">
      <w:numFmt w:val="bullet"/>
      <w:lvlText w:val="•"/>
      <w:lvlJc w:val="left"/>
      <w:pPr>
        <w:ind w:left="7334" w:hanging="299"/>
      </w:pPr>
      <w:rPr>
        <w:rFonts w:hint="default"/>
        <w:lang w:val="tr-TR" w:eastAsia="en-US" w:bidi="ar-SA"/>
      </w:rPr>
    </w:lvl>
    <w:lvl w:ilvl="8" w:tplc="F0CE99F6">
      <w:numFmt w:val="bullet"/>
      <w:lvlText w:val="•"/>
      <w:lvlJc w:val="left"/>
      <w:pPr>
        <w:ind w:left="8365" w:hanging="299"/>
      </w:pPr>
      <w:rPr>
        <w:rFonts w:hint="default"/>
        <w:lang w:val="tr-TR" w:eastAsia="en-US" w:bidi="ar-SA"/>
      </w:rPr>
    </w:lvl>
  </w:abstractNum>
  <w:abstractNum w:abstractNumId="1" w15:restartNumberingAfterBreak="0">
    <w:nsid w:val="6A116669"/>
    <w:multiLevelType w:val="hybridMultilevel"/>
    <w:tmpl w:val="3EB2C742"/>
    <w:lvl w:ilvl="0" w:tplc="E904BFD8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tr-TR" w:eastAsia="en-US" w:bidi="ar-SA"/>
      </w:rPr>
    </w:lvl>
    <w:lvl w:ilvl="1" w:tplc="527E3A2A">
      <w:numFmt w:val="bullet"/>
      <w:lvlText w:val="•"/>
      <w:lvlJc w:val="left"/>
      <w:pPr>
        <w:ind w:left="2122" w:hanging="360"/>
      </w:pPr>
      <w:rPr>
        <w:rFonts w:hint="default"/>
        <w:lang w:val="tr-TR" w:eastAsia="en-US" w:bidi="ar-SA"/>
      </w:rPr>
    </w:lvl>
    <w:lvl w:ilvl="2" w:tplc="DF8CAAEE">
      <w:numFmt w:val="bullet"/>
      <w:lvlText w:val="•"/>
      <w:lvlJc w:val="left"/>
      <w:pPr>
        <w:ind w:left="3045" w:hanging="360"/>
      </w:pPr>
      <w:rPr>
        <w:rFonts w:hint="default"/>
        <w:lang w:val="tr-TR" w:eastAsia="en-US" w:bidi="ar-SA"/>
      </w:rPr>
    </w:lvl>
    <w:lvl w:ilvl="3" w:tplc="04C69514">
      <w:numFmt w:val="bullet"/>
      <w:lvlText w:val="•"/>
      <w:lvlJc w:val="left"/>
      <w:pPr>
        <w:ind w:left="3967" w:hanging="360"/>
      </w:pPr>
      <w:rPr>
        <w:rFonts w:hint="default"/>
        <w:lang w:val="tr-TR" w:eastAsia="en-US" w:bidi="ar-SA"/>
      </w:rPr>
    </w:lvl>
    <w:lvl w:ilvl="4" w:tplc="8CA2B7AE">
      <w:numFmt w:val="bullet"/>
      <w:lvlText w:val="•"/>
      <w:lvlJc w:val="left"/>
      <w:pPr>
        <w:ind w:left="4890" w:hanging="360"/>
      </w:pPr>
      <w:rPr>
        <w:rFonts w:hint="default"/>
        <w:lang w:val="tr-TR" w:eastAsia="en-US" w:bidi="ar-SA"/>
      </w:rPr>
    </w:lvl>
    <w:lvl w:ilvl="5" w:tplc="3BDAAEB0">
      <w:numFmt w:val="bullet"/>
      <w:lvlText w:val="•"/>
      <w:lvlJc w:val="left"/>
      <w:pPr>
        <w:ind w:left="5813" w:hanging="360"/>
      </w:pPr>
      <w:rPr>
        <w:rFonts w:hint="default"/>
        <w:lang w:val="tr-TR" w:eastAsia="en-US" w:bidi="ar-SA"/>
      </w:rPr>
    </w:lvl>
    <w:lvl w:ilvl="6" w:tplc="4B64BFE0">
      <w:numFmt w:val="bullet"/>
      <w:lvlText w:val="•"/>
      <w:lvlJc w:val="left"/>
      <w:pPr>
        <w:ind w:left="6735" w:hanging="360"/>
      </w:pPr>
      <w:rPr>
        <w:rFonts w:hint="default"/>
        <w:lang w:val="tr-TR" w:eastAsia="en-US" w:bidi="ar-SA"/>
      </w:rPr>
    </w:lvl>
    <w:lvl w:ilvl="7" w:tplc="65D063E8">
      <w:numFmt w:val="bullet"/>
      <w:lvlText w:val="•"/>
      <w:lvlJc w:val="left"/>
      <w:pPr>
        <w:ind w:left="7658" w:hanging="360"/>
      </w:pPr>
      <w:rPr>
        <w:rFonts w:hint="default"/>
        <w:lang w:val="tr-TR" w:eastAsia="en-US" w:bidi="ar-SA"/>
      </w:rPr>
    </w:lvl>
    <w:lvl w:ilvl="8" w:tplc="3C3E7716">
      <w:numFmt w:val="bullet"/>
      <w:lvlText w:val="•"/>
      <w:lvlJc w:val="left"/>
      <w:pPr>
        <w:ind w:left="8581" w:hanging="360"/>
      </w:pPr>
      <w:rPr>
        <w:rFonts w:hint="default"/>
        <w:lang w:val="tr-TR" w:eastAsia="en-US" w:bidi="ar-SA"/>
      </w:rPr>
    </w:lvl>
  </w:abstractNum>
  <w:num w:numId="1" w16cid:durableId="666177135">
    <w:abstractNumId w:val="0"/>
  </w:num>
  <w:num w:numId="2" w16cid:durableId="74168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C88"/>
    <w:rsid w:val="00074C88"/>
    <w:rsid w:val="00F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CF040E"/>
  <w15:docId w15:val="{16F37296-E270-41A7-87C0-899E6B1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67"/>
      <w:ind w:left="1888" w:right="1527"/>
      <w:jc w:val="center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19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HURŞİT ENES TANRIKULU</cp:lastModifiedBy>
  <cp:revision>3</cp:revision>
  <dcterms:created xsi:type="dcterms:W3CDTF">2023-02-28T17:26:00Z</dcterms:created>
  <dcterms:modified xsi:type="dcterms:W3CDTF">2023-02-28T17:36:00Z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  <property fmtid="{D5CDD505-2E9C-101B-9397-08002B2CF9AE}" pid="5" name="Producer">
    <vt:lpwstr>Microsoft® Word 2019</vt:lpwstr>
  </property>
</Properties>
</file>