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70BF1" w14:textId="77777777" w:rsidR="00F85C46" w:rsidRPr="004F25B2" w:rsidRDefault="00556834" w:rsidP="00556834">
      <w:pPr>
        <w:spacing w:before="240"/>
        <w:rPr>
          <w:rFonts w:eastAsia="黑体"/>
          <w:b/>
          <w:sz w:val="24"/>
        </w:rPr>
      </w:pPr>
      <w:r w:rsidRPr="004F25B2">
        <w:rPr>
          <w:rFonts w:eastAsia="黑体"/>
          <w:b/>
          <w:sz w:val="24"/>
        </w:rPr>
        <w:t xml:space="preserve">1 </w:t>
      </w:r>
      <w:r w:rsidRPr="004F25B2">
        <w:rPr>
          <w:rFonts w:eastAsia="黑体"/>
          <w:b/>
          <w:sz w:val="24"/>
        </w:rPr>
        <w:t>实验目的和要求</w:t>
      </w:r>
    </w:p>
    <w:p w14:paraId="43A1F989" w14:textId="77777777" w:rsidR="005669F4" w:rsidRPr="004F25B2" w:rsidRDefault="005669F4" w:rsidP="005669F4">
      <w:pPr>
        <w:rPr>
          <w:rFonts w:eastAsia="黑体"/>
          <w:b/>
        </w:rPr>
      </w:pPr>
      <w:r w:rsidRPr="004F25B2">
        <w:rPr>
          <w:rFonts w:eastAsia="黑体"/>
          <w:b/>
        </w:rPr>
        <w:t xml:space="preserve">1.1 </w:t>
      </w:r>
      <w:r w:rsidRPr="004F25B2">
        <w:rPr>
          <w:rFonts w:eastAsia="黑体"/>
          <w:b/>
        </w:rPr>
        <w:t>实验目的</w:t>
      </w:r>
    </w:p>
    <w:p w14:paraId="37EEE692" w14:textId="77777777" w:rsidR="00556834" w:rsidRDefault="00556834" w:rsidP="00F85C46">
      <w:pPr>
        <w:rPr>
          <w:rFonts w:ascii="宋体" w:hAnsi="宋体"/>
        </w:rPr>
      </w:pPr>
      <w:r>
        <w:rPr>
          <w:rFonts w:ascii="宋体" w:hAnsi="宋体" w:hint="eastAsia"/>
        </w:rPr>
        <w:t>（</w:t>
      </w:r>
      <w:r w:rsidR="005669F4">
        <w:rPr>
          <w:rFonts w:ascii="宋体" w:hAnsi="宋体" w:hint="eastAsia"/>
        </w:rPr>
        <w:t>分点简要</w:t>
      </w:r>
      <w:r>
        <w:rPr>
          <w:rFonts w:ascii="宋体" w:hAnsi="宋体" w:hint="eastAsia"/>
        </w:rPr>
        <w:t>说明</w:t>
      </w:r>
      <w:r w:rsidR="005669F4">
        <w:rPr>
          <w:rFonts w:ascii="宋体" w:hAnsi="宋体" w:hint="eastAsia"/>
        </w:rPr>
        <w:t>本次实验需要进行的工作和最终的目的</w:t>
      </w:r>
      <w:r>
        <w:rPr>
          <w:rFonts w:ascii="宋体" w:hAnsi="宋体" w:hint="eastAsia"/>
        </w:rPr>
        <w:t>）</w:t>
      </w:r>
    </w:p>
    <w:p w14:paraId="631034CC" w14:textId="77777777" w:rsidR="005669F4" w:rsidRDefault="004F25B2" w:rsidP="00F85C46">
      <w:pPr>
        <w:rPr>
          <w:rFonts w:ascii="宋体" w:hAnsi="宋体"/>
          <w:sz w:val="20"/>
          <w:szCs w:val="20"/>
        </w:rPr>
      </w:pPr>
      <w:r>
        <w:rPr>
          <w:rFonts w:ascii="宋体" w:hAnsi="宋体" w:hint="eastAsia"/>
        </w:rPr>
        <w:t>（1）</w:t>
      </w:r>
      <w:r w:rsidR="006A4B2E">
        <w:rPr>
          <w:rFonts w:ascii="宋体" w:hAnsi="宋体" w:hint="eastAsia"/>
        </w:rPr>
        <w:t>首先使用Simulink</w:t>
      </w:r>
      <w:r w:rsidR="006A4B2E" w:rsidRPr="008E0E72">
        <w:rPr>
          <w:rFonts w:ascii="宋体" w:hAnsi="宋体" w:hint="eastAsia"/>
          <w:sz w:val="20"/>
          <w:szCs w:val="20"/>
        </w:rPr>
        <w:t>建立一个仿真模型，产生一个非归零码，分别用示波器和频谱分析仪观察它的时域和频域</w:t>
      </w:r>
      <w:r w:rsidR="006A4B2E">
        <w:rPr>
          <w:rFonts w:ascii="宋体" w:hAnsi="宋体" w:hint="eastAsia"/>
          <w:sz w:val="20"/>
          <w:szCs w:val="20"/>
        </w:rPr>
        <w:t>，得到</w:t>
      </w:r>
      <w:r w:rsidR="00AF70CC">
        <w:rPr>
          <w:rFonts w:ascii="宋体" w:hAnsi="宋体" w:hint="eastAsia"/>
          <w:sz w:val="20"/>
          <w:szCs w:val="20"/>
        </w:rPr>
        <w:t>方波信号</w:t>
      </w:r>
      <w:r w:rsidR="006A4B2E">
        <w:rPr>
          <w:rFonts w:ascii="宋体" w:hAnsi="宋体" w:hint="eastAsia"/>
          <w:sz w:val="20"/>
          <w:szCs w:val="20"/>
        </w:rPr>
        <w:t>基带调制的波形图和频谱。</w:t>
      </w:r>
    </w:p>
    <w:p w14:paraId="7FC65411" w14:textId="77777777" w:rsidR="00AF70CC" w:rsidRPr="00AF70CC" w:rsidRDefault="00AF70CC" w:rsidP="00F85C46">
      <w:pPr>
        <w:rPr>
          <w:rFonts w:ascii="宋体" w:hAnsi="宋体"/>
        </w:rPr>
      </w:pPr>
      <w:r>
        <w:rPr>
          <w:rFonts w:ascii="宋体" w:hAnsi="宋体" w:hint="eastAsia"/>
        </w:rPr>
        <w:t>（2）改变方波信号的信号频率和采样率，得到不同的波形图和频谱。</w:t>
      </w:r>
    </w:p>
    <w:p w14:paraId="769407D5" w14:textId="77777777" w:rsidR="004F25B2" w:rsidRDefault="004F25B2" w:rsidP="00F85C46">
      <w:pPr>
        <w:rPr>
          <w:rFonts w:ascii="宋体" w:hAnsi="宋体"/>
        </w:rPr>
      </w:pPr>
      <w:r>
        <w:rPr>
          <w:rFonts w:ascii="宋体" w:hAnsi="宋体" w:hint="eastAsia"/>
        </w:rPr>
        <w:t>（</w:t>
      </w:r>
      <w:r w:rsidR="00AF70CC">
        <w:rPr>
          <w:rFonts w:ascii="宋体" w:hAnsi="宋体" w:hint="eastAsia"/>
        </w:rPr>
        <w:t>3</w:t>
      </w:r>
      <w:r>
        <w:rPr>
          <w:rFonts w:ascii="宋体" w:hAnsi="宋体" w:hint="eastAsia"/>
        </w:rPr>
        <w:t>）</w:t>
      </w:r>
      <w:r w:rsidR="006A4B2E">
        <w:rPr>
          <w:rFonts w:ascii="宋体" w:hAnsi="宋体" w:hint="eastAsia"/>
        </w:rPr>
        <w:t>使用Simulink分别建立ASK，FSK，PSK调制的仿真电路模型，</w:t>
      </w:r>
      <w:r w:rsidR="006A4B2E" w:rsidRPr="008E0E72">
        <w:rPr>
          <w:rFonts w:ascii="宋体" w:hAnsi="宋体" w:hint="eastAsia"/>
          <w:sz w:val="20"/>
          <w:szCs w:val="20"/>
        </w:rPr>
        <w:t>分别用示波器和频谱分析仪观察它的时域和频域</w:t>
      </w:r>
      <w:r w:rsidR="006A4B2E">
        <w:rPr>
          <w:rFonts w:ascii="宋体" w:hAnsi="宋体" w:hint="eastAsia"/>
          <w:sz w:val="20"/>
          <w:szCs w:val="20"/>
        </w:rPr>
        <w:t>，得到三种数字调制的波形图和频谱。</w:t>
      </w:r>
    </w:p>
    <w:p w14:paraId="27FD79BB" w14:textId="77777777" w:rsidR="004F25B2" w:rsidRDefault="006A4B2E" w:rsidP="00F85C46">
      <w:pPr>
        <w:rPr>
          <w:rFonts w:ascii="宋体" w:hAnsi="宋体"/>
        </w:rPr>
      </w:pPr>
      <w:r>
        <w:rPr>
          <w:rFonts w:ascii="宋体" w:hAnsi="宋体" w:hint="eastAsia"/>
        </w:rPr>
        <w:t>（</w:t>
      </w:r>
      <w:r w:rsidR="00AF70CC">
        <w:rPr>
          <w:rFonts w:ascii="宋体" w:hAnsi="宋体" w:hint="eastAsia"/>
        </w:rPr>
        <w:t>4</w:t>
      </w:r>
      <w:r>
        <w:rPr>
          <w:rFonts w:ascii="宋体" w:hAnsi="宋体" w:hint="eastAsia"/>
        </w:rPr>
        <w:t>）</w:t>
      </w:r>
      <w:r w:rsidR="00AF70CC">
        <w:rPr>
          <w:rFonts w:ascii="宋体" w:hAnsi="宋体" w:hint="eastAsia"/>
        </w:rPr>
        <w:t>使用Simulink分别建立AM，FM两种调制的仿真电路模型，</w:t>
      </w:r>
      <w:r w:rsidR="00AF70CC" w:rsidRPr="008E0E72">
        <w:rPr>
          <w:rFonts w:ascii="宋体" w:hAnsi="宋体" w:hint="eastAsia"/>
          <w:sz w:val="20"/>
          <w:szCs w:val="20"/>
        </w:rPr>
        <w:t>分别用示波器和频谱分析仪观察它的时域和频域</w:t>
      </w:r>
      <w:r w:rsidR="00AF70CC">
        <w:rPr>
          <w:rFonts w:ascii="宋体" w:hAnsi="宋体" w:hint="eastAsia"/>
          <w:sz w:val="20"/>
          <w:szCs w:val="20"/>
        </w:rPr>
        <w:t>，得到两种模拟调制的波形图和频谱。</w:t>
      </w:r>
    </w:p>
    <w:p w14:paraId="4233BE72" w14:textId="77777777" w:rsidR="006A4B2E" w:rsidRDefault="006A4B2E" w:rsidP="00F85C46">
      <w:pPr>
        <w:rPr>
          <w:rFonts w:ascii="宋体" w:hAnsi="宋体"/>
        </w:rPr>
      </w:pPr>
      <w:r>
        <w:rPr>
          <w:rFonts w:ascii="宋体" w:hAnsi="宋体" w:hint="eastAsia"/>
        </w:rPr>
        <w:t>（</w:t>
      </w:r>
      <w:r w:rsidR="00AF70CC">
        <w:rPr>
          <w:rFonts w:ascii="宋体" w:hAnsi="宋体"/>
        </w:rPr>
        <w:t>5</w:t>
      </w:r>
      <w:r>
        <w:rPr>
          <w:rFonts w:ascii="宋体" w:hAnsi="宋体" w:hint="eastAsia"/>
        </w:rPr>
        <w:t>）</w:t>
      </w:r>
      <w:r w:rsidR="00AF70CC">
        <w:rPr>
          <w:rFonts w:ascii="宋体" w:hAnsi="宋体" w:hint="eastAsia"/>
        </w:rPr>
        <w:t>对上述步骤得到的实验结构进行比较分析，总结实验结论。</w:t>
      </w:r>
    </w:p>
    <w:p w14:paraId="561DE824" w14:textId="77777777" w:rsidR="005669F4" w:rsidRPr="004F25B2" w:rsidRDefault="005669F4" w:rsidP="00F85C46">
      <w:pPr>
        <w:rPr>
          <w:rFonts w:eastAsia="黑体"/>
          <w:b/>
        </w:rPr>
      </w:pPr>
      <w:r w:rsidRPr="004F25B2">
        <w:rPr>
          <w:rFonts w:eastAsia="黑体"/>
          <w:b/>
        </w:rPr>
        <w:t xml:space="preserve">1.2 </w:t>
      </w:r>
      <w:r w:rsidR="004F25B2" w:rsidRPr="004F25B2">
        <w:rPr>
          <w:rFonts w:eastAsia="黑体"/>
          <w:b/>
        </w:rPr>
        <w:t>实验</w:t>
      </w:r>
      <w:r w:rsidR="004F25B2" w:rsidRPr="004F25B2">
        <w:rPr>
          <w:rFonts w:eastAsia="黑体" w:hint="eastAsia"/>
          <w:b/>
        </w:rPr>
        <w:t>要求</w:t>
      </w:r>
    </w:p>
    <w:p w14:paraId="545F86EB" w14:textId="77777777" w:rsidR="004F25B2" w:rsidRDefault="004F25B2" w:rsidP="00F85C46">
      <w:pPr>
        <w:rPr>
          <w:rFonts w:ascii="宋体" w:hAnsi="宋体"/>
        </w:rPr>
      </w:pPr>
      <w:r>
        <w:rPr>
          <w:rFonts w:ascii="宋体" w:hAnsi="宋体" w:hint="eastAsia"/>
        </w:rPr>
        <w:t>（</w:t>
      </w:r>
      <w:r w:rsidR="00D736F6">
        <w:rPr>
          <w:rFonts w:ascii="宋体" w:hAnsi="宋体" w:hint="eastAsia"/>
        </w:rPr>
        <w:t>说明</w:t>
      </w:r>
      <w:r>
        <w:rPr>
          <w:rFonts w:ascii="宋体" w:hAnsi="宋体" w:hint="eastAsia"/>
        </w:rPr>
        <w:t>本次实验的要求</w:t>
      </w:r>
      <w:r w:rsidR="00D736F6">
        <w:rPr>
          <w:rFonts w:ascii="宋体" w:hAnsi="宋体" w:hint="eastAsia"/>
        </w:rPr>
        <w:t>与任务</w:t>
      </w:r>
      <w:r>
        <w:rPr>
          <w:rFonts w:ascii="宋体" w:hAnsi="宋体" w:hint="eastAsia"/>
        </w:rPr>
        <w:t>）</w:t>
      </w:r>
    </w:p>
    <w:p w14:paraId="6FC7B70A" w14:textId="77777777" w:rsidR="00813D44" w:rsidRDefault="007B3D7F" w:rsidP="00813D44">
      <w:pPr>
        <w:ind w:firstLineChars="200" w:firstLine="400"/>
        <w:rPr>
          <w:rFonts w:ascii="宋体" w:hAnsi="宋体"/>
          <w:sz w:val="20"/>
          <w:szCs w:val="20"/>
        </w:rPr>
      </w:pPr>
      <w:r w:rsidRPr="007B3D7F">
        <w:rPr>
          <w:rFonts w:ascii="宋体" w:hAnsi="宋体" w:hint="eastAsia"/>
          <w:sz w:val="20"/>
          <w:szCs w:val="20"/>
        </w:rPr>
        <w:t>参考文档《基于 Simulink 的信号调制仿真》，</w:t>
      </w:r>
      <w:r w:rsidR="00813D44">
        <w:rPr>
          <w:rFonts w:ascii="宋体" w:hAnsi="宋体" w:hint="eastAsia"/>
          <w:sz w:val="20"/>
          <w:szCs w:val="20"/>
        </w:rPr>
        <w:t>通过M</w:t>
      </w:r>
      <w:r w:rsidR="00813D44">
        <w:rPr>
          <w:rFonts w:ascii="宋体" w:hAnsi="宋体"/>
          <w:sz w:val="20"/>
          <w:szCs w:val="20"/>
        </w:rPr>
        <w:t>ATLAB</w:t>
      </w:r>
      <w:r w:rsidR="00813D44">
        <w:rPr>
          <w:rFonts w:ascii="宋体" w:hAnsi="宋体" w:hint="eastAsia"/>
          <w:sz w:val="20"/>
          <w:szCs w:val="20"/>
        </w:rPr>
        <w:t>环境下的仿真模拟工具Simulink</w:t>
      </w:r>
      <w:r w:rsidR="00813D44">
        <w:rPr>
          <w:rFonts w:ascii="宋体" w:hAnsi="宋体"/>
          <w:sz w:val="20"/>
          <w:szCs w:val="20"/>
        </w:rPr>
        <w:t xml:space="preserve"> </w:t>
      </w:r>
      <w:r w:rsidRPr="007B3D7F">
        <w:rPr>
          <w:rFonts w:ascii="宋体" w:hAnsi="宋体" w:hint="eastAsia"/>
          <w:sz w:val="20"/>
          <w:szCs w:val="20"/>
        </w:rPr>
        <w:t>对信号的调制进行实验仿真，并对以下问题进行分析：</w:t>
      </w:r>
    </w:p>
    <w:p w14:paraId="5BC5FA62" w14:textId="77777777" w:rsidR="00813D44" w:rsidRDefault="007B3D7F" w:rsidP="00F85C46">
      <w:pPr>
        <w:rPr>
          <w:rFonts w:ascii="宋体" w:hAnsi="宋体"/>
          <w:sz w:val="20"/>
          <w:szCs w:val="20"/>
        </w:rPr>
      </w:pPr>
      <w:r w:rsidRPr="007B3D7F">
        <w:rPr>
          <w:rFonts w:ascii="宋体" w:hAnsi="宋体" w:hint="eastAsia"/>
          <w:sz w:val="20"/>
          <w:szCs w:val="20"/>
        </w:rPr>
        <w:t xml:space="preserve">1）信号频率、采样率对仿真结果的影响。 </w:t>
      </w:r>
    </w:p>
    <w:p w14:paraId="55237644" w14:textId="77777777" w:rsidR="00813D44" w:rsidRDefault="007B3D7F" w:rsidP="00F85C46">
      <w:pPr>
        <w:rPr>
          <w:rFonts w:ascii="宋体" w:hAnsi="宋体"/>
          <w:sz w:val="20"/>
          <w:szCs w:val="20"/>
        </w:rPr>
      </w:pPr>
      <w:r w:rsidRPr="007B3D7F">
        <w:rPr>
          <w:rFonts w:ascii="宋体" w:hAnsi="宋体" w:hint="eastAsia"/>
          <w:sz w:val="20"/>
          <w:szCs w:val="20"/>
        </w:rPr>
        <w:t>2）比较基带调制和频带调制。</w:t>
      </w:r>
    </w:p>
    <w:p w14:paraId="4C7CE16C" w14:textId="77777777" w:rsidR="00813D44" w:rsidRDefault="007B3D7F" w:rsidP="00F85C46">
      <w:pPr>
        <w:rPr>
          <w:rFonts w:ascii="宋体" w:hAnsi="宋体"/>
          <w:sz w:val="20"/>
          <w:szCs w:val="20"/>
        </w:rPr>
      </w:pPr>
      <w:r w:rsidRPr="007B3D7F">
        <w:rPr>
          <w:rFonts w:ascii="宋体" w:hAnsi="宋体" w:hint="eastAsia"/>
          <w:sz w:val="20"/>
          <w:szCs w:val="20"/>
        </w:rPr>
        <w:t xml:space="preserve">3）比较数字调制和模拟调制。 </w:t>
      </w:r>
    </w:p>
    <w:p w14:paraId="6DE0DA74" w14:textId="77777777" w:rsidR="007B3D7F" w:rsidRPr="007B3D7F" w:rsidRDefault="007B3D7F" w:rsidP="00F85C46">
      <w:pPr>
        <w:rPr>
          <w:rFonts w:ascii="宋体" w:hAnsi="宋体"/>
          <w:sz w:val="20"/>
          <w:szCs w:val="20"/>
        </w:rPr>
      </w:pPr>
      <w:r w:rsidRPr="007B3D7F">
        <w:rPr>
          <w:rFonts w:ascii="宋体" w:hAnsi="宋体" w:hint="eastAsia"/>
          <w:sz w:val="20"/>
          <w:szCs w:val="20"/>
        </w:rPr>
        <w:t>4）比较 AM 和 FM 的调制系数。</w:t>
      </w:r>
    </w:p>
    <w:p w14:paraId="66297565" w14:textId="77777777" w:rsidR="004F25B2" w:rsidRPr="004F25B2" w:rsidRDefault="004F25B2" w:rsidP="004F25B2">
      <w:pPr>
        <w:spacing w:before="240"/>
        <w:rPr>
          <w:rFonts w:eastAsia="黑体"/>
          <w:b/>
          <w:sz w:val="24"/>
        </w:rPr>
      </w:pPr>
      <w:r>
        <w:rPr>
          <w:rFonts w:eastAsia="黑体"/>
          <w:b/>
          <w:sz w:val="24"/>
        </w:rPr>
        <w:t>2</w:t>
      </w:r>
      <w:r w:rsidRPr="004F25B2">
        <w:rPr>
          <w:rFonts w:eastAsia="黑体"/>
          <w:b/>
          <w:sz w:val="24"/>
        </w:rPr>
        <w:t xml:space="preserve"> </w:t>
      </w:r>
      <w:r>
        <w:rPr>
          <w:rFonts w:eastAsia="黑体"/>
          <w:b/>
          <w:sz w:val="24"/>
        </w:rPr>
        <w:t>实验</w:t>
      </w:r>
      <w:r>
        <w:rPr>
          <w:rFonts w:eastAsia="黑体" w:hint="eastAsia"/>
          <w:b/>
          <w:sz w:val="24"/>
        </w:rPr>
        <w:t>原理</w:t>
      </w:r>
    </w:p>
    <w:p w14:paraId="5F899B33" w14:textId="77777777" w:rsidR="004F25B2" w:rsidRDefault="004F25B2" w:rsidP="004F25B2">
      <w:pPr>
        <w:rPr>
          <w:rFonts w:ascii="宋体" w:hAnsi="宋体"/>
        </w:rPr>
      </w:pPr>
      <w:r>
        <w:rPr>
          <w:rFonts w:ascii="宋体" w:hAnsi="宋体" w:hint="eastAsia"/>
        </w:rPr>
        <w:t>（简要说明本次实验</w:t>
      </w:r>
      <w:r w:rsidR="008618C3">
        <w:rPr>
          <w:rFonts w:ascii="宋体" w:hAnsi="宋体" w:hint="eastAsia"/>
        </w:rPr>
        <w:t>的理论</w:t>
      </w:r>
      <w:r w:rsidR="00015B9F">
        <w:rPr>
          <w:rFonts w:ascii="宋体" w:hAnsi="宋体" w:hint="eastAsia"/>
        </w:rPr>
        <w:t>，包括但不限于物理、数学或是算法方面的理论</w:t>
      </w:r>
      <w:r w:rsidR="00CF5494">
        <w:rPr>
          <w:rFonts w:ascii="宋体" w:hAnsi="宋体" w:hint="eastAsia"/>
        </w:rPr>
        <w:t>，电路原理图、算法框图等示意图也</w:t>
      </w:r>
      <w:r w:rsidR="00995917">
        <w:rPr>
          <w:rFonts w:ascii="宋体" w:hAnsi="宋体" w:hint="eastAsia"/>
        </w:rPr>
        <w:t>可以</w:t>
      </w:r>
      <w:r w:rsidR="00CF5494">
        <w:rPr>
          <w:rFonts w:ascii="宋体" w:hAnsi="宋体" w:hint="eastAsia"/>
        </w:rPr>
        <w:t>在此处给出</w:t>
      </w:r>
      <w:r>
        <w:rPr>
          <w:rFonts w:ascii="宋体" w:hAnsi="宋体" w:hint="eastAsia"/>
        </w:rPr>
        <w:t>）</w:t>
      </w:r>
    </w:p>
    <w:p w14:paraId="3D13E8DE" w14:textId="77777777" w:rsidR="00813D44" w:rsidRDefault="00813D44" w:rsidP="004F25B2">
      <w:pPr>
        <w:rPr>
          <w:rFonts w:ascii="宋体" w:hAnsi="宋体"/>
        </w:rPr>
      </w:pPr>
      <w:r>
        <w:rPr>
          <w:rFonts w:ascii="宋体" w:hAnsi="宋体" w:hint="eastAsia"/>
        </w:rPr>
        <w:t>信源信道编码的数学和物理原理</w:t>
      </w:r>
    </w:p>
    <w:p w14:paraId="3FD9515C" w14:textId="77777777" w:rsidR="00813D44" w:rsidRDefault="00813D44" w:rsidP="004F25B2">
      <w:pPr>
        <w:rPr>
          <w:rFonts w:ascii="宋体" w:hAnsi="宋体"/>
        </w:rPr>
      </w:pPr>
      <w:r>
        <w:rPr>
          <w:rFonts w:ascii="宋体" w:hAnsi="宋体" w:hint="eastAsia"/>
        </w:rPr>
        <w:t>信号数据调制的数学和物理原理</w:t>
      </w:r>
    </w:p>
    <w:p w14:paraId="0F12FF8E" w14:textId="77777777" w:rsidR="00813D44" w:rsidRDefault="00813D44" w:rsidP="004F25B2">
      <w:pPr>
        <w:rPr>
          <w:rFonts w:ascii="宋体" w:hAnsi="宋体"/>
        </w:rPr>
      </w:pPr>
      <w:r>
        <w:rPr>
          <w:rFonts w:ascii="宋体" w:hAnsi="宋体" w:hint="eastAsia"/>
        </w:rPr>
        <w:t>采样定理</w:t>
      </w:r>
    </w:p>
    <w:p w14:paraId="66E2A8D9" w14:textId="77777777" w:rsidR="00813D44" w:rsidRDefault="00813D44" w:rsidP="004F25B2">
      <w:pPr>
        <w:rPr>
          <w:rFonts w:ascii="宋体" w:hAnsi="宋体"/>
        </w:rPr>
      </w:pPr>
      <w:r>
        <w:rPr>
          <w:rFonts w:ascii="宋体" w:hAnsi="宋体" w:hint="eastAsia"/>
        </w:rPr>
        <w:t>MATLAB环境下Simulink算法和程序基础</w:t>
      </w:r>
    </w:p>
    <w:p w14:paraId="20748ADD" w14:textId="77777777" w:rsidR="00AF70CC" w:rsidRDefault="00FF25E7" w:rsidP="004F25B2">
      <w:pPr>
        <w:rPr>
          <w:rFonts w:ascii="宋体" w:hAnsi="宋体"/>
        </w:rPr>
      </w:pPr>
      <w:r>
        <w:rPr>
          <w:rFonts w:ascii="宋体" w:hAnsi="宋体"/>
          <w:noProof/>
        </w:rPr>
        <w:drawing>
          <wp:inline distT="0" distB="0" distL="0" distR="0" wp14:anchorId="20ABEDBC" wp14:editId="7ECBF852">
            <wp:extent cx="2244437" cy="1097208"/>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8577" cy="1099232"/>
                    </a:xfrm>
                    <a:prstGeom prst="rect">
                      <a:avLst/>
                    </a:prstGeom>
                    <a:noFill/>
                    <a:ln>
                      <a:noFill/>
                    </a:ln>
                  </pic:spPr>
                </pic:pic>
              </a:graphicData>
            </a:graphic>
          </wp:inline>
        </w:drawing>
      </w:r>
      <w:r>
        <w:rPr>
          <w:rFonts w:ascii="宋体" w:hAnsi="宋体" w:hint="eastAsia"/>
        </w:rPr>
        <w:t>ASK电路仿真模型</w:t>
      </w:r>
    </w:p>
    <w:p w14:paraId="320007B1" w14:textId="77777777" w:rsidR="00FF25E7" w:rsidRDefault="00FF25E7" w:rsidP="004F25B2">
      <w:pPr>
        <w:rPr>
          <w:rFonts w:ascii="宋体" w:hAnsi="宋体"/>
        </w:rPr>
      </w:pPr>
      <w:r>
        <w:rPr>
          <w:rFonts w:ascii="宋体" w:hAnsi="宋体"/>
          <w:noProof/>
        </w:rPr>
        <w:drawing>
          <wp:inline distT="0" distB="0" distL="0" distR="0" wp14:anchorId="72025660" wp14:editId="5EB892FD">
            <wp:extent cx="2198380" cy="1119773"/>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3818" cy="1122543"/>
                    </a:xfrm>
                    <a:prstGeom prst="rect">
                      <a:avLst/>
                    </a:prstGeom>
                    <a:noFill/>
                    <a:ln>
                      <a:noFill/>
                    </a:ln>
                  </pic:spPr>
                </pic:pic>
              </a:graphicData>
            </a:graphic>
          </wp:inline>
        </w:drawing>
      </w:r>
      <w:r>
        <w:rPr>
          <w:rFonts w:ascii="宋体" w:hAnsi="宋体" w:hint="eastAsia"/>
        </w:rPr>
        <w:t>FSK与PSK仿真电路模型</w:t>
      </w:r>
    </w:p>
    <w:p w14:paraId="4633EF1C" w14:textId="77777777" w:rsidR="00FF25E7" w:rsidRDefault="00FF25E7" w:rsidP="004F25B2">
      <w:pPr>
        <w:rPr>
          <w:rFonts w:ascii="宋体" w:hAnsi="宋体"/>
        </w:rPr>
      </w:pPr>
      <w:r>
        <w:rPr>
          <w:rFonts w:ascii="宋体" w:hAnsi="宋体"/>
          <w:noProof/>
        </w:rPr>
        <w:drawing>
          <wp:inline distT="0" distB="0" distL="0" distR="0" wp14:anchorId="69EBE653" wp14:editId="19EFE601">
            <wp:extent cx="2711057" cy="8801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5828" cy="884967"/>
                    </a:xfrm>
                    <a:prstGeom prst="rect">
                      <a:avLst/>
                    </a:prstGeom>
                    <a:noFill/>
                    <a:ln>
                      <a:noFill/>
                    </a:ln>
                  </pic:spPr>
                </pic:pic>
              </a:graphicData>
            </a:graphic>
          </wp:inline>
        </w:drawing>
      </w:r>
      <w:r>
        <w:rPr>
          <w:rFonts w:ascii="宋体" w:hAnsi="宋体" w:hint="eastAsia"/>
        </w:rPr>
        <w:t>AM仿真电路模型</w:t>
      </w:r>
    </w:p>
    <w:p w14:paraId="5168EEE5" w14:textId="77777777" w:rsidR="001B3B1F" w:rsidRPr="001B3B1F" w:rsidRDefault="00753674" w:rsidP="004F25B2">
      <w:pPr>
        <w:rPr>
          <w:rFonts w:ascii="宋体" w:hAnsi="宋体"/>
        </w:rPr>
      </w:pPr>
      <w:r>
        <w:rPr>
          <w:rFonts w:ascii="宋体" w:eastAsiaTheme="minorEastAsia" w:hAnsi="宋体" w:hint="eastAsia"/>
        </w:rPr>
        <w:lastRenderedPageBreak/>
        <w:t>AM</w:t>
      </w:r>
      <w:r>
        <w:rPr>
          <w:rFonts w:ascii="宋体" w:eastAsiaTheme="minorEastAsia" w:hAnsi="宋体" w:hint="eastAsia"/>
        </w:rPr>
        <w:t>调制公式：</w:t>
      </w:r>
      <w:r w:rsidRPr="00753674">
        <w:rPr>
          <w:rFonts w:ascii="宋体" w:hAnsi="宋体"/>
          <w:noProof/>
        </w:rPr>
        <w:drawing>
          <wp:inline distT="0" distB="0" distL="0" distR="0" wp14:anchorId="235784C3" wp14:editId="6F8D02DB">
            <wp:extent cx="2879994" cy="318304"/>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9967" cy="345932"/>
                    </a:xfrm>
                    <a:prstGeom prst="rect">
                      <a:avLst/>
                    </a:prstGeom>
                  </pic:spPr>
                </pic:pic>
              </a:graphicData>
            </a:graphic>
          </wp:inline>
        </w:drawing>
      </w:r>
      <w:r>
        <w:rPr>
          <w:rFonts w:ascii="宋体" w:eastAsiaTheme="minorEastAsia" w:hAnsi="宋体" w:hint="eastAsia"/>
        </w:rPr>
        <w:t>其中调制信号为</w:t>
      </w:r>
      <w:r w:rsidRPr="00753674">
        <w:rPr>
          <w:rFonts w:ascii="宋体" w:eastAsiaTheme="minorEastAsia" w:hAnsi="宋体"/>
          <w:noProof/>
        </w:rPr>
        <w:drawing>
          <wp:inline distT="0" distB="0" distL="0" distR="0" wp14:anchorId="0FB3797B" wp14:editId="73482924">
            <wp:extent cx="1464197" cy="325026"/>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1495" cy="337745"/>
                    </a:xfrm>
                    <a:prstGeom prst="rect">
                      <a:avLst/>
                    </a:prstGeom>
                  </pic:spPr>
                </pic:pic>
              </a:graphicData>
            </a:graphic>
          </wp:inline>
        </w:drawing>
      </w:r>
      <w:r w:rsidR="001B4E56">
        <w:rPr>
          <w:rFonts w:ascii="宋体" w:eastAsiaTheme="minorEastAsia" w:hAnsi="宋体"/>
        </w:rPr>
        <w:t>;</w:t>
      </w:r>
      <w:r>
        <w:rPr>
          <w:rFonts w:ascii="宋体" w:eastAsiaTheme="minorEastAsia" w:hAnsi="宋体" w:hint="eastAsia"/>
        </w:rPr>
        <w:t>m</w:t>
      </w:r>
      <w:r>
        <w:rPr>
          <w:rFonts w:ascii="宋体" w:eastAsiaTheme="minorEastAsia" w:hAnsi="宋体" w:hint="eastAsia"/>
        </w:rPr>
        <w:t>为调制系数</w:t>
      </w:r>
    </w:p>
    <w:p w14:paraId="41A1AC58" w14:textId="77777777" w:rsidR="00FF25E7" w:rsidRDefault="00FF25E7" w:rsidP="004F25B2">
      <w:pPr>
        <w:rPr>
          <w:rFonts w:ascii="宋体" w:hAnsi="宋体"/>
        </w:rPr>
      </w:pPr>
      <w:r>
        <w:rPr>
          <w:rFonts w:ascii="宋体" w:hAnsi="宋体"/>
          <w:noProof/>
        </w:rPr>
        <w:drawing>
          <wp:inline distT="0" distB="0" distL="0" distR="0" wp14:anchorId="325F3288" wp14:editId="092246FA">
            <wp:extent cx="2694302" cy="92471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8016" cy="929423"/>
                    </a:xfrm>
                    <a:prstGeom prst="rect">
                      <a:avLst/>
                    </a:prstGeom>
                    <a:noFill/>
                    <a:ln>
                      <a:noFill/>
                    </a:ln>
                  </pic:spPr>
                </pic:pic>
              </a:graphicData>
            </a:graphic>
          </wp:inline>
        </w:drawing>
      </w:r>
      <w:r>
        <w:rPr>
          <w:rFonts w:ascii="宋体" w:hAnsi="宋体" w:hint="eastAsia"/>
        </w:rPr>
        <w:t>FM仿真电路模型</w:t>
      </w:r>
    </w:p>
    <w:p w14:paraId="725D8E0C" w14:textId="77777777" w:rsidR="001B3B1F" w:rsidRDefault="00753674" w:rsidP="004F25B2">
      <w:pPr>
        <w:rPr>
          <w:rFonts w:ascii="宋体" w:hAnsi="宋体"/>
        </w:rPr>
      </w:pPr>
      <w:r>
        <w:rPr>
          <w:rFonts w:ascii="宋体" w:hAnsi="宋体" w:hint="eastAsia"/>
        </w:rPr>
        <w:t>FM调制公式：</w:t>
      </w:r>
      <w:r w:rsidRPr="00753674">
        <w:rPr>
          <w:rFonts w:ascii="宋体" w:hAnsi="宋体"/>
          <w:noProof/>
        </w:rPr>
        <w:drawing>
          <wp:inline distT="0" distB="0" distL="0" distR="0" wp14:anchorId="0309A7CF" wp14:editId="24777283">
            <wp:extent cx="3252486" cy="256878"/>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6289" cy="266656"/>
                    </a:xfrm>
                    <a:prstGeom prst="rect">
                      <a:avLst/>
                    </a:prstGeom>
                  </pic:spPr>
                </pic:pic>
              </a:graphicData>
            </a:graphic>
          </wp:inline>
        </w:drawing>
      </w:r>
      <w:r>
        <w:rPr>
          <w:rFonts w:ascii="宋体" w:hAnsi="宋体" w:hint="eastAsia"/>
        </w:rPr>
        <w:t>其中</w:t>
      </w:r>
      <w:r w:rsidR="001B4E56">
        <w:rPr>
          <w:rFonts w:ascii="宋体" w:hAnsi="宋体" w:hint="eastAsia"/>
        </w:rPr>
        <w:t>调制信号为</w:t>
      </w:r>
      <w:r w:rsidR="001B4E56" w:rsidRPr="00753674">
        <w:rPr>
          <w:rFonts w:ascii="宋体" w:eastAsiaTheme="minorEastAsia" w:hAnsi="宋体"/>
          <w:noProof/>
        </w:rPr>
        <w:drawing>
          <wp:inline distT="0" distB="0" distL="0" distR="0" wp14:anchorId="1570DBEB" wp14:editId="25B18610">
            <wp:extent cx="1464197" cy="325026"/>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1495" cy="337745"/>
                    </a:xfrm>
                    <a:prstGeom prst="rect">
                      <a:avLst/>
                    </a:prstGeom>
                  </pic:spPr>
                </pic:pic>
              </a:graphicData>
            </a:graphic>
          </wp:inline>
        </w:drawing>
      </w:r>
      <w:r w:rsidR="001B4E56">
        <w:rPr>
          <w:rFonts w:ascii="宋体" w:hAnsi="宋体" w:hint="eastAsia"/>
        </w:rPr>
        <w:t>;</w:t>
      </w:r>
      <w:r>
        <w:rPr>
          <w:rFonts w:ascii="宋体" w:hAnsi="宋体" w:hint="eastAsia"/>
        </w:rPr>
        <w:t>m为调制系数。</w:t>
      </w:r>
    </w:p>
    <w:p w14:paraId="0A1F59A6" w14:textId="77777777" w:rsidR="001B3B1F" w:rsidRPr="00753674" w:rsidRDefault="001B3B1F" w:rsidP="004F25B2">
      <w:pPr>
        <w:rPr>
          <w:rFonts w:ascii="宋体" w:eastAsia="Yu Mincho" w:hAnsi="宋体"/>
        </w:rPr>
      </w:pPr>
    </w:p>
    <w:p w14:paraId="6FBEEF5F" w14:textId="77777777" w:rsidR="00015B9F" w:rsidRPr="004F25B2" w:rsidRDefault="00015B9F" w:rsidP="00015B9F">
      <w:pPr>
        <w:spacing w:before="240"/>
        <w:rPr>
          <w:rFonts w:eastAsia="黑体"/>
          <w:b/>
          <w:sz w:val="24"/>
        </w:rPr>
      </w:pPr>
      <w:r>
        <w:rPr>
          <w:rFonts w:eastAsia="黑体"/>
          <w:b/>
          <w:sz w:val="24"/>
        </w:rPr>
        <w:t>3</w:t>
      </w:r>
      <w:r w:rsidRPr="004F25B2">
        <w:rPr>
          <w:rFonts w:eastAsia="黑体"/>
          <w:b/>
          <w:sz w:val="24"/>
        </w:rPr>
        <w:t xml:space="preserve"> </w:t>
      </w:r>
      <w:r>
        <w:rPr>
          <w:rFonts w:eastAsia="黑体"/>
          <w:b/>
          <w:sz w:val="24"/>
        </w:rPr>
        <w:t>实验</w:t>
      </w:r>
      <w:r>
        <w:rPr>
          <w:rFonts w:eastAsia="黑体" w:hint="eastAsia"/>
          <w:b/>
          <w:sz w:val="24"/>
        </w:rPr>
        <w:t>内容</w:t>
      </w:r>
    </w:p>
    <w:p w14:paraId="0AF206F3" w14:textId="77777777" w:rsidR="004F25B2" w:rsidRDefault="00015B9F" w:rsidP="00F85C46">
      <w:pPr>
        <w:rPr>
          <w:rFonts w:ascii="宋体" w:hAnsi="宋体"/>
        </w:rPr>
      </w:pPr>
      <w:r>
        <w:rPr>
          <w:rFonts w:ascii="宋体" w:hAnsi="宋体" w:hint="eastAsia"/>
        </w:rPr>
        <w:t>（分点阐述实验步骤）</w:t>
      </w:r>
    </w:p>
    <w:p w14:paraId="02016070" w14:textId="77777777" w:rsidR="008E0E72" w:rsidRPr="004B2AA8" w:rsidRDefault="008E0E72" w:rsidP="004B2AA8">
      <w:pPr>
        <w:pStyle w:val="a3"/>
        <w:numPr>
          <w:ilvl w:val="0"/>
          <w:numId w:val="1"/>
        </w:numPr>
        <w:ind w:firstLineChars="0"/>
        <w:rPr>
          <w:rFonts w:ascii="宋体" w:hAnsi="宋体"/>
          <w:sz w:val="20"/>
          <w:szCs w:val="20"/>
        </w:rPr>
      </w:pPr>
      <w:r w:rsidRPr="004B2AA8">
        <w:rPr>
          <w:rFonts w:ascii="宋体" w:hAnsi="宋体" w:hint="eastAsia"/>
          <w:sz w:val="20"/>
          <w:szCs w:val="20"/>
        </w:rPr>
        <w:t>建立一个仿真模型，产生一个非归零码，分别用示波器和频谱分析仪观察它的时域和频域</w:t>
      </w:r>
      <w:r w:rsidR="004B2AA8" w:rsidRPr="004B2AA8">
        <w:rPr>
          <w:rFonts w:ascii="宋体" w:hAnsi="宋体" w:hint="eastAsia"/>
          <w:sz w:val="20"/>
          <w:szCs w:val="20"/>
        </w:rPr>
        <w:t>：</w:t>
      </w:r>
    </w:p>
    <w:p w14:paraId="09DD5918" w14:textId="77777777" w:rsidR="004B2AA8" w:rsidRDefault="004B2AA8" w:rsidP="004B2AA8">
      <w:pPr>
        <w:widowControl/>
        <w:jc w:val="left"/>
        <w:rPr>
          <w:rFonts w:ascii="宋体" w:hAnsi="宋体" w:cs="宋体"/>
          <w:color w:val="000000"/>
          <w:kern w:val="0"/>
          <w:sz w:val="20"/>
          <w:szCs w:val="20"/>
        </w:rPr>
      </w:pPr>
      <w:r>
        <w:rPr>
          <w:rFonts w:hint="eastAsia"/>
          <w:color w:val="000000"/>
          <w:sz w:val="20"/>
          <w:szCs w:val="20"/>
        </w:rPr>
        <w:t>使用一个随机整数发生器用来产生随机数，这些随机数作为基带数字信号。使用</w:t>
      </w:r>
      <w:r w:rsidRPr="004B2AA8">
        <w:rPr>
          <w:color w:val="000000"/>
          <w:kern w:val="0"/>
          <w:sz w:val="20"/>
          <w:szCs w:val="20"/>
        </w:rPr>
        <w:t xml:space="preserve">Rate Transition </w:t>
      </w:r>
      <w:r w:rsidRPr="004B2AA8">
        <w:rPr>
          <w:rFonts w:ascii="宋体" w:hAnsi="宋体" w:cs="宋体" w:hint="eastAsia"/>
          <w:color w:val="000000"/>
          <w:kern w:val="0"/>
          <w:sz w:val="20"/>
          <w:szCs w:val="20"/>
        </w:rPr>
        <w:t>模块对该信号进行采样。</w:t>
      </w:r>
      <w:r>
        <w:rPr>
          <w:rFonts w:ascii="宋体" w:hAnsi="宋体" w:cs="宋体" w:hint="eastAsia"/>
          <w:color w:val="000000"/>
          <w:kern w:val="0"/>
          <w:sz w:val="20"/>
          <w:szCs w:val="20"/>
        </w:rPr>
        <w:t>使用Scope模块观察时域信号，使用Spectrum</w:t>
      </w:r>
      <w:r>
        <w:rPr>
          <w:rFonts w:ascii="宋体" w:hAnsi="宋体" w:cs="宋体"/>
          <w:color w:val="000000"/>
          <w:kern w:val="0"/>
          <w:sz w:val="20"/>
          <w:szCs w:val="20"/>
        </w:rPr>
        <w:t xml:space="preserve"> </w:t>
      </w:r>
      <w:r>
        <w:rPr>
          <w:rFonts w:ascii="宋体" w:hAnsi="宋体" w:cs="宋体" w:hint="eastAsia"/>
          <w:color w:val="000000"/>
          <w:kern w:val="0"/>
          <w:sz w:val="20"/>
          <w:szCs w:val="20"/>
        </w:rPr>
        <w:t>Analyzer观察信号频谱。</w:t>
      </w:r>
    </w:p>
    <w:p w14:paraId="0BAFAE3D" w14:textId="77777777" w:rsidR="00C97C66" w:rsidRPr="004B2AA8" w:rsidRDefault="004B2AA8" w:rsidP="004B2AA8">
      <w:pPr>
        <w:widowControl/>
        <w:jc w:val="left"/>
        <w:rPr>
          <w:rFonts w:ascii="宋体" w:hAnsi="宋体" w:cs="宋体"/>
          <w:color w:val="000000"/>
          <w:kern w:val="0"/>
          <w:sz w:val="20"/>
          <w:szCs w:val="20"/>
        </w:rPr>
      </w:pPr>
      <w:r>
        <w:rPr>
          <w:rFonts w:ascii="宋体" w:hAnsi="宋体" w:cs="宋体" w:hint="eastAsia"/>
          <w:color w:val="000000"/>
          <w:kern w:val="0"/>
          <w:sz w:val="20"/>
          <w:szCs w:val="20"/>
        </w:rPr>
        <w:t>2）</w:t>
      </w:r>
      <w:r w:rsidR="00C97C66">
        <w:rPr>
          <w:rFonts w:ascii="宋体" w:hAnsi="宋体" w:hint="eastAsia"/>
          <w:sz w:val="20"/>
          <w:szCs w:val="20"/>
        </w:rPr>
        <w:t>修改</w:t>
      </w:r>
      <w:r>
        <w:rPr>
          <w:rFonts w:ascii="宋体" w:hAnsi="宋体" w:hint="eastAsia"/>
          <w:sz w:val="20"/>
          <w:szCs w:val="20"/>
        </w:rPr>
        <w:t>随机整数发射器的</w:t>
      </w:r>
      <w:r w:rsidR="00C97C66">
        <w:rPr>
          <w:rFonts w:ascii="宋体" w:hAnsi="宋体" w:hint="eastAsia"/>
          <w:sz w:val="20"/>
          <w:szCs w:val="20"/>
        </w:rPr>
        <w:t>信号频率和</w:t>
      </w:r>
      <w:r w:rsidRPr="004B2AA8">
        <w:rPr>
          <w:color w:val="000000"/>
          <w:kern w:val="0"/>
          <w:sz w:val="20"/>
          <w:szCs w:val="20"/>
        </w:rPr>
        <w:t>Rate Transition</w:t>
      </w:r>
      <w:r>
        <w:rPr>
          <w:rFonts w:hint="eastAsia"/>
          <w:color w:val="000000"/>
          <w:kern w:val="0"/>
          <w:sz w:val="20"/>
          <w:szCs w:val="20"/>
        </w:rPr>
        <w:t>的</w:t>
      </w:r>
      <w:r w:rsidR="00C97C66">
        <w:rPr>
          <w:rFonts w:ascii="宋体" w:hAnsi="宋体" w:hint="eastAsia"/>
          <w:sz w:val="20"/>
          <w:szCs w:val="20"/>
        </w:rPr>
        <w:t>采样率，</w:t>
      </w:r>
      <w:r>
        <w:rPr>
          <w:rFonts w:ascii="宋体" w:hAnsi="宋体" w:hint="eastAsia"/>
          <w:sz w:val="20"/>
          <w:szCs w:val="20"/>
        </w:rPr>
        <w:t>得到</w:t>
      </w:r>
      <w:r w:rsidR="00C97C66">
        <w:rPr>
          <w:rFonts w:ascii="宋体" w:hAnsi="宋体" w:hint="eastAsia"/>
          <w:sz w:val="20"/>
          <w:szCs w:val="20"/>
        </w:rPr>
        <w:t>不同频率和采样率下的频谱和波形图。</w:t>
      </w:r>
    </w:p>
    <w:p w14:paraId="6DBC0D53" w14:textId="77777777" w:rsidR="000F4D93" w:rsidRDefault="004B2AA8" w:rsidP="00F85C46">
      <w:pPr>
        <w:rPr>
          <w:rFonts w:ascii="宋体" w:hAnsi="宋体"/>
          <w:sz w:val="20"/>
          <w:szCs w:val="20"/>
        </w:rPr>
      </w:pPr>
      <w:r>
        <w:rPr>
          <w:rFonts w:ascii="宋体" w:hAnsi="宋体" w:hint="eastAsia"/>
          <w:sz w:val="20"/>
          <w:szCs w:val="20"/>
        </w:rPr>
        <w:t>3）使用sine</w:t>
      </w:r>
      <w:r>
        <w:rPr>
          <w:rFonts w:ascii="宋体" w:hAnsi="宋体"/>
          <w:sz w:val="20"/>
          <w:szCs w:val="20"/>
        </w:rPr>
        <w:t xml:space="preserve"> </w:t>
      </w:r>
      <w:r>
        <w:rPr>
          <w:rFonts w:ascii="宋体" w:hAnsi="宋体" w:hint="eastAsia"/>
          <w:sz w:val="20"/>
          <w:szCs w:val="20"/>
        </w:rPr>
        <w:t>wave产生</w:t>
      </w:r>
      <w:r w:rsidR="000F4D93">
        <w:rPr>
          <w:rFonts w:ascii="宋体" w:hAnsi="宋体" w:hint="eastAsia"/>
          <w:sz w:val="20"/>
          <w:szCs w:val="20"/>
        </w:rPr>
        <w:t>一个正弦信号，</w:t>
      </w:r>
      <w:r>
        <w:rPr>
          <w:rFonts w:ascii="宋体" w:hAnsi="宋体" w:hint="eastAsia"/>
          <w:sz w:val="20"/>
          <w:szCs w:val="20"/>
        </w:rPr>
        <w:t>分别搭建实验原理中的三种数字调制仿真模拟电路，调制模块参数</w:t>
      </w:r>
      <w:r w:rsidR="000F4D93">
        <w:rPr>
          <w:rFonts w:ascii="宋体" w:hAnsi="宋体" w:hint="eastAsia"/>
          <w:sz w:val="20"/>
          <w:szCs w:val="20"/>
        </w:rPr>
        <w:t>对正弦信号分别进行ASK，FSK，PSK调制，得到各种调制下的频谱和波形图</w:t>
      </w:r>
      <w:r>
        <w:rPr>
          <w:rFonts w:ascii="宋体" w:hAnsi="宋体" w:hint="eastAsia"/>
          <w:sz w:val="20"/>
          <w:szCs w:val="20"/>
        </w:rPr>
        <w:t>。</w:t>
      </w:r>
    </w:p>
    <w:p w14:paraId="62581C6B" w14:textId="77777777" w:rsidR="004B2AA8" w:rsidRDefault="004B2AA8" w:rsidP="00F85C46">
      <w:pPr>
        <w:rPr>
          <w:rFonts w:ascii="宋体" w:hAnsi="宋体"/>
          <w:sz w:val="20"/>
          <w:szCs w:val="20"/>
        </w:rPr>
      </w:pPr>
      <w:r>
        <w:rPr>
          <w:rFonts w:ascii="宋体" w:hAnsi="宋体" w:hint="eastAsia"/>
          <w:sz w:val="20"/>
          <w:szCs w:val="20"/>
        </w:rPr>
        <w:t>4）搭建实验原理中给出的两种模拟调制仿真模拟电路，调整模块参数对正弦信号分别进行AM，FM调整，并得到频谱和波形图。</w:t>
      </w:r>
    </w:p>
    <w:p w14:paraId="69472423" w14:textId="77777777" w:rsidR="000F4D93" w:rsidRPr="004B2AA8" w:rsidRDefault="004B2AA8" w:rsidP="00F85C46">
      <w:pPr>
        <w:rPr>
          <w:rFonts w:ascii="宋体" w:hAnsi="宋体"/>
          <w:sz w:val="20"/>
          <w:szCs w:val="20"/>
        </w:rPr>
      </w:pPr>
      <w:r>
        <w:rPr>
          <w:rFonts w:ascii="宋体" w:hAnsi="宋体" w:hint="eastAsia"/>
          <w:sz w:val="20"/>
          <w:szCs w:val="20"/>
        </w:rPr>
        <w:t>5）比较分析各种频谱和波形图，得出实验结论。</w:t>
      </w:r>
    </w:p>
    <w:p w14:paraId="694248CD" w14:textId="77777777" w:rsidR="00015B9F" w:rsidRPr="004F25B2" w:rsidRDefault="00015B9F" w:rsidP="00015B9F">
      <w:pPr>
        <w:spacing w:before="240"/>
        <w:rPr>
          <w:rFonts w:eastAsia="黑体"/>
          <w:b/>
          <w:sz w:val="24"/>
        </w:rPr>
      </w:pPr>
      <w:r>
        <w:rPr>
          <w:rFonts w:eastAsia="黑体"/>
          <w:b/>
          <w:sz w:val="24"/>
        </w:rPr>
        <w:t>4</w:t>
      </w:r>
      <w:r w:rsidRPr="004F25B2">
        <w:rPr>
          <w:rFonts w:eastAsia="黑体"/>
          <w:b/>
          <w:sz w:val="24"/>
        </w:rPr>
        <w:t xml:space="preserve"> </w:t>
      </w:r>
      <w:r>
        <w:rPr>
          <w:rFonts w:eastAsia="黑体"/>
          <w:b/>
          <w:sz w:val="24"/>
        </w:rPr>
        <w:t>实验</w:t>
      </w:r>
      <w:r>
        <w:rPr>
          <w:rFonts w:eastAsia="黑体" w:hint="eastAsia"/>
          <w:b/>
          <w:sz w:val="24"/>
        </w:rPr>
        <w:t>结果和分析</w:t>
      </w:r>
    </w:p>
    <w:p w14:paraId="2EEFC481" w14:textId="77777777" w:rsidR="00C97C66" w:rsidRDefault="00015B9F" w:rsidP="00F85C46">
      <w:pPr>
        <w:rPr>
          <w:rFonts w:ascii="宋体" w:hAnsi="宋体"/>
        </w:rPr>
      </w:pPr>
      <w:r>
        <w:rPr>
          <w:rFonts w:ascii="宋体" w:hAnsi="宋体" w:hint="eastAsia"/>
        </w:rPr>
        <w:t>（使用图片和文字叙述实验结果，并对这些结果进行适当分析）</w:t>
      </w:r>
    </w:p>
    <w:p w14:paraId="3F524F25" w14:textId="77777777" w:rsidR="00477CD1" w:rsidRDefault="00C869A9" w:rsidP="00477CD1">
      <w:pPr>
        <w:keepNext/>
      </w:pPr>
      <w:r>
        <w:rPr>
          <w:rFonts w:ascii="宋体" w:hAnsi="宋体"/>
          <w:noProof/>
        </w:rPr>
        <w:drawing>
          <wp:inline distT="0" distB="0" distL="0" distR="0" wp14:anchorId="2670D66D" wp14:editId="51DED96E">
            <wp:extent cx="2517284" cy="14327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8971" cy="1450758"/>
                    </a:xfrm>
                    <a:prstGeom prst="rect">
                      <a:avLst/>
                    </a:prstGeom>
                    <a:noFill/>
                    <a:ln>
                      <a:noFill/>
                    </a:ln>
                  </pic:spPr>
                </pic:pic>
              </a:graphicData>
            </a:graphic>
          </wp:inline>
        </w:drawing>
      </w:r>
      <w:r w:rsidR="00477CD1">
        <w:rPr>
          <w:rFonts w:ascii="宋体" w:hAnsi="宋体"/>
          <w:noProof/>
        </w:rPr>
        <w:drawing>
          <wp:inline distT="0" distB="0" distL="0" distR="0" wp14:anchorId="6D4835E3" wp14:editId="06483902">
            <wp:extent cx="2508691" cy="1427833"/>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7471" cy="1444213"/>
                    </a:xfrm>
                    <a:prstGeom prst="rect">
                      <a:avLst/>
                    </a:prstGeom>
                    <a:noFill/>
                    <a:ln>
                      <a:noFill/>
                    </a:ln>
                  </pic:spPr>
                </pic:pic>
              </a:graphicData>
            </a:graphic>
          </wp:inline>
        </w:drawing>
      </w:r>
    </w:p>
    <w:p w14:paraId="53B326D1" w14:textId="77777777" w:rsidR="00C869A9" w:rsidRPr="007D148E" w:rsidRDefault="00477CD1" w:rsidP="007D148E">
      <w:pPr>
        <w:pStyle w:val="a4"/>
        <w:ind w:firstLineChars="1200" w:firstLine="2400"/>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477CD1">
        <w:rPr>
          <w:rFonts w:ascii="宋体" w:eastAsia="宋体" w:hAnsi="宋体" w:hint="eastAsia"/>
        </w:rPr>
        <w:t>非归零码的</w:t>
      </w:r>
      <w:r>
        <w:rPr>
          <w:rFonts w:ascii="宋体" w:eastAsia="宋体" w:hAnsi="宋体" w:hint="eastAsia"/>
        </w:rPr>
        <w:t>频谱和波形</w:t>
      </w:r>
    </w:p>
    <w:p w14:paraId="1AE4FABE" w14:textId="77777777" w:rsidR="00477CD1" w:rsidRDefault="00C869A9" w:rsidP="00477CD1">
      <w:pPr>
        <w:keepNext/>
      </w:pPr>
      <w:r>
        <w:rPr>
          <w:rFonts w:ascii="宋体" w:hAnsi="宋体"/>
          <w:noProof/>
        </w:rPr>
        <w:lastRenderedPageBreak/>
        <w:drawing>
          <wp:inline distT="0" distB="0" distL="0" distR="0" wp14:anchorId="1BBFB8CD" wp14:editId="2521575B">
            <wp:extent cx="2582838" cy="1475773"/>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0007" cy="1491297"/>
                    </a:xfrm>
                    <a:prstGeom prst="rect">
                      <a:avLst/>
                    </a:prstGeom>
                    <a:noFill/>
                    <a:ln>
                      <a:noFill/>
                    </a:ln>
                  </pic:spPr>
                </pic:pic>
              </a:graphicData>
            </a:graphic>
          </wp:inline>
        </w:drawing>
      </w:r>
      <w:r w:rsidR="00477CD1">
        <w:rPr>
          <w:rFonts w:ascii="宋体" w:hAnsi="宋体"/>
          <w:noProof/>
        </w:rPr>
        <w:drawing>
          <wp:inline distT="0" distB="0" distL="0" distR="0" wp14:anchorId="0B211175" wp14:editId="0EA76F5A">
            <wp:extent cx="2592684" cy="147577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6673" cy="1483736"/>
                    </a:xfrm>
                    <a:prstGeom prst="rect">
                      <a:avLst/>
                    </a:prstGeom>
                    <a:noFill/>
                    <a:ln>
                      <a:noFill/>
                    </a:ln>
                  </pic:spPr>
                </pic:pic>
              </a:graphicData>
            </a:graphic>
          </wp:inline>
        </w:drawing>
      </w:r>
    </w:p>
    <w:p w14:paraId="5D740431" w14:textId="77777777" w:rsidR="00C869A9" w:rsidRPr="007D148E" w:rsidRDefault="00477CD1" w:rsidP="007D148E">
      <w:pPr>
        <w:pStyle w:val="a4"/>
        <w:ind w:firstLineChars="1200" w:firstLine="2400"/>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rPr>
          <w:rFonts w:ascii="宋体" w:eastAsia="宋体" w:hAnsi="宋体" w:hint="eastAsia"/>
        </w:rPr>
        <w:t>提高信号频率的频谱和波形</w:t>
      </w:r>
    </w:p>
    <w:p w14:paraId="46D1BC58" w14:textId="77777777" w:rsidR="00477CD1" w:rsidRDefault="00C869A9" w:rsidP="00477CD1">
      <w:pPr>
        <w:keepNext/>
      </w:pPr>
      <w:r>
        <w:rPr>
          <w:rFonts w:ascii="宋体" w:hAnsi="宋体"/>
          <w:noProof/>
        </w:rPr>
        <w:drawing>
          <wp:inline distT="0" distB="0" distL="0" distR="0" wp14:anchorId="48678BDD" wp14:editId="476D71A7">
            <wp:extent cx="2633240" cy="150171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2736" cy="1512832"/>
                    </a:xfrm>
                    <a:prstGeom prst="rect">
                      <a:avLst/>
                    </a:prstGeom>
                    <a:noFill/>
                    <a:ln>
                      <a:noFill/>
                    </a:ln>
                  </pic:spPr>
                </pic:pic>
              </a:graphicData>
            </a:graphic>
          </wp:inline>
        </w:drawing>
      </w:r>
      <w:r w:rsidR="00477CD1">
        <w:rPr>
          <w:rFonts w:ascii="宋体" w:hAnsi="宋体"/>
          <w:noProof/>
        </w:rPr>
        <w:drawing>
          <wp:inline distT="0" distB="0" distL="0" distR="0" wp14:anchorId="4CAE01BD" wp14:editId="4A8582FB">
            <wp:extent cx="2638425" cy="1501808"/>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7347" cy="1529655"/>
                    </a:xfrm>
                    <a:prstGeom prst="rect">
                      <a:avLst/>
                    </a:prstGeom>
                    <a:noFill/>
                    <a:ln>
                      <a:noFill/>
                    </a:ln>
                  </pic:spPr>
                </pic:pic>
              </a:graphicData>
            </a:graphic>
          </wp:inline>
        </w:drawing>
      </w:r>
    </w:p>
    <w:p w14:paraId="77334F10" w14:textId="77777777" w:rsidR="00C869A9" w:rsidRPr="007D148E" w:rsidRDefault="00477CD1" w:rsidP="007D148E">
      <w:pPr>
        <w:pStyle w:val="a4"/>
        <w:ind w:firstLineChars="1200" w:firstLine="2400"/>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rsidR="007D148E">
        <w:rPr>
          <w:rFonts w:ascii="宋体" w:eastAsia="宋体" w:hAnsi="宋体" w:hint="eastAsia"/>
        </w:rPr>
        <w:t>降低信号频率的频谱和波形</w:t>
      </w:r>
    </w:p>
    <w:p w14:paraId="066D0384" w14:textId="77777777" w:rsidR="00477CD1" w:rsidRDefault="00C869A9" w:rsidP="00477CD1">
      <w:pPr>
        <w:keepNext/>
      </w:pPr>
      <w:r>
        <w:rPr>
          <w:rFonts w:ascii="宋体" w:hAnsi="宋体"/>
          <w:noProof/>
        </w:rPr>
        <w:drawing>
          <wp:inline distT="0" distB="0" distL="0" distR="0" wp14:anchorId="7EFEB06B" wp14:editId="0BC305E4">
            <wp:extent cx="2638489" cy="150470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7876" cy="1521468"/>
                    </a:xfrm>
                    <a:prstGeom prst="rect">
                      <a:avLst/>
                    </a:prstGeom>
                    <a:noFill/>
                    <a:ln>
                      <a:noFill/>
                    </a:ln>
                  </pic:spPr>
                </pic:pic>
              </a:graphicData>
            </a:graphic>
          </wp:inline>
        </w:drawing>
      </w:r>
      <w:r w:rsidR="00477CD1">
        <w:rPr>
          <w:rFonts w:ascii="宋体" w:hAnsi="宋体"/>
          <w:noProof/>
        </w:rPr>
        <w:drawing>
          <wp:inline distT="0" distB="0" distL="0" distR="0" wp14:anchorId="53C5A99C" wp14:editId="61089ED6">
            <wp:extent cx="2632405" cy="149838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6894" cy="1506630"/>
                    </a:xfrm>
                    <a:prstGeom prst="rect">
                      <a:avLst/>
                    </a:prstGeom>
                    <a:noFill/>
                    <a:ln>
                      <a:noFill/>
                    </a:ln>
                  </pic:spPr>
                </pic:pic>
              </a:graphicData>
            </a:graphic>
          </wp:inline>
        </w:drawing>
      </w:r>
    </w:p>
    <w:p w14:paraId="1F2C853E" w14:textId="77777777" w:rsidR="007D148E" w:rsidRDefault="00477CD1" w:rsidP="007D148E">
      <w:pPr>
        <w:pStyle w:val="a4"/>
        <w:ind w:firstLineChars="1200" w:firstLine="2400"/>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rsidR="007D148E">
        <w:rPr>
          <w:rFonts w:ascii="宋体" w:eastAsia="宋体" w:hAnsi="宋体" w:hint="eastAsia"/>
        </w:rPr>
        <w:t>提高采样频率的频谱和波形</w:t>
      </w:r>
    </w:p>
    <w:p w14:paraId="0A006E66" w14:textId="77777777" w:rsidR="00C869A9" w:rsidRPr="007D148E" w:rsidRDefault="007D148E" w:rsidP="007D148E">
      <w:pPr>
        <w:pStyle w:val="a4"/>
        <w:rPr>
          <w:rFonts w:ascii="宋体" w:eastAsia="宋体" w:hAnsi="宋体"/>
        </w:rPr>
      </w:pPr>
      <w:r>
        <w:rPr>
          <w:rFonts w:ascii="宋体" w:eastAsia="宋体" w:hAnsi="宋体" w:hint="eastAsia"/>
        </w:rPr>
        <w:t>比较Figure</w:t>
      </w:r>
      <w:r>
        <w:rPr>
          <w:rFonts w:ascii="宋体" w:eastAsia="宋体" w:hAnsi="宋体"/>
        </w:rPr>
        <w:t>1-</w:t>
      </w:r>
      <w:r>
        <w:rPr>
          <w:rFonts w:ascii="宋体" w:eastAsia="宋体" w:hAnsi="宋体" w:hint="eastAsia"/>
        </w:rPr>
        <w:t>Figure</w:t>
      </w:r>
      <w:r>
        <w:rPr>
          <w:rFonts w:ascii="宋体" w:eastAsia="宋体" w:hAnsi="宋体"/>
        </w:rPr>
        <w:t>4</w:t>
      </w:r>
      <w:r>
        <w:rPr>
          <w:rFonts w:ascii="宋体" w:eastAsia="宋体" w:hAnsi="宋体" w:hint="eastAsia"/>
        </w:rPr>
        <w:t>可见：提高信号频率后，在波形图上反映为波形的疏密变化，在频谱上反映为频谱不同频率分量的幅度变化，仿真结果和傅里叶变换的数学模型接近。在降低信号频率后，波形变疏，频谱出现了一定的失真。提高采样频率后，频谱的分辨率提高，信号更接近原始信号。</w:t>
      </w:r>
    </w:p>
    <w:p w14:paraId="4D97EE7C" w14:textId="77777777" w:rsidR="00477CD1" w:rsidRDefault="00C869A9" w:rsidP="00477CD1">
      <w:pPr>
        <w:keepNext/>
      </w:pPr>
      <w:r>
        <w:rPr>
          <w:rFonts w:ascii="宋体" w:hAnsi="宋体"/>
          <w:noProof/>
        </w:rPr>
        <w:drawing>
          <wp:inline distT="0" distB="0" distL="0" distR="0" wp14:anchorId="22C2576D" wp14:editId="4EEAB0A0">
            <wp:extent cx="4495582" cy="2563792"/>
            <wp:effectExtent l="0" t="0" r="63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7116" cy="2593181"/>
                    </a:xfrm>
                    <a:prstGeom prst="rect">
                      <a:avLst/>
                    </a:prstGeom>
                    <a:noFill/>
                    <a:ln>
                      <a:noFill/>
                    </a:ln>
                  </pic:spPr>
                </pic:pic>
              </a:graphicData>
            </a:graphic>
          </wp:inline>
        </w:drawing>
      </w:r>
    </w:p>
    <w:p w14:paraId="58A4E40F" w14:textId="77777777" w:rsidR="00477CD1" w:rsidRDefault="00477CD1" w:rsidP="007D148E">
      <w:pPr>
        <w:pStyle w:val="a4"/>
        <w:ind w:firstLineChars="1300" w:firstLine="2600"/>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rsidR="007D148E">
        <w:t xml:space="preserve"> </w:t>
      </w:r>
      <w:r w:rsidR="007D148E" w:rsidRPr="007D148E">
        <w:rPr>
          <w:rFonts w:ascii="宋体" w:eastAsia="宋体" w:hAnsi="宋体" w:hint="eastAsia"/>
        </w:rPr>
        <w:t>ASK调制频谱</w:t>
      </w:r>
    </w:p>
    <w:p w14:paraId="48CE0B8F" w14:textId="77777777" w:rsidR="00477CD1" w:rsidRDefault="00C869A9" w:rsidP="00477CD1">
      <w:pPr>
        <w:keepNext/>
      </w:pPr>
      <w:r>
        <w:rPr>
          <w:rFonts w:ascii="宋体" w:hAnsi="宋体" w:hint="eastAsia"/>
          <w:noProof/>
        </w:rPr>
        <w:lastRenderedPageBreak/>
        <w:drawing>
          <wp:inline distT="0" distB="0" distL="0" distR="0" wp14:anchorId="7740DF55" wp14:editId="677A03A5">
            <wp:extent cx="5104435" cy="1896161"/>
            <wp:effectExtent l="0" t="0" r="127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48696" cy="1949750"/>
                    </a:xfrm>
                    <a:prstGeom prst="rect">
                      <a:avLst/>
                    </a:prstGeom>
                    <a:noFill/>
                    <a:ln>
                      <a:noFill/>
                    </a:ln>
                  </pic:spPr>
                </pic:pic>
              </a:graphicData>
            </a:graphic>
          </wp:inline>
        </w:drawing>
      </w:r>
    </w:p>
    <w:p w14:paraId="239E4D4F" w14:textId="77777777" w:rsidR="00C869A9" w:rsidRDefault="00477CD1" w:rsidP="007D148E">
      <w:pPr>
        <w:pStyle w:val="a4"/>
        <w:ind w:firstLineChars="1500" w:firstLine="30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rsidR="007D148E" w:rsidRPr="007D148E">
        <w:rPr>
          <w:rFonts w:ascii="宋体" w:eastAsia="宋体" w:hAnsi="宋体" w:hint="eastAsia"/>
        </w:rPr>
        <w:t xml:space="preserve"> ASK调制</w:t>
      </w:r>
      <w:r w:rsidR="007D148E">
        <w:rPr>
          <w:rFonts w:ascii="宋体" w:eastAsia="宋体" w:hAnsi="宋体" w:hint="eastAsia"/>
        </w:rPr>
        <w:t>波形图</w:t>
      </w:r>
    </w:p>
    <w:p w14:paraId="0B0899CF" w14:textId="77777777" w:rsidR="00477CD1" w:rsidRDefault="00C869A9" w:rsidP="00477CD1">
      <w:pPr>
        <w:keepNext/>
      </w:pPr>
      <w:r>
        <w:rPr>
          <w:rFonts w:ascii="宋体" w:hAnsi="宋体" w:hint="eastAsia"/>
          <w:noProof/>
        </w:rPr>
        <w:drawing>
          <wp:inline distT="0" distB="0" distL="0" distR="0" wp14:anchorId="29ED7B47" wp14:editId="1940D6B8">
            <wp:extent cx="5081286" cy="2892302"/>
            <wp:effectExtent l="0" t="0" r="508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7397" cy="2912857"/>
                    </a:xfrm>
                    <a:prstGeom prst="rect">
                      <a:avLst/>
                    </a:prstGeom>
                    <a:noFill/>
                    <a:ln>
                      <a:noFill/>
                    </a:ln>
                  </pic:spPr>
                </pic:pic>
              </a:graphicData>
            </a:graphic>
          </wp:inline>
        </w:drawing>
      </w:r>
    </w:p>
    <w:p w14:paraId="64013FF6" w14:textId="77777777" w:rsidR="00C869A9" w:rsidRDefault="00477CD1" w:rsidP="007D148E">
      <w:pPr>
        <w:pStyle w:val="a4"/>
        <w:ind w:firstLineChars="1600" w:firstLine="32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rsidR="007D148E" w:rsidRPr="007D148E">
        <w:rPr>
          <w:rFonts w:ascii="宋体" w:eastAsia="宋体" w:hAnsi="宋体" w:hint="eastAsia"/>
        </w:rPr>
        <w:t xml:space="preserve"> </w:t>
      </w:r>
      <w:r w:rsidR="007D148E">
        <w:rPr>
          <w:rFonts w:ascii="宋体" w:eastAsia="宋体" w:hAnsi="宋体" w:hint="eastAsia"/>
        </w:rPr>
        <w:t>F</w:t>
      </w:r>
      <w:r w:rsidR="007D148E" w:rsidRPr="007D148E">
        <w:rPr>
          <w:rFonts w:ascii="宋体" w:eastAsia="宋体" w:hAnsi="宋体" w:hint="eastAsia"/>
        </w:rPr>
        <w:t>SK调制频谱</w:t>
      </w:r>
    </w:p>
    <w:p w14:paraId="1EFFAF30" w14:textId="77777777" w:rsidR="00477CD1" w:rsidRDefault="00C869A9" w:rsidP="00477CD1">
      <w:pPr>
        <w:keepNext/>
      </w:pPr>
      <w:r>
        <w:rPr>
          <w:rFonts w:ascii="宋体" w:hAnsi="宋体"/>
          <w:noProof/>
        </w:rPr>
        <w:drawing>
          <wp:inline distT="0" distB="0" distL="0" distR="0" wp14:anchorId="6E5E6F9F" wp14:editId="46507FBA">
            <wp:extent cx="5142318" cy="1904035"/>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60637" cy="1910818"/>
                    </a:xfrm>
                    <a:prstGeom prst="rect">
                      <a:avLst/>
                    </a:prstGeom>
                    <a:noFill/>
                    <a:ln>
                      <a:noFill/>
                    </a:ln>
                  </pic:spPr>
                </pic:pic>
              </a:graphicData>
            </a:graphic>
          </wp:inline>
        </w:drawing>
      </w:r>
    </w:p>
    <w:p w14:paraId="51F090B7" w14:textId="77777777" w:rsidR="00C869A9" w:rsidRDefault="00477CD1" w:rsidP="007D148E">
      <w:pPr>
        <w:pStyle w:val="a4"/>
        <w:ind w:firstLineChars="1600" w:firstLine="32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rsidR="007D148E" w:rsidRPr="007D148E">
        <w:rPr>
          <w:rFonts w:ascii="宋体" w:eastAsia="宋体" w:hAnsi="宋体" w:hint="eastAsia"/>
        </w:rPr>
        <w:t xml:space="preserve"> </w:t>
      </w:r>
      <w:r w:rsidR="007D148E">
        <w:rPr>
          <w:rFonts w:ascii="宋体" w:eastAsia="宋体" w:hAnsi="宋体" w:hint="eastAsia"/>
        </w:rPr>
        <w:t>F</w:t>
      </w:r>
      <w:r w:rsidR="007D148E" w:rsidRPr="007D148E">
        <w:rPr>
          <w:rFonts w:ascii="宋体" w:eastAsia="宋体" w:hAnsi="宋体" w:hint="eastAsia"/>
        </w:rPr>
        <w:t>SK调制频谱</w:t>
      </w:r>
    </w:p>
    <w:p w14:paraId="14EC92E0" w14:textId="77777777" w:rsidR="00477CD1" w:rsidRDefault="00C869A9" w:rsidP="00477CD1">
      <w:pPr>
        <w:keepNext/>
      </w:pPr>
      <w:r>
        <w:rPr>
          <w:rFonts w:ascii="宋体" w:hAnsi="宋体"/>
          <w:noProof/>
        </w:rPr>
        <w:lastRenderedPageBreak/>
        <w:drawing>
          <wp:inline distT="0" distB="0" distL="0" distR="0" wp14:anchorId="20727E1A" wp14:editId="635C7553">
            <wp:extent cx="5150734" cy="2926243"/>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0734" cy="2926243"/>
                    </a:xfrm>
                    <a:prstGeom prst="rect">
                      <a:avLst/>
                    </a:prstGeom>
                    <a:noFill/>
                    <a:ln>
                      <a:noFill/>
                    </a:ln>
                  </pic:spPr>
                </pic:pic>
              </a:graphicData>
            </a:graphic>
          </wp:inline>
        </w:drawing>
      </w:r>
    </w:p>
    <w:p w14:paraId="52CB5F69" w14:textId="77777777" w:rsidR="00C869A9" w:rsidRDefault="00477CD1" w:rsidP="007D148E">
      <w:pPr>
        <w:pStyle w:val="a4"/>
        <w:ind w:firstLineChars="1500" w:firstLine="30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rsidR="007D148E" w:rsidRPr="007D148E">
        <w:rPr>
          <w:rFonts w:ascii="宋体" w:eastAsia="宋体" w:hAnsi="宋体" w:hint="eastAsia"/>
        </w:rPr>
        <w:t xml:space="preserve"> </w:t>
      </w:r>
      <w:r w:rsidR="007D148E">
        <w:rPr>
          <w:rFonts w:ascii="宋体" w:eastAsia="宋体" w:hAnsi="宋体" w:hint="eastAsia"/>
        </w:rPr>
        <w:t>P</w:t>
      </w:r>
      <w:r w:rsidR="007D148E" w:rsidRPr="007D148E">
        <w:rPr>
          <w:rFonts w:ascii="宋体" w:eastAsia="宋体" w:hAnsi="宋体" w:hint="eastAsia"/>
        </w:rPr>
        <w:t>SK调制频谱</w:t>
      </w:r>
    </w:p>
    <w:p w14:paraId="5F181649" w14:textId="77777777" w:rsidR="00477CD1" w:rsidRDefault="00C869A9" w:rsidP="00477CD1">
      <w:pPr>
        <w:keepNext/>
      </w:pPr>
      <w:r>
        <w:rPr>
          <w:rFonts w:ascii="宋体" w:hAnsi="宋体"/>
          <w:noProof/>
        </w:rPr>
        <w:drawing>
          <wp:inline distT="0" distB="0" distL="0" distR="0" wp14:anchorId="6D0DCEBC" wp14:editId="7589E62F">
            <wp:extent cx="5197033" cy="1922207"/>
            <wp:effectExtent l="0" t="0" r="381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1862" cy="1927692"/>
                    </a:xfrm>
                    <a:prstGeom prst="rect">
                      <a:avLst/>
                    </a:prstGeom>
                    <a:noFill/>
                    <a:ln>
                      <a:noFill/>
                    </a:ln>
                  </pic:spPr>
                </pic:pic>
              </a:graphicData>
            </a:graphic>
          </wp:inline>
        </w:drawing>
      </w:r>
    </w:p>
    <w:p w14:paraId="3A1BD1E0" w14:textId="77777777" w:rsidR="00C869A9" w:rsidRDefault="00477CD1" w:rsidP="007D148E">
      <w:pPr>
        <w:pStyle w:val="a4"/>
        <w:ind w:firstLineChars="1400" w:firstLine="28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007D148E" w:rsidRPr="007D148E">
        <w:rPr>
          <w:rFonts w:ascii="宋体" w:eastAsia="宋体" w:hAnsi="宋体" w:hint="eastAsia"/>
        </w:rPr>
        <w:t xml:space="preserve"> </w:t>
      </w:r>
      <w:r w:rsidR="007D148E">
        <w:rPr>
          <w:rFonts w:ascii="宋体" w:eastAsia="宋体" w:hAnsi="宋体" w:hint="eastAsia"/>
        </w:rPr>
        <w:t>P</w:t>
      </w:r>
      <w:r w:rsidR="007D148E" w:rsidRPr="007D148E">
        <w:rPr>
          <w:rFonts w:ascii="宋体" w:eastAsia="宋体" w:hAnsi="宋体" w:hint="eastAsia"/>
        </w:rPr>
        <w:t>SK调制频谱</w:t>
      </w:r>
    </w:p>
    <w:p w14:paraId="584F52AB" w14:textId="77777777" w:rsidR="008E0C83" w:rsidRDefault="008E0C83" w:rsidP="008E0C83">
      <w:pPr>
        <w:rPr>
          <w:rFonts w:ascii="宋体" w:hAnsi="宋体"/>
        </w:rPr>
      </w:pPr>
      <w:r>
        <w:rPr>
          <w:rFonts w:ascii="宋体" w:hAnsi="宋体" w:hint="eastAsia"/>
        </w:rPr>
        <w:t>比较Figure</w:t>
      </w:r>
      <w:r>
        <w:rPr>
          <w:rFonts w:ascii="宋体" w:hAnsi="宋体"/>
        </w:rPr>
        <w:t>5-</w:t>
      </w:r>
      <w:r>
        <w:rPr>
          <w:rFonts w:ascii="宋体" w:hAnsi="宋体" w:hint="eastAsia"/>
        </w:rPr>
        <w:t>Figure</w:t>
      </w:r>
      <w:r>
        <w:rPr>
          <w:rFonts w:ascii="宋体" w:hAnsi="宋体"/>
        </w:rPr>
        <w:t>10</w:t>
      </w:r>
      <w:r>
        <w:rPr>
          <w:rFonts w:ascii="宋体" w:hAnsi="宋体" w:hint="eastAsia"/>
        </w:rPr>
        <w:t>与Figure</w:t>
      </w:r>
      <w:r>
        <w:rPr>
          <w:rFonts w:ascii="宋体" w:hAnsi="宋体"/>
        </w:rPr>
        <w:t>11</w:t>
      </w:r>
      <w:r>
        <w:rPr>
          <w:rFonts w:ascii="宋体" w:hAnsi="宋体" w:hint="eastAsia"/>
        </w:rPr>
        <w:t>-Figure</w:t>
      </w:r>
      <w:r>
        <w:rPr>
          <w:rFonts w:ascii="宋体" w:hAnsi="宋体"/>
        </w:rPr>
        <w:t>14</w:t>
      </w:r>
      <w:r>
        <w:rPr>
          <w:rFonts w:ascii="宋体" w:hAnsi="宋体" w:hint="eastAsia"/>
        </w:rPr>
        <w:t>和实验原理中的仿真电路原理图。</w:t>
      </w:r>
      <w:r w:rsidR="0080684E">
        <w:rPr>
          <w:rFonts w:ascii="宋体" w:hAnsi="宋体" w:hint="eastAsia"/>
        </w:rPr>
        <w:t>从原理上看</w:t>
      </w:r>
      <w:r>
        <w:rPr>
          <w:rFonts w:ascii="宋体" w:hAnsi="宋体" w:hint="eastAsia"/>
        </w:rPr>
        <w:t>：基带调制需要使用一个数字信号发生器产生数字信号作为传输信号的基础，而频带调制直接使用传输信号，通过调制载波来实现传输。</w:t>
      </w:r>
      <w:r w:rsidR="0080684E">
        <w:rPr>
          <w:rFonts w:ascii="宋体" w:hAnsi="宋体" w:hint="eastAsia"/>
        </w:rPr>
        <w:t>比较两者的频谱和波形图，</w:t>
      </w:r>
      <w:r w:rsidR="00926939">
        <w:rPr>
          <w:rFonts w:ascii="宋体" w:hAnsi="宋体" w:hint="eastAsia"/>
        </w:rPr>
        <w:t>可见</w:t>
      </w:r>
      <w:r w:rsidRPr="008E0C83">
        <w:rPr>
          <w:rFonts w:ascii="宋体" w:hAnsi="宋体" w:hint="eastAsia"/>
        </w:rPr>
        <w:t>基带</w:t>
      </w:r>
      <w:r w:rsidR="00926939">
        <w:rPr>
          <w:rFonts w:ascii="宋体" w:hAnsi="宋体" w:hint="eastAsia"/>
        </w:rPr>
        <w:t>调制</w:t>
      </w:r>
      <w:r w:rsidRPr="008E0C83">
        <w:rPr>
          <w:rFonts w:ascii="宋体" w:hAnsi="宋体" w:hint="eastAsia"/>
        </w:rPr>
        <w:t>的特点</w:t>
      </w:r>
      <w:r w:rsidR="0080684E">
        <w:rPr>
          <w:rFonts w:ascii="宋体" w:hAnsi="宋体" w:hint="eastAsia"/>
        </w:rPr>
        <w:t>有</w:t>
      </w:r>
      <w:r w:rsidRPr="008E0C83">
        <w:rPr>
          <w:rFonts w:ascii="宋体" w:hAnsi="宋体" w:hint="eastAsia"/>
        </w:rPr>
        <w:t>：1.属于低频率范围2.带宽较宽</w:t>
      </w:r>
      <w:r w:rsidR="0094394F">
        <w:rPr>
          <w:rFonts w:ascii="宋体" w:hAnsi="宋体"/>
        </w:rPr>
        <w:t>3</w:t>
      </w:r>
      <w:r w:rsidRPr="008E0C83">
        <w:rPr>
          <w:rFonts w:ascii="宋体" w:hAnsi="宋体" w:hint="eastAsia"/>
        </w:rPr>
        <w:t>.有直流分量频带</w:t>
      </w:r>
      <w:r w:rsidR="00926939">
        <w:rPr>
          <w:rFonts w:ascii="宋体" w:hAnsi="宋体" w:hint="eastAsia"/>
        </w:rPr>
        <w:t>。频带调制</w:t>
      </w:r>
      <w:r w:rsidRPr="008E0C83">
        <w:rPr>
          <w:rFonts w:ascii="宋体" w:hAnsi="宋体" w:hint="eastAsia"/>
        </w:rPr>
        <w:t>特点：1.属于高频率范围2.带宽相比基带较窄</w:t>
      </w:r>
      <w:r w:rsidR="00926939">
        <w:rPr>
          <w:rFonts w:ascii="宋体" w:hAnsi="宋体"/>
        </w:rPr>
        <w:t>3.</w:t>
      </w:r>
      <w:r w:rsidRPr="008E0C83">
        <w:rPr>
          <w:rFonts w:ascii="宋体" w:hAnsi="宋体" w:hint="eastAsia"/>
        </w:rPr>
        <w:t>需要调制解调器</w:t>
      </w:r>
      <w:r w:rsidR="00926939">
        <w:rPr>
          <w:rFonts w:ascii="宋体" w:hAnsi="宋体"/>
        </w:rPr>
        <w:t xml:space="preserve"> </w:t>
      </w:r>
      <w:r w:rsidR="0080684E">
        <w:rPr>
          <w:rFonts w:ascii="宋体" w:hAnsi="宋体" w:hint="eastAsia"/>
        </w:rPr>
        <w:t>。</w:t>
      </w:r>
    </w:p>
    <w:p w14:paraId="76235138" w14:textId="77777777" w:rsidR="0080684E" w:rsidRDefault="0080684E" w:rsidP="008E0C83">
      <w:pPr>
        <w:rPr>
          <w:rFonts w:ascii="宋体" w:hAnsi="宋体"/>
        </w:rPr>
      </w:pPr>
    </w:p>
    <w:p w14:paraId="43EFCF26" w14:textId="77777777" w:rsidR="0080684E" w:rsidRDefault="0080684E" w:rsidP="008E0C83">
      <w:pPr>
        <w:rPr>
          <w:rFonts w:ascii="宋体" w:hAnsi="宋体"/>
        </w:rPr>
      </w:pPr>
    </w:p>
    <w:p w14:paraId="61EABDBE" w14:textId="77777777" w:rsidR="00C869A9" w:rsidRPr="0080684E" w:rsidRDefault="0080684E" w:rsidP="00F85C46">
      <w:pPr>
        <w:rPr>
          <w:rFonts w:ascii="宋体" w:hAnsi="宋体"/>
        </w:rPr>
      </w:pPr>
      <w:r>
        <w:rPr>
          <w:rFonts w:ascii="宋体" w:hAnsi="宋体" w:hint="eastAsia"/>
        </w:rPr>
        <w:t>同样，比较Figure</w:t>
      </w:r>
      <w:r>
        <w:rPr>
          <w:rFonts w:ascii="宋体" w:hAnsi="宋体"/>
        </w:rPr>
        <w:t>5-</w:t>
      </w:r>
      <w:r>
        <w:rPr>
          <w:rFonts w:ascii="宋体" w:hAnsi="宋体" w:hint="eastAsia"/>
        </w:rPr>
        <w:t>Figure</w:t>
      </w:r>
      <w:r>
        <w:rPr>
          <w:rFonts w:ascii="宋体" w:hAnsi="宋体"/>
        </w:rPr>
        <w:t>10</w:t>
      </w:r>
      <w:r>
        <w:rPr>
          <w:rFonts w:ascii="宋体" w:hAnsi="宋体" w:hint="eastAsia"/>
        </w:rPr>
        <w:t>与Figure</w:t>
      </w:r>
      <w:r>
        <w:rPr>
          <w:rFonts w:ascii="宋体" w:hAnsi="宋体"/>
        </w:rPr>
        <w:t>11</w:t>
      </w:r>
      <w:r>
        <w:rPr>
          <w:rFonts w:ascii="宋体" w:hAnsi="宋体" w:hint="eastAsia"/>
        </w:rPr>
        <w:t>-Figure</w:t>
      </w:r>
      <w:r>
        <w:rPr>
          <w:rFonts w:ascii="宋体" w:hAnsi="宋体"/>
        </w:rPr>
        <w:t>14</w:t>
      </w:r>
      <w:r>
        <w:rPr>
          <w:rFonts w:ascii="宋体" w:hAnsi="宋体" w:hint="eastAsia"/>
        </w:rPr>
        <w:t>和实验原理中的仿真电路原理图。从原理上看，数字调制和模拟调制使用不同的基带信号进行调制，且载波的参数取值不同（离散取值和连续取值）。比较频谱和波形图可以得出，</w:t>
      </w:r>
      <w:r w:rsidRPr="0080684E">
        <w:rPr>
          <w:rFonts w:ascii="宋体" w:hAnsi="宋体" w:hint="eastAsia"/>
        </w:rPr>
        <w:t>数字调制</w:t>
      </w:r>
      <w:r>
        <w:rPr>
          <w:rFonts w:ascii="宋体" w:hAnsi="宋体" w:hint="eastAsia"/>
        </w:rPr>
        <w:t>特点</w:t>
      </w:r>
      <w:r w:rsidRPr="0080684E">
        <w:rPr>
          <w:rFonts w:ascii="宋体" w:hAnsi="宋体" w:hint="eastAsia"/>
        </w:rPr>
        <w:t>： 1、抗干扰能力强；</w:t>
      </w:r>
      <w:r>
        <w:rPr>
          <w:rFonts w:ascii="宋体" w:hAnsi="宋体"/>
        </w:rPr>
        <w:t>2</w:t>
      </w:r>
      <w:r w:rsidRPr="0080684E">
        <w:rPr>
          <w:rFonts w:ascii="宋体" w:hAnsi="宋体" w:hint="eastAsia"/>
        </w:rPr>
        <w:t>、便于计算机对数字信息进行处理</w:t>
      </w:r>
      <w:r>
        <w:rPr>
          <w:rFonts w:ascii="宋体" w:hAnsi="宋体" w:hint="eastAsia"/>
        </w:rPr>
        <w:t>3</w:t>
      </w:r>
      <w:r>
        <w:rPr>
          <w:rFonts w:ascii="宋体" w:hAnsi="宋体"/>
        </w:rPr>
        <w:t>.</w:t>
      </w:r>
      <w:r w:rsidRPr="0080684E">
        <w:rPr>
          <w:rFonts w:ascii="宋体" w:hAnsi="宋体" w:hint="eastAsia"/>
        </w:rPr>
        <w:t>需要较宽的频带，进行数/摸转换时会带来量化误差。 模拟调制优点：</w:t>
      </w:r>
      <w:r>
        <w:rPr>
          <w:rFonts w:ascii="宋体" w:hAnsi="宋体" w:hint="eastAsia"/>
        </w:rPr>
        <w:t>能</w:t>
      </w:r>
      <w:r w:rsidRPr="0080684E">
        <w:rPr>
          <w:rFonts w:ascii="宋体" w:hAnsi="宋体" w:hint="eastAsia"/>
        </w:rPr>
        <w:t>直观</w:t>
      </w:r>
      <w:r>
        <w:rPr>
          <w:rFonts w:ascii="宋体" w:hAnsi="宋体" w:hint="eastAsia"/>
        </w:rPr>
        <w:t>的反映在频谱上</w:t>
      </w:r>
      <w:r w:rsidRPr="0080684E">
        <w:rPr>
          <w:rFonts w:ascii="宋体" w:hAnsi="宋体" w:hint="eastAsia"/>
        </w:rPr>
        <w:t>且容易实现； 缺点： 保密性差，抗干扰能力差。</w:t>
      </w:r>
    </w:p>
    <w:p w14:paraId="057E132B" w14:textId="77777777" w:rsidR="00477CD1" w:rsidRDefault="00C869A9" w:rsidP="00477CD1">
      <w:pPr>
        <w:keepNext/>
      </w:pPr>
      <w:r>
        <w:rPr>
          <w:rFonts w:ascii="宋体" w:hAnsi="宋体"/>
          <w:noProof/>
        </w:rPr>
        <w:lastRenderedPageBreak/>
        <w:drawing>
          <wp:inline distT="0" distB="0" distL="0" distR="0" wp14:anchorId="17C922D7" wp14:editId="1A4A4CB4">
            <wp:extent cx="5266690" cy="2997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6690" cy="2997835"/>
                    </a:xfrm>
                    <a:prstGeom prst="rect">
                      <a:avLst/>
                    </a:prstGeom>
                    <a:noFill/>
                    <a:ln>
                      <a:noFill/>
                    </a:ln>
                  </pic:spPr>
                </pic:pic>
              </a:graphicData>
            </a:graphic>
          </wp:inline>
        </w:drawing>
      </w:r>
    </w:p>
    <w:p w14:paraId="50B216BC" w14:textId="77777777" w:rsidR="00477CD1" w:rsidRPr="00F81A12" w:rsidRDefault="00477CD1" w:rsidP="00F81A12">
      <w:pPr>
        <w:pStyle w:val="a4"/>
        <w:ind w:firstLineChars="1400" w:firstLine="28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rsidR="008E0C83" w:rsidRPr="008E0C83">
        <w:t xml:space="preserve"> </w:t>
      </w:r>
      <w:r w:rsidR="008E0C83">
        <w:t xml:space="preserve">Figure </w:t>
      </w:r>
      <w:r w:rsidR="00000000">
        <w:fldChar w:fldCharType="begin"/>
      </w:r>
      <w:r w:rsidR="00000000">
        <w:instrText xml:space="preserve"> SEQ Figure \* ARABIC </w:instrText>
      </w:r>
      <w:r w:rsidR="00000000">
        <w:fldChar w:fldCharType="separate"/>
      </w:r>
      <w:r w:rsidR="008E0C83">
        <w:rPr>
          <w:noProof/>
        </w:rPr>
        <w:t>10</w:t>
      </w:r>
      <w:r w:rsidR="00000000">
        <w:rPr>
          <w:noProof/>
        </w:rPr>
        <w:fldChar w:fldCharType="end"/>
      </w:r>
      <w:r w:rsidR="008E0C83" w:rsidRPr="007D148E">
        <w:rPr>
          <w:rFonts w:ascii="宋体" w:eastAsia="宋体" w:hAnsi="宋体" w:hint="eastAsia"/>
        </w:rPr>
        <w:t xml:space="preserve"> </w:t>
      </w:r>
      <w:r w:rsidR="008E0C83">
        <w:rPr>
          <w:rFonts w:ascii="宋体" w:eastAsia="宋体" w:hAnsi="宋体" w:hint="eastAsia"/>
        </w:rPr>
        <w:t>AM</w:t>
      </w:r>
      <w:r w:rsidR="008E0C83" w:rsidRPr="007D148E">
        <w:rPr>
          <w:rFonts w:ascii="宋体" w:eastAsia="宋体" w:hAnsi="宋体" w:hint="eastAsia"/>
        </w:rPr>
        <w:t>调制频谱</w:t>
      </w:r>
    </w:p>
    <w:p w14:paraId="5B1F1A63" w14:textId="77777777" w:rsidR="00477CD1" w:rsidRDefault="00C869A9" w:rsidP="00477CD1">
      <w:pPr>
        <w:keepNext/>
      </w:pPr>
      <w:r>
        <w:rPr>
          <w:rFonts w:ascii="宋体" w:hAnsi="宋体"/>
          <w:noProof/>
        </w:rPr>
        <w:drawing>
          <wp:inline distT="0" distB="0" distL="0" distR="0" wp14:anchorId="2F6D4A84" wp14:editId="648C4D99">
            <wp:extent cx="5266690" cy="1962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6690" cy="1962150"/>
                    </a:xfrm>
                    <a:prstGeom prst="rect">
                      <a:avLst/>
                    </a:prstGeom>
                    <a:noFill/>
                    <a:ln>
                      <a:noFill/>
                    </a:ln>
                  </pic:spPr>
                </pic:pic>
              </a:graphicData>
            </a:graphic>
          </wp:inline>
        </w:drawing>
      </w:r>
    </w:p>
    <w:p w14:paraId="53443DFA" w14:textId="77777777" w:rsidR="00C869A9" w:rsidRDefault="00477CD1" w:rsidP="008E0C83">
      <w:pPr>
        <w:pStyle w:val="a4"/>
        <w:ind w:firstLineChars="1400" w:firstLine="28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rsidR="008E0C83" w:rsidRPr="008E0C83">
        <w:t xml:space="preserve"> </w:t>
      </w:r>
      <w:r w:rsidR="008E0C83">
        <w:t xml:space="preserve">Figure </w:t>
      </w:r>
      <w:r w:rsidR="00000000">
        <w:fldChar w:fldCharType="begin"/>
      </w:r>
      <w:r w:rsidR="00000000">
        <w:instrText xml:space="preserve"> SEQ Figure \* ARABIC </w:instrText>
      </w:r>
      <w:r w:rsidR="00000000">
        <w:fldChar w:fldCharType="separate"/>
      </w:r>
      <w:r w:rsidR="008E0C83">
        <w:rPr>
          <w:noProof/>
        </w:rPr>
        <w:t>10</w:t>
      </w:r>
      <w:r w:rsidR="00000000">
        <w:rPr>
          <w:noProof/>
        </w:rPr>
        <w:fldChar w:fldCharType="end"/>
      </w:r>
      <w:r w:rsidR="008E0C83" w:rsidRPr="007D148E">
        <w:rPr>
          <w:rFonts w:ascii="宋体" w:eastAsia="宋体" w:hAnsi="宋体" w:hint="eastAsia"/>
        </w:rPr>
        <w:t xml:space="preserve"> </w:t>
      </w:r>
      <w:r w:rsidR="008E0C83">
        <w:rPr>
          <w:rFonts w:ascii="宋体" w:eastAsia="宋体" w:hAnsi="宋体" w:hint="eastAsia"/>
        </w:rPr>
        <w:t>AM</w:t>
      </w:r>
      <w:r w:rsidR="008E0C83" w:rsidRPr="007D148E">
        <w:rPr>
          <w:rFonts w:ascii="宋体" w:eastAsia="宋体" w:hAnsi="宋体" w:hint="eastAsia"/>
        </w:rPr>
        <w:t>调制</w:t>
      </w:r>
      <w:r w:rsidR="008E0C83">
        <w:rPr>
          <w:rFonts w:ascii="宋体" w:eastAsia="宋体" w:hAnsi="宋体" w:hint="eastAsia"/>
        </w:rPr>
        <w:t>波形图</w:t>
      </w:r>
    </w:p>
    <w:p w14:paraId="7C0A7CE1" w14:textId="77777777" w:rsidR="00477CD1" w:rsidRDefault="00C869A9" w:rsidP="00477CD1">
      <w:pPr>
        <w:keepNext/>
      </w:pPr>
      <w:r>
        <w:rPr>
          <w:rFonts w:ascii="宋体" w:hAnsi="宋体"/>
          <w:noProof/>
        </w:rPr>
        <w:drawing>
          <wp:inline distT="0" distB="0" distL="0" distR="0" wp14:anchorId="6F1DC2C5" wp14:editId="6E844D09">
            <wp:extent cx="4809536" cy="2742838"/>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27492" cy="2753078"/>
                    </a:xfrm>
                    <a:prstGeom prst="rect">
                      <a:avLst/>
                    </a:prstGeom>
                    <a:noFill/>
                    <a:ln>
                      <a:noFill/>
                    </a:ln>
                  </pic:spPr>
                </pic:pic>
              </a:graphicData>
            </a:graphic>
          </wp:inline>
        </w:drawing>
      </w:r>
    </w:p>
    <w:p w14:paraId="3965B482" w14:textId="77777777" w:rsidR="00C869A9" w:rsidRDefault="00477CD1" w:rsidP="008E0C83">
      <w:pPr>
        <w:pStyle w:val="a4"/>
        <w:ind w:firstLineChars="1400" w:firstLine="28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r w:rsidR="008E0C83" w:rsidRPr="008E0C83">
        <w:t xml:space="preserve"> </w:t>
      </w:r>
      <w:r w:rsidR="008E0C83">
        <w:t xml:space="preserve">Figure </w:t>
      </w:r>
      <w:r w:rsidR="00000000">
        <w:fldChar w:fldCharType="begin"/>
      </w:r>
      <w:r w:rsidR="00000000">
        <w:instrText xml:space="preserve"> SEQ Figure \* ARABIC </w:instrText>
      </w:r>
      <w:r w:rsidR="00000000">
        <w:fldChar w:fldCharType="separate"/>
      </w:r>
      <w:r w:rsidR="008E0C83">
        <w:rPr>
          <w:noProof/>
        </w:rPr>
        <w:t>10</w:t>
      </w:r>
      <w:r w:rsidR="00000000">
        <w:rPr>
          <w:noProof/>
        </w:rPr>
        <w:fldChar w:fldCharType="end"/>
      </w:r>
      <w:r w:rsidR="008E0C83" w:rsidRPr="007D148E">
        <w:rPr>
          <w:rFonts w:ascii="宋体" w:eastAsia="宋体" w:hAnsi="宋体" w:hint="eastAsia"/>
        </w:rPr>
        <w:t xml:space="preserve"> </w:t>
      </w:r>
      <w:r w:rsidR="008E0C83">
        <w:rPr>
          <w:rFonts w:ascii="宋体" w:eastAsia="宋体" w:hAnsi="宋体" w:hint="eastAsia"/>
        </w:rPr>
        <w:t>FM</w:t>
      </w:r>
      <w:r w:rsidR="008E0C83" w:rsidRPr="007D148E">
        <w:rPr>
          <w:rFonts w:ascii="宋体" w:eastAsia="宋体" w:hAnsi="宋体" w:hint="eastAsia"/>
        </w:rPr>
        <w:t>调制频谱</w:t>
      </w:r>
    </w:p>
    <w:p w14:paraId="0DCAA0F1" w14:textId="77777777" w:rsidR="00477CD1" w:rsidRDefault="00C869A9" w:rsidP="00477CD1">
      <w:pPr>
        <w:keepNext/>
      </w:pPr>
      <w:r>
        <w:rPr>
          <w:rFonts w:ascii="宋体" w:hAnsi="宋体"/>
          <w:noProof/>
        </w:rPr>
        <w:lastRenderedPageBreak/>
        <w:drawing>
          <wp:inline distT="0" distB="0" distL="0" distR="0" wp14:anchorId="3D70A035" wp14:editId="53CCAFE2">
            <wp:extent cx="5272405" cy="1950085"/>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2405" cy="1950085"/>
                    </a:xfrm>
                    <a:prstGeom prst="rect">
                      <a:avLst/>
                    </a:prstGeom>
                    <a:noFill/>
                    <a:ln>
                      <a:noFill/>
                    </a:ln>
                  </pic:spPr>
                </pic:pic>
              </a:graphicData>
            </a:graphic>
          </wp:inline>
        </w:drawing>
      </w:r>
    </w:p>
    <w:p w14:paraId="318CFC7E" w14:textId="77777777" w:rsidR="008E0C83" w:rsidRDefault="00477CD1" w:rsidP="008E0C83">
      <w:pPr>
        <w:pStyle w:val="a4"/>
        <w:ind w:firstLineChars="1400" w:firstLine="2800"/>
        <w:rPr>
          <w:rFonts w:ascii="宋体" w:hAnsi="宋体"/>
        </w:rPr>
      </w:pPr>
      <w:r>
        <w:t xml:space="preserve">Figure </w:t>
      </w:r>
      <w:r w:rsidR="00000000">
        <w:fldChar w:fldCharType="begin"/>
      </w:r>
      <w:r w:rsidR="00000000">
        <w:instrText xml:space="preserve"> SEQ Figure \* ARABIC </w:instrText>
      </w:r>
      <w:r w:rsidR="00000000">
        <w:fldChar w:fldCharType="separate"/>
      </w:r>
      <w:r>
        <w:rPr>
          <w:noProof/>
        </w:rPr>
        <w:t>14</w:t>
      </w:r>
      <w:r w:rsidR="00000000">
        <w:rPr>
          <w:noProof/>
        </w:rPr>
        <w:fldChar w:fldCharType="end"/>
      </w:r>
      <w:r w:rsidR="008E0C83" w:rsidRPr="008E0C83">
        <w:t xml:space="preserve"> </w:t>
      </w:r>
      <w:r w:rsidR="008E0C83">
        <w:t xml:space="preserve">Figure </w:t>
      </w:r>
      <w:r w:rsidR="00000000">
        <w:fldChar w:fldCharType="begin"/>
      </w:r>
      <w:r w:rsidR="00000000">
        <w:instrText xml:space="preserve"> SEQ Figure \* ARABIC </w:instrText>
      </w:r>
      <w:r w:rsidR="00000000">
        <w:fldChar w:fldCharType="separate"/>
      </w:r>
      <w:r w:rsidR="008E0C83">
        <w:rPr>
          <w:noProof/>
        </w:rPr>
        <w:t>10</w:t>
      </w:r>
      <w:r w:rsidR="00000000">
        <w:rPr>
          <w:noProof/>
        </w:rPr>
        <w:fldChar w:fldCharType="end"/>
      </w:r>
      <w:r w:rsidR="008E0C83" w:rsidRPr="007D148E">
        <w:rPr>
          <w:rFonts w:ascii="宋体" w:eastAsia="宋体" w:hAnsi="宋体" w:hint="eastAsia"/>
        </w:rPr>
        <w:t xml:space="preserve"> </w:t>
      </w:r>
      <w:r w:rsidR="008E0C83">
        <w:rPr>
          <w:rFonts w:ascii="宋体" w:eastAsia="宋体" w:hAnsi="宋体" w:hint="eastAsia"/>
        </w:rPr>
        <w:t>FM</w:t>
      </w:r>
      <w:r w:rsidR="008E0C83" w:rsidRPr="007D148E">
        <w:rPr>
          <w:rFonts w:ascii="宋体" w:eastAsia="宋体" w:hAnsi="宋体" w:hint="eastAsia"/>
        </w:rPr>
        <w:t>调制频谱</w:t>
      </w:r>
    </w:p>
    <w:p w14:paraId="08BF376F" w14:textId="77777777" w:rsidR="00C869A9" w:rsidRPr="001B4E56" w:rsidRDefault="00CF354A" w:rsidP="00F85C46">
      <w:r>
        <w:rPr>
          <w:rFonts w:hint="eastAsia"/>
        </w:rPr>
        <w:t>比较</w:t>
      </w:r>
      <w:r>
        <w:rPr>
          <w:rFonts w:hint="eastAsia"/>
        </w:rPr>
        <w:t>Figure</w:t>
      </w:r>
      <w:r>
        <w:t>11-14</w:t>
      </w:r>
      <w:r>
        <w:rPr>
          <w:rFonts w:hint="eastAsia"/>
        </w:rPr>
        <w:t>Figure</w:t>
      </w:r>
      <w:r>
        <w:rPr>
          <w:rFonts w:hint="eastAsia"/>
        </w:rPr>
        <w:t>，根据调制系数的定义可知。</w:t>
      </w:r>
      <w:r w:rsidR="00B86303">
        <w:rPr>
          <w:rFonts w:hint="eastAsia"/>
        </w:rPr>
        <w:t>AM</w:t>
      </w:r>
      <w:r w:rsidR="00B86303">
        <w:rPr>
          <w:rFonts w:hint="eastAsia"/>
        </w:rPr>
        <w:t>调制</w:t>
      </w:r>
      <w:r>
        <w:rPr>
          <w:rFonts w:hint="eastAsia"/>
        </w:rPr>
        <w:t>系数</w:t>
      </w:r>
      <w:r>
        <w:rPr>
          <w:rFonts w:hint="eastAsia"/>
        </w:rPr>
        <w:t>ma</w:t>
      </w:r>
      <w:r>
        <w:t>=</w:t>
      </w:r>
      <w:r>
        <w:rPr>
          <w:rFonts w:hint="eastAsia"/>
        </w:rPr>
        <w:t>（</w:t>
      </w:r>
      <w:r>
        <w:rPr>
          <w:rFonts w:hint="eastAsia"/>
        </w:rPr>
        <w:t>A</w:t>
      </w:r>
      <w:r>
        <w:t>-</w:t>
      </w:r>
      <w:r>
        <w:rPr>
          <w:rFonts w:hint="eastAsia"/>
        </w:rPr>
        <w:t>B</w:t>
      </w:r>
      <w:r>
        <w:rPr>
          <w:rFonts w:hint="eastAsia"/>
        </w:rPr>
        <w:t>）</w:t>
      </w:r>
      <w:r>
        <w:rPr>
          <w:rFonts w:hint="eastAsia"/>
        </w:rPr>
        <w:t>/</w:t>
      </w:r>
      <w:r>
        <w:rPr>
          <w:rFonts w:hint="eastAsia"/>
        </w:rPr>
        <w:t>（</w:t>
      </w:r>
      <w:r>
        <w:rPr>
          <w:rFonts w:hint="eastAsia"/>
        </w:rPr>
        <w:t>A+B</w:t>
      </w:r>
      <w:r>
        <w:rPr>
          <w:rFonts w:hint="eastAsia"/>
        </w:rPr>
        <w:t>），其中</w:t>
      </w:r>
      <w:r>
        <w:rPr>
          <w:rFonts w:hint="eastAsia"/>
        </w:rPr>
        <w:t>A</w:t>
      </w:r>
      <w:r>
        <w:rPr>
          <w:rFonts w:hint="eastAsia"/>
        </w:rPr>
        <w:t>，</w:t>
      </w:r>
      <w:r>
        <w:rPr>
          <w:rFonts w:hint="eastAsia"/>
        </w:rPr>
        <w:t>B</w:t>
      </w:r>
      <w:r>
        <w:rPr>
          <w:rFonts w:hint="eastAsia"/>
        </w:rPr>
        <w:t>为波形垂直方向上的最大和最小幅度，通过</w:t>
      </w:r>
      <w:r>
        <w:rPr>
          <w:rFonts w:hint="eastAsia"/>
        </w:rPr>
        <w:t>Figure</w:t>
      </w:r>
      <w:r>
        <w:t>12</w:t>
      </w:r>
      <w:r w:rsidR="001B4E56">
        <w:t>,</w:t>
      </w:r>
      <w:r w:rsidR="001B4E56">
        <w:rPr>
          <w:rFonts w:hint="eastAsia"/>
        </w:rPr>
        <w:t>观察波形垂直方向最大和最小幅度，</w:t>
      </w:r>
      <w:r>
        <w:rPr>
          <w:rFonts w:hint="eastAsia"/>
        </w:rPr>
        <w:t>可以近似看出其调幅系数，</w:t>
      </w:r>
      <w:r w:rsidR="00B86303">
        <w:rPr>
          <w:rFonts w:hint="eastAsia"/>
        </w:rPr>
        <w:t>调制</w:t>
      </w:r>
      <w:r>
        <w:rPr>
          <w:rFonts w:hint="eastAsia"/>
        </w:rPr>
        <w:t>系数小于</w:t>
      </w:r>
      <w:r>
        <w:rPr>
          <w:rFonts w:hint="eastAsia"/>
        </w:rPr>
        <w:t>1</w:t>
      </w:r>
      <w:r>
        <w:rPr>
          <w:rFonts w:hint="eastAsia"/>
        </w:rPr>
        <w:t>。根据定义，</w:t>
      </w:r>
      <w:r w:rsidR="00B86303">
        <w:rPr>
          <w:rFonts w:hint="eastAsia"/>
        </w:rPr>
        <w:t>FM</w:t>
      </w:r>
      <w:r w:rsidR="00B86303">
        <w:rPr>
          <w:rFonts w:hint="eastAsia"/>
        </w:rPr>
        <w:t>调制</w:t>
      </w:r>
      <w:r>
        <w:rPr>
          <w:rFonts w:hint="eastAsia"/>
        </w:rPr>
        <w:t>系数</w:t>
      </w:r>
      <w:r>
        <w:rPr>
          <w:rFonts w:hint="eastAsia"/>
        </w:rPr>
        <w:t>mf</w:t>
      </w:r>
      <w:r>
        <w:t>=</w:t>
      </w:r>
      <w:r>
        <w:rPr>
          <w:rFonts w:hint="eastAsia"/>
        </w:rPr>
        <w:t>Δ</w:t>
      </w:r>
      <w:r>
        <w:rPr>
          <w:rFonts w:hint="eastAsia"/>
        </w:rPr>
        <w:t>f</w:t>
      </w:r>
      <w:r>
        <w:t>/</w:t>
      </w:r>
      <w:proofErr w:type="spellStart"/>
      <w:r>
        <w:rPr>
          <w:rFonts w:hint="eastAsia"/>
        </w:rPr>
        <w:t>fm</w:t>
      </w:r>
      <w:proofErr w:type="spellEnd"/>
      <w:r>
        <w:rPr>
          <w:rFonts w:hint="eastAsia"/>
        </w:rPr>
        <w:t>，其中Δ</w:t>
      </w:r>
      <w:r>
        <w:rPr>
          <w:rFonts w:hint="eastAsia"/>
        </w:rPr>
        <w:t>f</w:t>
      </w:r>
      <w:r>
        <w:rPr>
          <w:rFonts w:hint="eastAsia"/>
        </w:rPr>
        <w:t>为频偏，</w:t>
      </w:r>
      <w:proofErr w:type="spellStart"/>
      <w:r>
        <w:rPr>
          <w:rFonts w:hint="eastAsia"/>
        </w:rPr>
        <w:t>fm</w:t>
      </w:r>
      <w:proofErr w:type="spellEnd"/>
      <w:r>
        <w:rPr>
          <w:rFonts w:hint="eastAsia"/>
        </w:rPr>
        <w:t>为信号最大带宽。从</w:t>
      </w:r>
      <w:r>
        <w:rPr>
          <w:rFonts w:hint="eastAsia"/>
        </w:rPr>
        <w:t>Figure</w:t>
      </w:r>
      <w:r>
        <w:t>13</w:t>
      </w:r>
      <w:r>
        <w:rPr>
          <w:rFonts w:hint="eastAsia"/>
        </w:rPr>
        <w:t>频谱上可以直观的看出去近似的调频系数，可见调频系数大于</w:t>
      </w:r>
      <w:r>
        <w:rPr>
          <w:rFonts w:hint="eastAsia"/>
        </w:rPr>
        <w:t>1</w:t>
      </w:r>
      <w:r>
        <w:rPr>
          <w:rFonts w:hint="eastAsia"/>
        </w:rPr>
        <w:t>。</w:t>
      </w:r>
    </w:p>
    <w:p w14:paraId="2ABE3FA5" w14:textId="77777777" w:rsidR="00CF5494" w:rsidRPr="004F25B2" w:rsidRDefault="00CF5494" w:rsidP="00CF5494">
      <w:pPr>
        <w:spacing w:before="240"/>
        <w:rPr>
          <w:rFonts w:eastAsia="黑体"/>
          <w:b/>
          <w:sz w:val="24"/>
        </w:rPr>
      </w:pPr>
      <w:r>
        <w:rPr>
          <w:rFonts w:eastAsia="黑体"/>
          <w:b/>
          <w:sz w:val="24"/>
        </w:rPr>
        <w:t>5</w:t>
      </w:r>
      <w:r w:rsidRPr="004F25B2">
        <w:rPr>
          <w:rFonts w:eastAsia="黑体"/>
          <w:b/>
          <w:sz w:val="24"/>
        </w:rPr>
        <w:t xml:space="preserve"> </w:t>
      </w:r>
      <w:r>
        <w:rPr>
          <w:rFonts w:eastAsia="黑体"/>
          <w:b/>
          <w:sz w:val="24"/>
        </w:rPr>
        <w:t>实验</w:t>
      </w:r>
      <w:r>
        <w:rPr>
          <w:rFonts w:eastAsia="黑体" w:hint="eastAsia"/>
          <w:b/>
          <w:sz w:val="24"/>
        </w:rPr>
        <w:t>结论</w:t>
      </w:r>
    </w:p>
    <w:p w14:paraId="5F9C57C2" w14:textId="77777777" w:rsidR="00CF5494" w:rsidRPr="006B1B2F" w:rsidRDefault="00CF5494" w:rsidP="00F85C46">
      <w:pPr>
        <w:rPr>
          <w:rFonts w:ascii="宋体" w:hAnsi="宋体"/>
        </w:rPr>
      </w:pPr>
      <w:r w:rsidRPr="006B1B2F">
        <w:rPr>
          <w:rFonts w:ascii="宋体" w:hAnsi="宋体" w:hint="eastAsia"/>
        </w:rPr>
        <w:t>（</w:t>
      </w:r>
      <w:r w:rsidR="00995917" w:rsidRPr="006B1B2F">
        <w:rPr>
          <w:rFonts w:ascii="宋体" w:hAnsi="宋体" w:hint="eastAsia"/>
        </w:rPr>
        <w:t>基于实验结果和分析，得出结论</w:t>
      </w:r>
      <w:r w:rsidRPr="006B1B2F">
        <w:rPr>
          <w:rFonts w:ascii="宋体" w:hAnsi="宋体" w:hint="eastAsia"/>
        </w:rPr>
        <w:t>）</w:t>
      </w:r>
    </w:p>
    <w:p w14:paraId="0BDF9DDF" w14:textId="77777777" w:rsidR="008D4A24" w:rsidRPr="006B1B2F" w:rsidRDefault="001B4E56" w:rsidP="006B1B2F">
      <w:pPr>
        <w:pStyle w:val="a4"/>
        <w:rPr>
          <w:rFonts w:ascii="宋体" w:eastAsia="宋体" w:hAnsi="宋体"/>
        </w:rPr>
      </w:pPr>
      <w:r w:rsidRPr="006B1B2F">
        <w:rPr>
          <w:rFonts w:ascii="宋体" w:eastAsia="宋体" w:hAnsi="宋体" w:hint="eastAsia"/>
        </w:rPr>
        <w:t>（1）</w:t>
      </w:r>
      <w:r w:rsidR="008D4A24" w:rsidRPr="006B1B2F">
        <w:rPr>
          <w:rFonts w:ascii="宋体" w:eastAsia="宋体" w:hAnsi="宋体" w:hint="eastAsia"/>
        </w:rPr>
        <w:t>信号频率直接从所测量的信号本身性质层面影响仿真结果，在波形图上反映为波形的频率变化快慢，在频谱上反映为频谱不同频率分量的幅度变化，其仿真结果和傅里叶变换的数学模型接近。采样频率从对信号的模拟仿真层面影响仿真结果，当采样频率低于信号</w:t>
      </w:r>
      <w:proofErr w:type="gramStart"/>
      <w:r w:rsidR="008D4A24" w:rsidRPr="006B1B2F">
        <w:rPr>
          <w:rFonts w:ascii="宋体" w:eastAsia="宋体" w:hAnsi="宋体" w:hint="eastAsia"/>
        </w:rPr>
        <w:t>最</w:t>
      </w:r>
      <w:proofErr w:type="gramEnd"/>
      <w:r w:rsidR="008D4A24" w:rsidRPr="006B1B2F">
        <w:rPr>
          <w:rFonts w:ascii="宋体" w:eastAsia="宋体" w:hAnsi="宋体" w:hint="eastAsia"/>
        </w:rPr>
        <w:t>高频二倍率时，频谱出现了一定的失真和混叠，其结果符合采样定理。提高采样频率后，频谱的分辨率提高，信号更接近原始信号。可见</w:t>
      </w:r>
      <w:proofErr w:type="gramStart"/>
      <w:r w:rsidR="006B1B2F">
        <w:rPr>
          <w:rFonts w:ascii="宋体" w:eastAsia="宋体" w:hAnsi="宋体" w:hint="eastAsia"/>
        </w:rPr>
        <w:t>当</w:t>
      </w:r>
      <w:r w:rsidR="008D4A24" w:rsidRPr="006B1B2F">
        <w:rPr>
          <w:rFonts w:ascii="宋体" w:eastAsia="宋体" w:hAnsi="宋体" w:hint="eastAsia"/>
        </w:rPr>
        <w:t>符合</w:t>
      </w:r>
      <w:proofErr w:type="gramEnd"/>
      <w:r w:rsidR="008D4A24" w:rsidRPr="006B1B2F">
        <w:rPr>
          <w:rFonts w:ascii="宋体" w:eastAsia="宋体" w:hAnsi="宋体" w:hint="eastAsia"/>
        </w:rPr>
        <w:t>采样定理时，采样频率决定了采样的精度和分辨率</w:t>
      </w:r>
      <w:r w:rsidR="006B1B2F" w:rsidRPr="006B1B2F">
        <w:rPr>
          <w:rFonts w:ascii="宋体" w:eastAsia="宋体" w:hAnsi="宋体" w:hint="eastAsia"/>
        </w:rPr>
        <w:t>。</w:t>
      </w:r>
    </w:p>
    <w:p w14:paraId="1CB8392C" w14:textId="77777777" w:rsidR="006B1B2F" w:rsidRDefault="006B1B2F" w:rsidP="006B1B2F">
      <w:pPr>
        <w:rPr>
          <w:rFonts w:ascii="宋体" w:hAnsi="宋体"/>
        </w:rPr>
      </w:pPr>
      <w:r w:rsidRPr="006B1B2F">
        <w:rPr>
          <w:rFonts w:ascii="宋体" w:hAnsi="宋体" w:hint="eastAsia"/>
        </w:rPr>
        <w:t>（2）基带调制将信息信号直接调制到载波频率为零的信号上，基带调制的原理是将信息信号通过调制器（调制器可以是模拟电路或数字电路）调制成与载波频率相同的信号，再通过放大器放大后发送出去</w:t>
      </w:r>
      <w:r>
        <w:rPr>
          <w:rFonts w:ascii="宋体" w:hAnsi="宋体" w:hint="eastAsia"/>
        </w:rPr>
        <w:t>，</w:t>
      </w:r>
      <w:r w:rsidRPr="006B1B2F">
        <w:rPr>
          <w:rFonts w:ascii="宋体" w:hAnsi="宋体" w:hint="eastAsia"/>
        </w:rPr>
        <w:t>这种调制方式适用于带宽较窄的信道。</w:t>
      </w:r>
    </w:p>
    <w:p w14:paraId="6276198F" w14:textId="77777777" w:rsidR="006B1B2F" w:rsidRDefault="006B1B2F" w:rsidP="006B1B2F">
      <w:pPr>
        <w:ind w:firstLineChars="200" w:firstLine="420"/>
        <w:rPr>
          <w:rFonts w:ascii="宋体" w:hAnsi="宋体"/>
        </w:rPr>
      </w:pPr>
      <w:r w:rsidRPr="006B1B2F">
        <w:rPr>
          <w:rFonts w:ascii="宋体" w:hAnsi="宋体" w:hint="eastAsia"/>
        </w:rPr>
        <w:t>频带调制是指将信息信号调制到载波频率不为零的信号上，使其能够在空间中传输。频带调制的原理是将信息信号通过调制器（调制器可以是模拟电路或数字电路）调制成与载波频率不同的信号，再通过放大器放大后发送出去。</w:t>
      </w:r>
    </w:p>
    <w:p w14:paraId="67BF7536" w14:textId="77777777" w:rsidR="006B1B2F" w:rsidRPr="00297116" w:rsidRDefault="006B1B2F" w:rsidP="00C213DB">
      <w:pPr>
        <w:ind w:firstLineChars="200" w:firstLine="420"/>
        <w:rPr>
          <w:rFonts w:ascii="宋体" w:hAnsi="宋体"/>
        </w:rPr>
      </w:pPr>
      <w:r>
        <w:rPr>
          <w:rFonts w:ascii="宋体" w:hAnsi="宋体" w:hint="eastAsia"/>
        </w:rPr>
        <w:t>比较两者的频谱和波形图，可见</w:t>
      </w:r>
      <w:r w:rsidRPr="008E0C83">
        <w:rPr>
          <w:rFonts w:ascii="宋体" w:hAnsi="宋体" w:hint="eastAsia"/>
        </w:rPr>
        <w:t>基带</w:t>
      </w:r>
      <w:r>
        <w:rPr>
          <w:rFonts w:ascii="宋体" w:hAnsi="宋体" w:hint="eastAsia"/>
        </w:rPr>
        <w:t>调制</w:t>
      </w:r>
      <w:r w:rsidRPr="008E0C83">
        <w:rPr>
          <w:rFonts w:ascii="宋体" w:hAnsi="宋体" w:hint="eastAsia"/>
        </w:rPr>
        <w:t>的特点</w:t>
      </w:r>
      <w:r>
        <w:rPr>
          <w:rFonts w:ascii="宋体" w:hAnsi="宋体" w:hint="eastAsia"/>
        </w:rPr>
        <w:t>有</w:t>
      </w:r>
      <w:r w:rsidRPr="008E0C83">
        <w:rPr>
          <w:rFonts w:ascii="宋体" w:hAnsi="宋体" w:hint="eastAsia"/>
        </w:rPr>
        <w:t>：1.属于低频率范围2.带宽较宽</w:t>
      </w:r>
      <w:r>
        <w:rPr>
          <w:rFonts w:ascii="宋体" w:hAnsi="宋体"/>
        </w:rPr>
        <w:t>3.</w:t>
      </w:r>
      <w:r w:rsidRPr="008E0C83">
        <w:rPr>
          <w:rFonts w:ascii="宋体" w:hAnsi="宋体" w:hint="eastAsia"/>
        </w:rPr>
        <w:t>.有直流分量频带</w:t>
      </w:r>
      <w:r>
        <w:rPr>
          <w:rFonts w:ascii="宋体" w:hAnsi="宋体" w:hint="eastAsia"/>
        </w:rPr>
        <w:t>。频带调制</w:t>
      </w:r>
      <w:r w:rsidRPr="008E0C83">
        <w:rPr>
          <w:rFonts w:ascii="宋体" w:hAnsi="宋体" w:hint="eastAsia"/>
        </w:rPr>
        <w:t>特点：1.属于高频率范围2.带宽相比基带较窄</w:t>
      </w:r>
      <w:r>
        <w:rPr>
          <w:rFonts w:ascii="宋体" w:hAnsi="宋体"/>
        </w:rPr>
        <w:t>3.</w:t>
      </w:r>
      <w:r w:rsidRPr="008E0C83">
        <w:rPr>
          <w:rFonts w:ascii="宋体" w:hAnsi="宋体" w:hint="eastAsia"/>
        </w:rPr>
        <w:t>需要</w:t>
      </w:r>
      <w:r w:rsidR="00297116">
        <w:rPr>
          <w:rFonts w:ascii="宋体" w:hAnsi="宋体" w:hint="eastAsia"/>
        </w:rPr>
        <w:t>复杂的</w:t>
      </w:r>
      <w:r w:rsidRPr="008E0C83">
        <w:rPr>
          <w:rFonts w:ascii="宋体" w:hAnsi="宋体" w:hint="eastAsia"/>
        </w:rPr>
        <w:t>调制</w:t>
      </w:r>
      <w:r w:rsidR="00297116">
        <w:rPr>
          <w:rFonts w:ascii="宋体" w:hAnsi="宋体" w:hint="eastAsia"/>
        </w:rPr>
        <w:t>和</w:t>
      </w:r>
      <w:r w:rsidRPr="008E0C83">
        <w:rPr>
          <w:rFonts w:ascii="宋体" w:hAnsi="宋体" w:hint="eastAsia"/>
        </w:rPr>
        <w:t>解调</w:t>
      </w:r>
      <w:r w:rsidR="00297116">
        <w:rPr>
          <w:rFonts w:ascii="宋体" w:hAnsi="宋体" w:hint="eastAsia"/>
        </w:rPr>
        <w:t>处理。</w:t>
      </w:r>
    </w:p>
    <w:p w14:paraId="370098E5" w14:textId="77777777" w:rsidR="00995917" w:rsidRDefault="006B1B2F" w:rsidP="00297116">
      <w:pPr>
        <w:ind w:firstLineChars="200" w:firstLine="420"/>
        <w:rPr>
          <w:rFonts w:ascii="宋体" w:hAnsi="宋体"/>
        </w:rPr>
      </w:pPr>
      <w:r w:rsidRPr="006B1B2F">
        <w:rPr>
          <w:rFonts w:ascii="宋体" w:hAnsi="宋体" w:hint="eastAsia"/>
        </w:rPr>
        <w:t>基带调制与频带调制的比较</w:t>
      </w:r>
      <w:r w:rsidR="00C213DB">
        <w:rPr>
          <w:rFonts w:ascii="宋体" w:hAnsi="宋体" w:hint="eastAsia"/>
        </w:rPr>
        <w:t>：</w:t>
      </w:r>
      <w:r w:rsidRPr="006B1B2F">
        <w:rPr>
          <w:rFonts w:ascii="宋体" w:hAnsi="宋体" w:hint="eastAsia"/>
        </w:rPr>
        <w:t>基带调制与频带调制是两种不同的调制方式，它们各有优点和缺点。基带调制适用于带宽较窄的信道，成本低、简单；但是容易受到噪声和干扰的影响，需要对信号进行复杂的调制和解调处理。频带调制适用于带宽较宽的信道，传输距离远、传输速度快、抗干扰能力强；但是复杂、成本高，需要对信号进行复杂的调制和解调处理。</w:t>
      </w:r>
    </w:p>
    <w:p w14:paraId="2CF661D5" w14:textId="77777777" w:rsidR="00297116" w:rsidRDefault="00297116" w:rsidP="00297116">
      <w:pPr>
        <w:rPr>
          <w:rFonts w:ascii="宋体" w:hAnsi="宋体"/>
        </w:rPr>
      </w:pPr>
      <w:r>
        <w:rPr>
          <w:rFonts w:ascii="宋体" w:hAnsi="宋体" w:hint="eastAsia"/>
        </w:rPr>
        <w:t>（3）从原理上看，</w:t>
      </w:r>
      <w:r w:rsidRPr="00297116">
        <w:rPr>
          <w:rFonts w:ascii="宋体" w:hAnsi="宋体" w:hint="eastAsia"/>
        </w:rPr>
        <w:t>用数字信号对高频正弦型载波进行调制</w:t>
      </w:r>
      <w:r>
        <w:rPr>
          <w:rFonts w:ascii="宋体" w:hAnsi="宋体" w:hint="eastAsia"/>
        </w:rPr>
        <w:t>，</w:t>
      </w:r>
      <w:r w:rsidRPr="00297116">
        <w:rPr>
          <w:rFonts w:ascii="宋体" w:hAnsi="宋体" w:hint="eastAsia"/>
        </w:rPr>
        <w:t>用数据信号控制载波信号的参量变化</w:t>
      </w:r>
      <w:r>
        <w:rPr>
          <w:rFonts w:ascii="宋体" w:hAnsi="宋体" w:hint="eastAsia"/>
        </w:rPr>
        <w:t>，</w:t>
      </w:r>
      <w:r w:rsidRPr="00297116">
        <w:rPr>
          <w:rFonts w:ascii="宋体" w:hAnsi="宋体" w:hint="eastAsia"/>
        </w:rPr>
        <w:t>用载波信号的某些离散状态来表征所传送的信息。</w:t>
      </w:r>
      <w:r>
        <w:rPr>
          <w:rFonts w:ascii="宋体" w:hAnsi="宋体" w:hint="eastAsia"/>
        </w:rPr>
        <w:t>其调制方法包括</w:t>
      </w:r>
      <w:r w:rsidRPr="00297116">
        <w:rPr>
          <w:rFonts w:ascii="宋体" w:hAnsi="宋体" w:hint="eastAsia"/>
        </w:rPr>
        <w:t>：1、幅度键控ASK</w:t>
      </w:r>
      <w:r>
        <w:rPr>
          <w:rFonts w:ascii="宋体" w:hAnsi="宋体"/>
        </w:rPr>
        <w:t xml:space="preserve"> </w:t>
      </w:r>
      <w:r w:rsidRPr="00297116">
        <w:rPr>
          <w:rFonts w:ascii="宋体" w:hAnsi="宋体" w:hint="eastAsia"/>
        </w:rPr>
        <w:t>2、相位键控PSK</w:t>
      </w:r>
      <w:r>
        <w:rPr>
          <w:rFonts w:ascii="宋体" w:hAnsi="宋体"/>
        </w:rPr>
        <w:t xml:space="preserve"> </w:t>
      </w:r>
      <w:r w:rsidRPr="00297116">
        <w:rPr>
          <w:rFonts w:ascii="宋体" w:hAnsi="宋体" w:hint="eastAsia"/>
        </w:rPr>
        <w:t>3、频移键控FSK</w:t>
      </w:r>
      <w:r>
        <w:rPr>
          <w:rFonts w:ascii="宋体" w:hAnsi="宋体" w:hint="eastAsia"/>
        </w:rPr>
        <w:t xml:space="preserve">。 </w:t>
      </w:r>
      <w:r w:rsidR="0094394F" w:rsidRPr="0094394F">
        <w:rPr>
          <w:rFonts w:ascii="宋体" w:hAnsi="宋体" w:hint="eastAsia"/>
        </w:rPr>
        <w:t>模拟调制</w:t>
      </w:r>
      <w:r w:rsidR="0094394F">
        <w:rPr>
          <w:rFonts w:ascii="宋体" w:hAnsi="宋体" w:hint="eastAsia"/>
        </w:rPr>
        <w:t>则使用</w:t>
      </w:r>
      <w:r w:rsidR="0094394F" w:rsidRPr="0094394F">
        <w:rPr>
          <w:rFonts w:ascii="宋体" w:hAnsi="宋体" w:hint="eastAsia"/>
        </w:rPr>
        <w:t>模拟基带信号对载波波形的某些参</w:t>
      </w:r>
      <w:r w:rsidR="0094394F">
        <w:rPr>
          <w:rFonts w:ascii="宋体" w:hAnsi="宋体" w:hint="eastAsia"/>
        </w:rPr>
        <w:t>数</w:t>
      </w:r>
      <w:r w:rsidR="0094394F" w:rsidRPr="0094394F">
        <w:rPr>
          <w:rFonts w:ascii="宋体" w:hAnsi="宋体" w:hint="eastAsia"/>
        </w:rPr>
        <w:t>进行控制</w:t>
      </w:r>
      <w:r w:rsidR="0094394F">
        <w:rPr>
          <w:rFonts w:ascii="宋体" w:hAnsi="宋体" w:hint="eastAsia"/>
        </w:rPr>
        <w:t>，其调制方式包括</w:t>
      </w:r>
      <w:r w:rsidR="0094394F">
        <w:rPr>
          <w:rFonts w:ascii="宋体" w:hAnsi="宋体"/>
        </w:rPr>
        <w:t>1.</w:t>
      </w:r>
      <w:r w:rsidR="0094394F">
        <w:rPr>
          <w:rFonts w:ascii="宋体" w:hAnsi="宋体" w:hint="eastAsia"/>
        </w:rPr>
        <w:t xml:space="preserve">AM幅度调制 </w:t>
      </w:r>
      <w:r w:rsidR="0094394F">
        <w:rPr>
          <w:rFonts w:ascii="宋体" w:hAnsi="宋体"/>
        </w:rPr>
        <w:t>2.</w:t>
      </w:r>
      <w:r w:rsidR="0094394F">
        <w:rPr>
          <w:rFonts w:ascii="宋体" w:hAnsi="宋体" w:hint="eastAsia"/>
        </w:rPr>
        <w:t>FM频率调制。</w:t>
      </w:r>
    </w:p>
    <w:p w14:paraId="0313FDA7" w14:textId="77777777" w:rsidR="00C213DB" w:rsidRDefault="00C213DB" w:rsidP="0094394F">
      <w:pPr>
        <w:ind w:firstLineChars="200" w:firstLine="420"/>
        <w:rPr>
          <w:rFonts w:ascii="宋体" w:hAnsi="宋体"/>
        </w:rPr>
      </w:pPr>
      <w:r>
        <w:rPr>
          <w:rFonts w:ascii="宋体" w:hAnsi="宋体" w:hint="eastAsia"/>
        </w:rPr>
        <w:t>两者的比较：</w:t>
      </w:r>
      <w:r>
        <w:rPr>
          <w:rFonts w:ascii="宋体" w:hAnsi="宋体"/>
        </w:rPr>
        <w:t>1.</w:t>
      </w:r>
      <w:r w:rsidRPr="00C213DB">
        <w:rPr>
          <w:rFonts w:ascii="宋体" w:hAnsi="宋体" w:hint="eastAsia"/>
        </w:rPr>
        <w:t>相同点：原理基本相同，都是用基带信号对载波信号的某些参量进行控制；频谱结构类似，有线性调制和非线性调制。</w:t>
      </w:r>
      <w:r>
        <w:rPr>
          <w:rFonts w:ascii="宋体" w:hAnsi="宋体" w:hint="eastAsia"/>
        </w:rPr>
        <w:t>2</w:t>
      </w:r>
      <w:r>
        <w:rPr>
          <w:rFonts w:ascii="宋体" w:hAnsi="宋体"/>
        </w:rPr>
        <w:t>.</w:t>
      </w:r>
      <w:r w:rsidRPr="00C213DB">
        <w:rPr>
          <w:rFonts w:ascii="宋体" w:hAnsi="宋体" w:hint="eastAsia"/>
        </w:rPr>
        <w:t>不同点：数字调制中的基带信号是数字脉冲序列，模拟调制中的基带信号是连续信号。</w:t>
      </w:r>
      <w:r>
        <w:rPr>
          <w:rFonts w:ascii="宋体" w:hAnsi="宋体" w:hint="eastAsia"/>
        </w:rPr>
        <w:t>3</w:t>
      </w:r>
      <w:r>
        <w:rPr>
          <w:rFonts w:ascii="宋体" w:hAnsi="宋体"/>
        </w:rPr>
        <w:t>.</w:t>
      </w:r>
      <w:r w:rsidRPr="00C213DB">
        <w:rPr>
          <w:rFonts w:ascii="宋体" w:hAnsi="宋体" w:hint="eastAsia"/>
        </w:rPr>
        <w:t>数字调制的优点是频谱利用率高、纠错能力强、抗信道干扰能力强，易于加密，保密性强</w:t>
      </w:r>
      <w:r>
        <w:rPr>
          <w:rFonts w:ascii="宋体" w:hAnsi="宋体" w:hint="eastAsia"/>
        </w:rPr>
        <w:t>、</w:t>
      </w:r>
      <w:r w:rsidRPr="00C213DB">
        <w:rPr>
          <w:rFonts w:ascii="宋体" w:hAnsi="宋体" w:hint="eastAsia"/>
        </w:rPr>
        <w:t>便于计算机对数字信息进行处理。数字调制</w:t>
      </w:r>
      <w:r w:rsidRPr="00C213DB">
        <w:rPr>
          <w:rFonts w:ascii="宋体" w:hAnsi="宋体" w:hint="eastAsia"/>
        </w:rPr>
        <w:lastRenderedPageBreak/>
        <w:t>缺点</w:t>
      </w:r>
      <w:r>
        <w:rPr>
          <w:rFonts w:ascii="宋体" w:hAnsi="宋体" w:hint="eastAsia"/>
        </w:rPr>
        <w:t>有</w:t>
      </w:r>
      <w:r w:rsidRPr="00C213DB">
        <w:rPr>
          <w:rFonts w:ascii="宋体" w:hAnsi="宋体" w:hint="eastAsia"/>
        </w:rPr>
        <w:t>： 需要较宽的频带，进行数/摸转换时会带来量化误差，要求的技术和设备复杂。</w:t>
      </w:r>
      <w:r>
        <w:rPr>
          <w:rFonts w:ascii="宋体" w:hAnsi="宋体" w:hint="eastAsia"/>
        </w:rPr>
        <w:t>4</w:t>
      </w:r>
      <w:r>
        <w:rPr>
          <w:rFonts w:ascii="宋体" w:hAnsi="宋体"/>
        </w:rPr>
        <w:t>.</w:t>
      </w:r>
      <w:r w:rsidRPr="00C213DB">
        <w:rPr>
          <w:rFonts w:hint="eastAsia"/>
        </w:rPr>
        <w:t xml:space="preserve"> </w:t>
      </w:r>
      <w:r w:rsidRPr="00C213DB">
        <w:rPr>
          <w:rFonts w:ascii="宋体" w:hAnsi="宋体" w:hint="eastAsia"/>
        </w:rPr>
        <w:t>模拟调制优点： 直观且容易实现；</w:t>
      </w:r>
      <w:r>
        <w:rPr>
          <w:rFonts w:ascii="宋体" w:hAnsi="宋体" w:hint="eastAsia"/>
        </w:rPr>
        <w:t>模拟信号</w:t>
      </w:r>
      <w:r w:rsidRPr="00C213DB">
        <w:rPr>
          <w:rFonts w:ascii="宋体" w:hAnsi="宋体" w:hint="eastAsia"/>
        </w:rPr>
        <w:t>缺点</w:t>
      </w:r>
      <w:r>
        <w:rPr>
          <w:rFonts w:ascii="宋体" w:hAnsi="宋体" w:hint="eastAsia"/>
        </w:rPr>
        <w:t>：</w:t>
      </w:r>
      <w:r w:rsidRPr="00C213DB">
        <w:rPr>
          <w:rFonts w:ascii="宋体" w:hAnsi="宋体" w:hint="eastAsia"/>
        </w:rPr>
        <w:t>保密性差，抗干扰能力差。</w:t>
      </w:r>
    </w:p>
    <w:p w14:paraId="30F697E8" w14:textId="77777777" w:rsidR="00B86303" w:rsidRPr="001B4E56" w:rsidRDefault="00C213DB" w:rsidP="00B86303">
      <w:r>
        <w:rPr>
          <w:rFonts w:ascii="宋体" w:hAnsi="宋体" w:hint="eastAsia"/>
        </w:rPr>
        <w:t>（4）</w:t>
      </w:r>
      <w:r w:rsidR="00B86303">
        <w:rPr>
          <w:rFonts w:hint="eastAsia"/>
        </w:rPr>
        <w:t>比较</w:t>
      </w:r>
      <w:r w:rsidR="00B86303">
        <w:rPr>
          <w:rFonts w:hint="eastAsia"/>
        </w:rPr>
        <w:t>Figure</w:t>
      </w:r>
      <w:r w:rsidR="00B86303">
        <w:t>11-14</w:t>
      </w:r>
      <w:r w:rsidR="00B86303">
        <w:rPr>
          <w:rFonts w:hint="eastAsia"/>
        </w:rPr>
        <w:t>Figure</w:t>
      </w:r>
      <w:r w:rsidR="00B86303">
        <w:rPr>
          <w:rFonts w:hint="eastAsia"/>
        </w:rPr>
        <w:t>，由上文的分析可知，</w:t>
      </w:r>
      <w:r w:rsidR="00B86303">
        <w:rPr>
          <w:rFonts w:hint="eastAsia"/>
        </w:rPr>
        <w:t>AM</w:t>
      </w:r>
      <w:r w:rsidR="00B86303">
        <w:rPr>
          <w:rFonts w:hint="eastAsia"/>
        </w:rPr>
        <w:t>调制和</w:t>
      </w:r>
      <w:r w:rsidR="00B86303">
        <w:rPr>
          <w:rFonts w:hint="eastAsia"/>
        </w:rPr>
        <w:t>FM</w:t>
      </w:r>
      <w:r w:rsidR="00B86303">
        <w:rPr>
          <w:rFonts w:hint="eastAsia"/>
        </w:rPr>
        <w:t>调制的调制系数定义不同：</w:t>
      </w:r>
      <w:r w:rsidR="00B86303">
        <w:rPr>
          <w:rFonts w:hint="eastAsia"/>
        </w:rPr>
        <w:t>AM</w:t>
      </w:r>
      <w:r w:rsidR="00B86303">
        <w:rPr>
          <w:rFonts w:hint="eastAsia"/>
        </w:rPr>
        <w:t>调制系数</w:t>
      </w:r>
      <w:r w:rsidR="00B86303">
        <w:rPr>
          <w:rFonts w:hint="eastAsia"/>
        </w:rPr>
        <w:t>ma</w:t>
      </w:r>
      <w:r w:rsidR="00B86303">
        <w:t>=</w:t>
      </w:r>
      <w:r w:rsidR="00B86303">
        <w:rPr>
          <w:rFonts w:hint="eastAsia"/>
        </w:rPr>
        <w:t>（</w:t>
      </w:r>
      <w:r w:rsidR="00B86303">
        <w:rPr>
          <w:rFonts w:hint="eastAsia"/>
        </w:rPr>
        <w:t>A</w:t>
      </w:r>
      <w:r w:rsidR="00B86303">
        <w:t>-</w:t>
      </w:r>
      <w:r w:rsidR="00B86303">
        <w:rPr>
          <w:rFonts w:hint="eastAsia"/>
        </w:rPr>
        <w:t>B</w:t>
      </w:r>
      <w:r w:rsidR="00B86303">
        <w:rPr>
          <w:rFonts w:hint="eastAsia"/>
        </w:rPr>
        <w:t>）</w:t>
      </w:r>
      <w:r w:rsidR="00B86303">
        <w:rPr>
          <w:rFonts w:hint="eastAsia"/>
        </w:rPr>
        <w:t>/</w:t>
      </w:r>
      <w:r w:rsidR="00B86303">
        <w:rPr>
          <w:rFonts w:hint="eastAsia"/>
        </w:rPr>
        <w:t>（</w:t>
      </w:r>
      <w:r w:rsidR="00B86303">
        <w:rPr>
          <w:rFonts w:hint="eastAsia"/>
        </w:rPr>
        <w:t>A+B</w:t>
      </w:r>
      <w:r w:rsidR="00B86303">
        <w:rPr>
          <w:rFonts w:hint="eastAsia"/>
        </w:rPr>
        <w:t>），其中</w:t>
      </w:r>
      <w:r w:rsidR="00B86303">
        <w:rPr>
          <w:rFonts w:hint="eastAsia"/>
        </w:rPr>
        <w:t>A</w:t>
      </w:r>
      <w:r w:rsidR="00B86303">
        <w:rPr>
          <w:rFonts w:hint="eastAsia"/>
        </w:rPr>
        <w:t>，</w:t>
      </w:r>
      <w:r w:rsidR="00B86303">
        <w:rPr>
          <w:rFonts w:hint="eastAsia"/>
        </w:rPr>
        <w:t>B</w:t>
      </w:r>
      <w:r w:rsidR="00B86303">
        <w:rPr>
          <w:rFonts w:hint="eastAsia"/>
        </w:rPr>
        <w:t>为波形垂直方向上的最大和最小幅度，观察波形垂直方向最大和最小幅度，可以近似看出其调幅系数；</w:t>
      </w:r>
      <w:r w:rsidR="00B86303">
        <w:rPr>
          <w:rFonts w:hint="eastAsia"/>
        </w:rPr>
        <w:t>FM</w:t>
      </w:r>
      <w:r w:rsidR="00B86303">
        <w:rPr>
          <w:rFonts w:hint="eastAsia"/>
        </w:rPr>
        <w:t>调制系数</w:t>
      </w:r>
      <w:r w:rsidR="00B86303">
        <w:rPr>
          <w:rFonts w:hint="eastAsia"/>
        </w:rPr>
        <w:t>mf</w:t>
      </w:r>
      <w:r w:rsidR="00B86303">
        <w:t>=</w:t>
      </w:r>
      <w:r w:rsidR="00B86303">
        <w:rPr>
          <w:rFonts w:hint="eastAsia"/>
        </w:rPr>
        <w:t>Δ</w:t>
      </w:r>
      <w:r w:rsidR="00B86303">
        <w:rPr>
          <w:rFonts w:hint="eastAsia"/>
        </w:rPr>
        <w:t>f</w:t>
      </w:r>
      <w:r w:rsidR="00B86303">
        <w:t>/</w:t>
      </w:r>
      <w:proofErr w:type="spellStart"/>
      <w:r w:rsidR="00B86303">
        <w:rPr>
          <w:rFonts w:hint="eastAsia"/>
        </w:rPr>
        <w:t>fm</w:t>
      </w:r>
      <w:proofErr w:type="spellEnd"/>
      <w:r w:rsidR="00B86303">
        <w:rPr>
          <w:rFonts w:hint="eastAsia"/>
        </w:rPr>
        <w:t>，其中Δ</w:t>
      </w:r>
      <w:r w:rsidR="00B86303">
        <w:rPr>
          <w:rFonts w:hint="eastAsia"/>
        </w:rPr>
        <w:t>f</w:t>
      </w:r>
      <w:r w:rsidR="00B86303">
        <w:rPr>
          <w:rFonts w:hint="eastAsia"/>
        </w:rPr>
        <w:t>为频偏，</w:t>
      </w:r>
      <w:proofErr w:type="spellStart"/>
      <w:r w:rsidR="00B86303">
        <w:rPr>
          <w:rFonts w:hint="eastAsia"/>
        </w:rPr>
        <w:t>fm</w:t>
      </w:r>
      <w:proofErr w:type="spellEnd"/>
      <w:r w:rsidR="00B86303">
        <w:rPr>
          <w:rFonts w:hint="eastAsia"/>
        </w:rPr>
        <w:t>为信号最大带宽。一般的，</w:t>
      </w:r>
      <w:r w:rsidR="00B86303">
        <w:rPr>
          <w:rFonts w:hint="eastAsia"/>
        </w:rPr>
        <w:t>AM</w:t>
      </w:r>
      <w:r w:rsidR="00B86303">
        <w:rPr>
          <w:rFonts w:hint="eastAsia"/>
        </w:rPr>
        <w:t>调制系数小于</w:t>
      </w:r>
      <w:r w:rsidR="00B86303">
        <w:rPr>
          <w:rFonts w:hint="eastAsia"/>
        </w:rPr>
        <w:t>1</w:t>
      </w:r>
      <w:r w:rsidR="00B86303">
        <w:rPr>
          <w:rFonts w:hint="eastAsia"/>
        </w:rPr>
        <w:t>，</w:t>
      </w:r>
      <w:r w:rsidR="00B86303">
        <w:rPr>
          <w:rFonts w:hint="eastAsia"/>
        </w:rPr>
        <w:t>FM</w:t>
      </w:r>
      <w:r w:rsidR="00B86303">
        <w:rPr>
          <w:rFonts w:hint="eastAsia"/>
        </w:rPr>
        <w:t>调制系数大于</w:t>
      </w:r>
      <w:r w:rsidR="00B86303">
        <w:rPr>
          <w:rFonts w:hint="eastAsia"/>
        </w:rPr>
        <w:t>1</w:t>
      </w:r>
      <w:r w:rsidR="00B86303">
        <w:rPr>
          <w:rFonts w:hint="eastAsia"/>
        </w:rPr>
        <w:t>。</w:t>
      </w:r>
    </w:p>
    <w:p w14:paraId="7F2E6783" w14:textId="77777777" w:rsidR="00C213DB" w:rsidRPr="00B86303" w:rsidRDefault="00C213DB" w:rsidP="00C213DB">
      <w:pPr>
        <w:rPr>
          <w:rFonts w:ascii="宋体" w:hAnsi="宋体"/>
        </w:rPr>
      </w:pPr>
    </w:p>
    <w:sectPr w:rsidR="00C213DB" w:rsidRPr="00B86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71733"/>
    <w:multiLevelType w:val="hybridMultilevel"/>
    <w:tmpl w:val="1224500C"/>
    <w:lvl w:ilvl="0" w:tplc="9D58DF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306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91"/>
    <w:rsid w:val="00015B9F"/>
    <w:rsid w:val="0007060C"/>
    <w:rsid w:val="000F4D93"/>
    <w:rsid w:val="0012126D"/>
    <w:rsid w:val="001B3B1F"/>
    <w:rsid w:val="001B4E56"/>
    <w:rsid w:val="001C7837"/>
    <w:rsid w:val="00297116"/>
    <w:rsid w:val="00297D6E"/>
    <w:rsid w:val="00413EA1"/>
    <w:rsid w:val="004209CA"/>
    <w:rsid w:val="00477CD1"/>
    <w:rsid w:val="004B2AA8"/>
    <w:rsid w:val="004F25B2"/>
    <w:rsid w:val="00556834"/>
    <w:rsid w:val="005669F4"/>
    <w:rsid w:val="005A3E0A"/>
    <w:rsid w:val="006A4B2E"/>
    <w:rsid w:val="006B1B2F"/>
    <w:rsid w:val="00707294"/>
    <w:rsid w:val="00710E5F"/>
    <w:rsid w:val="00753674"/>
    <w:rsid w:val="007A7749"/>
    <w:rsid w:val="007B3D7F"/>
    <w:rsid w:val="007C18B6"/>
    <w:rsid w:val="007D148E"/>
    <w:rsid w:val="0080684E"/>
    <w:rsid w:val="00813D44"/>
    <w:rsid w:val="008618C3"/>
    <w:rsid w:val="008D4A24"/>
    <w:rsid w:val="008E0C83"/>
    <w:rsid w:val="008E0E72"/>
    <w:rsid w:val="008F3234"/>
    <w:rsid w:val="00926939"/>
    <w:rsid w:val="0094394F"/>
    <w:rsid w:val="00995917"/>
    <w:rsid w:val="00A06FF1"/>
    <w:rsid w:val="00AF005F"/>
    <w:rsid w:val="00AF70CC"/>
    <w:rsid w:val="00B75991"/>
    <w:rsid w:val="00B86303"/>
    <w:rsid w:val="00C213DB"/>
    <w:rsid w:val="00C869A9"/>
    <w:rsid w:val="00C97C66"/>
    <w:rsid w:val="00CF354A"/>
    <w:rsid w:val="00CF5494"/>
    <w:rsid w:val="00D64943"/>
    <w:rsid w:val="00D736F6"/>
    <w:rsid w:val="00D73F03"/>
    <w:rsid w:val="00E163B4"/>
    <w:rsid w:val="00E93360"/>
    <w:rsid w:val="00F81A12"/>
    <w:rsid w:val="00F85C46"/>
    <w:rsid w:val="00FB0480"/>
    <w:rsid w:val="00FF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5655"/>
  <w15:chartTrackingRefBased/>
  <w15:docId w15:val="{A3098637-D3C3-476A-BDCF-FBDE9B05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9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0CC"/>
    <w:pPr>
      <w:ind w:firstLineChars="200" w:firstLine="420"/>
    </w:pPr>
  </w:style>
  <w:style w:type="paragraph" w:styleId="a4">
    <w:name w:val="caption"/>
    <w:basedOn w:val="a"/>
    <w:next w:val="a"/>
    <w:uiPriority w:val="35"/>
    <w:unhideWhenUsed/>
    <w:qFormat/>
    <w:rsid w:val="00477CD1"/>
    <w:rPr>
      <w:rFonts w:asciiTheme="majorHAnsi" w:eastAsia="黑体" w:hAnsiTheme="majorHAnsi" w:cstheme="majorBidi"/>
      <w:sz w:val="20"/>
      <w:szCs w:val="20"/>
    </w:rPr>
  </w:style>
  <w:style w:type="character" w:styleId="a5">
    <w:name w:val="Hyperlink"/>
    <w:basedOn w:val="a0"/>
    <w:uiPriority w:val="99"/>
    <w:semiHidden/>
    <w:unhideWhenUsed/>
    <w:rsid w:val="006B1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06881">
      <w:bodyDiv w:val="1"/>
      <w:marLeft w:val="0"/>
      <w:marRight w:val="0"/>
      <w:marTop w:val="0"/>
      <w:marBottom w:val="0"/>
      <w:divBdr>
        <w:top w:val="none" w:sz="0" w:space="0" w:color="auto"/>
        <w:left w:val="none" w:sz="0" w:space="0" w:color="auto"/>
        <w:bottom w:val="none" w:sz="0" w:space="0" w:color="auto"/>
        <w:right w:val="none" w:sz="0" w:space="0" w:color="auto"/>
      </w:divBdr>
      <w:divsChild>
        <w:div w:id="434248592">
          <w:marLeft w:val="0"/>
          <w:marRight w:val="0"/>
          <w:marTop w:val="0"/>
          <w:marBottom w:val="0"/>
          <w:divBdr>
            <w:top w:val="none" w:sz="0" w:space="0" w:color="auto"/>
            <w:left w:val="none" w:sz="0" w:space="0" w:color="auto"/>
            <w:bottom w:val="none" w:sz="0" w:space="0" w:color="auto"/>
            <w:right w:val="none" w:sz="0" w:space="0" w:color="auto"/>
          </w:divBdr>
        </w:div>
      </w:divsChild>
    </w:div>
    <w:div w:id="1075859453">
      <w:bodyDiv w:val="1"/>
      <w:marLeft w:val="0"/>
      <w:marRight w:val="0"/>
      <w:marTop w:val="0"/>
      <w:marBottom w:val="0"/>
      <w:divBdr>
        <w:top w:val="none" w:sz="0" w:space="0" w:color="auto"/>
        <w:left w:val="none" w:sz="0" w:space="0" w:color="auto"/>
        <w:bottom w:val="none" w:sz="0" w:space="0" w:color="auto"/>
        <w:right w:val="none" w:sz="0" w:space="0" w:color="auto"/>
      </w:divBdr>
    </w:div>
    <w:div w:id="14301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0331-017E-41D8-98DA-57996D5F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8</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煜琪</dc:creator>
  <cp:keywords/>
  <dc:description/>
  <cp:lastModifiedBy>xianmin Huang</cp:lastModifiedBy>
  <cp:revision>26</cp:revision>
  <dcterms:created xsi:type="dcterms:W3CDTF">2019-11-12T08:23:00Z</dcterms:created>
  <dcterms:modified xsi:type="dcterms:W3CDTF">2024-02-22T15:13:00Z</dcterms:modified>
</cp:coreProperties>
</file>