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0FD79" w14:textId="77777777" w:rsidR="000A792C" w:rsidRPr="000A792C" w:rsidRDefault="000A792C" w:rsidP="000A79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A79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To perform descriptive statistics on a reliable energy consumption analysis system for energy-efficient appliances, you would typically calculate various statistical measures to summarize and describe the dataset. Here are some common descriptive statistics that you can calculate:</w:t>
      </w:r>
    </w:p>
    <w:p w14:paraId="1CC8C840" w14:textId="77777777" w:rsidR="000A792C" w:rsidRPr="000A792C" w:rsidRDefault="000A792C" w:rsidP="000A792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A79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Measures of central tendency:</w:t>
      </w:r>
    </w:p>
    <w:p w14:paraId="5DB7090E" w14:textId="77777777" w:rsidR="000A792C" w:rsidRPr="000A792C" w:rsidRDefault="000A792C" w:rsidP="000A792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A79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Mean: Calculate the average energy consumption or power usage across the dataset to understand the typical energy consumption levels.</w:t>
      </w:r>
    </w:p>
    <w:p w14:paraId="51E334B4" w14:textId="77777777" w:rsidR="000A792C" w:rsidRPr="000A792C" w:rsidRDefault="000A792C" w:rsidP="000A792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A79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Median: Determine the middle value of the energy consumption distribution, which is useful for understanding the central value when there are outliers or skewed data.</w:t>
      </w:r>
    </w:p>
    <w:p w14:paraId="1469B655" w14:textId="77777777" w:rsidR="000A792C" w:rsidRPr="000A792C" w:rsidRDefault="000A792C" w:rsidP="000A792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A79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Mode: Identify the most frequently occurring energy consumption value or range.</w:t>
      </w:r>
    </w:p>
    <w:p w14:paraId="3684A5A9" w14:textId="77777777" w:rsidR="000A792C" w:rsidRPr="000A792C" w:rsidRDefault="000A792C" w:rsidP="000A792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A79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Measures of dispersion:</w:t>
      </w:r>
    </w:p>
    <w:p w14:paraId="19D40283" w14:textId="77777777" w:rsidR="000A792C" w:rsidRPr="000A792C" w:rsidRDefault="000A792C" w:rsidP="000A792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A79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Standard deviation: Calculate the amount of variation or spread in the energy consumption data around the mean. A higher standard deviation indicates more variability in energy consumption.</w:t>
      </w:r>
    </w:p>
    <w:p w14:paraId="75712551" w14:textId="77777777" w:rsidR="000A792C" w:rsidRPr="000A792C" w:rsidRDefault="000A792C" w:rsidP="000A792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A79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Range: Determine the difference between the maximum and minimum energy consumption values, providing an understanding of the overall spread of data.</w:t>
      </w:r>
    </w:p>
    <w:p w14:paraId="10B18A71" w14:textId="77777777" w:rsidR="000A792C" w:rsidRPr="000A792C" w:rsidRDefault="000A792C" w:rsidP="000A792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A79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Interquartile range (IQR): Find the range between the first quartile (25th percentile) and the third quartile (75th percentile). It gives a measure of the spread of the middle 50% of the data, which is useful when dealing with skewed distributions or outliers.</w:t>
      </w:r>
    </w:p>
    <w:p w14:paraId="0618C7D4" w14:textId="77777777" w:rsidR="000A792C" w:rsidRPr="000A792C" w:rsidRDefault="000A792C" w:rsidP="000A792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A79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Measures of shape and distribution:</w:t>
      </w:r>
    </w:p>
    <w:p w14:paraId="7FB6BB05" w14:textId="77777777" w:rsidR="000A792C" w:rsidRPr="000A792C" w:rsidRDefault="000A792C" w:rsidP="000A792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A79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Skewness: Measure the asymmetry of the energy consumption distribution. Positive skewness indicates a longer right tail, while negative skewness indicates a longer left tail.</w:t>
      </w:r>
    </w:p>
    <w:p w14:paraId="2031B910" w14:textId="77777777" w:rsidR="000A792C" w:rsidRPr="000A792C" w:rsidRDefault="000A792C" w:rsidP="000A792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A79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Kurtosis: Indicate the </w:t>
      </w:r>
      <w:proofErr w:type="spellStart"/>
      <w:r w:rsidRPr="000A79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peakedness</w:t>
      </w:r>
      <w:proofErr w:type="spellEnd"/>
      <w:r w:rsidRPr="000A79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or flatness of the energy consumption distribution. High kurtosis signifies a more peaked distribution with heavier tails, while low kurtosis represents a flatter distribution.</w:t>
      </w:r>
    </w:p>
    <w:p w14:paraId="2E95533C" w14:textId="77777777" w:rsidR="000A792C" w:rsidRPr="000A792C" w:rsidRDefault="000A792C" w:rsidP="000A792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A79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Data visualization:</w:t>
      </w:r>
    </w:p>
    <w:p w14:paraId="31A6F605" w14:textId="77777777" w:rsidR="000A792C" w:rsidRPr="000A792C" w:rsidRDefault="000A792C" w:rsidP="000A792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A79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Histogram: Create a graphical representation of the energy consumption distribution to visualize the frequency or density of different energy consumption levels or ranges.</w:t>
      </w:r>
    </w:p>
    <w:p w14:paraId="6D38F3C2" w14:textId="77777777" w:rsidR="000A792C" w:rsidRPr="000A792C" w:rsidRDefault="000A792C" w:rsidP="000A792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A79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Box plot: Construct a box plot to display the median, quartiles, and any outliers in the energy consumption data.</w:t>
      </w:r>
    </w:p>
    <w:p w14:paraId="3CEC406E" w14:textId="77777777" w:rsidR="000A792C" w:rsidRPr="000A792C" w:rsidRDefault="000A792C" w:rsidP="000A792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A792C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Scatter plot: Plot the energy consumption values against other variables, such as time of day, to observe any patterns or relationships.</w:t>
      </w:r>
    </w:p>
    <w:p w14:paraId="49AD89AF" w14:textId="77777777" w:rsidR="001A7DEC" w:rsidRDefault="001A7DEC"/>
    <w:sectPr w:rsidR="001A7D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1E6FD" w14:textId="77777777" w:rsidR="00D70773" w:rsidRDefault="00D70773" w:rsidP="000A792C">
      <w:pPr>
        <w:spacing w:after="0" w:line="240" w:lineRule="auto"/>
      </w:pPr>
      <w:r>
        <w:separator/>
      </w:r>
    </w:p>
  </w:endnote>
  <w:endnote w:type="continuationSeparator" w:id="0">
    <w:p w14:paraId="1688D1AC" w14:textId="77777777" w:rsidR="00D70773" w:rsidRDefault="00D70773" w:rsidP="000A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30D3C" w14:textId="77777777" w:rsidR="000A792C" w:rsidRDefault="000A79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C605" w14:textId="77777777" w:rsidR="000A792C" w:rsidRDefault="000A79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FA24A" w14:textId="77777777" w:rsidR="000A792C" w:rsidRDefault="000A7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EB37F" w14:textId="77777777" w:rsidR="00D70773" w:rsidRDefault="00D70773" w:rsidP="000A792C">
      <w:pPr>
        <w:spacing w:after="0" w:line="240" w:lineRule="auto"/>
      </w:pPr>
      <w:r>
        <w:separator/>
      </w:r>
    </w:p>
  </w:footnote>
  <w:footnote w:type="continuationSeparator" w:id="0">
    <w:p w14:paraId="152E1A44" w14:textId="77777777" w:rsidR="00D70773" w:rsidRDefault="00D70773" w:rsidP="000A7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22B7F" w14:textId="77777777" w:rsidR="000A792C" w:rsidRDefault="000A7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1CA90" w14:textId="00C9351C" w:rsidR="000A792C" w:rsidRPr="000A792C" w:rsidRDefault="000A792C">
    <w:pPr>
      <w:pStyle w:val="Header"/>
      <w:rPr>
        <w:rFonts w:ascii="Berlin Sans FB" w:hAnsi="Berlin Sans FB"/>
        <w:sz w:val="40"/>
        <w:szCs w:val="40"/>
      </w:rPr>
    </w:pPr>
    <w:r>
      <w:rPr>
        <w:rFonts w:ascii="Berlin Sans FB" w:hAnsi="Berlin Sans FB"/>
        <w:sz w:val="40"/>
        <w:szCs w:val="40"/>
      </w:rPr>
      <w:t xml:space="preserve">Descriptive </w:t>
    </w:r>
    <w:r>
      <w:rPr>
        <w:rFonts w:ascii="Berlin Sans FB" w:hAnsi="Berlin Sans FB"/>
        <w:sz w:val="40"/>
        <w:szCs w:val="40"/>
      </w:rPr>
      <w:t>Statistical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A832F" w14:textId="77777777" w:rsidR="000A792C" w:rsidRDefault="000A7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173"/>
    <w:multiLevelType w:val="multilevel"/>
    <w:tmpl w:val="6CBE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591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2C"/>
    <w:rsid w:val="000A792C"/>
    <w:rsid w:val="001A7DEC"/>
    <w:rsid w:val="00D7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874B6"/>
  <w15:chartTrackingRefBased/>
  <w15:docId w15:val="{A2B89FDE-1126-443D-BB91-CE4465FB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A7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92C"/>
  </w:style>
  <w:style w:type="paragraph" w:styleId="Footer">
    <w:name w:val="footer"/>
    <w:basedOn w:val="Normal"/>
    <w:link w:val="FooterChar"/>
    <w:uiPriority w:val="99"/>
    <w:unhideWhenUsed/>
    <w:rsid w:val="000A7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imraanhabibulla@gmail.com</dc:creator>
  <cp:keywords/>
  <dc:description/>
  <cp:lastModifiedBy>imraanhabibulla@gmail.com</cp:lastModifiedBy>
  <cp:revision>1</cp:revision>
  <dcterms:created xsi:type="dcterms:W3CDTF">2023-05-19T13:56:00Z</dcterms:created>
  <dcterms:modified xsi:type="dcterms:W3CDTF">2023-05-19T13:59:00Z</dcterms:modified>
</cp:coreProperties>
</file>