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ple-system;BlinkMacSystemFont;Segoe UI;Roboto;Helvetica Neue;Arial;sans-serif" w:hAnsi="apple-system;BlinkMacSystemFont;Segoe UI;Roboto;Helvetica Neue;Arial;sans-serif"/>
          <w:b/>
          <w:b/>
          <w:bCs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Roboto;Helvetica Neue;Arial;sans-serif" w:hAnsi="apple-system;BlinkMacSystemFont;Segoe UI;Roboto;Helvetica Neue;Arial;sans-serif"/>
          <w:b/>
          <w:bCs/>
          <w:i w:val="false"/>
          <w:caps w:val="false"/>
          <w:smallCaps w:val="false"/>
          <w:color w:val="111111"/>
          <w:spacing w:val="0"/>
          <w:sz w:val="24"/>
        </w:rPr>
        <w:t>Task: Setup minikube at your local and explore creating namespaces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Installing kubernetes: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1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Installed minikube and starting it: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Used Commands: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~ curl -LO https://storage.googleapis.com/minikube/releases/latest/minikube-linux-amd64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~ sudo install minikube-linux-amd64 /usr/local/bin/minikube &amp;&amp; rm minikube-linux-amd64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4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Copying installed minikube directories to local Machine: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Starting minikube from local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6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Verifying whether the application installed is running using </w:t>
      </w:r>
      <w:r>
        <w:rPr>
          <w:b w:val="false"/>
          <w:bCs w:val="false"/>
        </w:rPr>
        <w:t>kubectl get nodes</w:t>
      </w:r>
      <w:r>
        <w:rPr>
          <w:b/>
          <w:bCs/>
        </w:rPr>
        <w:t xml:space="preserve"> command: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74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Enabling Dashboard addon in minikube: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55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Dashoard is running: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2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Creating namespace: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1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Created namespace is available in the Dashboard: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71</Words>
  <Characters>547</Characters>
  <CharactersWithSpaces>613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2024-07-31T18:56:56Z</dcterms:created>
  <dc:creator/>
  <dc:description/>
  <dc:language>en-IN</dc:language>
  <cp:lastModifiedBy/>
  <dcterms:modified xsi:type="dcterms:W3CDTF">2024-07-31T19:18:23Z</dcterms:modified>
  <cp:revision>4</cp:revision>
  <dc:subject/>
  <dc:title/>
</cp:coreProperties>
</file>