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76DC" w14:textId="16F864F0" w:rsidR="00BD6C2D" w:rsidRDefault="00671CB3" w:rsidP="00671CB3">
      <w:pPr>
        <w:jc w:val="center"/>
        <w:rPr>
          <w:b/>
          <w:bCs/>
          <w:sz w:val="44"/>
          <w:szCs w:val="44"/>
          <w:u w:val="single"/>
        </w:rPr>
      </w:pPr>
      <w:r w:rsidRPr="00671CB3">
        <w:rPr>
          <w:b/>
          <w:bCs/>
          <w:sz w:val="44"/>
          <w:szCs w:val="44"/>
          <w:u w:val="single"/>
        </w:rPr>
        <w:t>Functional Requirements</w:t>
      </w:r>
    </w:p>
    <w:p w14:paraId="5245063B" w14:textId="3D0CE45E" w:rsidR="00671CB3" w:rsidRDefault="00671CB3" w:rsidP="00671CB3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71CB3" w14:paraId="3CE1028A" w14:textId="77777777" w:rsidTr="00671CB3">
        <w:tc>
          <w:tcPr>
            <w:tcW w:w="1555" w:type="dxa"/>
          </w:tcPr>
          <w:p w14:paraId="32E732B0" w14:textId="05F581EC" w:rsidR="00671CB3" w:rsidRDefault="00671CB3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No.</w:t>
            </w:r>
          </w:p>
        </w:tc>
        <w:tc>
          <w:tcPr>
            <w:tcW w:w="7461" w:type="dxa"/>
          </w:tcPr>
          <w:p w14:paraId="6A904CD9" w14:textId="5E53E91C" w:rsidR="00671CB3" w:rsidRDefault="00671CB3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Description</w:t>
            </w:r>
          </w:p>
        </w:tc>
      </w:tr>
      <w:tr w:rsidR="00FD1E9D" w14:paraId="04419F51" w14:textId="77777777" w:rsidTr="00671CB3">
        <w:tc>
          <w:tcPr>
            <w:tcW w:w="1555" w:type="dxa"/>
          </w:tcPr>
          <w:p w14:paraId="6D97C189" w14:textId="529198BA" w:rsidR="00FD1E9D" w:rsidRDefault="00E84359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 </w:t>
            </w:r>
            <w:r w:rsidR="00FD1E9D">
              <w:rPr>
                <w:sz w:val="32"/>
                <w:szCs w:val="32"/>
              </w:rPr>
              <w:t>1</w:t>
            </w:r>
          </w:p>
        </w:tc>
        <w:tc>
          <w:tcPr>
            <w:tcW w:w="7461" w:type="dxa"/>
          </w:tcPr>
          <w:p w14:paraId="71E89FA6" w14:textId="24F23C39" w:rsidR="00FD1E9D" w:rsidRDefault="00645324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LaunchController will act as 1 of our 2 main controllers. It will be the main interacting object between our main and the launching sequence. </w:t>
            </w:r>
            <w:r w:rsidR="00EF3A05">
              <w:rPr>
                <w:sz w:val="32"/>
                <w:szCs w:val="32"/>
              </w:rPr>
              <w:t>The tests, launching, docking and program completion will happen here.</w:t>
            </w:r>
          </w:p>
        </w:tc>
      </w:tr>
      <w:tr w:rsidR="00E84359" w14:paraId="1DEE3DAF" w14:textId="77777777" w:rsidTr="00671CB3">
        <w:tc>
          <w:tcPr>
            <w:tcW w:w="1555" w:type="dxa"/>
          </w:tcPr>
          <w:p w14:paraId="4B8D0EAC" w14:textId="6FFB9B0E" w:rsidR="00E84359" w:rsidRDefault="00E84359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2</w:t>
            </w:r>
          </w:p>
        </w:tc>
        <w:tc>
          <w:tcPr>
            <w:tcW w:w="7461" w:type="dxa"/>
          </w:tcPr>
          <w:p w14:paraId="7D78CA1A" w14:textId="24A93C50" w:rsidR="00E84359" w:rsidRDefault="00117172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Supplies and Equipment will simulate real-world variables, influencing the weight and optimization of the launch.</w:t>
            </w:r>
          </w:p>
        </w:tc>
      </w:tr>
      <w:tr w:rsidR="00E84359" w14:paraId="0F877AA9" w14:textId="77777777" w:rsidTr="00671CB3">
        <w:tc>
          <w:tcPr>
            <w:tcW w:w="1555" w:type="dxa"/>
          </w:tcPr>
          <w:p w14:paraId="57C12E53" w14:textId="2F2767D4" w:rsidR="00E84359" w:rsidRDefault="00057A54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3</w:t>
            </w:r>
          </w:p>
        </w:tc>
        <w:tc>
          <w:tcPr>
            <w:tcW w:w="7461" w:type="dxa"/>
          </w:tcPr>
          <w:p w14:paraId="291B187F" w14:textId="05D68ECA" w:rsidR="00E84359" w:rsidRDefault="00057E40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Crew and Cargo </w:t>
            </w:r>
            <w:r w:rsidR="00C81FC5">
              <w:rPr>
                <w:sz w:val="32"/>
                <w:szCs w:val="32"/>
              </w:rPr>
              <w:t>are contained within the CrewDragon and/or Dragon depending on the allocated load.</w:t>
            </w:r>
            <w:r w:rsidR="00794C16">
              <w:rPr>
                <w:sz w:val="32"/>
                <w:szCs w:val="32"/>
              </w:rPr>
              <w:t xml:space="preserve"> Both of these will have an effect on the weight and thus cost and optimization of the launch.</w:t>
            </w:r>
          </w:p>
        </w:tc>
      </w:tr>
      <w:tr w:rsidR="0012786B" w14:paraId="2D32F581" w14:textId="77777777" w:rsidTr="00671CB3">
        <w:tc>
          <w:tcPr>
            <w:tcW w:w="1555" w:type="dxa"/>
          </w:tcPr>
          <w:p w14:paraId="5E5FB117" w14:textId="590EF4B8" w:rsidR="0012786B" w:rsidRDefault="0012786B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4</w:t>
            </w:r>
          </w:p>
        </w:tc>
        <w:tc>
          <w:tcPr>
            <w:tcW w:w="7461" w:type="dxa"/>
          </w:tcPr>
          <w:p w14:paraId="1819B49F" w14:textId="1AA41C42" w:rsidR="0012786B" w:rsidRDefault="00A360B3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CrewDragon and Dragon are </w:t>
            </w:r>
            <w:r w:rsidR="006129C2">
              <w:rPr>
                <w:sz w:val="32"/>
                <w:szCs w:val="32"/>
              </w:rPr>
              <w:t>Spacecraft (</w:t>
            </w:r>
            <w:r w:rsidR="0083706C">
              <w:rPr>
                <w:sz w:val="32"/>
                <w:szCs w:val="32"/>
              </w:rPr>
              <w:t xml:space="preserve">through </w:t>
            </w:r>
            <w:r w:rsidR="006129C2">
              <w:rPr>
                <w:sz w:val="32"/>
                <w:szCs w:val="32"/>
              </w:rPr>
              <w:t>public inheritance)</w:t>
            </w:r>
            <w:r w:rsidR="005B5636">
              <w:rPr>
                <w:sz w:val="32"/>
                <w:szCs w:val="32"/>
              </w:rPr>
              <w:t>. The</w:t>
            </w:r>
            <w:r w:rsidR="00A76F4C">
              <w:rPr>
                <w:sz w:val="32"/>
                <w:szCs w:val="32"/>
              </w:rPr>
              <w:t xml:space="preserve">y will have a different algorithm each (through use of Strategy and Template Method patterns) </w:t>
            </w:r>
            <w:r w:rsidR="00F84CAC">
              <w:rPr>
                <w:sz w:val="32"/>
                <w:szCs w:val="32"/>
              </w:rPr>
              <w:t>to calculate the weight of themselves with their Cargo and/or Crew loaded, which will determine which Rocket to use and also the cost of the launch.</w:t>
            </w:r>
          </w:p>
        </w:tc>
      </w:tr>
      <w:tr w:rsidR="0012786B" w14:paraId="03116793" w14:textId="77777777" w:rsidTr="00671CB3">
        <w:tc>
          <w:tcPr>
            <w:tcW w:w="1555" w:type="dxa"/>
          </w:tcPr>
          <w:p w14:paraId="1701231E" w14:textId="37AD0845" w:rsidR="0012786B" w:rsidRDefault="00006E1F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5</w:t>
            </w:r>
          </w:p>
        </w:tc>
        <w:tc>
          <w:tcPr>
            <w:tcW w:w="7461" w:type="dxa"/>
          </w:tcPr>
          <w:p w14:paraId="21ACF3CB" w14:textId="4B54C0CD" w:rsidR="0012786B" w:rsidRDefault="00E76E8C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Spacecraft will consist of all the cargo and/or crew, it will be the sub-class best suited for its needs.</w:t>
            </w:r>
          </w:p>
        </w:tc>
      </w:tr>
      <w:tr w:rsidR="0012786B" w14:paraId="25B97D5E" w14:textId="77777777" w:rsidTr="00671CB3">
        <w:tc>
          <w:tcPr>
            <w:tcW w:w="1555" w:type="dxa"/>
          </w:tcPr>
          <w:p w14:paraId="4DBF280D" w14:textId="6F20A5F8" w:rsidR="0012786B" w:rsidRDefault="00945B96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6</w:t>
            </w:r>
          </w:p>
        </w:tc>
        <w:tc>
          <w:tcPr>
            <w:tcW w:w="7461" w:type="dxa"/>
          </w:tcPr>
          <w:p w14:paraId="397056AA" w14:textId="0E808883" w:rsidR="0012786B" w:rsidRDefault="00DB5E49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FalconHeavy and Falcon9 are Rockets</w:t>
            </w:r>
            <w:r w:rsidR="00987FE1">
              <w:rPr>
                <w:sz w:val="32"/>
                <w:szCs w:val="32"/>
              </w:rPr>
              <w:t xml:space="preserve"> which</w:t>
            </w:r>
            <w:r>
              <w:rPr>
                <w:sz w:val="32"/>
                <w:szCs w:val="32"/>
              </w:rPr>
              <w:t xml:space="preserve"> own 1 or more Compositions, which define which phase they are currently in.</w:t>
            </w:r>
            <w:r w:rsidR="000D5763">
              <w:rPr>
                <w:sz w:val="32"/>
                <w:szCs w:val="32"/>
              </w:rPr>
              <w:t xml:space="preserve"> Each will have their own base weight, as well as optimal limit to determine the best configuration to pair with the Spacecraft</w:t>
            </w:r>
            <w:r w:rsidR="00305806">
              <w:rPr>
                <w:sz w:val="32"/>
                <w:szCs w:val="32"/>
              </w:rPr>
              <w:t xml:space="preserve">. They will also have a list of Compositions to communicate with </w:t>
            </w:r>
            <w:r w:rsidR="00211B3B">
              <w:rPr>
                <w:sz w:val="32"/>
                <w:szCs w:val="32"/>
              </w:rPr>
              <w:t>these</w:t>
            </w:r>
            <w:r w:rsidR="00305806">
              <w:rPr>
                <w:sz w:val="32"/>
                <w:szCs w:val="32"/>
              </w:rPr>
              <w:t xml:space="preserve"> parts (through the Observer pattern)</w:t>
            </w:r>
            <w:r w:rsidR="00E74C2F">
              <w:rPr>
                <w:sz w:val="32"/>
                <w:szCs w:val="32"/>
              </w:rPr>
              <w:t>.</w:t>
            </w:r>
            <w:r w:rsidR="00230CD5">
              <w:rPr>
                <w:sz w:val="32"/>
                <w:szCs w:val="32"/>
              </w:rPr>
              <w:t xml:space="preserve"> The different Rockets also have different phases, this complex structure to instantiate will be handled by an abstract factory pattern, using ConfigurationController.</w:t>
            </w:r>
          </w:p>
        </w:tc>
      </w:tr>
      <w:tr w:rsidR="0012786B" w14:paraId="3F2B04D8" w14:textId="77777777" w:rsidTr="00671CB3">
        <w:tc>
          <w:tcPr>
            <w:tcW w:w="1555" w:type="dxa"/>
          </w:tcPr>
          <w:p w14:paraId="580B4F2C" w14:textId="3B6B2C0C" w:rsidR="0012786B" w:rsidRDefault="001419B6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</w:t>
            </w:r>
            <w:r w:rsidR="00C93D98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 xml:space="preserve"> 7</w:t>
            </w:r>
          </w:p>
        </w:tc>
        <w:tc>
          <w:tcPr>
            <w:tcW w:w="7461" w:type="dxa"/>
          </w:tcPr>
          <w:p w14:paraId="44E92486" w14:textId="41B75991" w:rsidR="0012786B" w:rsidRDefault="00C93D98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Composition mentioned (FR 6) </w:t>
            </w:r>
            <w:r w:rsidR="009F4DD9">
              <w:rPr>
                <w:sz w:val="32"/>
                <w:szCs w:val="32"/>
              </w:rPr>
              <w:t xml:space="preserve">consist of FalconCore, MerlinEngine and VaccuumMerlinEngine. These will need to be applied and used with Rocket, to represent the appropriate </w:t>
            </w:r>
            <w:r w:rsidR="00CC1971">
              <w:rPr>
                <w:sz w:val="32"/>
                <w:szCs w:val="32"/>
              </w:rPr>
              <w:t xml:space="preserve">phase which the </w:t>
            </w:r>
            <w:r w:rsidR="00A74E8A">
              <w:rPr>
                <w:sz w:val="32"/>
                <w:szCs w:val="32"/>
              </w:rPr>
              <w:t>R</w:t>
            </w:r>
            <w:r w:rsidR="00CC1971">
              <w:rPr>
                <w:sz w:val="32"/>
                <w:szCs w:val="32"/>
              </w:rPr>
              <w:t>ocket is currently in.</w:t>
            </w:r>
          </w:p>
        </w:tc>
      </w:tr>
      <w:tr w:rsidR="002E4A58" w14:paraId="7E1336FF" w14:textId="77777777" w:rsidTr="00671CB3">
        <w:tc>
          <w:tcPr>
            <w:tcW w:w="1555" w:type="dxa"/>
          </w:tcPr>
          <w:p w14:paraId="15344FC7" w14:textId="01B6F08E" w:rsidR="002E4A58" w:rsidRDefault="002E4A58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8</w:t>
            </w:r>
          </w:p>
        </w:tc>
        <w:tc>
          <w:tcPr>
            <w:tcW w:w="7461" w:type="dxa"/>
          </w:tcPr>
          <w:p w14:paraId="12E53447" w14:textId="0EF6DEB8" w:rsidR="002E4A58" w:rsidRDefault="00883921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</w:t>
            </w:r>
            <w:r w:rsidR="002D0AD7">
              <w:rPr>
                <w:sz w:val="32"/>
                <w:szCs w:val="32"/>
              </w:rPr>
              <w:t>OrbitalControl is the other main controller, which will be the main interacting object with any part of the launch in orbit.</w:t>
            </w:r>
            <w:r w:rsidR="00EC559F">
              <w:rPr>
                <w:sz w:val="32"/>
                <w:szCs w:val="32"/>
              </w:rPr>
              <w:t xml:space="preserve"> It is used for communication between User and StarlinkSatelite objects and also interacts through using patterns such as the Mediator and Command etc.</w:t>
            </w:r>
          </w:p>
        </w:tc>
      </w:tr>
      <w:tr w:rsidR="00286413" w14:paraId="0EAB56BE" w14:textId="77777777" w:rsidTr="00671CB3">
        <w:tc>
          <w:tcPr>
            <w:tcW w:w="1555" w:type="dxa"/>
          </w:tcPr>
          <w:p w14:paraId="506431CB" w14:textId="1D23D424" w:rsidR="00286413" w:rsidRDefault="00286413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 9</w:t>
            </w:r>
          </w:p>
        </w:tc>
        <w:tc>
          <w:tcPr>
            <w:tcW w:w="7461" w:type="dxa"/>
          </w:tcPr>
          <w:p w14:paraId="2ED724CB" w14:textId="15842909" w:rsidR="00286413" w:rsidRDefault="00EE52D5" w:rsidP="00671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User send 3 signals to operational satelites, being sending a message, connecting and disconnecting. This structure is maintained through use of the </w:t>
            </w:r>
            <w:r w:rsidR="0003589C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 xml:space="preserve">ommand </w:t>
            </w:r>
            <w:r w:rsidR="0003589C">
              <w:rPr>
                <w:sz w:val="32"/>
                <w:szCs w:val="32"/>
              </w:rPr>
              <w:t>pattern</w:t>
            </w:r>
            <w:r w:rsidR="00093105">
              <w:rPr>
                <w:sz w:val="32"/>
                <w:szCs w:val="32"/>
              </w:rPr>
              <w:t xml:space="preserve"> and specific requests are handled by the correct satellite using the Mediator and Chain patterns.</w:t>
            </w:r>
          </w:p>
        </w:tc>
      </w:tr>
    </w:tbl>
    <w:p w14:paraId="32A1C94F" w14:textId="65ECD5A5" w:rsidR="00671CB3" w:rsidRDefault="00671CB3" w:rsidP="00671CB3">
      <w:pPr>
        <w:jc w:val="center"/>
        <w:rPr>
          <w:sz w:val="32"/>
          <w:szCs w:val="32"/>
        </w:rPr>
      </w:pPr>
    </w:p>
    <w:p w14:paraId="49CD09E9" w14:textId="5A0209DB" w:rsidR="008253D9" w:rsidRDefault="008253D9" w:rsidP="00671CB3">
      <w:pPr>
        <w:jc w:val="center"/>
        <w:rPr>
          <w:sz w:val="32"/>
          <w:szCs w:val="32"/>
        </w:rPr>
      </w:pPr>
    </w:p>
    <w:p w14:paraId="1B410B13" w14:textId="29529CB0" w:rsidR="008253D9" w:rsidRDefault="008253D9" w:rsidP="00671CB3">
      <w:pPr>
        <w:jc w:val="center"/>
        <w:rPr>
          <w:sz w:val="32"/>
          <w:szCs w:val="32"/>
        </w:rPr>
      </w:pPr>
    </w:p>
    <w:p w14:paraId="6151DC09" w14:textId="1C7325C8" w:rsidR="008253D9" w:rsidRDefault="008253D9" w:rsidP="00671CB3">
      <w:pPr>
        <w:jc w:val="center"/>
        <w:rPr>
          <w:sz w:val="32"/>
          <w:szCs w:val="32"/>
        </w:rPr>
      </w:pPr>
    </w:p>
    <w:p w14:paraId="087D1B56" w14:textId="428E7621" w:rsidR="008253D9" w:rsidRDefault="008253D9" w:rsidP="00671CB3">
      <w:pPr>
        <w:jc w:val="center"/>
        <w:rPr>
          <w:sz w:val="32"/>
          <w:szCs w:val="32"/>
        </w:rPr>
      </w:pPr>
    </w:p>
    <w:p w14:paraId="6E569931" w14:textId="0B3FD867" w:rsidR="008253D9" w:rsidRDefault="008253D9" w:rsidP="00671CB3">
      <w:pPr>
        <w:jc w:val="center"/>
        <w:rPr>
          <w:sz w:val="32"/>
          <w:szCs w:val="32"/>
        </w:rPr>
      </w:pPr>
    </w:p>
    <w:p w14:paraId="2B5D949A" w14:textId="401A9FBA" w:rsidR="008253D9" w:rsidRDefault="008253D9" w:rsidP="00671CB3">
      <w:pPr>
        <w:jc w:val="center"/>
        <w:rPr>
          <w:sz w:val="32"/>
          <w:szCs w:val="32"/>
        </w:rPr>
      </w:pPr>
    </w:p>
    <w:p w14:paraId="586E7CDC" w14:textId="21B8D90B" w:rsidR="008253D9" w:rsidRDefault="008253D9" w:rsidP="00671CB3">
      <w:pPr>
        <w:jc w:val="center"/>
        <w:rPr>
          <w:sz w:val="32"/>
          <w:szCs w:val="32"/>
        </w:rPr>
      </w:pPr>
    </w:p>
    <w:p w14:paraId="4B6B3BA9" w14:textId="6BDC92DD" w:rsidR="008253D9" w:rsidRDefault="008253D9" w:rsidP="00671CB3">
      <w:pPr>
        <w:jc w:val="center"/>
        <w:rPr>
          <w:sz w:val="32"/>
          <w:szCs w:val="32"/>
        </w:rPr>
      </w:pPr>
    </w:p>
    <w:p w14:paraId="07FB2BA3" w14:textId="49C5CFBA" w:rsidR="008253D9" w:rsidRDefault="008253D9" w:rsidP="00671CB3">
      <w:pPr>
        <w:jc w:val="center"/>
        <w:rPr>
          <w:sz w:val="32"/>
          <w:szCs w:val="32"/>
        </w:rPr>
      </w:pPr>
    </w:p>
    <w:p w14:paraId="44BEDF4C" w14:textId="69894072" w:rsidR="008253D9" w:rsidRDefault="008253D9" w:rsidP="00671CB3">
      <w:pPr>
        <w:jc w:val="center"/>
        <w:rPr>
          <w:sz w:val="32"/>
          <w:szCs w:val="32"/>
        </w:rPr>
      </w:pPr>
    </w:p>
    <w:p w14:paraId="517A4D73" w14:textId="5BFA0E2A" w:rsidR="008253D9" w:rsidRDefault="008253D9" w:rsidP="00671CB3">
      <w:pPr>
        <w:jc w:val="center"/>
        <w:rPr>
          <w:sz w:val="32"/>
          <w:szCs w:val="32"/>
        </w:rPr>
      </w:pPr>
    </w:p>
    <w:p w14:paraId="22FE55D9" w14:textId="77777777" w:rsidR="008253D9" w:rsidRDefault="008253D9" w:rsidP="00671CB3">
      <w:pPr>
        <w:jc w:val="center"/>
        <w:rPr>
          <w:sz w:val="32"/>
          <w:szCs w:val="32"/>
        </w:rPr>
      </w:pPr>
    </w:p>
    <w:p w14:paraId="02361F5B" w14:textId="47E1DCEB" w:rsidR="00D41389" w:rsidRDefault="00167227" w:rsidP="00096145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Falcon9</w:t>
      </w:r>
      <w:r w:rsidR="00834ECB">
        <w:rPr>
          <w:sz w:val="32"/>
          <w:szCs w:val="32"/>
        </w:rPr>
        <w:t xml:space="preserve"> </w:t>
      </w:r>
      <w:r w:rsidR="00560195">
        <w:rPr>
          <w:sz w:val="32"/>
          <w:szCs w:val="32"/>
        </w:rPr>
        <w:t>Weights</w:t>
      </w:r>
      <w:r w:rsidR="001C1A98">
        <w:rPr>
          <w:sz w:val="32"/>
          <w:szCs w:val="32"/>
        </w:rPr>
        <w:t>:</w:t>
      </w:r>
    </w:p>
    <w:p w14:paraId="5425A70E" w14:textId="2F98D5B5" w:rsidR="00D41389" w:rsidRDefault="00D41389" w:rsidP="00D413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Base: 50</w:t>
      </w:r>
    </w:p>
    <w:p w14:paraId="154B4A7C" w14:textId="7093B3EF" w:rsidR="00374B26" w:rsidRPr="00D41389" w:rsidRDefault="00374B26" w:rsidP="00D413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Optimal limit: </w:t>
      </w:r>
      <w:r w:rsidR="00504C1D">
        <w:rPr>
          <w:sz w:val="32"/>
          <w:szCs w:val="32"/>
        </w:rPr>
        <w:t>300</w:t>
      </w:r>
    </w:p>
    <w:p w14:paraId="657A2651" w14:textId="68F7B8F6" w:rsidR="001C1A98" w:rsidRDefault="001C1A98" w:rsidP="001C1A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 w:rsidR="0084082B">
        <w:rPr>
          <w:sz w:val="32"/>
          <w:szCs w:val="32"/>
        </w:rPr>
        <w:t>optimal limit</w:t>
      </w:r>
      <w:r w:rsidR="004C0B33">
        <w:rPr>
          <w:sz w:val="32"/>
          <w:szCs w:val="32"/>
        </w:rPr>
        <w:t>: 1.0</w:t>
      </w:r>
    </w:p>
    <w:p w14:paraId="0F1804DB" w14:textId="16728C30" w:rsidR="00796D53" w:rsidRDefault="00CD20A2" w:rsidP="001C1A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0-</w:t>
      </w:r>
      <w:r w:rsidR="00796D53">
        <w:rPr>
          <w:sz w:val="32"/>
          <w:szCs w:val="32"/>
        </w:rPr>
        <w:t xml:space="preserve">20% over: </w:t>
      </w:r>
      <w:r w:rsidR="0084082B">
        <w:rPr>
          <w:sz w:val="32"/>
          <w:szCs w:val="32"/>
        </w:rPr>
        <w:t>1.2</w:t>
      </w:r>
    </w:p>
    <w:p w14:paraId="0680F455" w14:textId="478EA34F" w:rsidR="00CD20A2" w:rsidRDefault="00CD20A2" w:rsidP="001C1A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21-50% over 2.0</w:t>
      </w:r>
    </w:p>
    <w:p w14:paraId="461BDFBF" w14:textId="720AFFCE" w:rsidR="00BD4D6B" w:rsidRDefault="00BD4D6B" w:rsidP="001C1A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51-…%</w:t>
      </w:r>
      <w:r w:rsidR="0047242D">
        <w:rPr>
          <w:sz w:val="32"/>
          <w:szCs w:val="32"/>
        </w:rPr>
        <w:t xml:space="preserve"> over : 5.0</w:t>
      </w:r>
    </w:p>
    <w:p w14:paraId="2B046B86" w14:textId="5E258702" w:rsidR="00B00B73" w:rsidRDefault="00B00B73" w:rsidP="00B00B73">
      <w:pPr>
        <w:rPr>
          <w:sz w:val="32"/>
          <w:szCs w:val="32"/>
        </w:rPr>
      </w:pPr>
      <w:r>
        <w:rPr>
          <w:sz w:val="32"/>
          <w:szCs w:val="32"/>
        </w:rPr>
        <w:t xml:space="preserve">Falcon Heavy </w:t>
      </w:r>
      <w:r w:rsidR="00690390">
        <w:rPr>
          <w:sz w:val="32"/>
          <w:szCs w:val="32"/>
        </w:rPr>
        <w:t>Weights</w:t>
      </w:r>
      <w:r w:rsidR="0009566C">
        <w:rPr>
          <w:sz w:val="32"/>
          <w:szCs w:val="32"/>
        </w:rPr>
        <w:t>:</w:t>
      </w:r>
    </w:p>
    <w:p w14:paraId="44831D83" w14:textId="6A74D110" w:rsidR="0009566C" w:rsidRDefault="0009566C" w:rsidP="000956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Base: 80</w:t>
      </w:r>
    </w:p>
    <w:p w14:paraId="1E854588" w14:textId="16FA29DB" w:rsidR="007A731A" w:rsidRDefault="007A731A" w:rsidP="000956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Optimal limit: 800</w:t>
      </w:r>
    </w:p>
    <w:p w14:paraId="20AB95F1" w14:textId="3210B44A" w:rsidR="00601DF2" w:rsidRDefault="00601DF2" w:rsidP="000956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Under optimal limit: 1.0</w:t>
      </w:r>
    </w:p>
    <w:p w14:paraId="259DBD8C" w14:textId="77777777" w:rsidR="009F4303" w:rsidRDefault="009F4303" w:rsidP="009F43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0-20% over: 1.2</w:t>
      </w:r>
    </w:p>
    <w:p w14:paraId="2F7D60ED" w14:textId="141F00D9" w:rsidR="009F4303" w:rsidRDefault="009F4303" w:rsidP="009F43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21-50% over </w:t>
      </w:r>
      <w:r w:rsidR="004A5215">
        <w:rPr>
          <w:sz w:val="32"/>
          <w:szCs w:val="32"/>
        </w:rPr>
        <w:t>2.2</w:t>
      </w:r>
    </w:p>
    <w:p w14:paraId="4951B047" w14:textId="09A66C15" w:rsidR="008B4FAE" w:rsidRDefault="009F4303" w:rsidP="004866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51-…% over : </w:t>
      </w:r>
      <w:r w:rsidR="006B0C4E">
        <w:rPr>
          <w:sz w:val="32"/>
          <w:szCs w:val="32"/>
        </w:rPr>
        <w:t>3.0</w:t>
      </w:r>
    </w:p>
    <w:p w14:paraId="2141CC76" w14:textId="4C077AAF" w:rsidR="00CF5E96" w:rsidRDefault="00CF5E96" w:rsidP="00CF5E96">
      <w:pPr>
        <w:rPr>
          <w:sz w:val="32"/>
          <w:szCs w:val="32"/>
        </w:rPr>
      </w:pPr>
    </w:p>
    <w:p w14:paraId="03FFCEF1" w14:textId="77777777" w:rsidR="00CF5E96" w:rsidRDefault="00CF5E96" w:rsidP="00CF5E96">
      <w:pPr>
        <w:rPr>
          <w:sz w:val="32"/>
          <w:szCs w:val="32"/>
        </w:rPr>
      </w:pPr>
      <w:r>
        <w:rPr>
          <w:sz w:val="32"/>
          <w:szCs w:val="32"/>
        </w:rPr>
        <w:t>CrewDragon weight: 200</w:t>
      </w:r>
    </w:p>
    <w:p w14:paraId="07B2944C" w14:textId="77777777" w:rsidR="00CF5E96" w:rsidRPr="008B4FAE" w:rsidRDefault="00CF5E96" w:rsidP="00CF5E96">
      <w:pPr>
        <w:rPr>
          <w:sz w:val="32"/>
          <w:szCs w:val="32"/>
        </w:rPr>
      </w:pPr>
      <w:r>
        <w:rPr>
          <w:sz w:val="32"/>
          <w:szCs w:val="32"/>
        </w:rPr>
        <w:t>Dragon weight: 400</w:t>
      </w:r>
    </w:p>
    <w:p w14:paraId="55FA724D" w14:textId="77777777" w:rsidR="00CF5E96" w:rsidRPr="00CF5E96" w:rsidRDefault="00CF5E96" w:rsidP="00CF5E96">
      <w:pPr>
        <w:rPr>
          <w:sz w:val="32"/>
          <w:szCs w:val="32"/>
        </w:rPr>
      </w:pPr>
    </w:p>
    <w:p w14:paraId="695D4BDF" w14:textId="4A4E63E0" w:rsidR="004866E0" w:rsidRDefault="00503E73" w:rsidP="004866E0">
      <w:pPr>
        <w:rPr>
          <w:sz w:val="32"/>
          <w:szCs w:val="32"/>
        </w:rPr>
      </w:pPr>
      <w:r>
        <w:rPr>
          <w:sz w:val="32"/>
          <w:szCs w:val="32"/>
        </w:rPr>
        <w:t>Weight Optimality</w:t>
      </w:r>
      <w:r w:rsidR="00A944D0">
        <w:rPr>
          <w:sz w:val="32"/>
          <w:szCs w:val="32"/>
        </w:rPr>
        <w:t xml:space="preserve"> = rocket</w:t>
      </w:r>
      <w:r w:rsidR="00507806">
        <w:rPr>
          <w:sz w:val="32"/>
          <w:szCs w:val="32"/>
        </w:rPr>
        <w:t xml:space="preserve"> base</w:t>
      </w:r>
      <w:r w:rsidR="00A944D0">
        <w:rPr>
          <w:sz w:val="32"/>
          <w:szCs w:val="32"/>
        </w:rPr>
        <w:t xml:space="preserve"> cost * </w:t>
      </w:r>
      <w:r w:rsidR="00BA312F">
        <w:rPr>
          <w:sz w:val="32"/>
          <w:szCs w:val="32"/>
        </w:rPr>
        <w:t xml:space="preserve">rocket </w:t>
      </w:r>
      <w:r w:rsidR="00A944D0">
        <w:rPr>
          <w:sz w:val="32"/>
          <w:szCs w:val="32"/>
        </w:rPr>
        <w:t>total weight</w:t>
      </w:r>
      <w:r w:rsidR="00AD673F">
        <w:rPr>
          <w:sz w:val="32"/>
          <w:szCs w:val="32"/>
        </w:rPr>
        <w:t xml:space="preserve"> * </w:t>
      </w:r>
      <w:r w:rsidR="002F2AC5">
        <w:rPr>
          <w:sz w:val="32"/>
          <w:szCs w:val="32"/>
        </w:rPr>
        <w:t>multiplier</w:t>
      </w:r>
    </w:p>
    <w:p w14:paraId="3C5A6151" w14:textId="719CDABE" w:rsidR="00655DAF" w:rsidRDefault="00655DAF" w:rsidP="004866E0">
      <w:pPr>
        <w:rPr>
          <w:sz w:val="32"/>
          <w:szCs w:val="32"/>
        </w:rPr>
      </w:pPr>
      <w:r>
        <w:rPr>
          <w:sz w:val="32"/>
          <w:szCs w:val="32"/>
        </w:rPr>
        <w:t>This will be used to determine which configuration to use.</w:t>
      </w:r>
    </w:p>
    <w:p w14:paraId="00B95050" w14:textId="604ACA21" w:rsidR="00C1429D" w:rsidRDefault="00C1429D" w:rsidP="004866E0">
      <w:pPr>
        <w:rPr>
          <w:sz w:val="32"/>
          <w:szCs w:val="32"/>
        </w:rPr>
      </w:pPr>
    </w:p>
    <w:sectPr w:rsidR="00C1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277"/>
    <w:multiLevelType w:val="hybridMultilevel"/>
    <w:tmpl w:val="CCF21C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5466AB"/>
    <w:multiLevelType w:val="hybridMultilevel"/>
    <w:tmpl w:val="3F1A20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0F"/>
    <w:rsid w:val="00006E1F"/>
    <w:rsid w:val="00015F3B"/>
    <w:rsid w:val="0003589C"/>
    <w:rsid w:val="00054D34"/>
    <w:rsid w:val="00057A54"/>
    <w:rsid w:val="00057E40"/>
    <w:rsid w:val="00093105"/>
    <w:rsid w:val="0009566C"/>
    <w:rsid w:val="00096145"/>
    <w:rsid w:val="000A3CAA"/>
    <w:rsid w:val="000D5763"/>
    <w:rsid w:val="000E1970"/>
    <w:rsid w:val="00117172"/>
    <w:rsid w:val="0012786B"/>
    <w:rsid w:val="00130FF2"/>
    <w:rsid w:val="001346BF"/>
    <w:rsid w:val="001419B6"/>
    <w:rsid w:val="00167227"/>
    <w:rsid w:val="001C1A98"/>
    <w:rsid w:val="0021026C"/>
    <w:rsid w:val="00211B3B"/>
    <w:rsid w:val="00230CD5"/>
    <w:rsid w:val="00286413"/>
    <w:rsid w:val="00294813"/>
    <w:rsid w:val="002A6509"/>
    <w:rsid w:val="002D0AD7"/>
    <w:rsid w:val="002E00AB"/>
    <w:rsid w:val="002E4A58"/>
    <w:rsid w:val="002F2AC5"/>
    <w:rsid w:val="00305806"/>
    <w:rsid w:val="00342E19"/>
    <w:rsid w:val="00374B26"/>
    <w:rsid w:val="00433BBB"/>
    <w:rsid w:val="0047242D"/>
    <w:rsid w:val="004866E0"/>
    <w:rsid w:val="004A5215"/>
    <w:rsid w:val="004C0B33"/>
    <w:rsid w:val="004F6CBF"/>
    <w:rsid w:val="00503E73"/>
    <w:rsid w:val="00504C1D"/>
    <w:rsid w:val="00504E0F"/>
    <w:rsid w:val="00507806"/>
    <w:rsid w:val="00560195"/>
    <w:rsid w:val="00563998"/>
    <w:rsid w:val="005B5636"/>
    <w:rsid w:val="00601DF2"/>
    <w:rsid w:val="006129C2"/>
    <w:rsid w:val="00645324"/>
    <w:rsid w:val="00655DAF"/>
    <w:rsid w:val="00671CB3"/>
    <w:rsid w:val="00690390"/>
    <w:rsid w:val="006B0C4E"/>
    <w:rsid w:val="00735851"/>
    <w:rsid w:val="00786265"/>
    <w:rsid w:val="00794C16"/>
    <w:rsid w:val="00794FEA"/>
    <w:rsid w:val="00796D53"/>
    <w:rsid w:val="007A731A"/>
    <w:rsid w:val="00822E76"/>
    <w:rsid w:val="008253D9"/>
    <w:rsid w:val="00834334"/>
    <w:rsid w:val="00834ECB"/>
    <w:rsid w:val="0083706C"/>
    <w:rsid w:val="0084082B"/>
    <w:rsid w:val="00883921"/>
    <w:rsid w:val="008B4FAE"/>
    <w:rsid w:val="00945B96"/>
    <w:rsid w:val="009559A2"/>
    <w:rsid w:val="00975AC4"/>
    <w:rsid w:val="00987FE1"/>
    <w:rsid w:val="009F4303"/>
    <w:rsid w:val="009F4DD9"/>
    <w:rsid w:val="00A360B3"/>
    <w:rsid w:val="00A74E8A"/>
    <w:rsid w:val="00A76F4C"/>
    <w:rsid w:val="00A944D0"/>
    <w:rsid w:val="00AB7177"/>
    <w:rsid w:val="00AD673F"/>
    <w:rsid w:val="00B00B73"/>
    <w:rsid w:val="00B30AED"/>
    <w:rsid w:val="00BA312F"/>
    <w:rsid w:val="00BD1BFB"/>
    <w:rsid w:val="00BD2C04"/>
    <w:rsid w:val="00BD4D6B"/>
    <w:rsid w:val="00C1429D"/>
    <w:rsid w:val="00C41065"/>
    <w:rsid w:val="00C81FC5"/>
    <w:rsid w:val="00C93D98"/>
    <w:rsid w:val="00CC1971"/>
    <w:rsid w:val="00CD20A2"/>
    <w:rsid w:val="00CF5E96"/>
    <w:rsid w:val="00D053AA"/>
    <w:rsid w:val="00D41389"/>
    <w:rsid w:val="00D43885"/>
    <w:rsid w:val="00D869A6"/>
    <w:rsid w:val="00DB5E49"/>
    <w:rsid w:val="00DB7B67"/>
    <w:rsid w:val="00E06C7C"/>
    <w:rsid w:val="00E74C2F"/>
    <w:rsid w:val="00E76E8C"/>
    <w:rsid w:val="00E84359"/>
    <w:rsid w:val="00E97BAA"/>
    <w:rsid w:val="00EC2469"/>
    <w:rsid w:val="00EC559F"/>
    <w:rsid w:val="00EE52D5"/>
    <w:rsid w:val="00EF3A05"/>
    <w:rsid w:val="00F2247A"/>
    <w:rsid w:val="00F3194B"/>
    <w:rsid w:val="00F4235F"/>
    <w:rsid w:val="00F84CAC"/>
    <w:rsid w:val="00FD1E9D"/>
    <w:rsid w:val="00F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0BA1A"/>
  <w15:chartTrackingRefBased/>
  <w15:docId w15:val="{36A473B6-222C-49E2-B4A4-8BC86AD4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Smit, Mr</dc:creator>
  <cp:keywords/>
  <dc:description/>
  <cp:lastModifiedBy>Johan Smit, Mr</cp:lastModifiedBy>
  <cp:revision>112</cp:revision>
  <dcterms:created xsi:type="dcterms:W3CDTF">2021-11-01T06:07:00Z</dcterms:created>
  <dcterms:modified xsi:type="dcterms:W3CDTF">2021-11-01T13:17:00Z</dcterms:modified>
</cp:coreProperties>
</file>