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68A8B" w14:textId="77777777" w:rsidR="00C74F95" w:rsidRPr="009C1D5F" w:rsidRDefault="00C74F95" w:rsidP="00C74F95">
      <w:pPr>
        <w:rPr>
          <w:rFonts w:ascii="Arial" w:eastAsia="Times New Roman" w:hAnsi="Arial" w:cs="Arial"/>
          <w:kern w:val="36"/>
          <w:sz w:val="24"/>
          <w:szCs w:val="24"/>
          <w:lang w:val="en-US" w:eastAsia="fi-FI"/>
        </w:rPr>
      </w:pPr>
      <w:bookmarkStart w:id="0" w:name="_GoBack"/>
      <w:bookmarkEnd w:id="0"/>
      <w:r w:rsidRPr="009C1D5F">
        <w:rPr>
          <w:rFonts w:ascii="Arial" w:eastAsia="Times New Roman" w:hAnsi="Arial" w:cs="Arial"/>
          <w:kern w:val="36"/>
          <w:sz w:val="24"/>
          <w:szCs w:val="24"/>
          <w:lang w:val="en-US" w:eastAsia="fi-FI"/>
        </w:rPr>
        <w:t>Privacy</w:t>
      </w:r>
    </w:p>
    <w:p w14:paraId="420DEBC2"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1 The Registrar</w:t>
      </w:r>
    </w:p>
    <w:p w14:paraId="2B1A55A8"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Name: Obey Corporation</w:t>
      </w:r>
    </w:p>
    <w:p w14:paraId="2C54E241"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Address: Urho Kekkonen street 9, 00100 Helsinki</w:t>
      </w:r>
    </w:p>
    <w:p w14:paraId="4F789162"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Other contact information: www.obey.fi</w:t>
      </w:r>
    </w:p>
    <w:p w14:paraId="5F6E382A" w14:textId="77777777" w:rsidR="00C74F95" w:rsidRPr="009C1D5F" w:rsidRDefault="00C74F95" w:rsidP="00C74F95">
      <w:pPr>
        <w:rPr>
          <w:rFonts w:ascii="Arial" w:eastAsia="Times New Roman" w:hAnsi="Arial" w:cs="Arial"/>
          <w:kern w:val="36"/>
          <w:sz w:val="24"/>
          <w:szCs w:val="24"/>
          <w:lang w:val="en-US" w:eastAsia="fi-FI"/>
        </w:rPr>
      </w:pPr>
    </w:p>
    <w:p w14:paraId="226D7BC0"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2 Contact for register matters</w:t>
      </w:r>
    </w:p>
    <w:p w14:paraId="5D313C15" w14:textId="77777777" w:rsidR="00C74F95" w:rsidRPr="009C1D5F" w:rsidRDefault="00C74F95" w:rsidP="00C74F95">
      <w:pPr>
        <w:rPr>
          <w:rFonts w:ascii="Arial" w:eastAsia="Times New Roman" w:hAnsi="Arial" w:cs="Arial"/>
          <w:kern w:val="36"/>
          <w:sz w:val="24"/>
          <w:szCs w:val="24"/>
          <w:lang w:val="en-US" w:eastAsia="fi-FI"/>
        </w:rPr>
      </w:pPr>
      <w:proofErr w:type="spellStart"/>
      <w:r w:rsidRPr="009C1D5F">
        <w:rPr>
          <w:rFonts w:ascii="Arial" w:eastAsia="Times New Roman" w:hAnsi="Arial" w:cs="Arial"/>
          <w:kern w:val="36"/>
          <w:sz w:val="24"/>
          <w:szCs w:val="24"/>
          <w:lang w:val="en-US" w:eastAsia="fi-FI"/>
        </w:rPr>
        <w:t>Eemeli</w:t>
      </w:r>
      <w:proofErr w:type="spellEnd"/>
      <w:r w:rsidRPr="009C1D5F">
        <w:rPr>
          <w:rFonts w:ascii="Arial" w:eastAsia="Times New Roman" w:hAnsi="Arial" w:cs="Arial"/>
          <w:kern w:val="36"/>
          <w:sz w:val="24"/>
          <w:szCs w:val="24"/>
          <w:lang w:val="en-US" w:eastAsia="fi-FI"/>
        </w:rPr>
        <w:t xml:space="preserve"> </w:t>
      </w:r>
      <w:proofErr w:type="spellStart"/>
      <w:r w:rsidRPr="009C1D5F">
        <w:rPr>
          <w:rFonts w:ascii="Arial" w:eastAsia="Times New Roman" w:hAnsi="Arial" w:cs="Arial"/>
          <w:kern w:val="36"/>
          <w:sz w:val="24"/>
          <w:szCs w:val="24"/>
          <w:lang w:val="en-US" w:eastAsia="fi-FI"/>
        </w:rPr>
        <w:t>Huhtalai</w:t>
      </w:r>
      <w:proofErr w:type="spellEnd"/>
      <w:r w:rsidRPr="009C1D5F">
        <w:rPr>
          <w:rFonts w:ascii="Arial" w:eastAsia="Times New Roman" w:hAnsi="Arial" w:cs="Arial"/>
          <w:kern w:val="36"/>
          <w:sz w:val="24"/>
          <w:szCs w:val="24"/>
          <w:lang w:val="en-US" w:eastAsia="fi-FI"/>
        </w:rPr>
        <w:t>, CEO</w:t>
      </w:r>
    </w:p>
    <w:p w14:paraId="44DAC879"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Obey Corporation, eemeli.huhtala@obey.fi</w:t>
      </w:r>
    </w:p>
    <w:p w14:paraId="18499171" w14:textId="77777777" w:rsidR="00C74F95" w:rsidRPr="009C1D5F" w:rsidRDefault="00C74F95" w:rsidP="00C74F95">
      <w:pPr>
        <w:rPr>
          <w:rFonts w:ascii="Arial" w:eastAsia="Times New Roman" w:hAnsi="Arial" w:cs="Arial"/>
          <w:kern w:val="36"/>
          <w:sz w:val="24"/>
          <w:szCs w:val="24"/>
          <w:lang w:val="en-US" w:eastAsia="fi-FI"/>
        </w:rPr>
      </w:pPr>
    </w:p>
    <w:p w14:paraId="595D5A77"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3 Name of the register</w:t>
      </w:r>
    </w:p>
    <w:p w14:paraId="6D646CD5"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obedience register Obey Corporation.</w:t>
      </w:r>
    </w:p>
    <w:p w14:paraId="40B00CE8" w14:textId="77777777" w:rsidR="00C74F95" w:rsidRPr="009C1D5F" w:rsidRDefault="00C74F95" w:rsidP="00C74F95">
      <w:pPr>
        <w:rPr>
          <w:rFonts w:ascii="Arial" w:eastAsia="Times New Roman" w:hAnsi="Arial" w:cs="Arial"/>
          <w:kern w:val="36"/>
          <w:sz w:val="24"/>
          <w:szCs w:val="24"/>
          <w:lang w:val="en-US" w:eastAsia="fi-FI"/>
        </w:rPr>
      </w:pPr>
    </w:p>
    <w:p w14:paraId="3CEBFEEB"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4 The purpose of processing personal data</w:t>
      </w:r>
    </w:p>
    <w:p w14:paraId="449F40A8"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Obey Corporation is collected and maintained by obedience to the registry information will be used to sell people, their preferences, beliefs, and other distinctive attributes. The registry is intended to make the operating profit, and destroy the privacy of registered persons.</w:t>
      </w:r>
    </w:p>
    <w:p w14:paraId="2C804B38"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in the Register of the information and the images transferred for a fee those who want them to customers or the company considers appropriate for the political agenda of the activities of associations working. The register may also be used to create a new world order needs, if the price agreed upon in the future.</w:t>
      </w:r>
    </w:p>
    <w:p w14:paraId="50D2632F"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5 Content of the register</w:t>
      </w:r>
    </w:p>
    <w:p w14:paraId="3233D2A0"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Guest an individual for Obey Corporation staff have the following information:</w:t>
      </w:r>
    </w:p>
    <w:p w14:paraId="092401B8"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 </w:t>
      </w:r>
      <w:proofErr w:type="spellStart"/>
      <w:r w:rsidRPr="009C1D5F">
        <w:rPr>
          <w:rFonts w:ascii="Arial" w:eastAsia="Times New Roman" w:hAnsi="Arial" w:cs="Arial"/>
          <w:kern w:val="36"/>
          <w:sz w:val="24"/>
          <w:szCs w:val="24"/>
          <w:lang w:val="en-US" w:eastAsia="fi-FI"/>
        </w:rPr>
        <w:t>Specialisations</w:t>
      </w:r>
      <w:proofErr w:type="spellEnd"/>
    </w:p>
    <w:p w14:paraId="4562AF28" w14:textId="4E87758B"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's Political, religious, sexual, </w:t>
      </w:r>
      <w:proofErr w:type="spellStart"/>
      <w:r w:rsidR="003E7ECE">
        <w:rPr>
          <w:rFonts w:ascii="Arial" w:eastAsia="Times New Roman" w:hAnsi="Arial" w:cs="Arial"/>
          <w:kern w:val="36"/>
          <w:sz w:val="24"/>
          <w:szCs w:val="24"/>
          <w:lang w:val="en-US" w:eastAsia="fi-FI"/>
        </w:rPr>
        <w:t>favourite</w:t>
      </w:r>
      <w:proofErr w:type="spellEnd"/>
      <w:r w:rsidR="003E7ECE">
        <w:rPr>
          <w:rFonts w:ascii="Arial" w:eastAsia="Times New Roman" w:hAnsi="Arial" w:cs="Arial"/>
          <w:kern w:val="36"/>
          <w:sz w:val="24"/>
          <w:szCs w:val="24"/>
          <w:lang w:val="en-US" w:eastAsia="fi-FI"/>
        </w:rPr>
        <w:t xml:space="preserve"> point of direction</w:t>
      </w:r>
      <w:r w:rsidRPr="009C1D5F">
        <w:rPr>
          <w:rFonts w:ascii="Arial" w:eastAsia="Times New Roman" w:hAnsi="Arial" w:cs="Arial"/>
          <w:kern w:val="36"/>
          <w:sz w:val="24"/>
          <w:szCs w:val="24"/>
          <w:lang w:val="en-US" w:eastAsia="fi-FI"/>
        </w:rPr>
        <w:t>, season</w:t>
      </w:r>
    </w:p>
    <w:p w14:paraId="75E67E06"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name</w:t>
      </w:r>
    </w:p>
    <w:p w14:paraId="267DACFC"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Year of birth</w:t>
      </w:r>
    </w:p>
    <w:p w14:paraId="3E61FC50"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gender</w:t>
      </w:r>
    </w:p>
    <w:p w14:paraId="50196ED1"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lastRenderedPageBreak/>
        <w:t>- Place of residence and country of birth</w:t>
      </w:r>
    </w:p>
    <w:p w14:paraId="7ABD1506" w14:textId="6967791D"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 </w:t>
      </w:r>
      <w:r w:rsidR="003E7ECE">
        <w:rPr>
          <w:rFonts w:ascii="Arial" w:eastAsia="Times New Roman" w:hAnsi="Arial" w:cs="Arial"/>
          <w:kern w:val="36"/>
          <w:sz w:val="24"/>
          <w:szCs w:val="24"/>
          <w:lang w:val="en-US" w:eastAsia="fi-FI"/>
        </w:rPr>
        <w:t>nationality</w:t>
      </w:r>
    </w:p>
    <w:p w14:paraId="42DC83DC"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Contact information (e-mail, phone numbers, mailing addresses of all by life)</w:t>
      </w:r>
    </w:p>
    <w:p w14:paraId="20BB725B"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Services rendered</w:t>
      </w:r>
    </w:p>
    <w:p w14:paraId="521EC1F5"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The customer's documents</w:t>
      </w:r>
    </w:p>
    <w:p w14:paraId="0103B6FD"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Sent to the customer marketing</w:t>
      </w:r>
    </w:p>
    <w:p w14:paraId="068FB95E"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Hair </w:t>
      </w:r>
      <w:proofErr w:type="spellStart"/>
      <w:r w:rsidRPr="009C1D5F">
        <w:rPr>
          <w:rFonts w:ascii="Arial" w:eastAsia="Times New Roman" w:hAnsi="Arial" w:cs="Arial"/>
          <w:kern w:val="36"/>
          <w:sz w:val="24"/>
          <w:szCs w:val="24"/>
          <w:lang w:val="en-US" w:eastAsia="fi-FI"/>
        </w:rPr>
        <w:t>colour</w:t>
      </w:r>
      <w:proofErr w:type="spellEnd"/>
    </w:p>
    <w:p w14:paraId="52C6FA21"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haircut</w:t>
      </w:r>
    </w:p>
    <w:p w14:paraId="3676A50E"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eye color</w:t>
      </w:r>
    </w:p>
    <w:p w14:paraId="00A6D53E"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Eyeglasses</w:t>
      </w:r>
    </w:p>
    <w:p w14:paraId="1B4F661F"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Weight class (Choose less than 45 kg 45 - 65 kg 65-85 kg 85 - 100 kg over 100 kg)</w:t>
      </w:r>
    </w:p>
    <w:p w14:paraId="500D6863"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Length</w:t>
      </w:r>
    </w:p>
    <w:p w14:paraId="2D6A7AFD"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special Features</w:t>
      </w:r>
    </w:p>
    <w:p w14:paraId="68FD15F9" w14:textId="6CEEAD4F" w:rsidR="00C74F95" w:rsidRPr="009C1D5F" w:rsidRDefault="003E7ECE" w:rsidP="00C74F95">
      <w:pPr>
        <w:rPr>
          <w:rFonts w:ascii="Arial" w:eastAsia="Times New Roman" w:hAnsi="Arial" w:cs="Arial"/>
          <w:kern w:val="36"/>
          <w:sz w:val="24"/>
          <w:szCs w:val="24"/>
          <w:lang w:val="en-US" w:eastAsia="fi-FI"/>
        </w:rPr>
      </w:pPr>
      <w:r>
        <w:rPr>
          <w:rFonts w:ascii="Arial" w:eastAsia="Times New Roman" w:hAnsi="Arial" w:cs="Arial"/>
          <w:kern w:val="36"/>
          <w:sz w:val="24"/>
          <w:szCs w:val="24"/>
          <w:lang w:val="en-US" w:eastAsia="fi-FI"/>
        </w:rPr>
        <w:t>Browser history</w:t>
      </w:r>
    </w:p>
    <w:p w14:paraId="5040D808" w14:textId="77777777" w:rsidR="00C74F95" w:rsidRPr="009C1D5F" w:rsidRDefault="00C74F95" w:rsidP="00C74F95">
      <w:pPr>
        <w:rPr>
          <w:rFonts w:ascii="Arial" w:eastAsia="Times New Roman" w:hAnsi="Arial" w:cs="Arial"/>
          <w:kern w:val="36"/>
          <w:sz w:val="24"/>
          <w:szCs w:val="24"/>
          <w:lang w:val="en-US" w:eastAsia="fi-FI"/>
        </w:rPr>
      </w:pPr>
    </w:p>
    <w:p w14:paraId="62AC9E4B"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6 Sources of rule-of the</w:t>
      </w:r>
    </w:p>
    <w:p w14:paraId="134198F6"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The register is updated depending on what the various online services as well as network attacks which have been made to find a fairy tale.</w:t>
      </w:r>
    </w:p>
    <w:p w14:paraId="5695D68E" w14:textId="77777777" w:rsidR="00C74F95" w:rsidRPr="009C1D5F" w:rsidRDefault="00C74F95" w:rsidP="00C74F95">
      <w:pPr>
        <w:rPr>
          <w:rFonts w:ascii="Arial" w:eastAsia="Times New Roman" w:hAnsi="Arial" w:cs="Arial"/>
          <w:kern w:val="36"/>
          <w:sz w:val="24"/>
          <w:szCs w:val="24"/>
          <w:lang w:val="en-US" w:eastAsia="fi-FI"/>
        </w:rPr>
      </w:pPr>
    </w:p>
    <w:p w14:paraId="4D54E079"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7. Regular destinations of disclosed data</w:t>
      </w:r>
    </w:p>
    <w:p w14:paraId="4C346875"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Customer personal information is not shared with third parties for use without the consent of the person. Must remain accessible to third parties only for maintenance purposes of information, a third party is required confidentiality and access to information will not be disclosed.</w:t>
      </w:r>
    </w:p>
    <w:p w14:paraId="11983CEE" w14:textId="77777777" w:rsidR="00C74F95" w:rsidRPr="009C1D5F" w:rsidRDefault="00C74F95" w:rsidP="00C74F95">
      <w:pPr>
        <w:rPr>
          <w:rFonts w:ascii="Arial" w:eastAsia="Times New Roman" w:hAnsi="Arial" w:cs="Arial"/>
          <w:kern w:val="36"/>
          <w:sz w:val="24"/>
          <w:szCs w:val="24"/>
          <w:lang w:val="en-US" w:eastAsia="fi-FI"/>
        </w:rPr>
      </w:pPr>
    </w:p>
    <w:p w14:paraId="18662392"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8 Data transfer EU or outside the EEA</w:t>
      </w:r>
    </w:p>
    <w:p w14:paraId="216F58DB"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Information may be transferred outside the EU or the EEA.</w:t>
      </w:r>
    </w:p>
    <w:p w14:paraId="47B0819B" w14:textId="77777777" w:rsidR="00C74F95" w:rsidRPr="009C1D5F" w:rsidRDefault="00C74F95" w:rsidP="00C74F95">
      <w:pPr>
        <w:rPr>
          <w:rFonts w:ascii="Arial" w:eastAsia="Times New Roman" w:hAnsi="Arial" w:cs="Arial"/>
          <w:kern w:val="36"/>
          <w:sz w:val="24"/>
          <w:szCs w:val="24"/>
          <w:lang w:val="en-US" w:eastAsia="fi-FI"/>
        </w:rPr>
      </w:pPr>
    </w:p>
    <w:p w14:paraId="5968EC0D"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9 Principles of protecting the register</w:t>
      </w:r>
    </w:p>
    <w:p w14:paraId="29349946"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lastRenderedPageBreak/>
        <w:t>A manual data</w:t>
      </w:r>
    </w:p>
    <w:p w14:paraId="61E8D125"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 How information is stored </w:t>
      </w:r>
      <w:proofErr w:type="spellStart"/>
      <w:r w:rsidRPr="009C1D5F">
        <w:rPr>
          <w:rFonts w:ascii="Arial" w:eastAsia="Times New Roman" w:hAnsi="Arial" w:cs="Arial"/>
          <w:kern w:val="36"/>
          <w:sz w:val="24"/>
          <w:szCs w:val="24"/>
          <w:lang w:val="en-US" w:eastAsia="fi-FI"/>
        </w:rPr>
        <w:t>sattuui</w:t>
      </w:r>
      <w:proofErr w:type="spellEnd"/>
      <w:r w:rsidRPr="009C1D5F">
        <w:rPr>
          <w:rFonts w:ascii="Arial" w:eastAsia="Times New Roman" w:hAnsi="Arial" w:cs="Arial"/>
          <w:kern w:val="36"/>
          <w:sz w:val="24"/>
          <w:szCs w:val="24"/>
          <w:lang w:val="en-US" w:eastAsia="fi-FI"/>
        </w:rPr>
        <w:t>.</w:t>
      </w:r>
    </w:p>
    <w:p w14:paraId="3BAC538E"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Materials containing customer information are exported for recycling as it is.</w:t>
      </w:r>
    </w:p>
    <w:p w14:paraId="5D0E43A1" w14:textId="77777777" w:rsidR="00C74F95" w:rsidRPr="009C1D5F" w:rsidRDefault="00C74F95" w:rsidP="00C74F95">
      <w:pPr>
        <w:rPr>
          <w:rFonts w:ascii="Arial" w:eastAsia="Times New Roman" w:hAnsi="Arial" w:cs="Arial"/>
          <w:kern w:val="36"/>
          <w:sz w:val="24"/>
          <w:szCs w:val="24"/>
          <w:lang w:val="en-US" w:eastAsia="fi-FI"/>
        </w:rPr>
      </w:pPr>
    </w:p>
    <w:p w14:paraId="0745578D"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data The B Computer</w:t>
      </w:r>
    </w:p>
    <w:p w14:paraId="0A3C6A75"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Data is stored locally in the CEO's laptop.</w:t>
      </w:r>
    </w:p>
    <w:p w14:paraId="4ACCC0C0" w14:textId="16E672D8"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 Data is backed up, all backups stored in the cloud services, which is the managing director </w:t>
      </w:r>
      <w:r w:rsidR="003E7ECE">
        <w:rPr>
          <w:rFonts w:ascii="Arial" w:eastAsia="Times New Roman" w:hAnsi="Arial" w:cs="Arial"/>
          <w:kern w:val="36"/>
          <w:sz w:val="24"/>
          <w:szCs w:val="24"/>
          <w:lang w:val="en-US" w:eastAsia="fi-FI"/>
        </w:rPr>
        <w:t>has one username and password</w:t>
      </w:r>
      <w:proofErr w:type="gramStart"/>
      <w:r w:rsidRPr="009C1D5F">
        <w:rPr>
          <w:rFonts w:ascii="Arial" w:eastAsia="Times New Roman" w:hAnsi="Arial" w:cs="Arial"/>
          <w:kern w:val="36"/>
          <w:sz w:val="24"/>
          <w:szCs w:val="24"/>
          <w:lang w:val="en-US" w:eastAsia="fi-FI"/>
        </w:rPr>
        <w:t>..</w:t>
      </w:r>
      <w:proofErr w:type="gramEnd"/>
    </w:p>
    <w:p w14:paraId="2C0B7312" w14:textId="77777777" w:rsidR="00C74F95" w:rsidRPr="009C1D5F" w:rsidRDefault="00C74F95" w:rsidP="00C74F95">
      <w:pPr>
        <w:rPr>
          <w:rFonts w:ascii="Arial" w:eastAsia="Times New Roman" w:hAnsi="Arial" w:cs="Arial"/>
          <w:kern w:val="36"/>
          <w:sz w:val="24"/>
          <w:szCs w:val="24"/>
          <w:lang w:val="en-US" w:eastAsia="fi-FI"/>
        </w:rPr>
      </w:pPr>
    </w:p>
    <w:p w14:paraId="4E4A53E7"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10 Right for denial</w:t>
      </w:r>
    </w:p>
    <w:p w14:paraId="1481A102" w14:textId="251576D0"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xml:space="preserve">The data subject has the right to later try to prohibit the controller to process the information concerning him. The ban must be made in person </w:t>
      </w:r>
      <w:r w:rsidR="003E7ECE">
        <w:rPr>
          <w:rFonts w:ascii="Arial" w:eastAsia="Times New Roman" w:hAnsi="Arial" w:cs="Arial"/>
          <w:kern w:val="36"/>
          <w:sz w:val="24"/>
          <w:szCs w:val="24"/>
          <w:lang w:val="en-US" w:eastAsia="fi-FI"/>
        </w:rPr>
        <w:t xml:space="preserve">as a </w:t>
      </w:r>
      <w:r w:rsidRPr="009C1D5F">
        <w:rPr>
          <w:rFonts w:ascii="Arial" w:eastAsia="Times New Roman" w:hAnsi="Arial" w:cs="Arial"/>
          <w:kern w:val="36"/>
          <w:sz w:val="24"/>
          <w:szCs w:val="24"/>
          <w:lang w:val="en-US" w:eastAsia="fi-FI"/>
        </w:rPr>
        <w:t xml:space="preserve">haiku </w:t>
      </w:r>
      <w:proofErr w:type="gramStart"/>
      <w:r w:rsidR="003E7ECE">
        <w:rPr>
          <w:rFonts w:ascii="Arial" w:eastAsia="Times New Roman" w:hAnsi="Arial" w:cs="Arial"/>
          <w:kern w:val="36"/>
          <w:sz w:val="24"/>
          <w:szCs w:val="24"/>
          <w:lang w:val="en-US" w:eastAsia="fi-FI"/>
        </w:rPr>
        <w:t>poem</w:t>
      </w:r>
      <w:r w:rsidRPr="009C1D5F">
        <w:rPr>
          <w:rFonts w:ascii="Arial" w:eastAsia="Times New Roman" w:hAnsi="Arial" w:cs="Arial"/>
          <w:kern w:val="36"/>
          <w:sz w:val="24"/>
          <w:szCs w:val="24"/>
          <w:lang w:val="en-US" w:eastAsia="fi-FI"/>
        </w:rPr>
        <w:t xml:space="preserve"> </w:t>
      </w:r>
      <w:r w:rsidR="003E7ECE">
        <w:rPr>
          <w:rFonts w:ascii="Arial" w:eastAsia="Times New Roman" w:hAnsi="Arial" w:cs="Arial"/>
          <w:kern w:val="36"/>
          <w:sz w:val="24"/>
          <w:szCs w:val="24"/>
          <w:lang w:val="en-US" w:eastAsia="fi-FI"/>
        </w:rPr>
        <w:t xml:space="preserve"> at</w:t>
      </w:r>
      <w:proofErr w:type="gramEnd"/>
      <w:r w:rsidR="003E7ECE">
        <w:rPr>
          <w:rFonts w:ascii="Arial" w:eastAsia="Times New Roman" w:hAnsi="Arial" w:cs="Arial"/>
          <w:kern w:val="36"/>
          <w:sz w:val="24"/>
          <w:szCs w:val="24"/>
          <w:lang w:val="en-US" w:eastAsia="fi-FI"/>
        </w:rPr>
        <w:t xml:space="preserve"> the </w:t>
      </w:r>
      <w:r w:rsidRPr="009C1D5F">
        <w:rPr>
          <w:rFonts w:ascii="Arial" w:eastAsia="Times New Roman" w:hAnsi="Arial" w:cs="Arial"/>
          <w:kern w:val="36"/>
          <w:sz w:val="24"/>
          <w:szCs w:val="24"/>
          <w:lang w:val="en-US" w:eastAsia="fi-FI"/>
        </w:rPr>
        <w:t>time and space.</w:t>
      </w:r>
    </w:p>
    <w:p w14:paraId="4C0A8645" w14:textId="77777777" w:rsidR="00C74F95" w:rsidRPr="009C1D5F" w:rsidRDefault="00C74F95" w:rsidP="00C74F95">
      <w:pPr>
        <w:rPr>
          <w:rFonts w:ascii="Arial" w:eastAsia="Times New Roman" w:hAnsi="Arial" w:cs="Arial"/>
          <w:kern w:val="36"/>
          <w:sz w:val="24"/>
          <w:szCs w:val="24"/>
          <w:lang w:val="en-US" w:eastAsia="fi-FI"/>
        </w:rPr>
      </w:pPr>
    </w:p>
    <w:p w14:paraId="4ACDD5EA"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11 registered audit court</w:t>
      </w:r>
    </w:p>
    <w:p w14:paraId="55944B79"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The data subject should have the right to verify the personal data contained in the register and to obtain copies of them, but the inspection request will most likely forget.</w:t>
      </w:r>
    </w:p>
    <w:p w14:paraId="35203627"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 </w:t>
      </w:r>
    </w:p>
    <w:p w14:paraId="2FCA3DCD"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12 Correcting information</w:t>
      </w:r>
    </w:p>
    <w:p w14:paraId="7CB1ADD2" w14:textId="77777777" w:rsidR="00C74F95" w:rsidRPr="009C1D5F" w:rsidRDefault="00C74F95" w:rsidP="00C74F95">
      <w:pPr>
        <w:rPr>
          <w:rFonts w:ascii="Arial" w:eastAsia="Times New Roman" w:hAnsi="Arial" w:cs="Arial"/>
          <w:kern w:val="36"/>
          <w:sz w:val="24"/>
          <w:szCs w:val="24"/>
          <w:lang w:val="en-US" w:eastAsia="fi-FI"/>
        </w:rPr>
      </w:pPr>
      <w:r w:rsidRPr="009C1D5F">
        <w:rPr>
          <w:rFonts w:ascii="Arial" w:eastAsia="Times New Roman" w:hAnsi="Arial" w:cs="Arial"/>
          <w:kern w:val="36"/>
          <w:sz w:val="24"/>
          <w:szCs w:val="24"/>
          <w:lang w:val="en-US" w:eastAsia="fi-FI"/>
        </w:rPr>
        <w:t>The registrar will correct, delete or supplement to the register for the purpose of handling erroneous, unnecessary, incomplete or outdated personal data if the Internet streaming services, there is nothing interesting to watch.</w:t>
      </w:r>
    </w:p>
    <w:p w14:paraId="38ADB210" w14:textId="47665503" w:rsidR="004B0E78" w:rsidRPr="009C1D5F" w:rsidRDefault="00C74F95" w:rsidP="00C74F95">
      <w:pPr>
        <w:rPr>
          <w:sz w:val="24"/>
          <w:szCs w:val="24"/>
          <w:lang w:val="en-US"/>
        </w:rPr>
      </w:pPr>
      <w:r w:rsidRPr="009C1D5F">
        <w:rPr>
          <w:rFonts w:ascii="Arial" w:eastAsia="Times New Roman" w:hAnsi="Arial" w:cs="Arial"/>
          <w:kern w:val="36"/>
          <w:sz w:val="24"/>
          <w:szCs w:val="24"/>
          <w:lang w:val="en-US" w:eastAsia="fi-FI"/>
        </w:rPr>
        <w:t>For more information e-mail at dev/null@obey.fi.</w:t>
      </w:r>
    </w:p>
    <w:sectPr w:rsidR="004B0E78" w:rsidRPr="009C1D5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1A"/>
    <w:rsid w:val="00095874"/>
    <w:rsid w:val="000B2AAF"/>
    <w:rsid w:val="002043CD"/>
    <w:rsid w:val="002110E2"/>
    <w:rsid w:val="0027464D"/>
    <w:rsid w:val="002825CA"/>
    <w:rsid w:val="003E7ECE"/>
    <w:rsid w:val="00483F4C"/>
    <w:rsid w:val="004B7D2C"/>
    <w:rsid w:val="00646A1A"/>
    <w:rsid w:val="00675FF9"/>
    <w:rsid w:val="006C6BF1"/>
    <w:rsid w:val="006C79F6"/>
    <w:rsid w:val="0070147A"/>
    <w:rsid w:val="007477ED"/>
    <w:rsid w:val="00757C92"/>
    <w:rsid w:val="00872465"/>
    <w:rsid w:val="00876815"/>
    <w:rsid w:val="008D44BA"/>
    <w:rsid w:val="009243F0"/>
    <w:rsid w:val="00995867"/>
    <w:rsid w:val="009C1D5F"/>
    <w:rsid w:val="009E2514"/>
    <w:rsid w:val="00A00CFD"/>
    <w:rsid w:val="00A52712"/>
    <w:rsid w:val="00B60383"/>
    <w:rsid w:val="00B67C55"/>
    <w:rsid w:val="00C6103A"/>
    <w:rsid w:val="00C64288"/>
    <w:rsid w:val="00C66F17"/>
    <w:rsid w:val="00C74F95"/>
    <w:rsid w:val="00C766FA"/>
    <w:rsid w:val="00CD2841"/>
    <w:rsid w:val="00D33314"/>
    <w:rsid w:val="00D36C0A"/>
    <w:rsid w:val="00D704E9"/>
    <w:rsid w:val="00D91F01"/>
    <w:rsid w:val="00DC4891"/>
    <w:rsid w:val="00E360C6"/>
    <w:rsid w:val="00F74561"/>
    <w:rsid w:val="00FB388C"/>
    <w:rsid w:val="00FB76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E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Merkki"/>
    <w:uiPriority w:val="9"/>
    <w:qFormat/>
    <w:rsid w:val="00646A1A"/>
    <w:pPr>
      <w:spacing w:after="0" w:line="240" w:lineRule="auto"/>
      <w:outlineLvl w:val="0"/>
    </w:pPr>
    <w:rPr>
      <w:rFonts w:ascii="inherit" w:eastAsia="Times New Roman" w:hAnsi="inherit" w:cs="Times New Roman"/>
      <w:color w:val="B2B2B2"/>
      <w:kern w:val="36"/>
      <w:sz w:val="48"/>
      <w:szCs w:val="48"/>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646A1A"/>
    <w:rPr>
      <w:rFonts w:ascii="inherit" w:eastAsia="Times New Roman" w:hAnsi="inherit" w:cs="Times New Roman"/>
      <w:color w:val="B2B2B2"/>
      <w:kern w:val="36"/>
      <w:sz w:val="48"/>
      <w:szCs w:val="48"/>
      <w:lang w:eastAsia="fi-FI"/>
    </w:rPr>
  </w:style>
  <w:style w:type="character" w:styleId="Voimakas">
    <w:name w:val="Strong"/>
    <w:basedOn w:val="Kappaleenoletusfontti"/>
    <w:uiPriority w:val="22"/>
    <w:qFormat/>
    <w:rsid w:val="00646A1A"/>
    <w:rPr>
      <w:b/>
      <w:bCs/>
    </w:rPr>
  </w:style>
  <w:style w:type="paragraph" w:styleId="NormaaliWeb">
    <w:name w:val="Normal (Web)"/>
    <w:basedOn w:val="Normaali"/>
    <w:uiPriority w:val="99"/>
    <w:semiHidden/>
    <w:unhideWhenUsed/>
    <w:rsid w:val="00646A1A"/>
    <w:pPr>
      <w:spacing w:before="240" w:after="240" w:line="36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C766FA"/>
    <w:pPr>
      <w:ind w:left="720"/>
      <w:contextualSpacing/>
    </w:pPr>
  </w:style>
  <w:style w:type="character" w:styleId="Hyperlinkki">
    <w:name w:val="Hyperlink"/>
    <w:basedOn w:val="Kappaleenoletusfontti"/>
    <w:uiPriority w:val="99"/>
    <w:unhideWhenUsed/>
    <w:rsid w:val="0070147A"/>
    <w:rPr>
      <w:color w:val="0000FF" w:themeColor="hyperlink"/>
      <w:u w:val="single"/>
    </w:rPr>
  </w:style>
  <w:style w:type="paragraph" w:styleId="Asiakirjanrakenneruutu">
    <w:name w:val="Document Map"/>
    <w:basedOn w:val="Normaali"/>
    <w:link w:val="AsiakirjanrakenneruutuMerkki"/>
    <w:uiPriority w:val="99"/>
    <w:semiHidden/>
    <w:unhideWhenUsed/>
    <w:rsid w:val="00C64288"/>
    <w:pPr>
      <w:spacing w:after="0" w:line="240" w:lineRule="auto"/>
    </w:pPr>
    <w:rPr>
      <w:rFonts w:ascii="Times New Roman" w:hAnsi="Times New Roman" w:cs="Times New Roman"/>
      <w:sz w:val="24"/>
      <w:szCs w:val="24"/>
    </w:rPr>
  </w:style>
  <w:style w:type="character" w:customStyle="1" w:styleId="AsiakirjanrakenneruutuMerkki">
    <w:name w:val="Asiakirjan rakenneruutu Merkki"/>
    <w:basedOn w:val="Kappaleenoletusfontti"/>
    <w:link w:val="Asiakirjanrakenneruutu"/>
    <w:uiPriority w:val="99"/>
    <w:semiHidden/>
    <w:rsid w:val="00C64288"/>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Merkki"/>
    <w:uiPriority w:val="9"/>
    <w:qFormat/>
    <w:rsid w:val="00646A1A"/>
    <w:pPr>
      <w:spacing w:after="0" w:line="240" w:lineRule="auto"/>
      <w:outlineLvl w:val="0"/>
    </w:pPr>
    <w:rPr>
      <w:rFonts w:ascii="inherit" w:eastAsia="Times New Roman" w:hAnsi="inherit" w:cs="Times New Roman"/>
      <w:color w:val="B2B2B2"/>
      <w:kern w:val="36"/>
      <w:sz w:val="48"/>
      <w:szCs w:val="48"/>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646A1A"/>
    <w:rPr>
      <w:rFonts w:ascii="inherit" w:eastAsia="Times New Roman" w:hAnsi="inherit" w:cs="Times New Roman"/>
      <w:color w:val="B2B2B2"/>
      <w:kern w:val="36"/>
      <w:sz w:val="48"/>
      <w:szCs w:val="48"/>
      <w:lang w:eastAsia="fi-FI"/>
    </w:rPr>
  </w:style>
  <w:style w:type="character" w:styleId="Voimakas">
    <w:name w:val="Strong"/>
    <w:basedOn w:val="Kappaleenoletusfontti"/>
    <w:uiPriority w:val="22"/>
    <w:qFormat/>
    <w:rsid w:val="00646A1A"/>
    <w:rPr>
      <w:b/>
      <w:bCs/>
    </w:rPr>
  </w:style>
  <w:style w:type="paragraph" w:styleId="NormaaliWeb">
    <w:name w:val="Normal (Web)"/>
    <w:basedOn w:val="Normaali"/>
    <w:uiPriority w:val="99"/>
    <w:semiHidden/>
    <w:unhideWhenUsed/>
    <w:rsid w:val="00646A1A"/>
    <w:pPr>
      <w:spacing w:before="240" w:after="240" w:line="36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C766FA"/>
    <w:pPr>
      <w:ind w:left="720"/>
      <w:contextualSpacing/>
    </w:pPr>
  </w:style>
  <w:style w:type="character" w:styleId="Hyperlinkki">
    <w:name w:val="Hyperlink"/>
    <w:basedOn w:val="Kappaleenoletusfontti"/>
    <w:uiPriority w:val="99"/>
    <w:unhideWhenUsed/>
    <w:rsid w:val="0070147A"/>
    <w:rPr>
      <w:color w:val="0000FF" w:themeColor="hyperlink"/>
      <w:u w:val="single"/>
    </w:rPr>
  </w:style>
  <w:style w:type="paragraph" w:styleId="Asiakirjanrakenneruutu">
    <w:name w:val="Document Map"/>
    <w:basedOn w:val="Normaali"/>
    <w:link w:val="AsiakirjanrakenneruutuMerkki"/>
    <w:uiPriority w:val="99"/>
    <w:semiHidden/>
    <w:unhideWhenUsed/>
    <w:rsid w:val="00C64288"/>
    <w:pPr>
      <w:spacing w:after="0" w:line="240" w:lineRule="auto"/>
    </w:pPr>
    <w:rPr>
      <w:rFonts w:ascii="Times New Roman" w:hAnsi="Times New Roman" w:cs="Times New Roman"/>
      <w:sz w:val="24"/>
      <w:szCs w:val="24"/>
    </w:rPr>
  </w:style>
  <w:style w:type="character" w:customStyle="1" w:styleId="AsiakirjanrakenneruutuMerkki">
    <w:name w:val="Asiakirjan rakenneruutu Merkki"/>
    <w:basedOn w:val="Kappaleenoletusfontti"/>
    <w:link w:val="Asiakirjanrakenneruutu"/>
    <w:uiPriority w:val="99"/>
    <w:semiHidden/>
    <w:rsid w:val="00C642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7137">
      <w:bodyDiv w:val="1"/>
      <w:marLeft w:val="0"/>
      <w:marRight w:val="0"/>
      <w:marTop w:val="0"/>
      <w:marBottom w:val="0"/>
      <w:divBdr>
        <w:top w:val="none" w:sz="0" w:space="0" w:color="auto"/>
        <w:left w:val="none" w:sz="0" w:space="0" w:color="auto"/>
        <w:bottom w:val="none" w:sz="0" w:space="0" w:color="auto"/>
        <w:right w:val="none" w:sz="0" w:space="0" w:color="auto"/>
      </w:divBdr>
      <w:divsChild>
        <w:div w:id="61871256">
          <w:marLeft w:val="0"/>
          <w:marRight w:val="0"/>
          <w:marTop w:val="0"/>
          <w:marBottom w:val="0"/>
          <w:divBdr>
            <w:top w:val="none" w:sz="0" w:space="0" w:color="auto"/>
            <w:left w:val="none" w:sz="0" w:space="0" w:color="auto"/>
            <w:bottom w:val="none" w:sz="0" w:space="0" w:color="auto"/>
            <w:right w:val="none" w:sz="0" w:space="0" w:color="auto"/>
          </w:divBdr>
          <w:divsChild>
            <w:div w:id="455370559">
              <w:marLeft w:val="-225"/>
              <w:marRight w:val="-225"/>
              <w:marTop w:val="0"/>
              <w:marBottom w:val="0"/>
              <w:divBdr>
                <w:top w:val="none" w:sz="0" w:space="0" w:color="auto"/>
                <w:left w:val="none" w:sz="0" w:space="0" w:color="auto"/>
                <w:bottom w:val="none" w:sz="0" w:space="0" w:color="auto"/>
                <w:right w:val="none" w:sz="0" w:space="0" w:color="auto"/>
              </w:divBdr>
              <w:divsChild>
                <w:div w:id="1363673849">
                  <w:marLeft w:val="0"/>
                  <w:marRight w:val="0"/>
                  <w:marTop w:val="600"/>
                  <w:marBottom w:val="300"/>
                  <w:divBdr>
                    <w:top w:val="none" w:sz="0" w:space="0" w:color="auto"/>
                    <w:left w:val="none" w:sz="0" w:space="0" w:color="auto"/>
                    <w:bottom w:val="single" w:sz="6" w:space="7" w:color="EEEEEE"/>
                    <w:right w:val="none" w:sz="0" w:space="0" w:color="auto"/>
                  </w:divBdr>
                </w:div>
              </w:divsChild>
            </w:div>
            <w:div w:id="184829373">
              <w:marLeft w:val="-225"/>
              <w:marRight w:val="-225"/>
              <w:marTop w:val="0"/>
              <w:marBottom w:val="0"/>
              <w:divBdr>
                <w:top w:val="none" w:sz="0" w:space="0" w:color="auto"/>
                <w:left w:val="none" w:sz="0" w:space="0" w:color="auto"/>
                <w:bottom w:val="none" w:sz="0" w:space="0" w:color="auto"/>
                <w:right w:val="none" w:sz="0" w:space="0" w:color="auto"/>
              </w:divBdr>
              <w:divsChild>
                <w:div w:id="1909416423">
                  <w:marLeft w:val="0"/>
                  <w:marRight w:val="0"/>
                  <w:marTop w:val="0"/>
                  <w:marBottom w:val="0"/>
                  <w:divBdr>
                    <w:top w:val="none" w:sz="0" w:space="0" w:color="auto"/>
                    <w:left w:val="none" w:sz="0" w:space="0" w:color="auto"/>
                    <w:bottom w:val="none" w:sz="0" w:space="0" w:color="auto"/>
                    <w:right w:val="none" w:sz="0" w:space="0" w:color="auto"/>
                  </w:divBdr>
                  <w:divsChild>
                    <w:div w:id="1123646832">
                      <w:marLeft w:val="0"/>
                      <w:marRight w:val="0"/>
                      <w:marTop w:val="0"/>
                      <w:marBottom w:val="0"/>
                      <w:divBdr>
                        <w:top w:val="none" w:sz="0" w:space="0" w:color="auto"/>
                        <w:left w:val="none" w:sz="0" w:space="0" w:color="auto"/>
                        <w:bottom w:val="none" w:sz="0" w:space="0" w:color="auto"/>
                        <w:right w:val="none" w:sz="0" w:space="0" w:color="auto"/>
                      </w:divBdr>
                      <w:divsChild>
                        <w:div w:id="1309625087">
                          <w:marLeft w:val="0"/>
                          <w:marRight w:val="0"/>
                          <w:marTop w:val="0"/>
                          <w:marBottom w:val="0"/>
                          <w:divBdr>
                            <w:top w:val="none" w:sz="0" w:space="0" w:color="auto"/>
                            <w:left w:val="none" w:sz="0" w:space="0" w:color="auto"/>
                            <w:bottom w:val="none" w:sz="0" w:space="0" w:color="auto"/>
                            <w:right w:val="none" w:sz="0" w:space="0" w:color="auto"/>
                          </w:divBdr>
                          <w:divsChild>
                            <w:div w:id="70737215">
                              <w:marLeft w:val="0"/>
                              <w:marRight w:val="0"/>
                              <w:marTop w:val="0"/>
                              <w:marBottom w:val="0"/>
                              <w:divBdr>
                                <w:top w:val="none" w:sz="0" w:space="0" w:color="auto"/>
                                <w:left w:val="none" w:sz="0" w:space="0" w:color="auto"/>
                                <w:bottom w:val="none" w:sz="0" w:space="0" w:color="auto"/>
                                <w:right w:val="none" w:sz="0" w:space="0" w:color="auto"/>
                              </w:divBdr>
                              <w:divsChild>
                                <w:div w:id="1033265342">
                                  <w:marLeft w:val="0"/>
                                  <w:marRight w:val="0"/>
                                  <w:marTop w:val="0"/>
                                  <w:marBottom w:val="0"/>
                                  <w:divBdr>
                                    <w:top w:val="none" w:sz="0" w:space="0" w:color="auto"/>
                                    <w:left w:val="none" w:sz="0" w:space="0" w:color="auto"/>
                                    <w:bottom w:val="none" w:sz="0" w:space="0" w:color="auto"/>
                                    <w:right w:val="none" w:sz="0" w:space="0" w:color="auto"/>
                                  </w:divBdr>
                                  <w:divsChild>
                                    <w:div w:id="1948346614">
                                      <w:marLeft w:val="0"/>
                                      <w:marRight w:val="0"/>
                                      <w:marTop w:val="0"/>
                                      <w:marBottom w:val="0"/>
                                      <w:divBdr>
                                        <w:top w:val="none" w:sz="0" w:space="0" w:color="auto"/>
                                        <w:left w:val="none" w:sz="0" w:space="0" w:color="auto"/>
                                        <w:bottom w:val="none" w:sz="0" w:space="0" w:color="auto"/>
                                        <w:right w:val="none" w:sz="0" w:space="0" w:color="auto"/>
                                      </w:divBdr>
                                      <w:divsChild>
                                        <w:div w:id="1466435044">
                                          <w:marLeft w:val="0"/>
                                          <w:marRight w:val="0"/>
                                          <w:marTop w:val="0"/>
                                          <w:marBottom w:val="0"/>
                                          <w:divBdr>
                                            <w:top w:val="none" w:sz="0" w:space="0" w:color="auto"/>
                                            <w:left w:val="none" w:sz="0" w:space="0" w:color="auto"/>
                                            <w:bottom w:val="none" w:sz="0" w:space="0" w:color="auto"/>
                                            <w:right w:val="none" w:sz="0" w:space="0" w:color="auto"/>
                                          </w:divBdr>
                                          <w:divsChild>
                                            <w:div w:id="1673751475">
                                              <w:marLeft w:val="0"/>
                                              <w:marRight w:val="0"/>
                                              <w:marTop w:val="0"/>
                                              <w:marBottom w:val="0"/>
                                              <w:divBdr>
                                                <w:top w:val="none" w:sz="0" w:space="0" w:color="auto"/>
                                                <w:left w:val="none" w:sz="0" w:space="0" w:color="auto"/>
                                                <w:bottom w:val="none" w:sz="0" w:space="0" w:color="auto"/>
                                                <w:right w:val="none" w:sz="0" w:space="0" w:color="auto"/>
                                              </w:divBdr>
                                              <w:divsChild>
                                                <w:div w:id="535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4167">
      <w:bodyDiv w:val="1"/>
      <w:marLeft w:val="150"/>
      <w:marRight w:val="150"/>
      <w:marTop w:val="150"/>
      <w:marBottom w:val="450"/>
      <w:divBdr>
        <w:top w:val="none" w:sz="0" w:space="0" w:color="auto"/>
        <w:left w:val="none" w:sz="0" w:space="0" w:color="auto"/>
        <w:bottom w:val="none" w:sz="0" w:space="0" w:color="auto"/>
        <w:right w:val="none" w:sz="0" w:space="0" w:color="auto"/>
      </w:divBdr>
      <w:divsChild>
        <w:div w:id="1652127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2846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Eemeli Huhtala</dc:creator>
  <cp:keywords/>
  <dc:description/>
  <cp:lastModifiedBy>Laura Koponen</cp:lastModifiedBy>
  <cp:revision>2</cp:revision>
  <dcterms:created xsi:type="dcterms:W3CDTF">2016-12-21T08:37:00Z</dcterms:created>
  <dcterms:modified xsi:type="dcterms:W3CDTF">2016-12-21T08:37:00Z</dcterms:modified>
  <cp:category/>
</cp:coreProperties>
</file>