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Day 1:</w:t>
      </w:r>
    </w:p>
    <w:p w:rsidR="00000000" w:rsidDel="00000000" w:rsidP="00000000" w:rsidRDefault="00000000" w:rsidRPr="00000000" w14:paraId="0000000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Use the reference of YouTube[YT] : </w:t>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S1: A new user account is created in Gmail/YT</w:t>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S2: The user logs in to YT using the account</w:t>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S3: Create a subscription service in YT</w:t>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S4 : User :: Create a channel</w:t>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S5 :: user --&gt; channel --&gt; uploads a video</w:t>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What are the publish + subscribe services that will be utilized?</w:t>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Creation (S1):</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Publisher: User Registration Service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Subscribers: User Database, Email Notification Service, Authentication Service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Login (S2):</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Publisher: Authentication Service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Subscribers: User Profile Service, Session Management Service, User Activity Tracker</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Subscription Creation (S3):</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Publisher: Subscription Management Service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Subscribers: Channel Owner's Dashboard, Subscription Notification Service, User Subscription Data</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 Creation (S4):</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Publisher: Channel Creation Service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Subscribers: Channel Metadata Storage, User Dashboard, Channel Analytics Service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Upload (S5):</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Publisher: Video Upload Service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Subscribers: Video Processing System, Content Delivery Network (CDN) Service, Video Analytics Platform</w:t>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Day 2: 04/08/2023 [Delivery is due post assessment on 05/08]</w:t>
      </w:r>
    </w:p>
    <w:p w:rsidR="00000000" w:rsidDel="00000000" w:rsidP="00000000" w:rsidRDefault="00000000" w:rsidRPr="00000000" w14:paraId="00000030">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Refer FB + LinkedIn API's :: Try some of the API's in Postman</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Which API referred</w:t>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What did you understand from the APIs</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What are the parameters + endpoints</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What are the business utilities of the APIs </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Solution:</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Facebook API</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API: Graph API is the primary way to interact with Facebook's data. It allows you to access data about users, pages, groups, events, and more.</w:t>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Messenger API: The Messenger API allows you to build chatbots and other conversational experiences on Facebook Messenger.</w:t>
      </w:r>
    </w:p>
    <w:p w:rsidR="00000000" w:rsidDel="00000000" w:rsidP="00000000" w:rsidRDefault="00000000" w:rsidRPr="00000000" w14:paraId="0000003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Instagram API: The Instagram API allows you to access data about users, posts, and other content on Instagram.</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LinkedIn API</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LinkedIn API: The LinkedIn API allows you to access data about users, profiles, companies, and jobs on LinkedIn.</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Navigator API: The Sales Navigator API allows you to access data about leads and prospects on LinkedIn.</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Talent Solutions API: The Talent Solutions API allows you to access data about job postings and candidates on LinkedIn.</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Utilities:</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These APIs can be used to collect data about users, products, and other entities.</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analysis: These APIs can be used to analyze data and identify trends.</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These APIs can be used to communicate with users, send notifications, and build chatbots.</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These APIs can be used to target ads, track leads, and measure the effectiveness of marketing campaigns.</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 To practice some of the quick NodeJS code bases :</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https://docs.solace.com/API/Messaging-APIs/NodeJS-API/node-js-home.htm</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https://tutorials.solace.dev/nodejs</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https://github.com/SolaceSamples/solace-samples-nodejs</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 Github: https://www.freecodecamp.org/news/git-and-github-for-beginners/</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 DB Schema --&gt; Structure of the tables : Read | Read | Read :: Practice</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5. Refer --&gt; https://docs.solace.com/Cloud/service-class-limits.htm</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 Read and explain: What is an endpoint [NOT API endpoints --&gt; Queue endpoint + topic endpoint]</w:t>
      </w:r>
    </w:p>
    <w:p w:rsidR="00000000" w:rsidDel="00000000" w:rsidP="00000000" w:rsidRDefault="00000000" w:rsidRPr="00000000" w14:paraId="00000056">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Solution:</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endpoint is a network address that identifies a specific resource or service. In the context of APIs, an endpoint is the address of a specific resource that can be accessed using the API.</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the following is an endpoint for the Facebook Graph API:</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https://graph.facebook.com/v2.12/me</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endpoint can be used to get information about the current user.</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Endpoints are typically identified by a URL. However, they can also be identified by other means, such as a hostname or a port number.</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term "endpoint" is also used to refer to the endpoint of a network connection. In this context, an endpoint is a device or a service that is connected to a network.</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a computer that is connected to the internet is an endpoint. The internet itself is also an endpoint.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7. What is High Availability Architecture? What happens in High Availability Architecture</w:t>
      </w:r>
    </w:p>
    <w:p w:rsidR="00000000" w:rsidDel="00000000" w:rsidP="00000000" w:rsidRDefault="00000000" w:rsidRPr="00000000" w14:paraId="00000062">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Solution:</w:t>
      </w:r>
    </w:p>
    <w:p w:rsidR="00000000" w:rsidDel="00000000" w:rsidP="00000000" w:rsidRDefault="00000000" w:rsidRPr="00000000" w14:paraId="00000063">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availability (HA) architecture is a design approach that ensures that critical applications and systems are available to users even when there are failures in the underlying infrastructure. HA architectures typically use redundant components and failover mechanisms to ensure that there is always a backup available in case of a failure.</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many different ways to implement HA architecture, but some common techniques include:</w:t>
      </w:r>
    </w:p>
    <w:p w:rsidR="00000000" w:rsidDel="00000000" w:rsidP="00000000" w:rsidRDefault="00000000" w:rsidRPr="00000000" w14:paraId="00000066">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Redundancy: This involves having multiple copies of critical components, such as servers, storage devices, and network links. If one component fails, the other components can take over to keep the application or system running.</w:t>
      </w:r>
    </w:p>
    <w:p w:rsidR="00000000" w:rsidDel="00000000" w:rsidP="00000000" w:rsidRDefault="00000000" w:rsidRPr="00000000" w14:paraId="00000067">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Failover: This involves having a mechanism in place to automatically switch to a backup component in the event of a failure. For example, if a server fails, a failover mechanism can automatically switch to a backup server.</w:t>
      </w:r>
    </w:p>
    <w:p w:rsidR="00000000" w:rsidDel="00000000" w:rsidP="00000000" w:rsidRDefault="00000000" w:rsidRPr="00000000" w14:paraId="00000068">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Load balancing: This involves distributing traffic across multiple servers to improve performance and availability. If one server fails, the load can be redistributed to the remaining servers to keep the application or system running.</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 architectures are typically used for critical applications and systems that cannot afford to be unavailable. For example, banks, hospitals, and government agencies often use HA architectures to ensure that their critical applications are always available.</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are some of the benefits of using HA architecture:</w:t>
      </w:r>
    </w:p>
    <w:p w:rsidR="00000000" w:rsidDel="00000000" w:rsidP="00000000" w:rsidRDefault="00000000" w:rsidRPr="00000000" w14:paraId="0000006B">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Increased availability: HA architecture can help to ensure that critical applications and systems are available even when there are failures in the underlying infrastructure.</w:t>
      </w:r>
    </w:p>
    <w:p w:rsidR="00000000" w:rsidDel="00000000" w:rsidP="00000000" w:rsidRDefault="00000000" w:rsidRPr="00000000" w14:paraId="0000006C">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Improved performance: HA architecture can help to improve performance by distributing traffic across multiple servers.</w:t>
      </w:r>
    </w:p>
    <w:p w:rsidR="00000000" w:rsidDel="00000000" w:rsidP="00000000" w:rsidRDefault="00000000" w:rsidRPr="00000000" w14:paraId="0000006D">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Reduced downtime: HA architecture can help to reduce downtime by automatically switching to a backup component in the event of a failure.</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are some of the challenges of using HA architecture:</w:t>
      </w:r>
    </w:p>
    <w:p w:rsidR="00000000" w:rsidDel="00000000" w:rsidP="00000000" w:rsidRDefault="00000000" w:rsidRPr="00000000" w14:paraId="0000006F">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HA architecture can be more expensive than traditional architecture.</w:t>
      </w:r>
    </w:p>
    <w:p w:rsidR="00000000" w:rsidDel="00000000" w:rsidP="00000000" w:rsidRDefault="00000000" w:rsidRPr="00000000" w14:paraId="00000070">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Complexity: HA architecture can be more complex to design and implement than traditional architectures.</w:t>
      </w:r>
    </w:p>
    <w:p w:rsidR="00000000" w:rsidDel="00000000" w:rsidP="00000000" w:rsidRDefault="00000000" w:rsidRPr="00000000" w14:paraId="00000071">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HA architecture requires more maintenance than traditional architecture.</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HA architecture is a valuable tool for ensuring the availability of critical applications and systems. However, it is important to weigh the benefits and challenges of HA architecture before deciding whether or not to implement it.</w:t>
      </w:r>
    </w:p>
    <w:p w:rsidR="00000000" w:rsidDel="00000000" w:rsidP="00000000" w:rsidRDefault="00000000" w:rsidRPr="00000000" w14:paraId="00000073">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8. Write a NodeJS code for :</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Create a dummy calculator :: Addition/Subtraction/Division [check for division by 0]</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parse a sample XML file using NodeJS and display the response in browser </w:t>
      </w:r>
    </w:p>
    <w:p w:rsidR="00000000" w:rsidDel="00000000" w:rsidP="00000000" w:rsidRDefault="00000000" w:rsidRPr="00000000" w14:paraId="00000079">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Solution:</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B">
      <w:pPr>
        <w:numPr>
          <w:ilvl w:val="0"/>
          <w:numId w:val="3"/>
        </w:numPr>
        <w:ind w:left="720" w:hanging="360"/>
        <w:rPr>
          <w:sz w:val="23"/>
          <w:szCs w:val="23"/>
          <w:highlight w:val="white"/>
          <w:u w:val="none"/>
        </w:rPr>
      </w:pPr>
      <w:r w:rsidDel="00000000" w:rsidR="00000000" w:rsidRPr="00000000">
        <w:rPr>
          <w:sz w:val="23"/>
          <w:szCs w:val="23"/>
          <w:highlight w:val="white"/>
          <w:rtl w:val="0"/>
        </w:rPr>
        <w:t xml:space="preserve">const http = require('http');</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const fs = require('fs');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const xml2js = require('xml2js');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Create a simple calculator</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const calculator =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add: (a, b) =&gt; a + b,</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subtract: (a, b) =&gt; a - b,</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divide: (a, b) =&gt;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if (b === 0)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throw new Error('Division by zero is not allowed.');</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return a / b;</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Create an HTTP server</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const server = http.createServer((req, res) =&gt;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if (req.url === '/calculator')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const result = calculator.add(10, 5); // You can change the operation here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res.writeHead(200, { 'Content-Type': 'text/plain'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res.end(`Result: ${result}`);</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 else if (req.url === '/xml')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fs.readFile('sample.xml', 'utf-8', (err, data) =&gt;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if (err)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res.writeHead(500, { 'Content-Type': 'text/plain'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res.end('Internal Server Error');</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 else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xml2js.parseString(data, (xmlErr, result) =&gt;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if (xmlErr)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res.writeHead(500, { 'Content-Type': 'text/plain'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res.end('Error parsing XML');</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 else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res.writeHead(200, { 'Content-Type': 'application/xml'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res.end(JSON.stringify(result));</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 else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res.writeHead(404, { 'Content-Type': 'text/plain'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res.end('Not Found');</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Start the server</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server.listen(3000, () =&gt;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console.log('Server is running on http://localhost:3000');</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b.</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&lt;books&gt;</w:t>
      </w:r>
    </w:p>
    <w:p w:rsidR="00000000" w:rsidDel="00000000" w:rsidP="00000000" w:rsidRDefault="00000000" w:rsidRPr="00000000" w14:paraId="000000AC">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&lt;book&gt;</w:t>
      </w:r>
    </w:p>
    <w:p w:rsidR="00000000" w:rsidDel="00000000" w:rsidP="00000000" w:rsidRDefault="00000000" w:rsidRPr="00000000" w14:paraId="000000AD">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&lt;title&gt;Book 1&lt;/title&gt;</w:t>
      </w:r>
    </w:p>
    <w:p w:rsidR="00000000" w:rsidDel="00000000" w:rsidP="00000000" w:rsidRDefault="00000000" w:rsidRPr="00000000" w14:paraId="000000AE">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&lt;author&gt;Author 1&lt;/author&gt;</w:t>
      </w:r>
    </w:p>
    <w:p w:rsidR="00000000" w:rsidDel="00000000" w:rsidP="00000000" w:rsidRDefault="00000000" w:rsidRPr="00000000" w14:paraId="000000AF">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&lt;/book&gt;</w:t>
      </w:r>
    </w:p>
    <w:p w:rsidR="00000000" w:rsidDel="00000000" w:rsidP="00000000" w:rsidRDefault="00000000" w:rsidRPr="00000000" w14:paraId="000000B0">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&lt;book&gt;</w:t>
      </w:r>
    </w:p>
    <w:p w:rsidR="00000000" w:rsidDel="00000000" w:rsidP="00000000" w:rsidRDefault="00000000" w:rsidRPr="00000000" w14:paraId="000000B1">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&lt;title&gt;Book 2&lt;/title&gt;</w:t>
      </w:r>
    </w:p>
    <w:p w:rsidR="00000000" w:rsidDel="00000000" w:rsidP="00000000" w:rsidRDefault="00000000" w:rsidRPr="00000000" w14:paraId="000000B2">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&lt;author&gt;Author 2&lt;/author&gt;</w:t>
      </w:r>
    </w:p>
    <w:p w:rsidR="00000000" w:rsidDel="00000000" w:rsidP="00000000" w:rsidRDefault="00000000" w:rsidRPr="00000000" w14:paraId="000000B3">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&lt;/book&gt;</w:t>
      </w:r>
    </w:p>
    <w:p w:rsidR="00000000" w:rsidDel="00000000" w:rsidP="00000000" w:rsidRDefault="00000000" w:rsidRPr="00000000" w14:paraId="000000B4">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&lt;/books&gt;</w:t>
      </w:r>
    </w:p>
    <w:p w:rsidR="00000000" w:rsidDel="00000000" w:rsidP="00000000" w:rsidRDefault="00000000" w:rsidRPr="00000000" w14:paraId="000000B5">
      <w:pPr>
        <w:ind w:left="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B6">
      <w:pPr>
        <w:ind w:left="72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9. Create a new Solace free a/c --&gt; Create a new EBS service :: Deploy it in AWS --&gt; Ohio region + Custom name for Message-VPN and Cluster</w:t>
      </w:r>
    </w:p>
    <w:p w:rsidR="00000000" w:rsidDel="00000000" w:rsidP="00000000" w:rsidRDefault="00000000" w:rsidRPr="00000000" w14:paraId="000000C3">
      <w:pPr>
        <w:rPr>
          <w:rFonts w:ascii="Times New Roman" w:cs="Times New Roman" w:eastAsia="Times New Roman" w:hAnsi="Times New Roman"/>
          <w:b w:val="1"/>
        </w:rPr>
      </w:pPr>
      <w:r w:rsidDel="00000000" w:rsidR="00000000" w:rsidRPr="00000000">
        <w:rPr>
          <w:rFonts w:ascii="Courier New" w:cs="Courier New" w:eastAsia="Courier New" w:hAnsi="Courier New"/>
          <w:sz w:val="21"/>
          <w:szCs w:val="21"/>
          <w:highlight w:val="white"/>
        </w:rPr>
        <w:drawing>
          <wp:inline distB="114300" distT="114300" distL="114300" distR="114300">
            <wp:extent cx="5105400" cy="3076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05400" cy="30765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