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B657" w14:textId="7F99D0E1" w:rsidR="00D6147F" w:rsidRDefault="008B05E6" w:rsidP="00D20CE1">
      <w:pPr>
        <w:pStyle w:val="Title"/>
        <w:jc w:val="center"/>
      </w:pPr>
      <w:r>
        <w:t>Mini Project Report – Team 21</w:t>
      </w:r>
    </w:p>
    <w:p w14:paraId="6093B72F" w14:textId="1DE771F9" w:rsidR="008B05E6" w:rsidRDefault="008B05E6" w:rsidP="00D20CE1">
      <w:pPr>
        <w:pStyle w:val="Title"/>
        <w:jc w:val="center"/>
      </w:pPr>
      <w:r>
        <w:t>Interim Report</w:t>
      </w:r>
    </w:p>
    <w:p w14:paraId="142E4D41" w14:textId="78ED7E50" w:rsidR="008B05E6" w:rsidRDefault="008B05E6" w:rsidP="00D20CE1">
      <w:pPr>
        <w:jc w:val="center"/>
      </w:pPr>
      <w:r w:rsidRPr="00D20CE1">
        <w:rPr>
          <w:b/>
          <w:bCs/>
        </w:rPr>
        <w:t>Team Member</w:t>
      </w:r>
      <w:r w:rsidR="00D20CE1" w:rsidRPr="00D20CE1">
        <w:rPr>
          <w:b/>
          <w:bCs/>
        </w:rPr>
        <w:t>s</w:t>
      </w:r>
      <w:r w:rsidRPr="00D20CE1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Tony Huang, Harsh Thorat, Lojanan Sivanantharuban</w:t>
      </w:r>
    </w:p>
    <w:p w14:paraId="1CEC208B" w14:textId="7D9EDB01" w:rsidR="00D20CE1" w:rsidRDefault="00D20CE1" w:rsidP="00D20CE1">
      <w:pPr>
        <w:jc w:val="center"/>
      </w:pPr>
      <w:r w:rsidRPr="00D20CE1">
        <w:rPr>
          <w:b/>
          <w:bCs/>
        </w:rPr>
        <w:t>Department</w:t>
      </w:r>
      <w:r w:rsidRPr="00B84AEC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Computer System Engineering</w:t>
      </w:r>
    </w:p>
    <w:p w14:paraId="2ED425FF" w14:textId="6510E8CB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University of Auckland</w:t>
      </w:r>
    </w:p>
    <w:p w14:paraId="576A79D7" w14:textId="791052DD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20 Symonds Street Auckland 1010</w:t>
      </w:r>
    </w:p>
    <w:p w14:paraId="1120CEB3" w14:textId="77777777" w:rsidR="003B377E" w:rsidRDefault="003B377E" w:rsidP="00D20CE1">
      <w:pPr>
        <w:rPr>
          <w:sz w:val="30"/>
          <w:szCs w:val="30"/>
        </w:rPr>
        <w:sectPr w:rsidR="003B377E" w:rsidSect="008724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C19B22" w14:textId="237AE095" w:rsidR="00D20CE1" w:rsidRPr="009C399F" w:rsidRDefault="00D20CE1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Abstract</w:t>
      </w:r>
    </w:p>
    <w:p w14:paraId="7A14A496" w14:textId="35E63290" w:rsidR="00D20CE1" w:rsidRPr="003B377E" w:rsidRDefault="003B377E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This project intends to provide a gaming console experience similar to a Gameboy. Design</w:t>
      </w:r>
      <w:r w:rsidR="00F27D81">
        <w:rPr>
          <w:sz w:val="22"/>
          <w:szCs w:val="22"/>
        </w:rPr>
        <w:t>ing</w:t>
      </w:r>
      <w:r>
        <w:rPr>
          <w:sz w:val="22"/>
          <w:szCs w:val="22"/>
        </w:rPr>
        <w:t xml:space="preserve"> a flappy bird game using a FPGA board (Cyclone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>)</w:t>
      </w:r>
      <w:r w:rsidR="00256DF2">
        <w:rPr>
          <w:sz w:val="22"/>
          <w:szCs w:val="22"/>
        </w:rPr>
        <w:t xml:space="preserve"> with the knowledge learnt from the course COMPSYS30</w:t>
      </w:r>
      <w:r w:rsidR="00F561CA">
        <w:rPr>
          <w:sz w:val="22"/>
          <w:szCs w:val="22"/>
        </w:rPr>
        <w:t>5</w:t>
      </w:r>
      <w:r w:rsidR="00642F27">
        <w:rPr>
          <w:sz w:val="22"/>
          <w:szCs w:val="22"/>
        </w:rPr>
        <w:t>.</w:t>
      </w:r>
    </w:p>
    <w:p w14:paraId="2E13988D" w14:textId="0A870593" w:rsidR="00D20CE1" w:rsidRPr="009C399F" w:rsidRDefault="00D20CE1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Introduction</w:t>
      </w:r>
    </w:p>
    <w:p w14:paraId="1A965255" w14:textId="6F546177" w:rsidR="00CB562B" w:rsidRDefault="00CB562B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The</w:t>
      </w:r>
      <w:r w:rsidR="00256DF2">
        <w:rPr>
          <w:sz w:val="22"/>
          <w:szCs w:val="22"/>
        </w:rPr>
        <w:t xml:space="preserve"> goal of this project is to design a custom flappy bird themed game</w:t>
      </w:r>
      <w:r w:rsidR="00233B34">
        <w:rPr>
          <w:sz w:val="22"/>
          <w:szCs w:val="22"/>
        </w:rPr>
        <w:t xml:space="preserve"> using digital logic and VHDL to program a FPGA board.</w:t>
      </w:r>
    </w:p>
    <w:p w14:paraId="68C51A4D" w14:textId="28DF19A7" w:rsidR="00105F1E" w:rsidRDefault="00CB562B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rules of the flappy bird game </w:t>
      </w:r>
      <w:r w:rsidR="00105F1E">
        <w:rPr>
          <w:sz w:val="22"/>
          <w:szCs w:val="22"/>
        </w:rPr>
        <w:t>are</w:t>
      </w:r>
      <w:r>
        <w:rPr>
          <w:sz w:val="22"/>
          <w:szCs w:val="22"/>
        </w:rPr>
        <w:t xml:space="preserve"> to keep the bird floating while avoiding obstacles such as pipes</w:t>
      </w:r>
      <w:r w:rsidR="00416249">
        <w:rPr>
          <w:sz w:val="22"/>
          <w:szCs w:val="22"/>
        </w:rPr>
        <w:t xml:space="preserve"> and the ground</w:t>
      </w:r>
      <w:r>
        <w:rPr>
          <w:sz w:val="22"/>
          <w:szCs w:val="22"/>
        </w:rPr>
        <w:t xml:space="preserve">. </w:t>
      </w:r>
      <w:r w:rsidR="004D6271">
        <w:rPr>
          <w:sz w:val="22"/>
          <w:szCs w:val="22"/>
        </w:rPr>
        <w:t xml:space="preserve">Since the project is not finished there are more features to come such as extra </w:t>
      </w:r>
      <w:r w:rsidR="00105F1E">
        <w:rPr>
          <w:sz w:val="22"/>
          <w:szCs w:val="22"/>
        </w:rPr>
        <w:t>score</w:t>
      </w:r>
      <w:r w:rsidR="00BF22EA">
        <w:rPr>
          <w:sz w:val="22"/>
          <w:szCs w:val="22"/>
        </w:rPr>
        <w:t xml:space="preserve">, </w:t>
      </w:r>
      <w:r w:rsidR="00DC2300">
        <w:rPr>
          <w:sz w:val="22"/>
          <w:szCs w:val="22"/>
        </w:rPr>
        <w:t>lives.</w:t>
      </w:r>
    </w:p>
    <w:p w14:paraId="21723883" w14:textId="795073CC" w:rsidR="00105F1E" w:rsidRPr="009C399F" w:rsidRDefault="00105F1E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Game Features</w:t>
      </w:r>
    </w:p>
    <w:p w14:paraId="67AC8C0B" w14:textId="3D85A2FE" w:rsidR="008E084C" w:rsidRDefault="00105F1E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flappy bird game is </w:t>
      </w:r>
      <w:r w:rsidR="004C79DF">
        <w:rPr>
          <w:sz w:val="22"/>
          <w:szCs w:val="22"/>
        </w:rPr>
        <w:t>an</w:t>
      </w:r>
      <w:r>
        <w:rPr>
          <w:sz w:val="22"/>
          <w:szCs w:val="22"/>
        </w:rPr>
        <w:t xml:space="preserve"> endless game with </w:t>
      </w:r>
      <w:r w:rsidR="00EE19F5">
        <w:rPr>
          <w:sz w:val="22"/>
          <w:szCs w:val="22"/>
        </w:rPr>
        <w:t>three</w:t>
      </w:r>
      <w:r>
        <w:rPr>
          <w:sz w:val="22"/>
          <w:szCs w:val="22"/>
        </w:rPr>
        <w:t xml:space="preserve"> li</w:t>
      </w:r>
      <w:r w:rsidR="00425BF7">
        <w:rPr>
          <w:sz w:val="22"/>
          <w:szCs w:val="22"/>
        </w:rPr>
        <w:t>v</w:t>
      </w:r>
      <w:r>
        <w:rPr>
          <w:sz w:val="22"/>
          <w:szCs w:val="22"/>
        </w:rPr>
        <w:t>e</w:t>
      </w:r>
      <w:r w:rsidR="00EE19F5">
        <w:rPr>
          <w:sz w:val="22"/>
          <w:szCs w:val="22"/>
        </w:rPr>
        <w:t>s</w:t>
      </w:r>
      <w:r w:rsidR="00A952CA">
        <w:rPr>
          <w:sz w:val="22"/>
          <w:szCs w:val="22"/>
        </w:rPr>
        <w:t>.</w:t>
      </w:r>
      <w:r w:rsidR="004C79DF">
        <w:rPr>
          <w:sz w:val="22"/>
          <w:szCs w:val="22"/>
        </w:rPr>
        <w:t xml:space="preserve"> </w:t>
      </w:r>
      <w:r w:rsidR="003B50BD">
        <w:rPr>
          <w:sz w:val="22"/>
          <w:szCs w:val="22"/>
        </w:rPr>
        <w:t>Like</w:t>
      </w:r>
      <w:r w:rsidR="004C79DF">
        <w:rPr>
          <w:sz w:val="22"/>
          <w:szCs w:val="22"/>
        </w:rPr>
        <w:t xml:space="preserve"> Jetpack Joyride.</w:t>
      </w:r>
      <w:r w:rsidR="00A952CA">
        <w:rPr>
          <w:sz w:val="22"/>
          <w:szCs w:val="22"/>
        </w:rPr>
        <w:t xml:space="preserve"> </w:t>
      </w:r>
      <w:r w:rsidR="004C79DF">
        <w:rPr>
          <w:sz w:val="22"/>
          <w:szCs w:val="22"/>
        </w:rPr>
        <w:t xml:space="preserve">Player will need to “flap” the birds through the opening of the gaps without the bird touching the pipe to score. </w:t>
      </w:r>
    </w:p>
    <w:p w14:paraId="240A0D77" w14:textId="2A6EEFA6" w:rsidR="00105F1E" w:rsidRDefault="00DC2300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game consists </w:t>
      </w:r>
      <w:r w:rsidR="00EE19F5">
        <w:rPr>
          <w:sz w:val="22"/>
          <w:szCs w:val="22"/>
        </w:rPr>
        <w:t xml:space="preserve">of two stages, there is training and normal mode. </w:t>
      </w:r>
      <w:r w:rsidR="008E084C">
        <w:rPr>
          <w:sz w:val="22"/>
          <w:szCs w:val="22"/>
        </w:rPr>
        <w:t xml:space="preserve">In </w:t>
      </w:r>
      <w:r w:rsidR="00F17413">
        <w:rPr>
          <w:sz w:val="22"/>
          <w:szCs w:val="22"/>
        </w:rPr>
        <w:t>training</w:t>
      </w:r>
      <w:r w:rsidR="008E084C">
        <w:rPr>
          <w:sz w:val="22"/>
          <w:szCs w:val="22"/>
        </w:rPr>
        <w:t xml:space="preserve"> </w:t>
      </w:r>
      <w:r w:rsidR="009D1AB2">
        <w:rPr>
          <w:sz w:val="22"/>
          <w:szCs w:val="22"/>
        </w:rPr>
        <w:t>mode,</w:t>
      </w:r>
      <w:r w:rsidR="008E084C">
        <w:rPr>
          <w:sz w:val="22"/>
          <w:szCs w:val="22"/>
        </w:rPr>
        <w:t xml:space="preserve"> the </w:t>
      </w:r>
      <w:r w:rsidR="008A6AF1">
        <w:rPr>
          <w:sz w:val="22"/>
          <w:szCs w:val="22"/>
        </w:rPr>
        <w:t xml:space="preserve">speed of the game will not increase </w:t>
      </w:r>
      <w:r w:rsidR="008E084C">
        <w:rPr>
          <w:sz w:val="22"/>
          <w:szCs w:val="22"/>
        </w:rPr>
        <w:t>and able to pick up power ups</w:t>
      </w:r>
      <w:r w:rsidR="0042297B">
        <w:rPr>
          <w:sz w:val="22"/>
          <w:szCs w:val="22"/>
        </w:rPr>
        <w:t>. When the player touches the pipe they will lose one life and when the player touches the ground, they will instantly die</w:t>
      </w:r>
      <w:r w:rsidR="008E084C">
        <w:rPr>
          <w:sz w:val="22"/>
          <w:szCs w:val="22"/>
        </w:rPr>
        <w:t xml:space="preserve">. </w:t>
      </w:r>
      <w:r w:rsidR="00837EEF">
        <w:rPr>
          <w:sz w:val="22"/>
          <w:szCs w:val="22"/>
        </w:rPr>
        <w:t>In normal mode</w:t>
      </w:r>
      <w:r w:rsidR="00272BC7">
        <w:rPr>
          <w:sz w:val="22"/>
          <w:szCs w:val="22"/>
        </w:rPr>
        <w:t>, similar to training mode.</w:t>
      </w:r>
      <w:r w:rsidR="00837EEF">
        <w:rPr>
          <w:sz w:val="22"/>
          <w:szCs w:val="22"/>
        </w:rPr>
        <w:t xml:space="preserve"> </w:t>
      </w:r>
      <w:r w:rsidR="001675BB">
        <w:rPr>
          <w:sz w:val="22"/>
          <w:szCs w:val="22"/>
        </w:rPr>
        <w:t xml:space="preserve">The game speed will increase </w:t>
      </w:r>
      <w:r w:rsidR="001675BB">
        <w:rPr>
          <w:sz w:val="22"/>
          <w:szCs w:val="22"/>
        </w:rPr>
        <w:t xml:space="preserve">every 10 </w:t>
      </w:r>
      <w:r w:rsidR="00106BCF">
        <w:rPr>
          <w:sz w:val="22"/>
          <w:szCs w:val="22"/>
        </w:rPr>
        <w:t>points that</w:t>
      </w:r>
      <w:r w:rsidR="001675BB">
        <w:rPr>
          <w:sz w:val="22"/>
          <w:szCs w:val="22"/>
        </w:rPr>
        <w:t xml:space="preserve"> </w:t>
      </w:r>
      <w:r w:rsidR="00691765">
        <w:rPr>
          <w:sz w:val="22"/>
          <w:szCs w:val="22"/>
        </w:rPr>
        <w:t>have</w:t>
      </w:r>
      <w:r w:rsidR="001675BB">
        <w:rPr>
          <w:sz w:val="22"/>
          <w:szCs w:val="22"/>
        </w:rPr>
        <w:t xml:space="preserve"> been accumulated.</w:t>
      </w:r>
      <w:r w:rsidR="009D45C3">
        <w:rPr>
          <w:sz w:val="22"/>
          <w:szCs w:val="22"/>
        </w:rPr>
        <w:t xml:space="preserve"> Capped out at </w:t>
      </w:r>
      <w:r w:rsidR="00B128F2">
        <w:rPr>
          <w:sz w:val="22"/>
          <w:szCs w:val="22"/>
        </w:rPr>
        <w:t>20 points.</w:t>
      </w:r>
    </w:p>
    <w:p w14:paraId="0CB1BBE7" w14:textId="443E7CEB" w:rsidR="001C14D3" w:rsidRDefault="00A24BDC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game consists of two types of power ups, extra life, and extra points. Extra life will be a heart looking object. When the player touches the heart, life will increase by one. Max life is capped at three. </w:t>
      </w:r>
      <w:r w:rsidR="006C7D56">
        <w:rPr>
          <w:sz w:val="22"/>
          <w:szCs w:val="22"/>
        </w:rPr>
        <w:t xml:space="preserve">The second power up will be a coin looking object, when the player touches the coin, the score will increment by </w:t>
      </w:r>
      <w:r w:rsidR="00582662">
        <w:rPr>
          <w:sz w:val="22"/>
          <w:szCs w:val="22"/>
        </w:rPr>
        <w:t>one</w:t>
      </w:r>
      <w:r w:rsidR="00D95FBA">
        <w:rPr>
          <w:sz w:val="22"/>
          <w:szCs w:val="22"/>
        </w:rPr>
        <w:t xml:space="preserve"> until the coin disappears.</w:t>
      </w:r>
    </w:p>
    <w:p w14:paraId="6C121C40" w14:textId="6D97353B" w:rsidR="009C399F" w:rsidRPr="009C399F" w:rsidRDefault="009C399F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Setup and game tutorial</w:t>
      </w:r>
    </w:p>
    <w:p w14:paraId="5AFA7500" w14:textId="7308EDFA" w:rsidR="009C399F" w:rsidRDefault="009C399F" w:rsidP="00FE3427">
      <w:pPr>
        <w:spacing w:line="240" w:lineRule="auto"/>
        <w:rPr>
          <w:sz w:val="22"/>
          <w:szCs w:val="22"/>
        </w:rPr>
      </w:pPr>
      <w:r w:rsidRPr="009C399F">
        <w:rPr>
          <w:b/>
          <w:bCs/>
          <w:sz w:val="22"/>
          <w:szCs w:val="22"/>
        </w:rPr>
        <w:t>Equipment needed:</w:t>
      </w:r>
      <w:r>
        <w:rPr>
          <w:sz w:val="22"/>
          <w:szCs w:val="22"/>
        </w:rPr>
        <w:t xml:space="preserve"> 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 xml:space="preserve">, PS2 mouse, </w:t>
      </w:r>
      <w:r w:rsidR="00BB4D2E">
        <w:rPr>
          <w:sz w:val="22"/>
          <w:szCs w:val="22"/>
        </w:rPr>
        <w:t>Cables, Screen.</w:t>
      </w:r>
    </w:p>
    <w:p w14:paraId="2F524942" w14:textId="104EC5AF" w:rsidR="0088525C" w:rsidRDefault="00BB4D2E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Plug everything together, connect the </w:t>
      </w:r>
      <w:r w:rsidR="0088525C">
        <w:rPr>
          <w:sz w:val="22"/>
          <w:szCs w:val="22"/>
        </w:rPr>
        <w:t>HDMI</w:t>
      </w:r>
      <w:r>
        <w:rPr>
          <w:sz w:val="22"/>
          <w:szCs w:val="22"/>
        </w:rPr>
        <w:t xml:space="preserve"> cable to the back of any monitor. </w:t>
      </w:r>
      <w:r w:rsidR="0088525C">
        <w:rPr>
          <w:sz w:val="22"/>
          <w:szCs w:val="22"/>
        </w:rPr>
        <w:t>Press the red power on button.</w:t>
      </w:r>
    </w:p>
    <w:p w14:paraId="76A51B74" w14:textId="10D2C862" w:rsidR="008549FB" w:rsidRDefault="008549FB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Player press KEY2</w:t>
      </w:r>
      <w:r w:rsidR="002E47B1">
        <w:rPr>
          <w:sz w:val="22"/>
          <w:szCs w:val="22"/>
        </w:rPr>
        <w:t xml:space="preserve"> to start the game.</w:t>
      </w:r>
    </w:p>
    <w:p w14:paraId="22FC2A0E" w14:textId="19964C07" w:rsidR="00E414D4" w:rsidRDefault="00E414D4" w:rsidP="00FE3427">
      <w:pPr>
        <w:spacing w:after="0" w:line="240" w:lineRule="auto"/>
        <w:rPr>
          <w:b/>
          <w:bCs/>
          <w:sz w:val="26"/>
          <w:szCs w:val="26"/>
        </w:rPr>
      </w:pPr>
      <w:r w:rsidRPr="00AC6B66">
        <w:rPr>
          <w:b/>
          <w:bCs/>
          <w:sz w:val="26"/>
          <w:szCs w:val="26"/>
        </w:rPr>
        <w:t>Key Binds:</w:t>
      </w:r>
    </w:p>
    <w:p w14:paraId="4A8A2440" w14:textId="470CB444" w:rsidR="00AC6B66" w:rsidRDefault="00AC6B66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KEY[0]</w:t>
      </w:r>
      <w:r w:rsidR="007A09B5">
        <w:rPr>
          <w:sz w:val="22"/>
          <w:szCs w:val="22"/>
        </w:rPr>
        <w:t>: Change background</w:t>
      </w:r>
    </w:p>
    <w:p w14:paraId="4A6404D2" w14:textId="0D642D76" w:rsidR="00AC6B66" w:rsidRDefault="00AC6B66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KEY[1]</w:t>
      </w:r>
      <w:r w:rsidR="007A09B5">
        <w:rPr>
          <w:sz w:val="22"/>
          <w:szCs w:val="22"/>
        </w:rPr>
        <w:t>: Pause</w:t>
      </w:r>
      <w:r w:rsidR="0062723E">
        <w:rPr>
          <w:sz w:val="22"/>
          <w:szCs w:val="22"/>
        </w:rPr>
        <w:t xml:space="preserve"> game</w:t>
      </w:r>
    </w:p>
    <w:p w14:paraId="38C9E4D6" w14:textId="3C7A7293" w:rsidR="002468BE" w:rsidRDefault="002468BE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</w:t>
      </w:r>
      <w:r w:rsidR="008549FB">
        <w:rPr>
          <w:sz w:val="22"/>
          <w:szCs w:val="22"/>
        </w:rPr>
        <w:t>2</w:t>
      </w:r>
      <w:r>
        <w:rPr>
          <w:sz w:val="22"/>
          <w:szCs w:val="22"/>
        </w:rPr>
        <w:t>]</w:t>
      </w:r>
      <w:r w:rsidR="008549FB">
        <w:rPr>
          <w:sz w:val="22"/>
          <w:szCs w:val="22"/>
        </w:rPr>
        <w:t>: Start game</w:t>
      </w:r>
    </w:p>
    <w:p w14:paraId="7A2CE0CD" w14:textId="023E3F4E" w:rsidR="007A09B5" w:rsidRDefault="007A09B5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KEY[3]: Reset</w:t>
      </w:r>
      <w:r w:rsidR="00C2025E">
        <w:rPr>
          <w:sz w:val="22"/>
          <w:szCs w:val="22"/>
        </w:rPr>
        <w:t xml:space="preserve"> game</w:t>
      </w:r>
    </w:p>
    <w:p w14:paraId="1341EAAF" w14:textId="7524B71C" w:rsidR="003F06C9" w:rsidRPr="00CB7416" w:rsidRDefault="007A09B5" w:rsidP="00CB7416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SW9: up is normal, down is </w:t>
      </w:r>
      <w:r w:rsidR="00CC0556">
        <w:rPr>
          <w:sz w:val="22"/>
          <w:szCs w:val="22"/>
        </w:rPr>
        <w:t xml:space="preserve">training </w:t>
      </w:r>
      <w:r w:rsidR="00EA350D">
        <w:rPr>
          <w:sz w:val="22"/>
          <w:szCs w:val="22"/>
        </w:rPr>
        <w:t>mode.</w:t>
      </w:r>
    </w:p>
    <w:p w14:paraId="3534AF0E" w14:textId="00713D1B" w:rsidR="006257B9" w:rsidRDefault="003F06C9" w:rsidP="00424F83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Rules</w:t>
      </w:r>
    </w:p>
    <w:p w14:paraId="07C089C0" w14:textId="23070DBE" w:rsidR="005E09DE" w:rsidRDefault="003F06C9" w:rsidP="00424F8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If the bird touches the ground, the bird will </w:t>
      </w:r>
      <w:r w:rsidR="002C334E">
        <w:rPr>
          <w:sz w:val="22"/>
          <w:szCs w:val="22"/>
        </w:rPr>
        <w:t>die</w:t>
      </w:r>
      <w:r>
        <w:rPr>
          <w:sz w:val="22"/>
          <w:szCs w:val="22"/>
        </w:rPr>
        <w:t xml:space="preserve">. </w:t>
      </w:r>
      <w:r w:rsidR="002C334E">
        <w:rPr>
          <w:sz w:val="22"/>
          <w:szCs w:val="22"/>
        </w:rPr>
        <w:t>When the player touches the pipe bird will lose one single life.</w:t>
      </w:r>
    </w:p>
    <w:p w14:paraId="0FDBE435" w14:textId="77777777" w:rsidR="005E09DE" w:rsidRDefault="005E09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20A0C6C" w14:textId="26CA2D32" w:rsidR="00CB562B" w:rsidRPr="009C399F" w:rsidRDefault="00863676" w:rsidP="00424F83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lastRenderedPageBreak/>
        <w:t>Design and Implementation</w:t>
      </w:r>
    </w:p>
    <w:p w14:paraId="0DFF848E" w14:textId="2C2288A5" w:rsidR="00C26280" w:rsidRDefault="00FB7FD2" w:rsidP="00424F83">
      <w:pPr>
        <w:spacing w:line="240" w:lineRule="auto"/>
        <w:rPr>
          <w:noProof/>
          <w:sz w:val="22"/>
          <w:szCs w:val="22"/>
        </w:rPr>
      </w:pPr>
      <w:r w:rsidRPr="009C399F">
        <w:rPr>
          <w:sz w:val="22"/>
          <w:szCs w:val="22"/>
        </w:rPr>
        <w:t>Our</w:t>
      </w:r>
      <w:r w:rsidR="00C82761" w:rsidRPr="009C399F">
        <w:rPr>
          <w:sz w:val="22"/>
          <w:szCs w:val="22"/>
        </w:rPr>
        <w:t xml:space="preserve"> </w:t>
      </w:r>
      <w:r w:rsidR="00FB7D0A">
        <w:rPr>
          <w:sz w:val="22"/>
          <w:szCs w:val="22"/>
        </w:rPr>
        <w:t>design consists of a display control unit and several components, such as the bird, pipes, ground….</w:t>
      </w:r>
      <w:r w:rsidR="0013338F">
        <w:rPr>
          <w:sz w:val="22"/>
          <w:szCs w:val="22"/>
        </w:rPr>
        <w:t xml:space="preserve"> </w:t>
      </w:r>
      <w:r w:rsidR="005545C6">
        <w:rPr>
          <w:sz w:val="22"/>
          <w:szCs w:val="22"/>
        </w:rPr>
        <w:t>Logic is</w:t>
      </w:r>
      <w:r w:rsidR="0013338F">
        <w:rPr>
          <w:sz w:val="22"/>
          <w:szCs w:val="22"/>
        </w:rPr>
        <w:t xml:space="preserve"> handled within </w:t>
      </w:r>
      <w:r w:rsidR="00D84CF9">
        <w:rPr>
          <w:sz w:val="22"/>
          <w:szCs w:val="22"/>
        </w:rPr>
        <w:t>each</w:t>
      </w:r>
      <w:r w:rsidR="0013338F">
        <w:rPr>
          <w:sz w:val="22"/>
          <w:szCs w:val="22"/>
        </w:rPr>
        <w:t xml:space="preserve"> </w:t>
      </w:r>
      <w:r w:rsidR="00D522A4">
        <w:rPr>
          <w:sz w:val="22"/>
          <w:szCs w:val="22"/>
        </w:rPr>
        <w:t>component</w:t>
      </w:r>
      <w:r w:rsidR="0013338F">
        <w:rPr>
          <w:sz w:val="22"/>
          <w:szCs w:val="22"/>
        </w:rPr>
        <w:t>.</w:t>
      </w:r>
      <w:r w:rsidR="005545C6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</w:tblGrid>
      <w:tr w:rsidR="005841BA" w14:paraId="200D7941" w14:textId="77777777" w:rsidTr="0097507A">
        <w:tc>
          <w:tcPr>
            <w:tcW w:w="4462" w:type="dxa"/>
          </w:tcPr>
          <w:p w14:paraId="37AD5A53" w14:textId="431591AB" w:rsidR="005841BA" w:rsidRDefault="00E37012" w:rsidP="00424F8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D822982" wp14:editId="5653E8BC">
                  <wp:extent cx="2743200" cy="1370965"/>
                  <wp:effectExtent l="0" t="0" r="0" b="635"/>
                  <wp:docPr id="944399016" name="Picture 7" descr="A diagram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399016" name="Picture 7" descr="A diagram of a pr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4C6DB" w14:textId="72183D56" w:rsidR="005841BA" w:rsidRDefault="005841BA" w:rsidP="00424F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1 – FSM game state</w:t>
            </w:r>
          </w:p>
        </w:tc>
      </w:tr>
      <w:tr w:rsidR="005841BA" w14:paraId="2FDCD8DE" w14:textId="77777777" w:rsidTr="0097507A">
        <w:tc>
          <w:tcPr>
            <w:tcW w:w="4462" w:type="dxa"/>
          </w:tcPr>
          <w:p w14:paraId="08E65D91" w14:textId="77777777" w:rsidR="005841BA" w:rsidRDefault="005841BA" w:rsidP="00424F8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6672663" wp14:editId="289D6B74">
                  <wp:extent cx="2727440" cy="1428750"/>
                  <wp:effectExtent l="0" t="0" r="0" b="0"/>
                  <wp:docPr id="1358067555" name="Picture 1" descr="State diagram for sprite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67555" name="Picture 1" descr="State diagram for sprite animation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168" cy="144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18735" w14:textId="5CA78A79" w:rsidR="005841BA" w:rsidRDefault="005841BA" w:rsidP="00424F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2 – FSM bird animation</w:t>
            </w:r>
          </w:p>
        </w:tc>
      </w:tr>
    </w:tbl>
    <w:p w14:paraId="0F2F1A4A" w14:textId="00881862" w:rsidR="00186C45" w:rsidRPr="00186C45" w:rsidRDefault="00CF6D0C" w:rsidP="00424F83">
      <w:pPr>
        <w:spacing w:after="0" w:line="240" w:lineRule="auto"/>
        <w:rPr>
          <w:b/>
          <w:bCs/>
          <w:sz w:val="2"/>
          <w:szCs w:val="2"/>
        </w:rPr>
      </w:pPr>
      <w:r>
        <w:rPr>
          <w:b/>
          <w:bCs/>
          <w:sz w:val="2"/>
          <w:szCs w:val="2"/>
        </w:rPr>
        <w:t>Minji Kim</w:t>
      </w:r>
    </w:p>
    <w:p w14:paraId="5137B9A0" w14:textId="5495BAE1" w:rsidR="00C77311" w:rsidRPr="00F23C46" w:rsidRDefault="004D6151" w:rsidP="00424F83"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FSM</w:t>
      </w:r>
      <w:r w:rsidR="00133A38" w:rsidRPr="00133A38">
        <w:rPr>
          <w:b/>
          <w:bCs/>
          <w:sz w:val="22"/>
          <w:szCs w:val="22"/>
        </w:rPr>
        <w:t xml:space="preserve"> game state</w:t>
      </w:r>
      <w:r w:rsidR="00942CF4">
        <w:rPr>
          <w:b/>
          <w:bCs/>
          <w:sz w:val="22"/>
          <w:szCs w:val="22"/>
        </w:rPr>
        <w:t xml:space="preserve"> (Fig 1)</w:t>
      </w:r>
      <w:r w:rsidR="00133A38">
        <w:rPr>
          <w:b/>
          <w:bCs/>
          <w:sz w:val="22"/>
          <w:szCs w:val="22"/>
        </w:rPr>
        <w:t xml:space="preserve">: </w:t>
      </w:r>
      <w:r w:rsidR="00F23C46">
        <w:rPr>
          <w:sz w:val="22"/>
          <w:szCs w:val="22"/>
        </w:rPr>
        <w:t>Our Moore FSM consist</w:t>
      </w:r>
      <w:r w:rsidR="00ED14B7">
        <w:rPr>
          <w:sz w:val="22"/>
          <w:szCs w:val="22"/>
        </w:rPr>
        <w:t>s</w:t>
      </w:r>
      <w:r w:rsidR="00F23C46">
        <w:rPr>
          <w:sz w:val="22"/>
          <w:szCs w:val="22"/>
        </w:rPr>
        <w:t xml:space="preserve"> of four different states which are </w:t>
      </w:r>
      <w:r w:rsidR="00B81E0A">
        <w:rPr>
          <w:sz w:val="22"/>
          <w:szCs w:val="22"/>
        </w:rPr>
        <w:t xml:space="preserve">“Start”, “Play”, “Pause”, “Stop”. </w:t>
      </w:r>
      <w:r w:rsidR="008B596C">
        <w:rPr>
          <w:sz w:val="22"/>
          <w:szCs w:val="22"/>
        </w:rPr>
        <w:t xml:space="preserve">Start refers to the starting menu of when the game is first initialized or after each reset. </w:t>
      </w:r>
      <w:r w:rsidR="00845C4D">
        <w:rPr>
          <w:sz w:val="22"/>
          <w:szCs w:val="22"/>
        </w:rPr>
        <w:t xml:space="preserve">Depending on the input each </w:t>
      </w:r>
      <w:r w:rsidR="00EB1B28">
        <w:rPr>
          <w:sz w:val="22"/>
          <w:szCs w:val="22"/>
        </w:rPr>
        <w:t>state</w:t>
      </w:r>
      <w:r w:rsidR="00845C4D">
        <w:rPr>
          <w:sz w:val="22"/>
          <w:szCs w:val="22"/>
        </w:rPr>
        <w:t xml:space="preserve"> </w:t>
      </w:r>
      <w:r w:rsidR="007229F9">
        <w:rPr>
          <w:sz w:val="22"/>
          <w:szCs w:val="22"/>
        </w:rPr>
        <w:t>receives</w:t>
      </w:r>
      <w:r w:rsidR="00845C4D">
        <w:rPr>
          <w:sz w:val="22"/>
          <w:szCs w:val="22"/>
        </w:rPr>
        <w:t xml:space="preserve"> from the Datapath, it will change the </w:t>
      </w:r>
      <w:r w:rsidR="0001030E">
        <w:rPr>
          <w:sz w:val="22"/>
          <w:szCs w:val="22"/>
        </w:rPr>
        <w:t xml:space="preserve">states and the output to the correct signal to change the game settings. </w:t>
      </w:r>
    </w:p>
    <w:p w14:paraId="4F11D7FB" w14:textId="5ED46399" w:rsidR="00C26280" w:rsidRDefault="007229F9" w:rsidP="00424F83">
      <w:pPr>
        <w:spacing w:line="240" w:lineRule="auto"/>
        <w:rPr>
          <w:sz w:val="22"/>
          <w:szCs w:val="22"/>
        </w:rPr>
      </w:pPr>
      <w:r w:rsidRPr="00F4265D">
        <w:rPr>
          <w:b/>
          <w:bCs/>
          <w:sz w:val="22"/>
          <w:szCs w:val="22"/>
        </w:rPr>
        <w:t xml:space="preserve">FSM bird animation (Fig 2): </w:t>
      </w:r>
      <w:r w:rsidR="00F4265D">
        <w:rPr>
          <w:sz w:val="22"/>
          <w:szCs w:val="22"/>
        </w:rPr>
        <w:t xml:space="preserve"> Our Mealy FSM for bird’s wing flap animation consists of three states, “Sprite1”, “Sprite2”, “Sprite3” these refers to the wing location of the bird. They change states every 0.5 seconds.</w:t>
      </w:r>
    </w:p>
    <w:tbl>
      <w:tblPr>
        <w:tblStyle w:val="TableGrid"/>
        <w:tblW w:w="4820" w:type="dxa"/>
        <w:tblInd w:w="-289" w:type="dxa"/>
        <w:tblLook w:val="04A0" w:firstRow="1" w:lastRow="0" w:firstColumn="1" w:lastColumn="0" w:noHBand="0" w:noVBand="1"/>
      </w:tblPr>
      <w:tblGrid>
        <w:gridCol w:w="4956"/>
      </w:tblGrid>
      <w:tr w:rsidR="00D51EB2" w14:paraId="59303B89" w14:textId="77777777" w:rsidTr="000C1BB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A2B434B" w14:textId="13921FF0" w:rsidR="004653E7" w:rsidRDefault="00E37012" w:rsidP="00424F8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DFE352" wp14:editId="6C145E78">
                  <wp:extent cx="3002248" cy="1647761"/>
                  <wp:effectExtent l="0" t="0" r="8255" b="0"/>
                  <wp:docPr id="456313619" name="Picture 6" descr="A diagram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313619" name="Picture 6" descr="A diagram of a computer pr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283" cy="165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E8FD1" w14:textId="50EE159A" w:rsidR="004653E7" w:rsidRDefault="004653E7" w:rsidP="00424F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3 – Block diagram</w:t>
            </w:r>
          </w:p>
        </w:tc>
      </w:tr>
    </w:tbl>
    <w:p w14:paraId="44BF41C7" w14:textId="29108C7C" w:rsidR="00186C45" w:rsidRPr="00186C45" w:rsidRDefault="00315A0C" w:rsidP="00424F83">
      <w:pPr>
        <w:spacing w:after="0" w:line="240" w:lineRule="auto"/>
        <w:rPr>
          <w:b/>
          <w:bCs/>
          <w:sz w:val="2"/>
          <w:szCs w:val="2"/>
        </w:rPr>
      </w:pPr>
      <w:r>
        <w:rPr>
          <w:b/>
          <w:bCs/>
          <w:sz w:val="2"/>
          <w:szCs w:val="2"/>
        </w:rPr>
        <w:t xml:space="preserve">Yeji </w:t>
      </w:r>
      <w:r w:rsidR="00614428">
        <w:rPr>
          <w:b/>
          <w:bCs/>
          <w:sz w:val="2"/>
          <w:szCs w:val="2"/>
        </w:rPr>
        <w:t>Hwang</w:t>
      </w:r>
    </w:p>
    <w:p w14:paraId="4E961806" w14:textId="612788FD" w:rsidR="006C0D93" w:rsidRDefault="006C0D93" w:rsidP="00424F83">
      <w:pPr>
        <w:spacing w:line="240" w:lineRule="auto"/>
        <w:rPr>
          <w:sz w:val="22"/>
          <w:szCs w:val="22"/>
        </w:rPr>
      </w:pPr>
      <w:r w:rsidRPr="00DC3373">
        <w:rPr>
          <w:b/>
          <w:bCs/>
          <w:sz w:val="22"/>
          <w:szCs w:val="22"/>
        </w:rPr>
        <w:t>FPGA board input:</w:t>
      </w:r>
      <w:r>
        <w:rPr>
          <w:sz w:val="22"/>
          <w:szCs w:val="22"/>
        </w:rPr>
        <w:t xml:space="preserve"> This circle is responsible for the input from the physical buttons and switches on the FPGA board</w:t>
      </w:r>
      <w:r w:rsidR="00C8523C">
        <w:rPr>
          <w:sz w:val="22"/>
          <w:szCs w:val="22"/>
        </w:rPr>
        <w:t xml:space="preserve"> and the mouse. </w:t>
      </w:r>
      <w:r w:rsidR="006470E0">
        <w:rPr>
          <w:sz w:val="22"/>
          <w:szCs w:val="22"/>
        </w:rPr>
        <w:t xml:space="preserve">It gives the inputs to the FSM, thus changing the game states. </w:t>
      </w:r>
      <w:r w:rsidR="00404F18">
        <w:rPr>
          <w:sz w:val="22"/>
          <w:szCs w:val="22"/>
        </w:rPr>
        <w:t>E.g. when “KEY[2]” is pressed the game pauses.</w:t>
      </w:r>
    </w:p>
    <w:p w14:paraId="6C4B1A81" w14:textId="65B26D6B" w:rsidR="0041487F" w:rsidRDefault="00D300FD" w:rsidP="00424F83">
      <w:pPr>
        <w:spacing w:line="240" w:lineRule="auto"/>
        <w:rPr>
          <w:sz w:val="22"/>
          <w:szCs w:val="22"/>
        </w:rPr>
      </w:pPr>
      <w:r w:rsidRPr="00355F0E">
        <w:rPr>
          <w:b/>
          <w:bCs/>
          <w:sz w:val="22"/>
          <w:szCs w:val="22"/>
        </w:rPr>
        <w:t>Bouncy Ball:</w:t>
      </w:r>
      <w:r>
        <w:rPr>
          <w:sz w:val="22"/>
          <w:szCs w:val="22"/>
        </w:rPr>
        <w:t xml:space="preserve"> </w:t>
      </w:r>
      <w:r w:rsidR="006C0D93">
        <w:rPr>
          <w:sz w:val="22"/>
          <w:szCs w:val="22"/>
        </w:rPr>
        <w:t>This block</w:t>
      </w:r>
      <w:r w:rsidR="00DD6F9C">
        <w:rPr>
          <w:sz w:val="22"/>
          <w:szCs w:val="22"/>
        </w:rPr>
        <w:t xml:space="preserve"> represents our derpy bird. It</w:t>
      </w:r>
      <w:r w:rsidR="006C0D93">
        <w:rPr>
          <w:sz w:val="22"/>
          <w:szCs w:val="22"/>
        </w:rPr>
        <w:t xml:space="preserve"> contains the logic of the bird, such as the</w:t>
      </w:r>
      <w:r w:rsidR="00532CB0">
        <w:rPr>
          <w:sz w:val="22"/>
          <w:szCs w:val="22"/>
        </w:rPr>
        <w:t xml:space="preserve"> vertical</w:t>
      </w:r>
      <w:r w:rsidR="006C0D93">
        <w:rPr>
          <w:sz w:val="22"/>
          <w:szCs w:val="22"/>
        </w:rPr>
        <w:t xml:space="preserve"> flapping motion, </w:t>
      </w:r>
      <w:r w:rsidR="00E721BF">
        <w:rPr>
          <w:sz w:val="22"/>
          <w:szCs w:val="22"/>
        </w:rPr>
        <w:t xml:space="preserve">collision detection, </w:t>
      </w:r>
      <w:r w:rsidR="00FD0759">
        <w:rPr>
          <w:sz w:val="22"/>
          <w:szCs w:val="22"/>
        </w:rPr>
        <w:t>score counting.</w:t>
      </w:r>
      <w:r w:rsidR="005B35F9">
        <w:rPr>
          <w:sz w:val="22"/>
          <w:szCs w:val="22"/>
        </w:rPr>
        <w:t xml:space="preserve"> </w:t>
      </w:r>
    </w:p>
    <w:p w14:paraId="1390A497" w14:textId="6A363BFD" w:rsidR="002E7B68" w:rsidRDefault="0048273B" w:rsidP="00F3115A">
      <w:pPr>
        <w:spacing w:line="240" w:lineRule="auto"/>
        <w:rPr>
          <w:sz w:val="22"/>
          <w:szCs w:val="22"/>
        </w:rPr>
      </w:pPr>
      <w:r w:rsidRPr="00E5767E">
        <w:rPr>
          <w:b/>
          <w:bCs/>
          <w:sz w:val="22"/>
          <w:szCs w:val="22"/>
        </w:rPr>
        <w:t xml:space="preserve">Pipes/Power ups: </w:t>
      </w:r>
      <w:r w:rsidR="00E5767E">
        <w:rPr>
          <w:sz w:val="22"/>
          <w:szCs w:val="22"/>
        </w:rPr>
        <w:t xml:space="preserve">This block represents our pipes </w:t>
      </w:r>
      <w:r w:rsidR="0044667C">
        <w:rPr>
          <w:sz w:val="22"/>
          <w:szCs w:val="22"/>
        </w:rPr>
        <w:t>and</w:t>
      </w:r>
      <w:r w:rsidR="00E5767E">
        <w:rPr>
          <w:sz w:val="22"/>
          <w:szCs w:val="22"/>
        </w:rPr>
        <w:t xml:space="preserve"> power ups. </w:t>
      </w:r>
      <w:r w:rsidR="00702491">
        <w:rPr>
          <w:sz w:val="22"/>
          <w:szCs w:val="22"/>
        </w:rPr>
        <w:t>Pipes</w:t>
      </w:r>
      <w:r w:rsidR="007A5906">
        <w:rPr>
          <w:sz w:val="22"/>
          <w:szCs w:val="22"/>
        </w:rPr>
        <w:t xml:space="preserve"> </w:t>
      </w:r>
      <w:r w:rsidR="005614BD">
        <w:rPr>
          <w:sz w:val="22"/>
          <w:szCs w:val="22"/>
        </w:rPr>
        <w:t>move</w:t>
      </w:r>
      <w:r w:rsidR="007A5906">
        <w:rPr>
          <w:sz w:val="22"/>
          <w:szCs w:val="22"/>
        </w:rPr>
        <w:t xml:space="preserve"> from the right side of the screen to the left side of the screen, as the game goes on the speed of the pipes will increase.</w:t>
      </w:r>
      <w:r w:rsidR="003E094D">
        <w:rPr>
          <w:sz w:val="22"/>
          <w:szCs w:val="22"/>
        </w:rPr>
        <w:t xml:space="preserve"> Pipes gap position is also randomized by LFSR.</w:t>
      </w:r>
      <w:r w:rsidR="007A5906">
        <w:rPr>
          <w:sz w:val="22"/>
          <w:szCs w:val="22"/>
        </w:rPr>
        <w:t xml:space="preserve"> </w:t>
      </w:r>
      <w:r w:rsidR="001B74D9">
        <w:rPr>
          <w:sz w:val="22"/>
          <w:szCs w:val="22"/>
        </w:rPr>
        <w:t>Power ups contain bonus points and extra lives.</w:t>
      </w:r>
    </w:p>
    <w:p w14:paraId="54C38858" w14:textId="2F498755" w:rsidR="00424F83" w:rsidRDefault="00424F83" w:rsidP="008F4CF5">
      <w:pPr>
        <w:spacing w:line="240" w:lineRule="auto"/>
        <w:rPr>
          <w:sz w:val="22"/>
          <w:szCs w:val="22"/>
        </w:rPr>
      </w:pPr>
      <w:r w:rsidRPr="00424F83">
        <w:rPr>
          <w:b/>
          <w:bCs/>
          <w:sz w:val="22"/>
          <w:szCs w:val="22"/>
        </w:rPr>
        <w:t xml:space="preserve">Background: </w:t>
      </w:r>
      <w:r w:rsidR="00306A91">
        <w:rPr>
          <w:sz w:val="22"/>
          <w:szCs w:val="22"/>
        </w:rPr>
        <w:t xml:space="preserve">This block represents our background, which we have two types of background currently. One of them is </w:t>
      </w:r>
      <w:r w:rsidR="00A46E7F">
        <w:rPr>
          <w:sz w:val="22"/>
          <w:szCs w:val="22"/>
        </w:rPr>
        <w:t>daytime</w:t>
      </w:r>
      <w:r w:rsidR="00306A91">
        <w:rPr>
          <w:sz w:val="22"/>
          <w:szCs w:val="22"/>
        </w:rPr>
        <w:t xml:space="preserve"> and the other one is </w:t>
      </w:r>
      <w:r w:rsidR="00830E2C">
        <w:rPr>
          <w:sz w:val="22"/>
          <w:szCs w:val="22"/>
        </w:rPr>
        <w:t>nighttime</w:t>
      </w:r>
      <w:r w:rsidR="00306A91">
        <w:rPr>
          <w:sz w:val="22"/>
          <w:szCs w:val="22"/>
        </w:rPr>
        <w:t>. Pressing KEY[0] will change them.</w:t>
      </w:r>
    </w:p>
    <w:p w14:paraId="46B179BB" w14:textId="7DFA73D7" w:rsidR="003D4167" w:rsidRDefault="008F4CF5" w:rsidP="00792718">
      <w:pPr>
        <w:spacing w:line="240" w:lineRule="auto"/>
        <w:rPr>
          <w:sz w:val="22"/>
          <w:szCs w:val="22"/>
        </w:rPr>
      </w:pPr>
      <w:r w:rsidRPr="003F6A12">
        <w:rPr>
          <w:b/>
          <w:bCs/>
          <w:sz w:val="22"/>
          <w:szCs w:val="22"/>
        </w:rPr>
        <w:t>Text Display:</w:t>
      </w:r>
      <w:r>
        <w:rPr>
          <w:sz w:val="22"/>
          <w:szCs w:val="22"/>
        </w:rPr>
        <w:t xml:space="preserve"> This block represents our text display, which we use to display all of the text in the game. This includes the score display.</w:t>
      </w:r>
    </w:p>
    <w:p w14:paraId="5A7C67EC" w14:textId="4343FDA5" w:rsidR="00A71191" w:rsidRDefault="00792718" w:rsidP="00424F83">
      <w:pPr>
        <w:spacing w:after="0" w:line="240" w:lineRule="auto"/>
        <w:rPr>
          <w:sz w:val="22"/>
          <w:szCs w:val="22"/>
        </w:rPr>
      </w:pPr>
      <w:r w:rsidRPr="00792718">
        <w:rPr>
          <w:b/>
          <w:bCs/>
          <w:sz w:val="22"/>
          <w:szCs w:val="22"/>
        </w:rPr>
        <w:t>Disp_controller:</w:t>
      </w:r>
      <w:r>
        <w:rPr>
          <w:sz w:val="22"/>
          <w:szCs w:val="22"/>
        </w:rPr>
        <w:t xml:space="preserve"> This block represents our display </w:t>
      </w:r>
      <w:r w:rsidR="00025259">
        <w:rPr>
          <w:sz w:val="22"/>
          <w:szCs w:val="22"/>
        </w:rPr>
        <w:t>controller;</w:t>
      </w:r>
      <w:r w:rsidR="00754963">
        <w:rPr>
          <w:sz w:val="22"/>
          <w:szCs w:val="22"/>
        </w:rPr>
        <w:t xml:space="preserve"> the display controller decides which component to display first. </w:t>
      </w:r>
      <w:r w:rsidR="00025259">
        <w:rPr>
          <w:sz w:val="22"/>
          <w:szCs w:val="22"/>
        </w:rPr>
        <w:t xml:space="preserve">It takes in </w:t>
      </w:r>
      <w:r w:rsidR="008C6BB1">
        <w:rPr>
          <w:sz w:val="22"/>
          <w:szCs w:val="22"/>
        </w:rPr>
        <w:t>12-bit</w:t>
      </w:r>
      <w:r w:rsidR="00025259">
        <w:rPr>
          <w:sz w:val="22"/>
          <w:szCs w:val="22"/>
        </w:rPr>
        <w:t xml:space="preserve"> color input from the game components</w:t>
      </w:r>
      <w:r w:rsidR="00417249">
        <w:rPr>
          <w:sz w:val="22"/>
          <w:szCs w:val="22"/>
        </w:rPr>
        <w:t xml:space="preserve"> and passes the 12</w:t>
      </w:r>
      <w:r w:rsidR="007B1D3C">
        <w:rPr>
          <w:sz w:val="22"/>
          <w:szCs w:val="22"/>
        </w:rPr>
        <w:t>-</w:t>
      </w:r>
      <w:r w:rsidR="00417249">
        <w:rPr>
          <w:sz w:val="22"/>
          <w:szCs w:val="22"/>
        </w:rPr>
        <w:t>bit RGB value to VGA Sync.</w:t>
      </w:r>
    </w:p>
    <w:p w14:paraId="22668540" w14:textId="77777777" w:rsidR="00A71191" w:rsidRDefault="00A7119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1B0963" w14:textId="361B0A3D" w:rsidR="00792718" w:rsidRDefault="00A71191" w:rsidP="00A71191">
      <w:pPr>
        <w:spacing w:line="240" w:lineRule="auto"/>
        <w:rPr>
          <w:b/>
          <w:bCs/>
          <w:sz w:val="30"/>
          <w:szCs w:val="30"/>
        </w:rPr>
      </w:pPr>
      <w:r w:rsidRPr="00A71191">
        <w:rPr>
          <w:b/>
          <w:bCs/>
          <w:sz w:val="30"/>
          <w:szCs w:val="30"/>
        </w:rPr>
        <w:lastRenderedPageBreak/>
        <w:t>Compilation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1191" w14:paraId="31ED67B6" w14:textId="77777777" w:rsidTr="00A71191">
        <w:tc>
          <w:tcPr>
            <w:tcW w:w="4310" w:type="dxa"/>
          </w:tcPr>
          <w:p w14:paraId="12F25ACA" w14:textId="77777777" w:rsidR="00A71191" w:rsidRDefault="00A71191" w:rsidP="007768AD">
            <w:pPr>
              <w:rPr>
                <w:sz w:val="22"/>
                <w:szCs w:val="22"/>
              </w:rPr>
            </w:pPr>
          </w:p>
          <w:p w14:paraId="1D03B2C1" w14:textId="79D59CEE" w:rsidR="00A71191" w:rsidRDefault="00A71191" w:rsidP="00A711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4 – Compilation Report (Yet to come)</w:t>
            </w:r>
          </w:p>
        </w:tc>
      </w:tr>
    </w:tbl>
    <w:p w14:paraId="2948E38F" w14:textId="684FF943" w:rsidR="00F50373" w:rsidRDefault="00D7794E" w:rsidP="00424F8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 used A PLL block to divide the board clock from 50 MHz to 25 MHz to make video timing more compatible. </w:t>
      </w:r>
      <w:r w:rsidR="00C865F0">
        <w:rPr>
          <w:sz w:val="22"/>
          <w:szCs w:val="22"/>
        </w:rPr>
        <w:t>As the VGA display is 640x480</w:t>
      </w:r>
      <w:r w:rsidR="0073757C">
        <w:rPr>
          <w:sz w:val="22"/>
          <w:szCs w:val="22"/>
        </w:rPr>
        <w:t xml:space="preserve">, </w:t>
      </w:r>
      <w:r w:rsidR="00C865F0">
        <w:rPr>
          <w:sz w:val="22"/>
          <w:szCs w:val="22"/>
        </w:rPr>
        <w:t xml:space="preserve">we need to run the display at least 60 Hz. </w:t>
      </w:r>
      <w:r w:rsidR="00F90342">
        <w:rPr>
          <w:sz w:val="22"/>
          <w:szCs w:val="22"/>
        </w:rPr>
        <w:t>Since there is 800 pixels per line and 525 lines</w:t>
      </w:r>
      <w:r w:rsidR="00536AE1">
        <w:rPr>
          <w:sz w:val="22"/>
          <w:szCs w:val="22"/>
        </w:rPr>
        <w:t xml:space="preserve"> at 60 Hz. </w:t>
      </w:r>
      <w:r w:rsidR="00203EED">
        <w:rPr>
          <w:sz w:val="22"/>
          <w:szCs w:val="22"/>
        </w:rPr>
        <w:t xml:space="preserve">This would roughly </w:t>
      </w:r>
      <w:r w:rsidR="000C74A2">
        <w:rPr>
          <w:sz w:val="22"/>
          <w:szCs w:val="22"/>
        </w:rPr>
        <w:t>equate</w:t>
      </w:r>
      <w:r w:rsidR="00203EED">
        <w:rPr>
          <w:sz w:val="22"/>
          <w:szCs w:val="22"/>
        </w:rPr>
        <w:t xml:space="preserve"> to 25 Mhz.</w:t>
      </w:r>
    </w:p>
    <w:p w14:paraId="202ABC5E" w14:textId="77777777" w:rsidR="00F50373" w:rsidRDefault="00F50373" w:rsidP="00424F83">
      <w:pPr>
        <w:spacing w:after="0" w:line="240" w:lineRule="auto"/>
        <w:rPr>
          <w:sz w:val="22"/>
          <w:szCs w:val="22"/>
        </w:rPr>
      </w:pPr>
    </w:p>
    <w:p w14:paraId="02B00E8A" w14:textId="77777777" w:rsidR="00F50373" w:rsidRDefault="00F50373" w:rsidP="00424F83">
      <w:pPr>
        <w:spacing w:after="0" w:line="240" w:lineRule="auto"/>
        <w:rPr>
          <w:sz w:val="22"/>
          <w:szCs w:val="22"/>
        </w:rPr>
      </w:pPr>
    </w:p>
    <w:p w14:paraId="7260F72C" w14:textId="1DB02ACA" w:rsidR="00F50373" w:rsidRPr="00F50373" w:rsidRDefault="00F50373" w:rsidP="00F50373">
      <w:pPr>
        <w:spacing w:line="240" w:lineRule="auto"/>
        <w:rPr>
          <w:sz w:val="30"/>
          <w:szCs w:val="30"/>
        </w:rPr>
      </w:pPr>
      <w:r w:rsidRPr="00F50373">
        <w:rPr>
          <w:sz w:val="30"/>
          <w:szCs w:val="30"/>
        </w:rPr>
        <w:t>Optimization</w:t>
      </w:r>
    </w:p>
    <w:p w14:paraId="0B97A0EF" w14:textId="05332AAE" w:rsidR="00F50373" w:rsidRDefault="00F50373" w:rsidP="00424F8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Initially in our design, we did not consider implementing our games using FSM. It was pure spaghetti code. Everything was very </w:t>
      </w:r>
      <w:r w:rsidR="008D7D7A">
        <w:rPr>
          <w:sz w:val="22"/>
          <w:szCs w:val="22"/>
        </w:rPr>
        <w:t>messy,</w:t>
      </w:r>
      <w:r>
        <w:rPr>
          <w:sz w:val="22"/>
          <w:szCs w:val="22"/>
        </w:rPr>
        <w:t xml:space="preserve"> and it was a pain to manage all the different signals. </w:t>
      </w:r>
      <w:r w:rsidR="008D7D7A">
        <w:rPr>
          <w:sz w:val="22"/>
          <w:szCs w:val="22"/>
        </w:rPr>
        <w:t xml:space="preserve">There </w:t>
      </w:r>
      <w:r w:rsidR="00945D21">
        <w:rPr>
          <w:sz w:val="22"/>
          <w:szCs w:val="22"/>
        </w:rPr>
        <w:t>were</w:t>
      </w:r>
      <w:r w:rsidR="008D7D7A">
        <w:rPr>
          <w:sz w:val="22"/>
          <w:szCs w:val="22"/>
        </w:rPr>
        <w:t xml:space="preserve"> lines going everywhere.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945D21" w14:paraId="5F6797C3" w14:textId="77777777" w:rsidTr="00105DF8">
        <w:tc>
          <w:tcPr>
            <w:tcW w:w="4310" w:type="dxa"/>
          </w:tcPr>
          <w:p w14:paraId="0FDEDA29" w14:textId="77777777" w:rsidR="00945D21" w:rsidRDefault="00945D21" w:rsidP="00424F8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9AC2B1" wp14:editId="5EEFC36E">
                  <wp:extent cx="2652036" cy="2032000"/>
                  <wp:effectExtent l="0" t="0" r="0" b="6350"/>
                  <wp:docPr id="23285195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704" cy="2034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1F318" w14:textId="383AC7C6" w:rsidR="001D3AC3" w:rsidRDefault="001D3AC3" w:rsidP="001D3A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 5 – Bad </w:t>
            </w:r>
            <w:r w:rsidR="004A7EDD">
              <w:rPr>
                <w:sz w:val="22"/>
                <w:szCs w:val="22"/>
              </w:rPr>
              <w:t>optimization</w:t>
            </w:r>
          </w:p>
        </w:tc>
      </w:tr>
      <w:tr w:rsidR="00945D21" w14:paraId="48E84476" w14:textId="77777777" w:rsidTr="00105DF8">
        <w:tc>
          <w:tcPr>
            <w:tcW w:w="4310" w:type="dxa"/>
          </w:tcPr>
          <w:p w14:paraId="5FFE0F07" w14:textId="77777777" w:rsidR="00945D21" w:rsidRDefault="00945D21" w:rsidP="00424F83">
            <w:pPr>
              <w:rPr>
                <w:sz w:val="22"/>
                <w:szCs w:val="22"/>
              </w:rPr>
            </w:pPr>
            <w:r w:rsidRPr="00945D21">
              <w:rPr>
                <w:noProof/>
                <w:sz w:val="22"/>
                <w:szCs w:val="22"/>
              </w:rPr>
              <w:drawing>
                <wp:inline distT="0" distB="0" distL="0" distR="0" wp14:anchorId="5F7924EC" wp14:editId="1D70E92F">
                  <wp:extent cx="2651760" cy="2118953"/>
                  <wp:effectExtent l="0" t="0" r="0" b="0"/>
                  <wp:docPr id="839042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042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516" cy="212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60EF3" w14:textId="16DCCFB8" w:rsidR="001D3AC3" w:rsidRDefault="001D3AC3" w:rsidP="001D3A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 6 – Better </w:t>
            </w:r>
            <w:r w:rsidR="00FC5BD9">
              <w:rPr>
                <w:sz w:val="22"/>
                <w:szCs w:val="22"/>
              </w:rPr>
              <w:t>o</w:t>
            </w:r>
            <w:r w:rsidR="000423C7">
              <w:rPr>
                <w:sz w:val="22"/>
                <w:szCs w:val="22"/>
              </w:rPr>
              <w:t>ptimization</w:t>
            </w:r>
          </w:p>
        </w:tc>
      </w:tr>
    </w:tbl>
    <w:p w14:paraId="65C14279" w14:textId="3FD19681" w:rsidR="00945D21" w:rsidRDefault="001D3AC3" w:rsidP="00424F8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With reference to </w:t>
      </w:r>
      <w:r w:rsidR="001F646B">
        <w:rPr>
          <w:sz w:val="22"/>
          <w:szCs w:val="22"/>
        </w:rPr>
        <w:t xml:space="preserve">Fig 5. &amp; Fig 6, both of </w:t>
      </w:r>
      <w:r w:rsidR="00135826">
        <w:rPr>
          <w:sz w:val="22"/>
          <w:szCs w:val="22"/>
        </w:rPr>
        <w:t>these codes</w:t>
      </w:r>
      <w:r w:rsidR="001F646B">
        <w:rPr>
          <w:sz w:val="22"/>
          <w:szCs w:val="22"/>
        </w:rPr>
        <w:t xml:space="preserve"> serve the same logic. However, Fig 5 uses a lot more registers compared to Fig 6. </w:t>
      </w:r>
      <w:r w:rsidR="004D1CAE">
        <w:rPr>
          <w:sz w:val="22"/>
          <w:szCs w:val="22"/>
        </w:rPr>
        <w:t>Initially</w:t>
      </w:r>
      <w:r w:rsidR="001F646B">
        <w:rPr>
          <w:sz w:val="22"/>
          <w:szCs w:val="22"/>
        </w:rPr>
        <w:t xml:space="preserve"> Fig 5 is pure spaghetti code and Fig 6 we have implemented FSM. This drastically reduces the </w:t>
      </w:r>
      <w:r w:rsidR="00FB086B">
        <w:rPr>
          <w:sz w:val="22"/>
          <w:szCs w:val="22"/>
        </w:rPr>
        <w:t>number</w:t>
      </w:r>
      <w:r w:rsidR="001F646B">
        <w:rPr>
          <w:sz w:val="22"/>
          <w:szCs w:val="22"/>
        </w:rPr>
        <w:t xml:space="preserve"> of resources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B512A3" w14:paraId="4C85785D" w14:textId="77777777" w:rsidTr="00B512A3">
        <w:tc>
          <w:tcPr>
            <w:tcW w:w="4310" w:type="dxa"/>
          </w:tcPr>
          <w:p w14:paraId="4932ED7A" w14:textId="77777777" w:rsidR="00B512A3" w:rsidRDefault="00B512A3" w:rsidP="00424F83">
            <w:pPr>
              <w:rPr>
                <w:sz w:val="22"/>
                <w:szCs w:val="22"/>
              </w:rPr>
            </w:pPr>
          </w:p>
          <w:p w14:paraId="29B9808D" w14:textId="5DFFA2AF" w:rsidR="00B512A3" w:rsidRDefault="00B512A3" w:rsidP="00B512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7 – Timing Analysis</w:t>
            </w:r>
          </w:p>
        </w:tc>
      </w:tr>
    </w:tbl>
    <w:p w14:paraId="2DABF350" w14:textId="77777777" w:rsidR="00385748" w:rsidRPr="00385748" w:rsidRDefault="00385748" w:rsidP="009E044D">
      <w:pPr>
        <w:spacing w:line="240" w:lineRule="auto"/>
        <w:rPr>
          <w:sz w:val="22"/>
          <w:szCs w:val="22"/>
        </w:rPr>
      </w:pPr>
    </w:p>
    <w:p w14:paraId="3BF7F465" w14:textId="77777777" w:rsidR="00385748" w:rsidRPr="00385748" w:rsidRDefault="00385748" w:rsidP="009E044D">
      <w:pPr>
        <w:spacing w:line="240" w:lineRule="auto"/>
        <w:rPr>
          <w:sz w:val="22"/>
          <w:szCs w:val="22"/>
        </w:rPr>
      </w:pPr>
    </w:p>
    <w:p w14:paraId="6A875209" w14:textId="38A20DCB" w:rsidR="009E044D" w:rsidRDefault="009E044D" w:rsidP="009E044D">
      <w:pPr>
        <w:spacing w:line="240" w:lineRule="auto"/>
        <w:rPr>
          <w:b/>
          <w:bCs/>
          <w:sz w:val="30"/>
          <w:szCs w:val="30"/>
        </w:rPr>
      </w:pPr>
      <w:r w:rsidRPr="009E044D">
        <w:rPr>
          <w:b/>
          <w:bCs/>
          <w:sz w:val="30"/>
          <w:szCs w:val="30"/>
        </w:rPr>
        <w:t>Conclusion</w:t>
      </w:r>
    </w:p>
    <w:p w14:paraId="6377030A" w14:textId="1D941C8A" w:rsidR="009E044D" w:rsidRPr="009E044D" w:rsidRDefault="00872A88" w:rsidP="009E044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In conclusion, </w:t>
      </w:r>
      <w:r w:rsidR="003F5688">
        <w:rPr>
          <w:sz w:val="22"/>
          <w:szCs w:val="22"/>
        </w:rPr>
        <w:t xml:space="preserve">this project aims to familiarize students with the FPGA board making a </w:t>
      </w:r>
      <w:r w:rsidR="00CD01BF">
        <w:rPr>
          <w:sz w:val="22"/>
          <w:szCs w:val="22"/>
        </w:rPr>
        <w:t xml:space="preserve">similar game to </w:t>
      </w:r>
      <w:r w:rsidR="003F5688">
        <w:rPr>
          <w:sz w:val="22"/>
          <w:szCs w:val="22"/>
        </w:rPr>
        <w:t xml:space="preserve">flappy bird using digital logic and digital concepts such as FSM. </w:t>
      </w:r>
    </w:p>
    <w:sectPr w:rsidR="009E044D" w:rsidRPr="009E044D" w:rsidSect="008724E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6"/>
    <w:rsid w:val="0001030E"/>
    <w:rsid w:val="00025259"/>
    <w:rsid w:val="000423C7"/>
    <w:rsid w:val="00071555"/>
    <w:rsid w:val="000C1BB4"/>
    <w:rsid w:val="000C74A2"/>
    <w:rsid w:val="000E3B81"/>
    <w:rsid w:val="000F1326"/>
    <w:rsid w:val="00105DF8"/>
    <w:rsid w:val="00105F1E"/>
    <w:rsid w:val="00106BCF"/>
    <w:rsid w:val="0013338F"/>
    <w:rsid w:val="00133A38"/>
    <w:rsid w:val="00135826"/>
    <w:rsid w:val="001675BB"/>
    <w:rsid w:val="001732C3"/>
    <w:rsid w:val="00186C45"/>
    <w:rsid w:val="0019204D"/>
    <w:rsid w:val="001B74D9"/>
    <w:rsid w:val="001C14D3"/>
    <w:rsid w:val="001C7126"/>
    <w:rsid w:val="001D3AC3"/>
    <w:rsid w:val="001E14D8"/>
    <w:rsid w:val="001F646B"/>
    <w:rsid w:val="00203EED"/>
    <w:rsid w:val="00231F7C"/>
    <w:rsid w:val="00233B34"/>
    <w:rsid w:val="002411A3"/>
    <w:rsid w:val="002468BE"/>
    <w:rsid w:val="00256DF2"/>
    <w:rsid w:val="00272BC7"/>
    <w:rsid w:val="002C334E"/>
    <w:rsid w:val="002E47B1"/>
    <w:rsid w:val="002E7B68"/>
    <w:rsid w:val="002F5E5F"/>
    <w:rsid w:val="00306A91"/>
    <w:rsid w:val="00315A0C"/>
    <w:rsid w:val="00355F0E"/>
    <w:rsid w:val="00385748"/>
    <w:rsid w:val="003A654C"/>
    <w:rsid w:val="003B377E"/>
    <w:rsid w:val="003B50BD"/>
    <w:rsid w:val="003D1CDF"/>
    <w:rsid w:val="003D4167"/>
    <w:rsid w:val="003E094D"/>
    <w:rsid w:val="003F06C9"/>
    <w:rsid w:val="003F5688"/>
    <w:rsid w:val="003F6A12"/>
    <w:rsid w:val="00404F18"/>
    <w:rsid w:val="0041487F"/>
    <w:rsid w:val="00416249"/>
    <w:rsid w:val="00417249"/>
    <w:rsid w:val="0042297B"/>
    <w:rsid w:val="00424F83"/>
    <w:rsid w:val="00425BF7"/>
    <w:rsid w:val="004413C4"/>
    <w:rsid w:val="0044667C"/>
    <w:rsid w:val="00460FD8"/>
    <w:rsid w:val="004653E7"/>
    <w:rsid w:val="0048273B"/>
    <w:rsid w:val="0048285D"/>
    <w:rsid w:val="004A7EDD"/>
    <w:rsid w:val="004B7979"/>
    <w:rsid w:val="004C79DF"/>
    <w:rsid w:val="004D1CAE"/>
    <w:rsid w:val="004D6151"/>
    <w:rsid w:val="004D6271"/>
    <w:rsid w:val="004F564E"/>
    <w:rsid w:val="00514B8D"/>
    <w:rsid w:val="00532CB0"/>
    <w:rsid w:val="00536AE1"/>
    <w:rsid w:val="005545C6"/>
    <w:rsid w:val="005614BD"/>
    <w:rsid w:val="00582662"/>
    <w:rsid w:val="005841BA"/>
    <w:rsid w:val="005B35F9"/>
    <w:rsid w:val="005E09DE"/>
    <w:rsid w:val="00614428"/>
    <w:rsid w:val="006257B9"/>
    <w:rsid w:val="0062723E"/>
    <w:rsid w:val="0063578E"/>
    <w:rsid w:val="00642F27"/>
    <w:rsid w:val="006470E0"/>
    <w:rsid w:val="0065586C"/>
    <w:rsid w:val="00687A97"/>
    <w:rsid w:val="00691765"/>
    <w:rsid w:val="006C0D93"/>
    <w:rsid w:val="006C2FD5"/>
    <w:rsid w:val="006C7D56"/>
    <w:rsid w:val="006E2B09"/>
    <w:rsid w:val="006F3605"/>
    <w:rsid w:val="00702491"/>
    <w:rsid w:val="007229F9"/>
    <w:rsid w:val="0073757C"/>
    <w:rsid w:val="00754963"/>
    <w:rsid w:val="00761247"/>
    <w:rsid w:val="00761C16"/>
    <w:rsid w:val="007768AD"/>
    <w:rsid w:val="0078151D"/>
    <w:rsid w:val="0079066A"/>
    <w:rsid w:val="00792718"/>
    <w:rsid w:val="00796D24"/>
    <w:rsid w:val="007A09B5"/>
    <w:rsid w:val="007A5906"/>
    <w:rsid w:val="007B1D3C"/>
    <w:rsid w:val="007C0D8B"/>
    <w:rsid w:val="007C7954"/>
    <w:rsid w:val="007D2652"/>
    <w:rsid w:val="007F6CF5"/>
    <w:rsid w:val="0081237E"/>
    <w:rsid w:val="00830E2C"/>
    <w:rsid w:val="00837EEF"/>
    <w:rsid w:val="00845C4D"/>
    <w:rsid w:val="008549FB"/>
    <w:rsid w:val="00863676"/>
    <w:rsid w:val="00871F84"/>
    <w:rsid w:val="008724EC"/>
    <w:rsid w:val="00872A88"/>
    <w:rsid w:val="0088525C"/>
    <w:rsid w:val="008A6AF1"/>
    <w:rsid w:val="008B05E6"/>
    <w:rsid w:val="008B596C"/>
    <w:rsid w:val="008C6BB1"/>
    <w:rsid w:val="008D7D7A"/>
    <w:rsid w:val="008E084C"/>
    <w:rsid w:val="008E4C7E"/>
    <w:rsid w:val="008F4CF5"/>
    <w:rsid w:val="00905B2E"/>
    <w:rsid w:val="00942CF4"/>
    <w:rsid w:val="00945D21"/>
    <w:rsid w:val="0095029D"/>
    <w:rsid w:val="0097507A"/>
    <w:rsid w:val="009A65C3"/>
    <w:rsid w:val="009C399F"/>
    <w:rsid w:val="009D05FB"/>
    <w:rsid w:val="009D1AB2"/>
    <w:rsid w:val="009D45C3"/>
    <w:rsid w:val="009E044D"/>
    <w:rsid w:val="00A15696"/>
    <w:rsid w:val="00A17F6B"/>
    <w:rsid w:val="00A24BDC"/>
    <w:rsid w:val="00A46E7F"/>
    <w:rsid w:val="00A71191"/>
    <w:rsid w:val="00A952CA"/>
    <w:rsid w:val="00AC6B66"/>
    <w:rsid w:val="00AF1716"/>
    <w:rsid w:val="00B128F2"/>
    <w:rsid w:val="00B512A3"/>
    <w:rsid w:val="00B57B69"/>
    <w:rsid w:val="00B81E0A"/>
    <w:rsid w:val="00B84AEC"/>
    <w:rsid w:val="00B916C2"/>
    <w:rsid w:val="00BB30D5"/>
    <w:rsid w:val="00BB4D2E"/>
    <w:rsid w:val="00BD0543"/>
    <w:rsid w:val="00BF22EA"/>
    <w:rsid w:val="00C03202"/>
    <w:rsid w:val="00C06B8E"/>
    <w:rsid w:val="00C2025E"/>
    <w:rsid w:val="00C26280"/>
    <w:rsid w:val="00C77311"/>
    <w:rsid w:val="00C77FD0"/>
    <w:rsid w:val="00C82761"/>
    <w:rsid w:val="00C8523C"/>
    <w:rsid w:val="00C865F0"/>
    <w:rsid w:val="00C970A6"/>
    <w:rsid w:val="00CB52DB"/>
    <w:rsid w:val="00CB562B"/>
    <w:rsid w:val="00CB5747"/>
    <w:rsid w:val="00CB7416"/>
    <w:rsid w:val="00CB7888"/>
    <w:rsid w:val="00CC0556"/>
    <w:rsid w:val="00CD01BF"/>
    <w:rsid w:val="00CF6D0C"/>
    <w:rsid w:val="00D20CE1"/>
    <w:rsid w:val="00D300FD"/>
    <w:rsid w:val="00D329F0"/>
    <w:rsid w:val="00D51EB2"/>
    <w:rsid w:val="00D522A4"/>
    <w:rsid w:val="00D6147F"/>
    <w:rsid w:val="00D7794E"/>
    <w:rsid w:val="00D84CF9"/>
    <w:rsid w:val="00D9066B"/>
    <w:rsid w:val="00D95FBA"/>
    <w:rsid w:val="00DA3889"/>
    <w:rsid w:val="00DA5EE9"/>
    <w:rsid w:val="00DC2300"/>
    <w:rsid w:val="00DC3373"/>
    <w:rsid w:val="00DD3BD6"/>
    <w:rsid w:val="00DD6F9C"/>
    <w:rsid w:val="00E025A9"/>
    <w:rsid w:val="00E3113D"/>
    <w:rsid w:val="00E345FA"/>
    <w:rsid w:val="00E37012"/>
    <w:rsid w:val="00E414D4"/>
    <w:rsid w:val="00E5767E"/>
    <w:rsid w:val="00E721BF"/>
    <w:rsid w:val="00EA350D"/>
    <w:rsid w:val="00EB1B28"/>
    <w:rsid w:val="00EC1C03"/>
    <w:rsid w:val="00EC6DA5"/>
    <w:rsid w:val="00ED14B7"/>
    <w:rsid w:val="00EE19F5"/>
    <w:rsid w:val="00F17413"/>
    <w:rsid w:val="00F23C46"/>
    <w:rsid w:val="00F27D81"/>
    <w:rsid w:val="00F3115A"/>
    <w:rsid w:val="00F4265D"/>
    <w:rsid w:val="00F50373"/>
    <w:rsid w:val="00F561CA"/>
    <w:rsid w:val="00F842A4"/>
    <w:rsid w:val="00F90342"/>
    <w:rsid w:val="00FB086B"/>
    <w:rsid w:val="00FB3377"/>
    <w:rsid w:val="00FB4579"/>
    <w:rsid w:val="00FB7D0A"/>
    <w:rsid w:val="00FB7FD2"/>
    <w:rsid w:val="00FC5BD9"/>
    <w:rsid w:val="00FD0759"/>
    <w:rsid w:val="00F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78C0"/>
  <w15:chartTrackingRefBased/>
  <w15:docId w15:val="{7D1B2D01-7C9A-4353-9F9D-D25EE5D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qhua835</dc:creator>
  <cp:keywords/>
  <dc:description/>
  <cp:lastModifiedBy>Tony Huang</cp:lastModifiedBy>
  <cp:revision>213</cp:revision>
  <cp:lastPrinted>2024-05-25T14:34:00Z</cp:lastPrinted>
  <dcterms:created xsi:type="dcterms:W3CDTF">2024-05-11T08:24:00Z</dcterms:created>
  <dcterms:modified xsi:type="dcterms:W3CDTF">2024-05-27T09:12:00Z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357524919b97a81ea4c0d4a4c9f009a98cbe21d99d5101b69e930d806bb9958c</vt:lpwstr>
  </property>
</Properties>
</file>