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DDF3" w14:textId="77777777" w:rsidR="00000000" w:rsidRDefault="00000000">
      <w:pPr>
        <w:pStyle w:val="1"/>
        <w:rPr>
          <w14:ligatures w14:val="none"/>
        </w:rPr>
      </w:pPr>
      <w:r>
        <w:t>供应链金融系统（</w:t>
      </w:r>
      <w:proofErr w:type="spellStart"/>
      <w:r>
        <w:t>SupplyChainFinance</w:t>
      </w:r>
      <w:proofErr w:type="spellEnd"/>
      <w:r>
        <w:t>）运行使用说明</w:t>
      </w:r>
    </w:p>
    <w:p w14:paraId="2E0384A7" w14:textId="77777777" w:rsidR="00000000" w:rsidRDefault="00000000">
      <w:pPr>
        <w:pStyle w:val="2"/>
      </w:pPr>
      <w:r>
        <w:t>一、项目简介</w:t>
      </w:r>
    </w:p>
    <w:p w14:paraId="5804B82F" w14:textId="77777777" w:rsidR="00000000" w:rsidRDefault="00000000">
      <w:pPr>
        <w:pStyle w:val="a3"/>
      </w:pPr>
      <w:r>
        <w:t>本项目是一个</w:t>
      </w:r>
      <w:r>
        <w:rPr>
          <w:rStyle w:val="a4"/>
        </w:rPr>
        <w:t>基于区块链的供应链金融服务系统</w:t>
      </w:r>
      <w:r>
        <w:t>，面向供应链上下游企业（供应商、核心企业）与金融机构，把传统供应链金融中</w:t>
      </w:r>
      <w:proofErr w:type="gramStart"/>
      <w:r>
        <w:t>"应</w:t>
      </w:r>
      <w:proofErr w:type="gramEnd"/>
      <w:r>
        <w:t>收账款确权难、流转难、融资</w:t>
      </w:r>
      <w:proofErr w:type="gramStart"/>
      <w:r>
        <w:t>难"</w:t>
      </w:r>
      <w:proofErr w:type="gramEnd"/>
      <w:r>
        <w:t>的业务流程搬到链上，借助区块链的不可篡改特性实现多方之间的可信协作。</w:t>
      </w:r>
    </w:p>
    <w:p w14:paraId="481AC1C9" w14:textId="77777777" w:rsidR="00000000" w:rsidRDefault="00000000">
      <w:pPr>
        <w:pStyle w:val="a3"/>
      </w:pPr>
      <w:r>
        <w:t>系统围绕**应收账款（Receivable）**这一核心资产展开业务：供应商向核心企业交付货物后形成应收账款，供应商在平台上签发这笔应收账款，核心企业在链上完成确权（即承认这笔债务），供应商凭确权后的应收账款向金融机构申请融资放款，最终在到期日由核心企业完成结算清偿。整个过程中每一次状态变更都会作为一笔真实交易写入区块链，交易哈希回写到本地数据库，从而形成</w:t>
      </w:r>
      <w:proofErr w:type="gramStart"/>
      <w:r>
        <w:t>"链</w:t>
      </w:r>
      <w:proofErr w:type="gramEnd"/>
      <w:r>
        <w:t>上留痕 + 链下可</w:t>
      </w:r>
      <w:proofErr w:type="gramStart"/>
      <w:r>
        <w:t>查"</w:t>
      </w:r>
      <w:proofErr w:type="gramEnd"/>
      <w:r>
        <w:t>的双重保障。</w:t>
      </w:r>
    </w:p>
    <w:p w14:paraId="45890646" w14:textId="77777777" w:rsidR="00000000" w:rsidRDefault="00000000">
      <w:pPr>
        <w:pStyle w:val="a3"/>
      </w:pPr>
      <w:r>
        <w:t>围绕这一主线，系统提供以下能力：</w:t>
      </w:r>
    </w:p>
    <w:p w14:paraId="34C2857F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应收账款全生命周期管理</w:t>
      </w:r>
      <w:r>
        <w:t>：支持应收账款的签发、确权、融资、结算四个关键动作，每一步都调用智能合约完成链上状态变更，并记录交易哈希与执行结果</w:t>
      </w:r>
    </w:p>
    <w:p w14:paraId="2588195A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多角色协同</w:t>
      </w:r>
      <w:r>
        <w:t xml:space="preserve">：区分 </w:t>
      </w:r>
      <w:r>
        <w:rPr>
          <w:rStyle w:val="HTML"/>
        </w:rPr>
        <w:t>business</w:t>
      </w:r>
      <w:r>
        <w:t>（企业用户：供应商/核心企业）、</w:t>
      </w:r>
      <w:r>
        <w:rPr>
          <w:rStyle w:val="HTML"/>
        </w:rPr>
        <w:t>finance</w:t>
      </w:r>
      <w:r>
        <w:t>（金融机构用户：银行/保理公司）、</w:t>
      </w:r>
      <w:r>
        <w:rPr>
          <w:rStyle w:val="HTML"/>
        </w:rPr>
        <w:t>admin</w:t>
      </w:r>
      <w:r>
        <w:t>（管理员）三类角色，不同角色拥有不同的操作权限与工作台页面，业务流程中各方各司其职</w:t>
      </w:r>
    </w:p>
    <w:p w14:paraId="71415EB8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企业注册与身份管理</w:t>
      </w:r>
      <w:r>
        <w:t>：企业信息（名称、钱包地址、是否核心企业、是否金融机构）注册上链，形成链上的企业信用主体</w:t>
      </w:r>
    </w:p>
    <w:p w14:paraId="73DBAE8E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文件存证</w:t>
      </w:r>
      <w:r>
        <w:t>：合同、发票、票据等业务单据上传至 IPFS 分布式存储，返回的内容标识 CID 与业务单据类型、关联订单等元数据一并落库，实现文件的防篡改存证与快速检索</w:t>
      </w:r>
    </w:p>
    <w:p w14:paraId="4DC46536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AI 智能助手</w:t>
      </w:r>
      <w:r>
        <w:t>：接入豆包大模型（火山方舟 API），既支持业务知识问答，也支持对指定链上交易哈希进行风险解读与异常分析，降低审计与风控门槛</w:t>
      </w:r>
    </w:p>
    <w:p w14:paraId="026BAA8D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数据看板与审计</w:t>
      </w:r>
      <w:r>
        <w:t>：提供链上数据统计、应收账款状态分布、金额汇总、最近交易日志等可视化视图，管理员可查看完整交易轨迹</w:t>
      </w:r>
    </w:p>
    <w:p w14:paraId="777AA635" w14:textId="77777777" w:rsidR="00000000" w:rsidRDefault="00000000">
      <w:pPr>
        <w:pStyle w:val="2"/>
      </w:pPr>
      <w:r>
        <w:t>二、技术架构</w:t>
      </w:r>
    </w:p>
    <w:p w14:paraId="374727EF" w14:textId="77777777" w:rsidR="00000000" w:rsidRDefault="00000000">
      <w:pPr>
        <w:pStyle w:val="a3"/>
      </w:pPr>
      <w:r>
        <w:t>系统采用前后端分离架构，前端负责交互与展示，后端作为统一服务入口，向下对接三类外部基础设施：关系型数据库（业务数据的链下镜像与查询加速）、区块链网络（可信存证与状态变更）、IPFS 网络（文件分布式存储），同时向上通过 HTTP 接口向 AI 大模型服务发起调用。</w:t>
      </w:r>
    </w:p>
    <w:p w14:paraId="3FD3BCC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┌─────────────────┐     HTTP </w:t>
      </w:r>
      <w:proofErr w:type="gramStart"/>
      <w:r>
        <w:rPr>
          <w:rStyle w:val="HTML"/>
        </w:rPr>
        <w:t>(代理/直连)</w:t>
      </w:r>
      <w:proofErr w:type="gramEnd"/>
      <w:r>
        <w:rPr>
          <w:rStyle w:val="HTML"/>
        </w:rPr>
        <w:t xml:space="preserve">      ┌──────────────────────┐</w:t>
      </w:r>
    </w:p>
    <w:p w14:paraId="38FE575E" w14:textId="77777777" w:rsidR="00000000" w:rsidRDefault="00000000">
      <w:pPr>
        <w:pStyle w:val="HTML0"/>
        <w:rPr>
          <w:rStyle w:val="HTML"/>
        </w:rPr>
      </w:pPr>
      <w:proofErr w:type="gramStart"/>
      <w:r>
        <w:rPr>
          <w:rStyle w:val="HTML"/>
        </w:rPr>
        <w:t>│  前端</w:t>
      </w:r>
      <w:proofErr w:type="gramEnd"/>
      <w:r>
        <w:rPr>
          <w:rStyle w:val="HTML"/>
        </w:rPr>
        <w:t xml:space="preserve"> frontend   │ ──────────────────────</w:t>
      </w:r>
      <w:proofErr w:type="gramStart"/>
      <w:r>
        <w:rPr>
          <w:rStyle w:val="HTML"/>
          <w:rFonts w:ascii="Times New Roman" w:hAnsi="Times New Roman" w:cs="Times New Roman"/>
        </w:rPr>
        <w:t>►</w:t>
      </w:r>
      <w:r>
        <w:rPr>
          <w:rStyle w:val="HTML"/>
        </w:rPr>
        <w:t xml:space="preserve">  │</w:t>
      </w:r>
      <w:proofErr w:type="gramEnd"/>
      <w:r>
        <w:rPr>
          <w:rStyle w:val="HTML"/>
        </w:rPr>
        <w:t xml:space="preserve">  后端 backend2 </w:t>
      </w:r>
      <w:proofErr w:type="gramStart"/>
      <w:r>
        <w:rPr>
          <w:rStyle w:val="HTML"/>
        </w:rPr>
        <w:t>(Go)</w:t>
      </w:r>
      <w:proofErr w:type="gramEnd"/>
      <w:r>
        <w:rPr>
          <w:rStyle w:val="HTML"/>
        </w:rPr>
        <w:t xml:space="preserve">   │</w:t>
      </w:r>
    </w:p>
    <w:p w14:paraId="106A7DA7" w14:textId="77777777" w:rsidR="00000000" w:rsidRDefault="00000000">
      <w:pPr>
        <w:pStyle w:val="HTML0"/>
        <w:rPr>
          <w:rStyle w:val="HTML"/>
        </w:rPr>
      </w:pPr>
      <w:proofErr w:type="gramStart"/>
      <w:r>
        <w:rPr>
          <w:rStyle w:val="HTML"/>
        </w:rPr>
        <w:t>│  Vue</w:t>
      </w:r>
      <w:proofErr w:type="gramEnd"/>
      <w:r>
        <w:rPr>
          <w:rStyle w:val="HTML"/>
        </w:rPr>
        <w:t>3 + Vite     │  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 xml:space="preserve"> /workflow /health </w:t>
      </w:r>
      <w:proofErr w:type="gramStart"/>
      <w:r>
        <w:rPr>
          <w:rStyle w:val="HTML"/>
        </w:rPr>
        <w:t>│  Gin</w:t>
      </w:r>
      <w:proofErr w:type="gramEnd"/>
      <w:r>
        <w:rPr>
          <w:rStyle w:val="HTML"/>
        </w:rPr>
        <w:t xml:space="preserve"> + MySQL 驱动     │</w:t>
      </w:r>
    </w:p>
    <w:p w14:paraId="6063349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Element Plus    │                          └──────────┬───────────┘</w:t>
      </w:r>
    </w:p>
    <w:p w14:paraId="58E5D5F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</w:t>
      </w:r>
      <w:proofErr w:type="spellStart"/>
      <w:r>
        <w:rPr>
          <w:rStyle w:val="HTML"/>
        </w:rPr>
        <w:t>Pinia</w:t>
      </w:r>
      <w:proofErr w:type="spellEnd"/>
      <w:r>
        <w:rPr>
          <w:rStyle w:val="HTML"/>
        </w:rPr>
        <w:t xml:space="preserve"> + Router  │                                     │</w:t>
      </w:r>
    </w:p>
    <w:p w14:paraId="044ED67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└─────────────────┘                        ┌─────────────┼─────────────┐</w:t>
      </w:r>
    </w:p>
    <w:p w14:paraId="5F85D29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▼             ▼             ▼</w:t>
      </w:r>
    </w:p>
    <w:p w14:paraId="2BEBE7E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MySQL 数据库   FISCO-BCOS 链   IPFS 节点</w:t>
      </w:r>
    </w:p>
    <w:p w14:paraId="142B8F7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(finance库)   (Channel连接</w:t>
      </w:r>
      <w:proofErr w:type="gramStart"/>
      <w:r>
        <w:rPr>
          <w:rStyle w:val="HTML"/>
        </w:rPr>
        <w:t>)  (</w:t>
      </w:r>
      <w:proofErr w:type="gramEnd"/>
      <w:r>
        <w:rPr>
          <w:rStyle w:val="HTML"/>
        </w:rPr>
        <w:t>localhost:</w:t>
      </w:r>
      <w:proofErr w:type="gramStart"/>
      <w:r>
        <w:rPr>
          <w:rStyle w:val="HTML"/>
        </w:rPr>
        <w:t>5001)</w:t>
      </w:r>
      <w:proofErr w:type="gramEnd"/>
    </w:p>
    <w:p w14:paraId="662B6AD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            │</w:t>
      </w:r>
    </w:p>
    <w:p w14:paraId="2AAEDD8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            ▼</w:t>
      </w:r>
    </w:p>
    <w:p w14:paraId="11753D9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             豆包 AI </w:t>
      </w:r>
      <w:proofErr w:type="gramStart"/>
      <w:r>
        <w:rPr>
          <w:rStyle w:val="HTML"/>
        </w:rPr>
        <w:t>(火山方舟 API)</w:t>
      </w:r>
      <w:proofErr w:type="gramEnd"/>
    </w:p>
    <w:p w14:paraId="59C89083" w14:textId="77777777" w:rsidR="00000000" w:rsidRDefault="00000000">
      <w:pPr>
        <w:pStyle w:val="3"/>
      </w:pPr>
      <w:r>
        <w:t>模块构成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4"/>
        <w:gridCol w:w="3576"/>
        <w:gridCol w:w="5220"/>
      </w:tblGrid>
      <w:tr w:rsidR="00000000" w14:paraId="056A126E" w14:textId="77777777" w:rsidTr="000D78C4">
        <w:tc>
          <w:tcPr>
            <w:tcW w:w="0" w:type="auto"/>
            <w:hideMark/>
          </w:tcPr>
          <w:p w14:paraId="7E5CD671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hideMark/>
          </w:tcPr>
          <w:p w14:paraId="4A9B999F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目录</w:t>
            </w:r>
          </w:p>
        </w:tc>
        <w:tc>
          <w:tcPr>
            <w:tcW w:w="0" w:type="auto"/>
            <w:hideMark/>
          </w:tcPr>
          <w:p w14:paraId="4E614A3E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技术栈与职责</w:t>
            </w:r>
          </w:p>
        </w:tc>
      </w:tr>
      <w:tr w:rsidR="00000000" w14:paraId="11BA5E09" w14:textId="77777777" w:rsidTr="000D78C4">
        <w:tc>
          <w:tcPr>
            <w:tcW w:w="0" w:type="auto"/>
            <w:hideMark/>
          </w:tcPr>
          <w:p w14:paraId="5151BAA3" w14:textId="77777777" w:rsidR="00000000" w:rsidRDefault="00000000">
            <w:r>
              <w:t>后端</w:t>
            </w:r>
          </w:p>
        </w:tc>
        <w:tc>
          <w:tcPr>
            <w:tcW w:w="0" w:type="auto"/>
            <w:hideMark/>
          </w:tcPr>
          <w:p w14:paraId="4771CD4A" w14:textId="77777777" w:rsidR="00000000" w:rsidRDefault="00000000">
            <w:r>
              <w:rPr>
                <w:rStyle w:val="HTML"/>
              </w:rPr>
              <w:t>backend2/</w:t>
            </w:r>
          </w:p>
        </w:tc>
        <w:tc>
          <w:tcPr>
            <w:tcW w:w="0" w:type="auto"/>
            <w:hideMark/>
          </w:tcPr>
          <w:p w14:paraId="73DD740F" w14:textId="77777777" w:rsidR="00000000" w:rsidRDefault="00000000">
            <w:r>
              <w:t xml:space="preserve">Go 1.25 + Gin 框架；通过 </w:t>
            </w:r>
            <w:r>
              <w:rPr>
                <w:rStyle w:val="HTML"/>
              </w:rPr>
              <w:t>go-</w:t>
            </w:r>
            <w:proofErr w:type="spellStart"/>
            <w:r>
              <w:rPr>
                <w:rStyle w:val="HTML"/>
              </w:rPr>
              <w:t>sql</w:t>
            </w:r>
            <w:proofErr w:type="spellEnd"/>
            <w:r>
              <w:rPr>
                <w:rStyle w:val="HTML"/>
              </w:rPr>
              <w:t>-driver/</w:t>
            </w:r>
            <w:proofErr w:type="spellStart"/>
            <w:r>
              <w:rPr>
                <w:rStyle w:val="HTML"/>
              </w:rPr>
              <w:t>mysql</w:t>
            </w:r>
            <w:proofErr w:type="spellEnd"/>
            <w:r>
              <w:t xml:space="preserve"> 访问数据库，通过 </w:t>
            </w:r>
            <w:r>
              <w:rPr>
                <w:rStyle w:val="HTML"/>
              </w:rPr>
              <w:t>FISCO-BCOS/go-</w:t>
            </w:r>
            <w:proofErr w:type="spellStart"/>
            <w:r>
              <w:rPr>
                <w:rStyle w:val="HTML"/>
              </w:rPr>
              <w:t>sdk</w:t>
            </w:r>
            <w:proofErr w:type="spellEnd"/>
            <w:r>
              <w:t xml:space="preserve"> 调用智能合约，通过 </w:t>
            </w:r>
            <w:r>
              <w:rPr>
                <w:rStyle w:val="HTML"/>
              </w:rPr>
              <w:t>go-</w:t>
            </w:r>
            <w:proofErr w:type="spellStart"/>
            <w:r>
              <w:rPr>
                <w:rStyle w:val="HTML"/>
              </w:rPr>
              <w:t>ipfs</w:t>
            </w:r>
            <w:proofErr w:type="spellEnd"/>
            <w:r>
              <w:rPr>
                <w:rStyle w:val="HTML"/>
              </w:rPr>
              <w:t>-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t xml:space="preserve"> 上传文件，使用 </w:t>
            </w:r>
            <w:proofErr w:type="spellStart"/>
            <w:r>
              <w:rPr>
                <w:rStyle w:val="HTML"/>
              </w:rPr>
              <w:t>bcrypt</w:t>
            </w:r>
            <w:proofErr w:type="spellEnd"/>
            <w:r>
              <w:t xml:space="preserve"> 对用户密码做哈希</w:t>
            </w:r>
          </w:p>
        </w:tc>
      </w:tr>
      <w:tr w:rsidR="00000000" w14:paraId="16D8C25E" w14:textId="77777777" w:rsidTr="000D78C4">
        <w:tc>
          <w:tcPr>
            <w:tcW w:w="0" w:type="auto"/>
            <w:hideMark/>
          </w:tcPr>
          <w:p w14:paraId="35B6390A" w14:textId="77777777" w:rsidR="00000000" w:rsidRDefault="00000000">
            <w:r>
              <w:t>前端</w:t>
            </w:r>
          </w:p>
        </w:tc>
        <w:tc>
          <w:tcPr>
            <w:tcW w:w="0" w:type="auto"/>
            <w:hideMark/>
          </w:tcPr>
          <w:p w14:paraId="2AB71032" w14:textId="77777777" w:rsidR="00000000" w:rsidRDefault="00000000">
            <w:r>
              <w:rPr>
                <w:rStyle w:val="HTML"/>
              </w:rPr>
              <w:t>frontend/</w:t>
            </w:r>
          </w:p>
        </w:tc>
        <w:tc>
          <w:tcPr>
            <w:tcW w:w="0" w:type="auto"/>
            <w:hideMark/>
          </w:tcPr>
          <w:p w14:paraId="4BF526A7" w14:textId="77777777" w:rsidR="00000000" w:rsidRDefault="00000000">
            <w:r>
              <w:t>Vue 3 + Vite 5 构建，Element Plus 提供 UI 组件，</w:t>
            </w:r>
            <w:proofErr w:type="spellStart"/>
            <w:r>
              <w:t>Pinia</w:t>
            </w:r>
            <w:proofErr w:type="spellEnd"/>
            <w:r>
              <w:t xml:space="preserve"> 做状态管理，</w:t>
            </w:r>
            <w:proofErr w:type="spellStart"/>
            <w:r>
              <w:t>vue</w:t>
            </w:r>
            <w:proofErr w:type="spellEnd"/>
            <w:r>
              <w:t xml:space="preserve">-router 做路由与权限守卫，marked + </w:t>
            </w:r>
            <w:proofErr w:type="spellStart"/>
            <w:r>
              <w:t>dompurify</w:t>
            </w:r>
            <w:proofErr w:type="spellEnd"/>
            <w:r>
              <w:t xml:space="preserve"> 渲染 AI 返回的 Markdown</w:t>
            </w:r>
          </w:p>
        </w:tc>
      </w:tr>
      <w:tr w:rsidR="00000000" w14:paraId="1330059E" w14:textId="77777777" w:rsidTr="000D78C4">
        <w:tc>
          <w:tcPr>
            <w:tcW w:w="0" w:type="auto"/>
            <w:hideMark/>
          </w:tcPr>
          <w:p w14:paraId="14A540A1" w14:textId="77777777" w:rsidR="00000000" w:rsidRDefault="00000000">
            <w:r>
              <w:t>智能合约</w:t>
            </w:r>
          </w:p>
        </w:tc>
        <w:tc>
          <w:tcPr>
            <w:tcW w:w="0" w:type="auto"/>
            <w:hideMark/>
          </w:tcPr>
          <w:p w14:paraId="22AD27F9" w14:textId="77777777" w:rsidR="00000000" w:rsidRDefault="00000000">
            <w:r>
              <w:rPr>
                <w:rStyle w:val="HTML"/>
              </w:rPr>
              <w:t>backend2/</w:t>
            </w:r>
            <w:proofErr w:type="spellStart"/>
            <w:r>
              <w:rPr>
                <w:rStyle w:val="HTML"/>
              </w:rPr>
              <w:t>SupplyChainFinance</w:t>
            </w:r>
            <w:proofErr w:type="spellEnd"/>
            <w:r>
              <w:rPr>
                <w:rStyle w:val="HTML"/>
              </w:rPr>
              <w:t>/</w:t>
            </w:r>
          </w:p>
        </w:tc>
        <w:tc>
          <w:tcPr>
            <w:tcW w:w="0" w:type="auto"/>
            <w:hideMark/>
          </w:tcPr>
          <w:p w14:paraId="67E339DF" w14:textId="77777777" w:rsidR="00000000" w:rsidRDefault="00000000">
            <w:r>
              <w:t xml:space="preserve">Solidity 源码，已编译为 ABI 与 Go 绑定代码，后端通过生成的 </w:t>
            </w:r>
            <w:proofErr w:type="spellStart"/>
            <w:r>
              <w:rPr>
                <w:rStyle w:val="HTML"/>
              </w:rPr>
              <w:t>SupplyChainFinance.go</w:t>
            </w:r>
            <w:proofErr w:type="spellEnd"/>
            <w:r>
              <w:t xml:space="preserve"> 直接调用合约方法</w:t>
            </w:r>
          </w:p>
        </w:tc>
      </w:tr>
    </w:tbl>
    <w:p w14:paraId="34543D90" w14:textId="77777777" w:rsidR="00000000" w:rsidRDefault="00000000">
      <w:pPr>
        <w:pStyle w:val="3"/>
      </w:pPr>
      <w:r>
        <w:t>数据流转说明</w:t>
      </w:r>
    </w:p>
    <w:p w14:paraId="1ECA9BE0" w14:textId="77777777" w:rsidR="00000000" w:rsidRDefault="00000000">
      <w:pPr>
        <w:pStyle w:val="a3"/>
      </w:pPr>
      <w:r>
        <w:t>一次典型的</w:t>
      </w:r>
      <w:proofErr w:type="gramStart"/>
      <w:r>
        <w:t>"签发</w:t>
      </w:r>
      <w:proofErr w:type="gramEnd"/>
      <w:r>
        <w:t>应收账</w:t>
      </w:r>
      <w:proofErr w:type="gramStart"/>
      <w:r>
        <w:t>款"</w:t>
      </w:r>
      <w:proofErr w:type="gramEnd"/>
      <w:r>
        <w:t xml:space="preserve">操作，数据是这样流转的：前端表单提交 → 后端校验角色与参数 → 调用智能合约 </w:t>
      </w:r>
      <w:r>
        <w:rPr>
          <w:rStyle w:val="HTML"/>
        </w:rPr>
        <w:t>issue</w:t>
      </w:r>
      <w:r>
        <w:t xml:space="preserve"> 方法 → 区块链接收并执行交易，返回交易哈希与回执 → 后端把该笔应收账款的核心字段写入 MySQL </w:t>
      </w:r>
      <w:r>
        <w:rPr>
          <w:rStyle w:val="HTML"/>
        </w:rPr>
        <w:t>receivables</w:t>
      </w:r>
      <w:r>
        <w:t xml:space="preserve"> 表，同时把交易哈希、操作人、执行状态写入 </w:t>
      </w:r>
      <w:proofErr w:type="spellStart"/>
      <w:r>
        <w:rPr>
          <w:rStyle w:val="HTML"/>
        </w:rPr>
        <w:t>tx_logs</w:t>
      </w:r>
      <w:proofErr w:type="spellEnd"/>
      <w:r>
        <w:t xml:space="preserve"> 表 → 前端刷新列表展示最新状态。</w:t>
      </w:r>
    </w:p>
    <w:p w14:paraId="5DCA9CB1" w14:textId="77777777" w:rsidR="00000000" w:rsidRDefault="00000000">
      <w:pPr>
        <w:pStyle w:val="a3"/>
      </w:pPr>
      <w:r>
        <w:lastRenderedPageBreak/>
        <w:t>可以看到，链上保存的是</w:t>
      </w:r>
      <w:r>
        <w:rPr>
          <w:rStyle w:val="a4"/>
        </w:rPr>
        <w:t>权威的业务状态</w:t>
      </w:r>
      <w:r>
        <w:t>，数据库保存的是</w:t>
      </w:r>
      <w:r>
        <w:rPr>
          <w:rStyle w:val="a4"/>
        </w:rPr>
        <w:t>便于查询与统计的结构化副本</w:t>
      </w:r>
      <w:r>
        <w:t xml:space="preserve">，两者通过 </w:t>
      </w:r>
      <w:proofErr w:type="spellStart"/>
      <w:r>
        <w:rPr>
          <w:rStyle w:val="HTML"/>
        </w:rPr>
        <w:t>tx_hash</w:t>
      </w:r>
      <w:proofErr w:type="spellEnd"/>
      <w:r>
        <w:t xml:space="preserve"> 关联，任何一笔业务都可以从数据库记录追溯到链上的原始交易。这种设计既保证了数据可信，又避免了每次查询都要遍历链上事件的性能问题。</w:t>
      </w:r>
    </w:p>
    <w:p w14:paraId="40EA149B" w14:textId="77777777" w:rsidR="00000000" w:rsidRDefault="00000000">
      <w:pPr>
        <w:pStyle w:val="2"/>
      </w:pPr>
      <w:r>
        <w:t>三、运行环境要求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87"/>
        <w:gridCol w:w="3862"/>
        <w:gridCol w:w="3701"/>
      </w:tblGrid>
      <w:tr w:rsidR="00000000" w14:paraId="2DCF8487" w14:textId="77777777" w:rsidTr="000D78C4">
        <w:tc>
          <w:tcPr>
            <w:tcW w:w="0" w:type="auto"/>
            <w:hideMark/>
          </w:tcPr>
          <w:p w14:paraId="6F256422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依赖</w:t>
            </w:r>
          </w:p>
        </w:tc>
        <w:tc>
          <w:tcPr>
            <w:tcW w:w="0" w:type="auto"/>
            <w:hideMark/>
          </w:tcPr>
          <w:p w14:paraId="087F66CA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版本要求</w:t>
            </w:r>
          </w:p>
        </w:tc>
        <w:tc>
          <w:tcPr>
            <w:tcW w:w="0" w:type="auto"/>
            <w:hideMark/>
          </w:tcPr>
          <w:p w14:paraId="1A96FF5E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用途与说明</w:t>
            </w:r>
          </w:p>
        </w:tc>
      </w:tr>
      <w:tr w:rsidR="00000000" w14:paraId="21CCBC09" w14:textId="77777777" w:rsidTr="000D78C4">
        <w:tc>
          <w:tcPr>
            <w:tcW w:w="0" w:type="auto"/>
            <w:hideMark/>
          </w:tcPr>
          <w:p w14:paraId="0D1BFE8C" w14:textId="77777777" w:rsidR="00000000" w:rsidRDefault="00000000">
            <w:r>
              <w:t>Go</w:t>
            </w:r>
          </w:p>
        </w:tc>
        <w:tc>
          <w:tcPr>
            <w:tcW w:w="0" w:type="auto"/>
            <w:hideMark/>
          </w:tcPr>
          <w:p w14:paraId="0600E9A0" w14:textId="77777777" w:rsidR="00000000" w:rsidRDefault="00000000">
            <w:r>
              <w:t>≥ 1.25</w:t>
            </w:r>
          </w:p>
        </w:tc>
        <w:tc>
          <w:tcPr>
            <w:tcW w:w="0" w:type="auto"/>
            <w:hideMark/>
          </w:tcPr>
          <w:p w14:paraId="6C0F4B68" w14:textId="77777777" w:rsidR="00000000" w:rsidRDefault="00000000">
            <w:r>
              <w:t>编译与运行后端服务</w:t>
            </w:r>
          </w:p>
        </w:tc>
      </w:tr>
      <w:tr w:rsidR="00000000" w14:paraId="47200F09" w14:textId="77777777" w:rsidTr="000D78C4">
        <w:tc>
          <w:tcPr>
            <w:tcW w:w="0" w:type="auto"/>
            <w:hideMark/>
          </w:tcPr>
          <w:p w14:paraId="4656646F" w14:textId="77777777" w:rsidR="00000000" w:rsidRDefault="00000000">
            <w:r>
              <w:t>Node.js</w:t>
            </w:r>
          </w:p>
        </w:tc>
        <w:tc>
          <w:tcPr>
            <w:tcW w:w="0" w:type="auto"/>
            <w:hideMark/>
          </w:tcPr>
          <w:p w14:paraId="7B57D4E1" w14:textId="77777777" w:rsidR="00000000" w:rsidRDefault="00000000">
            <w:r>
              <w:t>≥ 18（建议 20+）</w:t>
            </w:r>
          </w:p>
        </w:tc>
        <w:tc>
          <w:tcPr>
            <w:tcW w:w="0" w:type="auto"/>
            <w:hideMark/>
          </w:tcPr>
          <w:p w14:paraId="738EC4C8" w14:textId="77777777" w:rsidR="00000000" w:rsidRDefault="00000000">
            <w:r>
              <w:t>前端依赖安装、开发服务器、生产构建</w:t>
            </w:r>
          </w:p>
        </w:tc>
      </w:tr>
      <w:tr w:rsidR="00000000" w14:paraId="0262EDA7" w14:textId="77777777" w:rsidTr="000D78C4">
        <w:tc>
          <w:tcPr>
            <w:tcW w:w="0" w:type="auto"/>
            <w:hideMark/>
          </w:tcPr>
          <w:p w14:paraId="33EDB924" w14:textId="77777777" w:rsidR="00000000" w:rsidRDefault="00000000">
            <w:proofErr w:type="spellStart"/>
            <w:r>
              <w:t>npm</w:t>
            </w:r>
            <w:proofErr w:type="spellEnd"/>
          </w:p>
        </w:tc>
        <w:tc>
          <w:tcPr>
            <w:tcW w:w="0" w:type="auto"/>
            <w:hideMark/>
          </w:tcPr>
          <w:p w14:paraId="41E470FF" w14:textId="77777777" w:rsidR="00000000" w:rsidRDefault="00000000">
            <w:r>
              <w:t>随 Node 一起安装</w:t>
            </w:r>
          </w:p>
        </w:tc>
        <w:tc>
          <w:tcPr>
            <w:tcW w:w="0" w:type="auto"/>
            <w:hideMark/>
          </w:tcPr>
          <w:p w14:paraId="73CFB515" w14:textId="77777777" w:rsidR="00000000" w:rsidRDefault="00000000">
            <w:r>
              <w:t>前端包管理</w:t>
            </w:r>
          </w:p>
        </w:tc>
      </w:tr>
      <w:tr w:rsidR="00000000" w14:paraId="004A1CE1" w14:textId="77777777" w:rsidTr="000D78C4">
        <w:tc>
          <w:tcPr>
            <w:tcW w:w="0" w:type="auto"/>
            <w:hideMark/>
          </w:tcPr>
          <w:p w14:paraId="2843DF6F" w14:textId="77777777" w:rsidR="00000000" w:rsidRDefault="00000000">
            <w:r>
              <w:t>MySQL</w:t>
            </w:r>
          </w:p>
        </w:tc>
        <w:tc>
          <w:tcPr>
            <w:tcW w:w="0" w:type="auto"/>
            <w:hideMark/>
          </w:tcPr>
          <w:p w14:paraId="4EDF6EE8" w14:textId="77777777" w:rsidR="00000000" w:rsidRDefault="00000000">
            <w:r>
              <w:t>8.x</w:t>
            </w:r>
          </w:p>
        </w:tc>
        <w:tc>
          <w:tcPr>
            <w:tcW w:w="0" w:type="auto"/>
            <w:hideMark/>
          </w:tcPr>
          <w:p w14:paraId="6CAE92FE" w14:textId="77777777" w:rsidR="00000000" w:rsidRDefault="00000000">
            <w:r>
              <w:t xml:space="preserve">持久化业务数据，库名固定为 </w:t>
            </w:r>
            <w:r>
              <w:rPr>
                <w:rStyle w:val="HTML"/>
              </w:rPr>
              <w:t>finance</w:t>
            </w:r>
          </w:p>
        </w:tc>
      </w:tr>
      <w:tr w:rsidR="00000000" w14:paraId="034A257C" w14:textId="77777777" w:rsidTr="000D78C4">
        <w:tc>
          <w:tcPr>
            <w:tcW w:w="0" w:type="auto"/>
            <w:hideMark/>
          </w:tcPr>
          <w:p w14:paraId="364287EE" w14:textId="77777777" w:rsidR="00000000" w:rsidRDefault="00000000">
            <w:r>
              <w:t>FISCO-BCOS 节点</w:t>
            </w:r>
          </w:p>
        </w:tc>
        <w:tc>
          <w:tcPr>
            <w:tcW w:w="0" w:type="auto"/>
            <w:hideMark/>
          </w:tcPr>
          <w:p w14:paraId="3165850A" w14:textId="77777777" w:rsidR="00000000" w:rsidRDefault="00000000">
            <w:r>
              <w:t>版本与链配置匹配，Channel 端口可访问</w:t>
            </w:r>
          </w:p>
        </w:tc>
        <w:tc>
          <w:tcPr>
            <w:tcW w:w="0" w:type="auto"/>
            <w:hideMark/>
          </w:tcPr>
          <w:p w14:paraId="1EAD8EC0" w14:textId="77777777" w:rsidR="00000000" w:rsidRDefault="00000000">
            <w:r>
              <w:t>区块链网络，承载智能合约与交易</w:t>
            </w:r>
          </w:p>
        </w:tc>
      </w:tr>
      <w:tr w:rsidR="00000000" w14:paraId="443767F0" w14:textId="77777777" w:rsidTr="000D78C4">
        <w:tc>
          <w:tcPr>
            <w:tcW w:w="0" w:type="auto"/>
            <w:hideMark/>
          </w:tcPr>
          <w:p w14:paraId="4E8CAF55" w14:textId="77777777" w:rsidR="00000000" w:rsidRDefault="00000000">
            <w:r>
              <w:t>IPFS 节点</w:t>
            </w:r>
          </w:p>
        </w:tc>
        <w:tc>
          <w:tcPr>
            <w:tcW w:w="0" w:type="auto"/>
            <w:hideMark/>
          </w:tcPr>
          <w:p w14:paraId="062F2CF2" w14:textId="77777777" w:rsidR="00000000" w:rsidRDefault="00000000">
            <w:r>
              <w:t xml:space="preserve">本机 </w:t>
            </w:r>
            <w:r>
              <w:rPr>
                <w:rStyle w:val="HTML"/>
              </w:rPr>
              <w:t>localhost:5001</w:t>
            </w:r>
          </w:p>
        </w:tc>
        <w:tc>
          <w:tcPr>
            <w:tcW w:w="0" w:type="auto"/>
            <w:hideMark/>
          </w:tcPr>
          <w:p w14:paraId="5ADBFAF5" w14:textId="77777777" w:rsidR="00000000" w:rsidRDefault="00000000">
            <w:r>
              <w:t>文件分布式存储（仅上传文件功能需要）</w:t>
            </w:r>
          </w:p>
        </w:tc>
      </w:tr>
      <w:tr w:rsidR="00000000" w14:paraId="640A1E22" w14:textId="77777777" w:rsidTr="000D78C4">
        <w:tc>
          <w:tcPr>
            <w:tcW w:w="0" w:type="auto"/>
            <w:hideMark/>
          </w:tcPr>
          <w:p w14:paraId="1C9B4159" w14:textId="77777777" w:rsidR="00000000" w:rsidRDefault="00000000">
            <w:r>
              <w:t>网络</w:t>
            </w:r>
          </w:p>
        </w:tc>
        <w:tc>
          <w:tcPr>
            <w:tcW w:w="0" w:type="auto"/>
            <w:hideMark/>
          </w:tcPr>
          <w:p w14:paraId="0B26C109" w14:textId="77777777" w:rsidR="00000000" w:rsidRDefault="00000000">
            <w:r>
              <w:t xml:space="preserve">可访问 </w:t>
            </w:r>
            <w:r>
              <w:rPr>
                <w:rStyle w:val="HTML"/>
              </w:rPr>
              <w:t>ark.cn-beijing.volces.com</w:t>
            </w:r>
          </w:p>
        </w:tc>
        <w:tc>
          <w:tcPr>
            <w:tcW w:w="0" w:type="auto"/>
            <w:hideMark/>
          </w:tcPr>
          <w:p w14:paraId="68C8379B" w14:textId="77777777" w:rsidR="00000000" w:rsidRDefault="00000000">
            <w:r>
              <w:t>AI 助手功能（仅 AI 相关页面需要）</w:t>
            </w:r>
          </w:p>
        </w:tc>
      </w:tr>
    </w:tbl>
    <w:p w14:paraId="7332DC9C" w14:textId="77777777" w:rsidR="00000000" w:rsidRDefault="00000000">
      <w:pPr>
        <w:pStyle w:val="a3"/>
        <w:divId w:val="623266921"/>
      </w:pPr>
      <w:r>
        <w:rPr>
          <w:rStyle w:val="a4"/>
        </w:rPr>
        <w:t>关于启动顺序与外部依赖的说明</w:t>
      </w:r>
    </w:p>
    <w:p w14:paraId="014639D9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divId w:val="623266921"/>
      </w:pPr>
      <w:r>
        <w:t xml:space="preserve">MySQL 的数据表会由后端在启动时自动创建（见 </w:t>
      </w:r>
      <w:proofErr w:type="spellStart"/>
      <w:r>
        <w:rPr>
          <w:rStyle w:val="HTML"/>
        </w:rPr>
        <w:t>dbs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schema.go</w:t>
      </w:r>
      <w:proofErr w:type="spellEnd"/>
      <w:r>
        <w:t xml:space="preserve"> 中的 </w:t>
      </w:r>
      <w:proofErr w:type="spellStart"/>
      <w:r>
        <w:rPr>
          <w:rStyle w:val="HTML"/>
        </w:rPr>
        <w:t>EnsureSchema</w:t>
      </w:r>
      <w:proofErr w:type="spellEnd"/>
      <w:r>
        <w:t xml:space="preserve"> 方法，包含建表与字段迁移逻辑），因此</w:t>
      </w:r>
      <w:r>
        <w:rPr>
          <w:rStyle w:val="a4"/>
        </w:rPr>
        <w:t>空数据库也能直接启动</w:t>
      </w:r>
      <w:r>
        <w:t>，不必手动逐条执行建表语句。但数据库本身（</w:t>
      </w:r>
      <w:r>
        <w:rPr>
          <w:rStyle w:val="HTML"/>
        </w:rPr>
        <w:t>finance</w:t>
      </w:r>
      <w:r>
        <w:t xml:space="preserve"> 库）需要先手工创建。</w:t>
      </w:r>
    </w:p>
    <w:p w14:paraId="7E25DFF8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divId w:val="623266921"/>
      </w:pPr>
      <w:r>
        <w:t xml:space="preserve">区块链节点的连接是在 </w:t>
      </w:r>
      <w:r>
        <w:rPr>
          <w:rStyle w:val="HTML"/>
        </w:rPr>
        <w:t>router/</w:t>
      </w:r>
      <w:proofErr w:type="spellStart"/>
      <w:r>
        <w:rPr>
          <w:rStyle w:val="HTML"/>
        </w:rPr>
        <w:t>bcos.go</w:t>
      </w:r>
      <w:proofErr w:type="spellEnd"/>
      <w:r>
        <w:t xml:space="preserve"> 的 </w:t>
      </w:r>
      <w:proofErr w:type="spellStart"/>
      <w:r>
        <w:rPr>
          <w:rStyle w:val="HTML"/>
        </w:rPr>
        <w:t>init</w:t>
      </w:r>
      <w:proofErr w:type="spellEnd"/>
      <w:r>
        <w:rPr>
          <w:rStyle w:val="HTML"/>
        </w:rPr>
        <w:t>()</w:t>
      </w:r>
      <w:r>
        <w:t xml:space="preserve"> 函数里完成的，一旦连接失败会直接 </w:t>
      </w:r>
      <w:proofErr w:type="spellStart"/>
      <w:r>
        <w:rPr>
          <w:rStyle w:val="HTML"/>
        </w:rPr>
        <w:t>log.Fatal</w:t>
      </w:r>
      <w:proofErr w:type="spellEnd"/>
      <w:r>
        <w:t xml:space="preserve"> 终止进程。也就是说</w:t>
      </w:r>
      <w:r>
        <w:rPr>
          <w:rStyle w:val="a4"/>
        </w:rPr>
        <w:t>区块链节点不可达时后端根本起不来</w:t>
      </w:r>
      <w:r>
        <w:t>，这是本系统最关键的外部依赖。</w:t>
      </w:r>
    </w:p>
    <w:p w14:paraId="0E0E1865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divId w:val="623266921"/>
      </w:pPr>
      <w:r>
        <w:t>IPFS 与 AI 服务属于</w:t>
      </w:r>
      <w:r>
        <w:rPr>
          <w:rStyle w:val="a4"/>
        </w:rPr>
        <w:t>可降级依赖</w:t>
      </w:r>
      <w:r>
        <w:t>：不启动 IPFS 节点时，除文件上传与文档存证外的其他功能均正常；AI 服务不可用时，仅 AI 助手和风险分析两个页面受影响。</w:t>
      </w:r>
    </w:p>
    <w:p w14:paraId="4DCA9DE7" w14:textId="77777777" w:rsidR="00000000" w:rsidRDefault="00000000">
      <w:pPr>
        <w:pStyle w:val="2"/>
      </w:pPr>
      <w:r>
        <w:t>四、配置说明（backend2/</w:t>
      </w:r>
      <w:proofErr w:type="spellStart"/>
      <w:r>
        <w:t>config.toml</w:t>
      </w:r>
      <w:proofErr w:type="spellEnd"/>
      <w:r>
        <w:t>）</w:t>
      </w:r>
    </w:p>
    <w:p w14:paraId="71187E22" w14:textId="77777777" w:rsidR="00000000" w:rsidRDefault="00000000">
      <w:pPr>
        <w:pStyle w:val="a3"/>
      </w:pPr>
      <w:r>
        <w:t xml:space="preserve">后端在启动时通过 </w:t>
      </w:r>
      <w:proofErr w:type="spellStart"/>
      <w:r>
        <w:rPr>
          <w:rStyle w:val="HTML"/>
        </w:rPr>
        <w:t>appconfig.Load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config.toml</w:t>
      </w:r>
      <w:proofErr w:type="spellEnd"/>
      <w:r>
        <w:rPr>
          <w:rStyle w:val="HTML"/>
        </w:rPr>
        <w:t>")</w:t>
      </w:r>
      <w:r>
        <w:t xml:space="preserve"> 读取配置文件，路径是</w:t>
      </w:r>
      <w:r>
        <w:rPr>
          <w:rStyle w:val="a4"/>
        </w:rPr>
        <w:t>相对于当前工作目录</w:t>
      </w:r>
      <w:r>
        <w:t>的相对路径，因此</w:t>
      </w:r>
      <w:r>
        <w:rPr>
          <w:rStyle w:val="a4"/>
        </w:rPr>
        <w:t xml:space="preserve">必须在 </w:t>
      </w:r>
      <w:r>
        <w:rPr>
          <w:rStyle w:val="HTML"/>
          <w:b/>
          <w:bCs/>
        </w:rPr>
        <w:t>backend2/</w:t>
      </w:r>
      <w:r>
        <w:rPr>
          <w:rStyle w:val="a4"/>
        </w:rPr>
        <w:t xml:space="preserve"> 目录下执行启动命令</w:t>
      </w:r>
      <w:r>
        <w:t xml:space="preserve">，换目录运行会直接报 </w:t>
      </w:r>
      <w:r>
        <w:rPr>
          <w:rStyle w:val="HTML"/>
        </w:rPr>
        <w:t>Load app config failed</w:t>
      </w:r>
      <w:r>
        <w:t xml:space="preserve"> 并退出。</w:t>
      </w:r>
    </w:p>
    <w:p w14:paraId="53ABC8A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[App]</w:t>
      </w:r>
    </w:p>
    <w:p w14:paraId="003E651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listen = ":8888"                          # 后端 HTTP 监听端口</w:t>
      </w:r>
    </w:p>
    <w:p w14:paraId="74B93829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log_file</w:t>
      </w:r>
      <w:proofErr w:type="spellEnd"/>
      <w:r>
        <w:rPr>
          <w:rStyle w:val="HTML"/>
        </w:rPr>
        <w:t xml:space="preserve"> = "gin-runner.log"               # Gin 访问日志与运行日志输出文件</w:t>
      </w:r>
    </w:p>
    <w:p w14:paraId="00AC7310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frontend_dist</w:t>
      </w:r>
      <w:proofErr w:type="spellEnd"/>
      <w:r>
        <w:rPr>
          <w:rStyle w:val="HTML"/>
        </w:rPr>
        <w:t xml:space="preserve"> = </w:t>
      </w:r>
      <w:proofErr w:type="gramStart"/>
      <w:r>
        <w:rPr>
          <w:rStyle w:val="HTML"/>
        </w:rPr>
        <w:t>"..</w:t>
      </w:r>
      <w:proofErr w:type="gramEnd"/>
      <w:r>
        <w:rPr>
          <w:rStyle w:val="HTML"/>
        </w:rPr>
        <w:t>/frontend/</w:t>
      </w:r>
      <w:proofErr w:type="spellStart"/>
      <w:r>
        <w:rPr>
          <w:rStyle w:val="HTML"/>
        </w:rPr>
        <w:t>dist</w:t>
      </w:r>
      <w:proofErr w:type="spellEnd"/>
      <w:r>
        <w:rPr>
          <w:rStyle w:val="HTML"/>
        </w:rPr>
        <w:t>"        # 前端构建产物目录，存在则由后端直接托管</w:t>
      </w:r>
    </w:p>
    <w:p w14:paraId="72C6D98B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legacy_index</w:t>
      </w:r>
      <w:proofErr w:type="spellEnd"/>
      <w:r>
        <w:rPr>
          <w:rStyle w:val="HTML"/>
        </w:rPr>
        <w:t xml:space="preserve"> = "./web/index.html"         # 兜底静态页：前端未构建时使用的旧版页面</w:t>
      </w:r>
    </w:p>
    <w:p w14:paraId="51949432" w14:textId="77777777" w:rsidR="00000000" w:rsidRDefault="00000000">
      <w:pPr>
        <w:pStyle w:val="HTML0"/>
        <w:rPr>
          <w:rStyle w:val="HTML"/>
        </w:rPr>
      </w:pPr>
    </w:p>
    <w:p w14:paraId="4C061A5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[Database]                                # MySQL 连接信息，按实际环境修改</w:t>
      </w:r>
    </w:p>
    <w:p w14:paraId="212DE6E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user = "root"</w:t>
      </w:r>
    </w:p>
    <w:p w14:paraId="78FF2D1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password = "123456"</w:t>
      </w:r>
    </w:p>
    <w:p w14:paraId="7070AB2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host = "localhost"</w:t>
      </w:r>
    </w:p>
    <w:p w14:paraId="2D63108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port = 3306</w:t>
      </w:r>
    </w:p>
    <w:p w14:paraId="4C7E9DC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name = "finance"                          # 库名，需先手动执行 CREATE DATABASE finance;</w:t>
      </w:r>
    </w:p>
    <w:p w14:paraId="3078C49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charset = "utf8mb4"</w:t>
      </w:r>
    </w:p>
    <w:p w14:paraId="241AF67A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parse_time</w:t>
      </w:r>
      <w:proofErr w:type="spellEnd"/>
      <w:r>
        <w:rPr>
          <w:rStyle w:val="HTML"/>
        </w:rPr>
        <w:t xml:space="preserve"> = true</w:t>
      </w:r>
    </w:p>
    <w:p w14:paraId="396E787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loc = "Local"</w:t>
      </w:r>
    </w:p>
    <w:p w14:paraId="5E0F63E3" w14:textId="77777777" w:rsidR="00000000" w:rsidRDefault="00000000">
      <w:pPr>
        <w:pStyle w:val="HTML0"/>
        <w:rPr>
          <w:rStyle w:val="HTML"/>
        </w:rPr>
      </w:pPr>
    </w:p>
    <w:p w14:paraId="0F77D75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[Contract]</w:t>
      </w:r>
    </w:p>
    <w:p w14:paraId="038C7F8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address = "0x0a1f..."                     # 已部署的 </w:t>
      </w:r>
      <w:proofErr w:type="spellStart"/>
      <w:r>
        <w:rPr>
          <w:rStyle w:val="HTML"/>
        </w:rPr>
        <w:t>SupplyChainFinance</w:t>
      </w:r>
      <w:proofErr w:type="spellEnd"/>
      <w:r>
        <w:rPr>
          <w:rStyle w:val="HTML"/>
        </w:rPr>
        <w:t xml:space="preserve"> 智能合约地址</w:t>
      </w:r>
    </w:p>
    <w:p w14:paraId="4004C82A" w14:textId="77777777" w:rsidR="00000000" w:rsidRDefault="00000000">
      <w:pPr>
        <w:pStyle w:val="HTML0"/>
        <w:rPr>
          <w:rStyle w:val="HTML"/>
        </w:rPr>
      </w:pPr>
    </w:p>
    <w:p w14:paraId="127FCB9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[AI]                                      # 豆包大模型（火山方舟）配置</w:t>
      </w:r>
    </w:p>
    <w:p w14:paraId="4BB28C57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base_url</w:t>
      </w:r>
      <w:proofErr w:type="spellEnd"/>
      <w:r>
        <w:rPr>
          <w:rStyle w:val="HTML"/>
        </w:rPr>
        <w:t xml:space="preserve"> = "https://ark.cn-beijing.volces.com/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/v3"</w:t>
      </w:r>
    </w:p>
    <w:p w14:paraId="1BBEC4B1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api_key</w:t>
      </w:r>
      <w:proofErr w:type="spellEnd"/>
      <w:r>
        <w:rPr>
          <w:rStyle w:val="HTML"/>
        </w:rPr>
        <w:t xml:space="preserve"> = </w:t>
      </w:r>
      <w:proofErr w:type="gramStart"/>
      <w:r>
        <w:rPr>
          <w:rStyle w:val="HTML"/>
        </w:rPr>
        <w:t>"&lt;</w:t>
      </w:r>
      <w:proofErr w:type="gramEnd"/>
      <w:r>
        <w:rPr>
          <w:rStyle w:val="HTML"/>
        </w:rPr>
        <w:t>你的API Key</w:t>
      </w:r>
      <w:proofErr w:type="gramStart"/>
      <w:r>
        <w:rPr>
          <w:rStyle w:val="HTML"/>
        </w:rPr>
        <w:t>&gt;"</w:t>
      </w:r>
      <w:proofErr w:type="gramEnd"/>
      <w:r>
        <w:rPr>
          <w:rStyle w:val="HTML"/>
        </w:rPr>
        <w:t xml:space="preserve">                 # </w:t>
      </w:r>
      <w:r>
        <w:rPr>
          <w:rStyle w:val="HTML"/>
          <w:rFonts w:ascii="Segoe UI Emoji" w:hAnsi="Segoe UI Emoji" w:cs="Segoe UI Emoji"/>
        </w:rPr>
        <w:t>⚠️</w:t>
      </w:r>
      <w:r>
        <w:rPr>
          <w:rStyle w:val="HTML"/>
        </w:rPr>
        <w:t xml:space="preserve"> 请替换为自己的 Key</w:t>
      </w:r>
    </w:p>
    <w:p w14:paraId="008C810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model = "doubao-1-5-pro-32k-250115"</w:t>
      </w:r>
    </w:p>
    <w:p w14:paraId="293EFBBB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timeout_sec</w:t>
      </w:r>
      <w:proofErr w:type="spellEnd"/>
      <w:r>
        <w:rPr>
          <w:rStyle w:val="HTML"/>
        </w:rPr>
        <w:t xml:space="preserve"> = 30                          # 单次请求超时时间（秒）</w:t>
      </w:r>
    </w:p>
    <w:p w14:paraId="704BF70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temperature = 0.2                         # 生成温度，值越小输出越稳定</w:t>
      </w:r>
    </w:p>
    <w:p w14:paraId="2D50681A" w14:textId="77777777" w:rsidR="00000000" w:rsidRDefault="00000000">
      <w:pPr>
        <w:pStyle w:val="HTML0"/>
        <w:rPr>
          <w:rStyle w:val="HTML"/>
        </w:rPr>
      </w:pPr>
    </w:p>
    <w:p w14:paraId="00B6714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[Network]                                 # FISCO-BCOS Channel 连接配置，证书位于 </w:t>
      </w:r>
      <w:proofErr w:type="spellStart"/>
      <w:r>
        <w:rPr>
          <w:rStyle w:val="HTML"/>
        </w:rPr>
        <w:t>sdk</w:t>
      </w:r>
      <w:proofErr w:type="spellEnd"/>
      <w:r>
        <w:rPr>
          <w:rStyle w:val="HTML"/>
        </w:rPr>
        <w:t>/ 目录</w:t>
      </w:r>
    </w:p>
    <w:p w14:paraId="7223B33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Type="channel"</w:t>
      </w:r>
    </w:p>
    <w:p w14:paraId="5E9F0E56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CAFile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sdk</w:t>
      </w:r>
      <w:proofErr w:type="spellEnd"/>
      <w:r>
        <w:rPr>
          <w:rStyle w:val="HTML"/>
        </w:rPr>
        <w:t>/ca.crt"</w:t>
      </w:r>
    </w:p>
    <w:p w14:paraId="16F5D80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Cert="</w:t>
      </w:r>
      <w:proofErr w:type="spellStart"/>
      <w:r>
        <w:rPr>
          <w:rStyle w:val="HTML"/>
        </w:rPr>
        <w:t>sdk</w:t>
      </w:r>
      <w:proofErr w:type="spellEnd"/>
      <w:r>
        <w:rPr>
          <w:rStyle w:val="HTML"/>
        </w:rPr>
        <w:t>/sdk.crt"</w:t>
      </w:r>
    </w:p>
    <w:p w14:paraId="706D55C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Key="</w:t>
      </w:r>
      <w:proofErr w:type="spellStart"/>
      <w:r>
        <w:rPr>
          <w:rStyle w:val="HTML"/>
        </w:rPr>
        <w:t>sdk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sdk.key</w:t>
      </w:r>
      <w:proofErr w:type="spellEnd"/>
      <w:r>
        <w:rPr>
          <w:rStyle w:val="HTML"/>
        </w:rPr>
        <w:t>"</w:t>
      </w:r>
    </w:p>
    <w:p w14:paraId="2D80162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[[</w:t>
      </w:r>
      <w:proofErr w:type="spellStart"/>
      <w:r>
        <w:rPr>
          <w:rStyle w:val="HTML"/>
        </w:rPr>
        <w:t>Network.Connection</w:t>
      </w:r>
      <w:proofErr w:type="spellEnd"/>
      <w:r>
        <w:rPr>
          <w:rStyle w:val="HTML"/>
        </w:rPr>
        <w:t>]]</w:t>
      </w:r>
    </w:p>
    <w:p w14:paraId="25DE7078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NodeURL</w:t>
      </w:r>
      <w:proofErr w:type="spellEnd"/>
      <w:r>
        <w:rPr>
          <w:rStyle w:val="HTML"/>
        </w:rPr>
        <w:t>="</w:t>
      </w:r>
      <w:proofErr w:type="gramStart"/>
      <w:r>
        <w:rPr>
          <w:rStyle w:val="HTML"/>
        </w:rPr>
        <w:t>111.228.57.198:</w:t>
      </w:r>
      <w:proofErr w:type="gramEnd"/>
      <w:r>
        <w:rPr>
          <w:rStyle w:val="HTML"/>
        </w:rPr>
        <w:t>20200"            # 节点 Channel 端口，按实际环境修改</w:t>
      </w:r>
    </w:p>
    <w:p w14:paraId="618D7C11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GroupID</w:t>
      </w:r>
      <w:proofErr w:type="spellEnd"/>
      <w:r>
        <w:rPr>
          <w:rStyle w:val="HTML"/>
        </w:rPr>
        <w:t>=1                                 # 群组 ID，需与合约部署的群组一致</w:t>
      </w:r>
    </w:p>
    <w:p w14:paraId="0BDD752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[[</w:t>
      </w:r>
      <w:proofErr w:type="spellStart"/>
      <w:r>
        <w:rPr>
          <w:rStyle w:val="HTML"/>
        </w:rPr>
        <w:t>Network.Connection</w:t>
      </w:r>
      <w:proofErr w:type="spellEnd"/>
      <w:r>
        <w:rPr>
          <w:rStyle w:val="HTML"/>
        </w:rPr>
        <w:t>]]                  # 如需连接多群组/多节点，可取消注释继续追加</w:t>
      </w:r>
    </w:p>
    <w:p w14:paraId="49E48FB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NodeURL</w:t>
      </w:r>
      <w:proofErr w:type="spellEnd"/>
      <w:r>
        <w:rPr>
          <w:rStyle w:val="HTML"/>
        </w:rPr>
        <w:t>="127.0.0.1:20200"</w:t>
      </w:r>
    </w:p>
    <w:p w14:paraId="6069656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# </w:t>
      </w:r>
      <w:proofErr w:type="spellStart"/>
      <w:r>
        <w:rPr>
          <w:rStyle w:val="HTML"/>
        </w:rPr>
        <w:t>GroupID</w:t>
      </w:r>
      <w:proofErr w:type="spellEnd"/>
      <w:r>
        <w:rPr>
          <w:rStyle w:val="HTML"/>
        </w:rPr>
        <w:t>=2</w:t>
      </w:r>
    </w:p>
    <w:p w14:paraId="4664BE32" w14:textId="77777777" w:rsidR="00000000" w:rsidRDefault="00000000">
      <w:pPr>
        <w:pStyle w:val="HTML0"/>
        <w:rPr>
          <w:rStyle w:val="HTML"/>
        </w:rPr>
      </w:pPr>
    </w:p>
    <w:p w14:paraId="21E1557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[Account]</w:t>
      </w:r>
    </w:p>
    <w:p w14:paraId="5C986CC7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KeyFile</w:t>
      </w:r>
      <w:proofErr w:type="spellEnd"/>
      <w:r>
        <w:rPr>
          <w:rStyle w:val="HTML"/>
        </w:rPr>
        <w:t>="ci/0x....</w:t>
      </w:r>
      <w:proofErr w:type="spellStart"/>
      <w:r>
        <w:rPr>
          <w:rStyle w:val="HTML"/>
        </w:rPr>
        <w:t>pem</w:t>
      </w:r>
      <w:proofErr w:type="spellEnd"/>
      <w:r>
        <w:rPr>
          <w:rStyle w:val="HTML"/>
        </w:rPr>
        <w:t>"                    # 交易签名用的链上账户私钥文件</w:t>
      </w:r>
    </w:p>
    <w:p w14:paraId="5E91F11F" w14:textId="77777777" w:rsidR="00000000" w:rsidRDefault="00000000">
      <w:pPr>
        <w:pStyle w:val="HTML0"/>
        <w:rPr>
          <w:rStyle w:val="HTML"/>
        </w:rPr>
      </w:pPr>
    </w:p>
    <w:p w14:paraId="1FDC228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[Chain]</w:t>
      </w:r>
    </w:p>
    <w:p w14:paraId="5B248C73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ChainID</w:t>
      </w:r>
      <w:proofErr w:type="spellEnd"/>
      <w:r>
        <w:rPr>
          <w:rStyle w:val="HTML"/>
        </w:rPr>
        <w:t>=1</w:t>
      </w:r>
    </w:p>
    <w:p w14:paraId="242CEC99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SMCrypto</w:t>
      </w:r>
      <w:proofErr w:type="spellEnd"/>
      <w:r>
        <w:rPr>
          <w:rStyle w:val="HTML"/>
        </w:rPr>
        <w:t>=false                            # 非国密链填 false，国密链填 true</w:t>
      </w:r>
    </w:p>
    <w:p w14:paraId="6A7D74BC" w14:textId="77777777" w:rsidR="00000000" w:rsidRDefault="00000000">
      <w:pPr>
        <w:pStyle w:val="3"/>
      </w:pPr>
      <w:r>
        <w:t>需要重点核对的配置项</w:t>
      </w:r>
    </w:p>
    <w:p w14:paraId="69F43140" w14:textId="77777777" w:rsidR="00000000" w:rsidRDefault="00000000">
      <w:pPr>
        <w:pStyle w:val="a3"/>
      </w:pPr>
      <w:r>
        <w:t>首次部署时，以下几项最容易因为环境差异而需要调整：</w:t>
      </w:r>
    </w:p>
    <w:p w14:paraId="58126619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"/>
        </w:rPr>
        <w:t>[Database]</w:t>
      </w:r>
      <w:r>
        <w:t xml:space="preserve"> 段的连接账号密码、主机地址与端口；</w:t>
      </w:r>
    </w:p>
    <w:p w14:paraId="54E3C4F7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"/>
        </w:rPr>
        <w:t>[Network]</w:t>
      </w:r>
      <w:r>
        <w:t xml:space="preserve"> 段中 </w:t>
      </w:r>
      <w:r>
        <w:rPr>
          <w:rStyle w:val="HTML"/>
        </w:rPr>
        <w:t>[[</w:t>
      </w:r>
      <w:proofErr w:type="spellStart"/>
      <w:r>
        <w:rPr>
          <w:rStyle w:val="HTML"/>
        </w:rPr>
        <w:t>Network.Connection</w:t>
      </w:r>
      <w:proofErr w:type="spellEnd"/>
      <w:r>
        <w:rPr>
          <w:rStyle w:val="HTML"/>
        </w:rPr>
        <w:t>]]</w:t>
      </w:r>
      <w:r>
        <w:t xml:space="preserve"> 的 </w:t>
      </w:r>
      <w:proofErr w:type="spellStart"/>
      <w:r>
        <w:rPr>
          <w:rStyle w:val="HTML"/>
        </w:rPr>
        <w:t>NodeURL</w:t>
      </w:r>
      <w:proofErr w:type="spellEnd"/>
      <w:r>
        <w:t xml:space="preserve"> 与 </w:t>
      </w:r>
      <w:proofErr w:type="spellStart"/>
      <w:r>
        <w:rPr>
          <w:rStyle w:val="HTML"/>
        </w:rPr>
        <w:t>GroupID</w:t>
      </w:r>
      <w:proofErr w:type="spellEnd"/>
      <w:r>
        <w:t>，必须与实际的 FISCO-BCOS 节点地址和群组一致；</w:t>
      </w:r>
    </w:p>
    <w:p w14:paraId="4108298C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</w:rPr>
        <w:t>sdk</w:t>
      </w:r>
      <w:proofErr w:type="spellEnd"/>
      <w:r>
        <w:rPr>
          <w:rStyle w:val="HTML"/>
        </w:rPr>
        <w:t>/</w:t>
      </w:r>
      <w:r>
        <w:t xml:space="preserve"> 目录下的三份证书（</w:t>
      </w:r>
      <w:r>
        <w:rPr>
          <w:rStyle w:val="HTML"/>
        </w:rPr>
        <w:t>ca.crt</w:t>
      </w:r>
      <w:r>
        <w:t>、</w:t>
      </w:r>
      <w:r>
        <w:rPr>
          <w:rStyle w:val="HTML"/>
        </w:rPr>
        <w:t>sdk.crt</w:t>
      </w:r>
      <w:r>
        <w:t>、</w:t>
      </w:r>
      <w:proofErr w:type="spellStart"/>
      <w:r>
        <w:rPr>
          <w:rStyle w:val="HTML"/>
        </w:rPr>
        <w:t>sdk.key</w:t>
      </w:r>
      <w:proofErr w:type="spellEnd"/>
      <w:r>
        <w:t>）必须是与上述节点配套签发的，否则 Channel 握手会失败；</w:t>
      </w:r>
    </w:p>
    <w:p w14:paraId="712EB653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"/>
        </w:rPr>
        <w:t>[Contract]</w:t>
      </w:r>
      <w:r>
        <w:t xml:space="preserve"> 段的合约地址必须是当前群组里已部署的合约，换链或重新部署合约后都需要同步更新；</w:t>
      </w:r>
    </w:p>
    <w:p w14:paraId="28157F85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"/>
        </w:rPr>
        <w:t>[AI]</w:t>
      </w:r>
      <w:r>
        <w:t xml:space="preserve"> 段的 </w:t>
      </w:r>
      <w:proofErr w:type="spellStart"/>
      <w:r>
        <w:rPr>
          <w:rStyle w:val="HTML"/>
        </w:rPr>
        <w:t>api_key</w:t>
      </w:r>
      <w:proofErr w:type="spellEnd"/>
      <w:r>
        <w:t xml:space="preserve"> 需要替换为你自己的火山方舟 API Key，否则 AI 相关功能会调用失败。</w:t>
      </w:r>
    </w:p>
    <w:p w14:paraId="5BC9E469" w14:textId="77777777" w:rsidR="00000000" w:rsidRDefault="00000000">
      <w:pPr>
        <w:pStyle w:val="a3"/>
        <w:divId w:val="2124111982"/>
      </w:pPr>
      <w:r>
        <w:rPr>
          <w:rStyle w:val="a4"/>
          <w:rFonts w:ascii="Segoe UI Emoji" w:hAnsi="Segoe UI Emoji" w:cs="Segoe UI Emoji"/>
        </w:rPr>
        <w:t>⚠️</w:t>
      </w:r>
      <w:r>
        <w:rPr>
          <w:rStyle w:val="a4"/>
        </w:rPr>
        <w:t xml:space="preserve"> 安全提示</w:t>
      </w:r>
    </w:p>
    <w:p w14:paraId="6B4C7AD7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divId w:val="2124111982"/>
      </w:pPr>
      <w:proofErr w:type="spellStart"/>
      <w:r>
        <w:rPr>
          <w:rStyle w:val="HTML"/>
        </w:rPr>
        <w:t>config.toml</w:t>
      </w:r>
      <w:proofErr w:type="spellEnd"/>
      <w:r>
        <w:t xml:space="preserve"> 中同时包含数据库密码、AI 服务 API Key 与链上账户私钥，属于</w:t>
      </w:r>
      <w:r>
        <w:rPr>
          <w:rStyle w:val="a4"/>
        </w:rPr>
        <w:t>高度敏感文件</w:t>
      </w:r>
      <w:r>
        <w:t>，切勿提交到公开代码仓库或在公开场合传播；</w:t>
      </w:r>
    </w:p>
    <w:p w14:paraId="70117D1E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divId w:val="2124111982"/>
      </w:pPr>
      <w:r>
        <w:t>当前仓库中已写入了一个明文的 API Key，建议尽快到火山方舟控制台将其作废并更换为自己的 Key，避免额度被盗用；</w:t>
      </w:r>
    </w:p>
    <w:p w14:paraId="69F9E135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divId w:val="2124111982"/>
      </w:pPr>
      <w:r>
        <w:t>正式部署时，建议把敏感项改为通过环境变量注入，而不是硬编码在配置文件里。</w:t>
      </w:r>
    </w:p>
    <w:p w14:paraId="32418B17" w14:textId="77777777" w:rsidR="00000000" w:rsidRDefault="00000000">
      <w:pPr>
        <w:pStyle w:val="2"/>
      </w:pPr>
      <w:r>
        <w:t>五、快速启动步骤</w:t>
      </w:r>
    </w:p>
    <w:p w14:paraId="1781CD38" w14:textId="77777777" w:rsidR="00000000" w:rsidRDefault="00000000">
      <w:pPr>
        <w:pStyle w:val="3"/>
      </w:pPr>
      <w:r>
        <w:t>第 1 步：准备数据库</w:t>
      </w:r>
    </w:p>
    <w:p w14:paraId="69AAAB58" w14:textId="77777777" w:rsidR="00000000" w:rsidRDefault="00000000">
      <w:pPr>
        <w:pStyle w:val="a3"/>
      </w:pPr>
      <w:r>
        <w:t xml:space="preserve">先确保本机 MySQL 服务已经启动，然后使用有建库权限的账号登录，创建名为 </w:t>
      </w:r>
      <w:r>
        <w:rPr>
          <w:rStyle w:val="HTML"/>
        </w:rPr>
        <w:t>finance</w:t>
      </w:r>
      <w:r>
        <w:t xml:space="preserve"> 的数据库：</w:t>
      </w:r>
    </w:p>
    <w:p w14:paraId="537C2C2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用 root 登录 MySQL 后执行</w:t>
      </w:r>
    </w:p>
    <w:p w14:paraId="5DB7B90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CREATE DATABASE finance DEFAULT CHARACTER SET utf8mb4 COLLATE utf8mb4_general_ci;</w:t>
      </w:r>
    </w:p>
    <w:p w14:paraId="6C43077B" w14:textId="77777777" w:rsidR="00000000" w:rsidRDefault="00000000">
      <w:pPr>
        <w:pStyle w:val="a3"/>
      </w:pPr>
      <w:r>
        <w:lastRenderedPageBreak/>
        <w:t xml:space="preserve">创建完成后，后端启动时会自动在库中建立 </w:t>
      </w:r>
      <w:r>
        <w:rPr>
          <w:rStyle w:val="HTML"/>
        </w:rPr>
        <w:t>users</w:t>
      </w:r>
      <w:r>
        <w:t>、</w:t>
      </w:r>
      <w:proofErr w:type="spellStart"/>
      <w:r>
        <w:rPr>
          <w:rStyle w:val="HTML"/>
        </w:rPr>
        <w:t>tx_logs</w:t>
      </w:r>
      <w:proofErr w:type="spellEnd"/>
      <w:r>
        <w:t>、</w:t>
      </w:r>
      <w:r>
        <w:rPr>
          <w:rStyle w:val="HTML"/>
        </w:rPr>
        <w:t>enterprises</w:t>
      </w:r>
      <w:r>
        <w:t>、</w:t>
      </w:r>
      <w:r>
        <w:rPr>
          <w:rStyle w:val="HTML"/>
        </w:rPr>
        <w:t>receivables</w:t>
      </w:r>
      <w:r>
        <w:t>、</w:t>
      </w:r>
      <w:proofErr w:type="spellStart"/>
      <w:r>
        <w:rPr>
          <w:rStyle w:val="HTML"/>
        </w:rPr>
        <w:t>financing_records</w:t>
      </w:r>
      <w:proofErr w:type="spellEnd"/>
      <w:r>
        <w:t>、</w:t>
      </w:r>
      <w:r>
        <w:rPr>
          <w:rStyle w:val="HTML"/>
        </w:rPr>
        <w:t>documents</w:t>
      </w:r>
      <w:r>
        <w:t xml:space="preserve"> 六张表，并对 </w:t>
      </w:r>
      <w:r>
        <w:rPr>
          <w:rStyle w:val="HTML"/>
        </w:rPr>
        <w:t>documents</w:t>
      </w:r>
      <w:r>
        <w:t xml:space="preserve"> 表做必要的字段迁移，无需手工干预。</w:t>
      </w:r>
    </w:p>
    <w:p w14:paraId="6282D8C4" w14:textId="77777777" w:rsidR="00000000" w:rsidRDefault="00000000">
      <w:pPr>
        <w:pStyle w:val="a3"/>
      </w:pPr>
      <w:r>
        <w:t>如果希望系统一上来就有可查看的业务数据（推荐用于演示与功能验证），可以导入项目自带的演示数据：</w:t>
      </w:r>
    </w:p>
    <w:p w14:paraId="50C2C45F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mysql</w:t>
      </w:r>
      <w:proofErr w:type="spellEnd"/>
      <w:r>
        <w:rPr>
          <w:rStyle w:val="HTML"/>
        </w:rPr>
        <w:t xml:space="preserve"> -</w:t>
      </w:r>
      <w:proofErr w:type="spellStart"/>
      <w:r>
        <w:rPr>
          <w:rStyle w:val="HTML"/>
        </w:rPr>
        <w:t>uroot</w:t>
      </w:r>
      <w:proofErr w:type="spellEnd"/>
      <w:r>
        <w:rPr>
          <w:rStyle w:val="HTML"/>
        </w:rPr>
        <w:t xml:space="preserve"> -p finance &lt; backend2/</w:t>
      </w:r>
      <w:proofErr w:type="spellStart"/>
      <w:r>
        <w:rPr>
          <w:rStyle w:val="HTML"/>
        </w:rPr>
        <w:t>dbs</w:t>
      </w:r>
      <w:proofErr w:type="spellEnd"/>
      <w:r>
        <w:rPr>
          <w:rStyle w:val="HTML"/>
        </w:rPr>
        <w:t>/finance-</w:t>
      </w:r>
      <w:proofErr w:type="spellStart"/>
      <w:r>
        <w:rPr>
          <w:rStyle w:val="HTML"/>
        </w:rPr>
        <w:t>data.sql</w:t>
      </w:r>
      <w:proofErr w:type="spellEnd"/>
    </w:p>
    <w:p w14:paraId="5AF4634D" w14:textId="77777777" w:rsidR="00000000" w:rsidRDefault="00000000">
      <w:pPr>
        <w:pStyle w:val="a3"/>
      </w:pPr>
      <w:r>
        <w:t xml:space="preserve">该脚本包含企业信息、应收账款、融资记录、文档记录与 27 条链上交易日志，并预置了 3 个演示账号（密码以 </w:t>
      </w:r>
      <w:proofErr w:type="spellStart"/>
      <w:r>
        <w:t>bcrypt</w:t>
      </w:r>
      <w:proofErr w:type="spellEnd"/>
      <w:r>
        <w:t xml:space="preserve"> 密文形式存储）：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56"/>
        <w:gridCol w:w="2215"/>
        <w:gridCol w:w="5751"/>
      </w:tblGrid>
      <w:tr w:rsidR="00000000" w14:paraId="332D1DCB" w14:textId="77777777" w:rsidTr="000D78C4">
        <w:tc>
          <w:tcPr>
            <w:tcW w:w="0" w:type="auto"/>
            <w:hideMark/>
          </w:tcPr>
          <w:p w14:paraId="6C92654D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用户名</w:t>
            </w:r>
          </w:p>
        </w:tc>
        <w:tc>
          <w:tcPr>
            <w:tcW w:w="0" w:type="auto"/>
            <w:hideMark/>
          </w:tcPr>
          <w:p w14:paraId="47451D21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hideMark/>
          </w:tcPr>
          <w:p w14:paraId="417B5307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可进入的页面</w:t>
            </w:r>
          </w:p>
        </w:tc>
      </w:tr>
      <w:tr w:rsidR="00000000" w14:paraId="4156E784" w14:textId="77777777" w:rsidTr="000D78C4">
        <w:tc>
          <w:tcPr>
            <w:tcW w:w="0" w:type="auto"/>
            <w:hideMark/>
          </w:tcPr>
          <w:p w14:paraId="64DCBDF3" w14:textId="77777777" w:rsidR="00000000" w:rsidRDefault="00000000">
            <w:r>
              <w:t>user001</w:t>
            </w:r>
          </w:p>
        </w:tc>
        <w:tc>
          <w:tcPr>
            <w:tcW w:w="0" w:type="auto"/>
            <w:hideMark/>
          </w:tcPr>
          <w:p w14:paraId="036FFEE1" w14:textId="77777777" w:rsidR="00000000" w:rsidRDefault="00000000">
            <w:r>
              <w:t>business（企业）</w:t>
            </w:r>
          </w:p>
        </w:tc>
        <w:tc>
          <w:tcPr>
            <w:tcW w:w="0" w:type="auto"/>
            <w:hideMark/>
          </w:tcPr>
          <w:p w14:paraId="7A91AAEB" w14:textId="77777777" w:rsidR="00000000" w:rsidRDefault="00000000">
            <w:r>
              <w:t>企业工作台、应收账款、文档存证、AI 助手</w:t>
            </w:r>
          </w:p>
        </w:tc>
      </w:tr>
      <w:tr w:rsidR="00000000" w14:paraId="03CE1531" w14:textId="77777777" w:rsidTr="000D78C4">
        <w:tc>
          <w:tcPr>
            <w:tcW w:w="0" w:type="auto"/>
            <w:hideMark/>
          </w:tcPr>
          <w:p w14:paraId="3DFC8D64" w14:textId="77777777" w:rsidR="00000000" w:rsidRDefault="00000000">
            <w:r>
              <w:t>jr001</w:t>
            </w:r>
          </w:p>
        </w:tc>
        <w:tc>
          <w:tcPr>
            <w:tcW w:w="0" w:type="auto"/>
            <w:hideMark/>
          </w:tcPr>
          <w:p w14:paraId="1CC91863" w14:textId="77777777" w:rsidR="00000000" w:rsidRDefault="00000000">
            <w:r>
              <w:t>finance（金融机构）</w:t>
            </w:r>
          </w:p>
        </w:tc>
        <w:tc>
          <w:tcPr>
            <w:tcW w:w="0" w:type="auto"/>
            <w:hideMark/>
          </w:tcPr>
          <w:p w14:paraId="69B94662" w14:textId="77777777" w:rsidR="00000000" w:rsidRDefault="00000000">
            <w:r>
              <w:t>金融工作台、应收账款、风控实验室、文档存证、AI 助手</w:t>
            </w:r>
          </w:p>
        </w:tc>
      </w:tr>
      <w:tr w:rsidR="00000000" w14:paraId="2017C672" w14:textId="77777777" w:rsidTr="000D78C4">
        <w:tc>
          <w:tcPr>
            <w:tcW w:w="0" w:type="auto"/>
            <w:hideMark/>
          </w:tcPr>
          <w:p w14:paraId="140FA862" w14:textId="77777777" w:rsidR="00000000" w:rsidRDefault="00000000">
            <w:r>
              <w:t>admin001</w:t>
            </w:r>
          </w:p>
        </w:tc>
        <w:tc>
          <w:tcPr>
            <w:tcW w:w="0" w:type="auto"/>
            <w:hideMark/>
          </w:tcPr>
          <w:p w14:paraId="37BB7831" w14:textId="77777777" w:rsidR="00000000" w:rsidRDefault="00000000">
            <w:r>
              <w:t>admin（管理员）</w:t>
            </w:r>
          </w:p>
        </w:tc>
        <w:tc>
          <w:tcPr>
            <w:tcW w:w="0" w:type="auto"/>
            <w:hideMark/>
          </w:tcPr>
          <w:p w14:paraId="2DFEB94F" w14:textId="77777777" w:rsidR="00000000" w:rsidRDefault="00000000">
            <w:r>
              <w:t>全部页面，含审计视图与控制中心</w:t>
            </w:r>
          </w:p>
        </w:tc>
      </w:tr>
    </w:tbl>
    <w:p w14:paraId="4B24C679" w14:textId="77777777" w:rsidR="00000000" w:rsidRDefault="00000000">
      <w:pPr>
        <w:pStyle w:val="a3"/>
        <w:divId w:val="724528677"/>
      </w:pPr>
      <w:r>
        <w:t xml:space="preserve">如果演示账号的密码未知，完全不必纠结——直接打开登录页注册一个新用户即可。注册时系统会自动在 </w:t>
      </w:r>
      <w:r>
        <w:rPr>
          <w:rStyle w:val="HTML"/>
        </w:rPr>
        <w:t>keystore/</w:t>
      </w:r>
      <w:r>
        <w:t xml:space="preserve"> 目录下为该用户生成一份链上账户密钥文件，并分配钱包地址，注册成功后即可正常登录使用。</w:t>
      </w:r>
    </w:p>
    <w:p w14:paraId="5CDEFF99" w14:textId="77777777" w:rsidR="00000000" w:rsidRDefault="00000000">
      <w:pPr>
        <w:pStyle w:val="a3"/>
      </w:pPr>
      <w:r>
        <w:t>当然，不导入演示数据也完全可以：表结构会自动创建，注册账号后从零开始跑一遍完整业务流程，反而更有助于理解系统的运作方式。</w:t>
      </w:r>
    </w:p>
    <w:p w14:paraId="72008325" w14:textId="77777777" w:rsidR="00000000" w:rsidRDefault="00000000">
      <w:pPr>
        <w:pStyle w:val="3"/>
      </w:pPr>
      <w:r>
        <w:t>第 2 步：启动后端</w:t>
      </w:r>
    </w:p>
    <w:p w14:paraId="18B4183B" w14:textId="77777777" w:rsidR="00000000" w:rsidRDefault="00000000">
      <w:pPr>
        <w:pStyle w:val="a3"/>
      </w:pPr>
      <w:r>
        <w:t>打开终端，进入后端目录并运行：</w:t>
      </w:r>
    </w:p>
    <w:p w14:paraId="5012579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cd backend2</w:t>
      </w:r>
    </w:p>
    <w:p w14:paraId="6AB7129F" w14:textId="77777777" w:rsidR="00000000" w:rsidRDefault="00000000">
      <w:pPr>
        <w:pStyle w:val="HTML0"/>
        <w:rPr>
          <w:rStyle w:val="HTML"/>
        </w:rPr>
      </w:pPr>
    </w:p>
    <w:p w14:paraId="0C5244A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首次运行需要下载依赖，请确保可访问 Go 模块代理（国内建议设置 GOPROXY）</w:t>
      </w:r>
    </w:p>
    <w:p w14:paraId="4B200A1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go mod download</w:t>
      </w:r>
    </w:p>
    <w:p w14:paraId="2730DFC4" w14:textId="77777777" w:rsidR="00000000" w:rsidRDefault="00000000">
      <w:pPr>
        <w:pStyle w:val="HTML0"/>
        <w:rPr>
          <w:rStyle w:val="HTML"/>
        </w:rPr>
      </w:pPr>
    </w:p>
    <w:p w14:paraId="190524E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# 启动服务（务必在 backend2 目录内执行，否则读不到 </w:t>
      </w:r>
      <w:proofErr w:type="spellStart"/>
      <w:r>
        <w:rPr>
          <w:rStyle w:val="HTML"/>
        </w:rPr>
        <w:t>config.toml</w:t>
      </w:r>
      <w:proofErr w:type="spellEnd"/>
      <w:r>
        <w:rPr>
          <w:rStyle w:val="HTML"/>
        </w:rPr>
        <w:t>）</w:t>
      </w:r>
    </w:p>
    <w:p w14:paraId="75650BA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go run .</w:t>
      </w:r>
    </w:p>
    <w:p w14:paraId="407C004C" w14:textId="77777777" w:rsidR="00000000" w:rsidRDefault="00000000">
      <w:pPr>
        <w:pStyle w:val="a3"/>
      </w:pPr>
      <w:r>
        <w:t xml:space="preserve">首次启动时，后端会依次完成这些动作：加载配置 → 连接 MySQL 并自动建表 → 打开日志文件 → 注册所有路由与中间件 → 初始化区块链客户端（连节点、绑定合约）→ 检测前端构建产物是否存在并决定静态资源目录 → 在 </w:t>
      </w:r>
      <w:r>
        <w:rPr>
          <w:rStyle w:val="HTML"/>
        </w:rPr>
        <w:t>8888</w:t>
      </w:r>
      <w:r>
        <w:t xml:space="preserve"> 端口监听请求。</w:t>
      </w:r>
    </w:p>
    <w:p w14:paraId="70243128" w14:textId="77777777" w:rsidR="00000000" w:rsidRDefault="00000000">
      <w:pPr>
        <w:pStyle w:val="a3"/>
      </w:pPr>
      <w:r>
        <w:t>当终端出现类似下面的输出时，说明启动成功：</w:t>
      </w:r>
    </w:p>
    <w:p w14:paraId="377ECBA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>[GIN-debug] Listening and serving HTTP on :8888</w:t>
      </w:r>
    </w:p>
    <w:p w14:paraId="1657DD40" w14:textId="77777777" w:rsidR="00000000" w:rsidRDefault="00000000">
      <w:pPr>
        <w:pStyle w:val="a3"/>
      </w:pPr>
      <w:r>
        <w:t>此时可以做一个最简单的连通性验证：</w:t>
      </w:r>
    </w:p>
    <w:p w14:paraId="43CFA55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curl http://localhost:8888/health</w:t>
      </w:r>
    </w:p>
    <w:p w14:paraId="100699D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返回 {"</w:t>
      </w:r>
      <w:proofErr w:type="spellStart"/>
      <w:r>
        <w:rPr>
          <w:rStyle w:val="HTML"/>
        </w:rPr>
        <w:t>message":"ok</w:t>
      </w:r>
      <w:proofErr w:type="spellEnd"/>
      <w:r>
        <w:rPr>
          <w:rStyle w:val="HTML"/>
        </w:rPr>
        <w:t>"} 表示服务正常</w:t>
      </w:r>
    </w:p>
    <w:p w14:paraId="68491037" w14:textId="77777777" w:rsidR="00000000" w:rsidRDefault="00000000">
      <w:pPr>
        <w:pStyle w:val="a3"/>
        <w:divId w:val="714886671"/>
      </w:pPr>
      <w:r>
        <w:t xml:space="preserve">Windows 环境下，也可以直接运行目录内已编译好的 </w:t>
      </w:r>
      <w:r>
        <w:rPr>
          <w:rStyle w:val="HTML"/>
        </w:rPr>
        <w:t>backend.exe</w:t>
      </w:r>
      <w:r>
        <w:t xml:space="preserve">，效果与 </w:t>
      </w:r>
      <w:r>
        <w:rPr>
          <w:rStyle w:val="HTML"/>
        </w:rPr>
        <w:t>go run</w:t>
      </w:r>
      <w:proofErr w:type="gramStart"/>
      <w:r>
        <w:rPr>
          <w:rStyle w:val="HTML"/>
        </w:rPr>
        <w:t xml:space="preserve"> .</w:t>
      </w:r>
      <w:proofErr w:type="gramEnd"/>
      <w:r>
        <w:t xml:space="preserve"> 完全一致，同样要求工作目录为 </w:t>
      </w:r>
      <w:r>
        <w:rPr>
          <w:rStyle w:val="HTML"/>
        </w:rPr>
        <w:t>backend2/</w:t>
      </w:r>
      <w:r>
        <w:t>。</w:t>
      </w:r>
    </w:p>
    <w:p w14:paraId="56000DE2" w14:textId="77777777" w:rsidR="00000000" w:rsidRDefault="00000000">
      <w:pPr>
        <w:pStyle w:val="3"/>
      </w:pPr>
      <w:r>
        <w:t>第 3 步：启动前端</w:t>
      </w:r>
    </w:p>
    <w:p w14:paraId="5B217343" w14:textId="77777777" w:rsidR="00000000" w:rsidRDefault="00000000">
      <w:pPr>
        <w:pStyle w:val="a3"/>
      </w:pPr>
      <w:r>
        <w:t>前端提供两种使用方式，按需选择即可。</w:t>
      </w:r>
    </w:p>
    <w:p w14:paraId="2D4FBB37" w14:textId="77777777" w:rsidR="00000000" w:rsidRDefault="00000000">
      <w:pPr>
        <w:pStyle w:val="a3"/>
      </w:pPr>
      <w:r>
        <w:rPr>
          <w:rStyle w:val="a4"/>
        </w:rPr>
        <w:t>方式 A：开发模式（带热更新，适合调试与二次开发）</w:t>
      </w:r>
    </w:p>
    <w:p w14:paraId="66CDF9B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cd frontend</w:t>
      </w:r>
    </w:p>
    <w:p w14:paraId="06F16E99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install        # 仅首次需要，安装项目依赖</w:t>
      </w:r>
    </w:p>
    <w:p w14:paraId="772C8EE3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run dev        # 启动开发服务器，默认 http://localhost:5173</w:t>
      </w:r>
    </w:p>
    <w:p w14:paraId="03729A39" w14:textId="77777777" w:rsidR="00000000" w:rsidRDefault="00000000">
      <w:pPr>
        <w:pStyle w:val="a3"/>
      </w:pPr>
      <w:r>
        <w:t xml:space="preserve">开发模式下，Vite 已在 </w:t>
      </w:r>
      <w:r>
        <w:rPr>
          <w:rStyle w:val="HTML"/>
        </w:rPr>
        <w:t>vite.config.js</w:t>
      </w:r>
      <w:r>
        <w:t xml:space="preserve"> 中配置好代理，会把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t>、</w:t>
      </w:r>
      <w:r>
        <w:rPr>
          <w:rStyle w:val="HTML"/>
        </w:rPr>
        <w:t>/workflow</w:t>
      </w:r>
      <w:r>
        <w:t>、</w:t>
      </w:r>
      <w:r>
        <w:rPr>
          <w:rStyle w:val="HTML"/>
        </w:rPr>
        <w:t>/health</w:t>
      </w:r>
      <w:r>
        <w:t xml:space="preserve"> 三类请求自动转发到 </w:t>
      </w:r>
      <w:r>
        <w:rPr>
          <w:rStyle w:val="HTML"/>
        </w:rPr>
        <w:t>http://localhost:8888</w:t>
      </w:r>
      <w:r>
        <w:t>，因此前端代码里可以直接写相对路径，无需关心跨域问题。修改源码后浏览器会自动热更新，便于边改边看。</w:t>
      </w:r>
    </w:p>
    <w:p w14:paraId="5E9324A4" w14:textId="77777777" w:rsidR="00000000" w:rsidRDefault="00000000">
      <w:pPr>
        <w:pStyle w:val="a3"/>
      </w:pPr>
      <w:r>
        <w:rPr>
          <w:rStyle w:val="a4"/>
        </w:rPr>
        <w:t>方式 B：生产模式（构建产物由后端统一托管，适合演示与部署）</w:t>
      </w:r>
    </w:p>
    <w:p w14:paraId="4DF1A0A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cd frontend</w:t>
      </w:r>
    </w:p>
    <w:p w14:paraId="49AD619D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run build      # 构建产物输出到 frontend/</w:t>
      </w:r>
      <w:proofErr w:type="spellStart"/>
      <w:r>
        <w:rPr>
          <w:rStyle w:val="HTML"/>
        </w:rPr>
        <w:t>dist</w:t>
      </w:r>
      <w:proofErr w:type="spellEnd"/>
      <w:r>
        <w:rPr>
          <w:rStyle w:val="HTML"/>
        </w:rPr>
        <w:t xml:space="preserve"> 目录</w:t>
      </w:r>
    </w:p>
    <w:p w14:paraId="1B86A54B" w14:textId="77777777" w:rsidR="00000000" w:rsidRDefault="00000000">
      <w:pPr>
        <w:pStyle w:val="a3"/>
      </w:pPr>
      <w:r>
        <w:t>构建完成后不再需要单独启动前端服务，</w:t>
      </w:r>
      <w:r>
        <w:rPr>
          <w:rStyle w:val="a4"/>
        </w:rPr>
        <w:t xml:space="preserve">直接访问 </w:t>
      </w:r>
      <w:hyperlink r:id="rId5" w:history="1">
        <w:r>
          <w:rPr>
            <w:rStyle w:val="a5"/>
            <w:b/>
            <w:bCs/>
          </w:rPr>
          <w:t>http://localhost:8888</w:t>
        </w:r>
      </w:hyperlink>
      <w:r>
        <w:rPr>
          <w:rStyle w:val="a4"/>
        </w:rPr>
        <w:t xml:space="preserve"> 即可</w:t>
      </w:r>
      <w:r>
        <w:t>。因为后端启动时会</w:t>
      </w:r>
      <w:proofErr w:type="gramStart"/>
      <w:r>
        <w:t xml:space="preserve">检测 </w:t>
      </w:r>
      <w:r>
        <w:rPr>
          <w:rStyle w:val="HTML"/>
        </w:rPr>
        <w:t>.</w:t>
      </w:r>
      <w:proofErr w:type="gramEnd"/>
      <w:r>
        <w:rPr>
          <w:rStyle w:val="HTML"/>
        </w:rPr>
        <w:t>./frontend/</w:t>
      </w:r>
      <w:proofErr w:type="spellStart"/>
      <w:r>
        <w:rPr>
          <w:rStyle w:val="HTML"/>
        </w:rPr>
        <w:t>dist</w:t>
      </w:r>
      <w:proofErr w:type="spellEnd"/>
      <w:r>
        <w:rPr>
          <w:rStyle w:val="HTML"/>
        </w:rPr>
        <w:t>/index.html</w:t>
      </w:r>
      <w:r>
        <w:t xml:space="preserve"> 是否存在，若存在则自动托管前端页面，同时挂载 </w:t>
      </w:r>
      <w:r>
        <w:rPr>
          <w:rStyle w:val="HTML"/>
        </w:rPr>
        <w:t>/assets</w:t>
      </w:r>
      <w:r>
        <w:t xml:space="preserve"> 静态资源目录，并对所有未匹配的 GET 请求回落到 </w:t>
      </w:r>
      <w:r>
        <w:rPr>
          <w:rStyle w:val="HTML"/>
        </w:rPr>
        <w:t>index.html</w:t>
      </w:r>
      <w:r>
        <w:t xml:space="preserve">，从而支持 Vue 的 history 路由（刷新子页面不会 404）。仓库中已经附带了一份构建好的 </w:t>
      </w:r>
      <w:proofErr w:type="spellStart"/>
      <w:r>
        <w:rPr>
          <w:rStyle w:val="HTML"/>
        </w:rPr>
        <w:t>dist</w:t>
      </w:r>
      <w:proofErr w:type="spellEnd"/>
      <w:r>
        <w:rPr>
          <w:rStyle w:val="HTML"/>
        </w:rPr>
        <w:t>/</w:t>
      </w:r>
      <w:r>
        <w:t>，可以直接使用。</w:t>
      </w:r>
    </w:p>
    <w:p w14:paraId="177FFF3F" w14:textId="77777777" w:rsidR="00000000" w:rsidRDefault="00000000">
      <w:pPr>
        <w:pStyle w:val="a3"/>
        <w:divId w:val="1058935729"/>
      </w:pPr>
      <w:r>
        <w:t>两种方式的取舍很简单：改代码用方式 A，跑演示或部署用方式 B。若同时启动，请注意 5173 与 8888 是两个独立入口，页面功能一致。</w:t>
      </w:r>
    </w:p>
    <w:p w14:paraId="246FD4ED" w14:textId="77777777" w:rsidR="00000000" w:rsidRDefault="00000000">
      <w:pPr>
        <w:pStyle w:val="3"/>
      </w:pPr>
      <w:r>
        <w:t>第 4 步：登录使用</w:t>
      </w:r>
    </w:p>
    <w:p w14:paraId="7148550C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浏览器打开 </w:t>
      </w:r>
      <w:r>
        <w:rPr>
          <w:rStyle w:val="HTML"/>
        </w:rPr>
        <w:t>http://localhost:5173</w:t>
      </w:r>
      <w:r>
        <w:t xml:space="preserve">（开发模式）或 </w:t>
      </w:r>
      <w:r>
        <w:rPr>
          <w:rStyle w:val="HTML"/>
        </w:rPr>
        <w:t>http://localhost:8888</w:t>
      </w:r>
      <w:r>
        <w:t>（生产模式）；</w:t>
      </w:r>
    </w:p>
    <w:p w14:paraId="7EF39C1A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系统默认跳转到 </w:t>
      </w:r>
      <w:r>
        <w:rPr>
          <w:rStyle w:val="HTML"/>
        </w:rPr>
        <w:t>/welcome</w:t>
      </w:r>
      <w:r>
        <w:t xml:space="preserve"> 欢迎页，点击登录进入 </w:t>
      </w:r>
      <w:r>
        <w:rPr>
          <w:rStyle w:val="HTML"/>
        </w:rPr>
        <w:t>/login</w:t>
      </w:r>
      <w:r>
        <w:t xml:space="preserve"> 页面；</w:t>
      </w:r>
    </w:p>
    <w:p w14:paraId="62B87D44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使用已有账号登录，或切换到注册页签注册新用户（注册时可选择 business / finance / admin 三种角色）；</w:t>
      </w:r>
    </w:p>
    <w:p w14:paraId="5AAA823A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登录成功后，用户信息（用户名、钱包地址、角色）会保存在浏览器 </w:t>
      </w:r>
      <w:proofErr w:type="spellStart"/>
      <w:r>
        <w:rPr>
          <w:rStyle w:val="HTML"/>
        </w:rPr>
        <w:t>localStorage</w:t>
      </w:r>
      <w:proofErr w:type="spellEnd"/>
      <w:r>
        <w:t xml:space="preserve"> 的 </w:t>
      </w:r>
      <w:proofErr w:type="spellStart"/>
      <w:r>
        <w:rPr>
          <w:rStyle w:val="HTML"/>
        </w:rPr>
        <w:t>scf_user</w:t>
      </w:r>
      <w:proofErr w:type="spellEnd"/>
      <w:r>
        <w:t xml:space="preserve"> 键中，后续所有接口请求都会自动携带对应的角色标识；</w:t>
      </w:r>
    </w:p>
    <w:p w14:paraId="5A52D3D2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退出登录时清除该键即可，刷新页面后未登录状态会被路由守卫拦截并跳回登录页。</w:t>
      </w:r>
    </w:p>
    <w:p w14:paraId="3694F695" w14:textId="77777777" w:rsidR="00000000" w:rsidRDefault="00000000">
      <w:pPr>
        <w:pStyle w:val="2"/>
      </w:pPr>
      <w:r>
        <w:t>六、角色与页面功能</w:t>
      </w:r>
    </w:p>
    <w:p w14:paraId="0BC47D10" w14:textId="77777777" w:rsidR="00000000" w:rsidRDefault="00000000">
      <w:pPr>
        <w:pStyle w:val="a3"/>
      </w:pPr>
      <w:r>
        <w:t xml:space="preserve">不同角色登录后看到的侧边栏菜单是不同的，这是由前端路由的 </w:t>
      </w:r>
      <w:proofErr w:type="spellStart"/>
      <w:r>
        <w:rPr>
          <w:rStyle w:val="HTML"/>
        </w:rPr>
        <w:t>meta.roles</w:t>
      </w:r>
      <w:proofErr w:type="spellEnd"/>
      <w:r>
        <w:t xml:space="preserve"> 与后端的接口级校验共同控制的——前端负责隐藏无权限的入口，后端负责拦截越权的请求，两层防护缺一不可。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87"/>
        <w:gridCol w:w="1888"/>
        <w:gridCol w:w="2196"/>
        <w:gridCol w:w="3979"/>
      </w:tblGrid>
      <w:tr w:rsidR="00000000" w14:paraId="6C2DA737" w14:textId="77777777" w:rsidTr="000D78C4">
        <w:tc>
          <w:tcPr>
            <w:tcW w:w="0" w:type="auto"/>
            <w:hideMark/>
          </w:tcPr>
          <w:p w14:paraId="0BFE7481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页面</w:t>
            </w:r>
          </w:p>
        </w:tc>
        <w:tc>
          <w:tcPr>
            <w:tcW w:w="0" w:type="auto"/>
            <w:hideMark/>
          </w:tcPr>
          <w:p w14:paraId="3BC83A5A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路由</w:t>
            </w:r>
          </w:p>
        </w:tc>
        <w:tc>
          <w:tcPr>
            <w:tcW w:w="0" w:type="auto"/>
            <w:hideMark/>
          </w:tcPr>
          <w:p w14:paraId="0B735F19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允许角色</w:t>
            </w:r>
          </w:p>
        </w:tc>
        <w:tc>
          <w:tcPr>
            <w:tcW w:w="0" w:type="auto"/>
            <w:hideMark/>
          </w:tcPr>
          <w:p w14:paraId="6413F1BC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功能说明</w:t>
            </w:r>
          </w:p>
        </w:tc>
      </w:tr>
      <w:tr w:rsidR="00000000" w14:paraId="320B8BD1" w14:textId="77777777" w:rsidTr="000D78C4">
        <w:tc>
          <w:tcPr>
            <w:tcW w:w="0" w:type="auto"/>
            <w:hideMark/>
          </w:tcPr>
          <w:p w14:paraId="2E74D4BB" w14:textId="77777777" w:rsidR="00000000" w:rsidRDefault="00000000">
            <w:r>
              <w:t>欢迎页</w:t>
            </w:r>
          </w:p>
        </w:tc>
        <w:tc>
          <w:tcPr>
            <w:tcW w:w="0" w:type="auto"/>
            <w:hideMark/>
          </w:tcPr>
          <w:p w14:paraId="5311C533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welcome</w:t>
            </w:r>
            <w:proofErr w:type="gramEnd"/>
          </w:p>
        </w:tc>
        <w:tc>
          <w:tcPr>
            <w:tcW w:w="0" w:type="auto"/>
            <w:hideMark/>
          </w:tcPr>
          <w:p w14:paraId="6BC7295D" w14:textId="77777777" w:rsidR="00000000" w:rsidRDefault="00000000">
            <w:r>
              <w:t>公开访问</w:t>
            </w:r>
          </w:p>
        </w:tc>
        <w:tc>
          <w:tcPr>
            <w:tcW w:w="0" w:type="auto"/>
            <w:hideMark/>
          </w:tcPr>
          <w:p w14:paraId="528ACDF2" w14:textId="77777777" w:rsidR="00000000" w:rsidRDefault="00000000">
            <w:r>
              <w:t>项目整体介绍与功能概览</w:t>
            </w:r>
          </w:p>
        </w:tc>
      </w:tr>
      <w:tr w:rsidR="00000000" w14:paraId="50EE833B" w14:textId="77777777" w:rsidTr="000D78C4">
        <w:tc>
          <w:tcPr>
            <w:tcW w:w="0" w:type="auto"/>
            <w:hideMark/>
          </w:tcPr>
          <w:p w14:paraId="7FFF8EAA" w14:textId="77777777" w:rsidR="00000000" w:rsidRDefault="00000000">
            <w:r>
              <w:t>登录/注册</w:t>
            </w:r>
          </w:p>
        </w:tc>
        <w:tc>
          <w:tcPr>
            <w:tcW w:w="0" w:type="auto"/>
            <w:hideMark/>
          </w:tcPr>
          <w:p w14:paraId="0A110360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49BB37D7" w14:textId="77777777" w:rsidR="00000000" w:rsidRDefault="00000000">
            <w:r>
              <w:t>公开访问</w:t>
            </w:r>
          </w:p>
        </w:tc>
        <w:tc>
          <w:tcPr>
            <w:tcW w:w="0" w:type="auto"/>
            <w:hideMark/>
          </w:tcPr>
          <w:p w14:paraId="2E5A1543" w14:textId="77777777" w:rsidR="00000000" w:rsidRDefault="00000000">
            <w:r>
              <w:t>账号登录与新用户注册（注册时分配链上账户）</w:t>
            </w:r>
          </w:p>
        </w:tc>
      </w:tr>
      <w:tr w:rsidR="00000000" w14:paraId="4CDC3D06" w14:textId="77777777" w:rsidTr="000D78C4">
        <w:tc>
          <w:tcPr>
            <w:tcW w:w="0" w:type="auto"/>
            <w:hideMark/>
          </w:tcPr>
          <w:p w14:paraId="692D4ABE" w14:textId="77777777" w:rsidR="00000000" w:rsidRDefault="00000000">
            <w:r>
              <w:t>数据看板</w:t>
            </w:r>
          </w:p>
        </w:tc>
        <w:tc>
          <w:tcPr>
            <w:tcW w:w="0" w:type="auto"/>
            <w:hideMark/>
          </w:tcPr>
          <w:p w14:paraId="099952D6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dashboard</w:t>
            </w:r>
            <w:proofErr w:type="gramEnd"/>
          </w:p>
        </w:tc>
        <w:tc>
          <w:tcPr>
            <w:tcW w:w="0" w:type="auto"/>
            <w:hideMark/>
          </w:tcPr>
          <w:p w14:paraId="5A0BA03A" w14:textId="77777777" w:rsidR="00000000" w:rsidRDefault="00000000">
            <w:r>
              <w:t>所有登录用户</w:t>
            </w:r>
          </w:p>
        </w:tc>
        <w:tc>
          <w:tcPr>
            <w:tcW w:w="0" w:type="auto"/>
            <w:hideMark/>
          </w:tcPr>
          <w:p w14:paraId="0B0EABAA" w14:textId="77777777" w:rsidR="00000000" w:rsidRDefault="00000000">
            <w:r>
              <w:t>应收账款总量、状态分布、最近链上交易日志等统计视图</w:t>
            </w:r>
          </w:p>
        </w:tc>
      </w:tr>
      <w:tr w:rsidR="00000000" w14:paraId="70FE6A7D" w14:textId="77777777" w:rsidTr="000D78C4">
        <w:tc>
          <w:tcPr>
            <w:tcW w:w="0" w:type="auto"/>
            <w:hideMark/>
          </w:tcPr>
          <w:p w14:paraId="381DE5B9" w14:textId="77777777" w:rsidR="00000000" w:rsidRDefault="00000000">
            <w:r>
              <w:t>应收账款</w:t>
            </w:r>
          </w:p>
        </w:tc>
        <w:tc>
          <w:tcPr>
            <w:tcW w:w="0" w:type="auto"/>
            <w:hideMark/>
          </w:tcPr>
          <w:p w14:paraId="6E02BC2D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receivables</w:t>
            </w:r>
            <w:proofErr w:type="gramEnd"/>
          </w:p>
        </w:tc>
        <w:tc>
          <w:tcPr>
            <w:tcW w:w="0" w:type="auto"/>
            <w:hideMark/>
          </w:tcPr>
          <w:p w14:paraId="79F9FF9B" w14:textId="77777777" w:rsidR="00000000" w:rsidRDefault="00000000">
            <w:r>
              <w:t>所有登录用户</w:t>
            </w:r>
          </w:p>
        </w:tc>
        <w:tc>
          <w:tcPr>
            <w:tcW w:w="0" w:type="auto"/>
            <w:hideMark/>
          </w:tcPr>
          <w:p w14:paraId="06CFE7DB" w14:textId="77777777" w:rsidR="00000000" w:rsidRDefault="00000000">
            <w:r>
              <w:t>应收账款列表查询、详情查看、关联融资记录查看</w:t>
            </w:r>
          </w:p>
        </w:tc>
      </w:tr>
      <w:tr w:rsidR="00000000" w14:paraId="43055C27" w14:textId="77777777" w:rsidTr="000D78C4">
        <w:tc>
          <w:tcPr>
            <w:tcW w:w="0" w:type="auto"/>
            <w:hideMark/>
          </w:tcPr>
          <w:p w14:paraId="6B482482" w14:textId="77777777" w:rsidR="00000000" w:rsidRDefault="00000000">
            <w:r>
              <w:t>企业工作台</w:t>
            </w:r>
          </w:p>
        </w:tc>
        <w:tc>
          <w:tcPr>
            <w:tcW w:w="0" w:type="auto"/>
            <w:hideMark/>
          </w:tcPr>
          <w:p w14:paraId="49AD8D08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business</w:t>
            </w:r>
            <w:proofErr w:type="gramEnd"/>
          </w:p>
        </w:tc>
        <w:tc>
          <w:tcPr>
            <w:tcW w:w="0" w:type="auto"/>
            <w:hideMark/>
          </w:tcPr>
          <w:p w14:paraId="220844D9" w14:textId="77777777" w:rsidR="00000000" w:rsidRDefault="00000000">
            <w:r>
              <w:t>business、admin</w:t>
            </w:r>
          </w:p>
        </w:tc>
        <w:tc>
          <w:tcPr>
            <w:tcW w:w="0" w:type="auto"/>
            <w:hideMark/>
          </w:tcPr>
          <w:p w14:paraId="3246039D" w14:textId="77777777" w:rsidR="00000000" w:rsidRDefault="00000000">
            <w:r>
              <w:t>企业注册上链、签发应收账款、确权、到期结算</w:t>
            </w:r>
          </w:p>
        </w:tc>
      </w:tr>
      <w:tr w:rsidR="00000000" w14:paraId="23ED7BD1" w14:textId="77777777" w:rsidTr="000D78C4">
        <w:tc>
          <w:tcPr>
            <w:tcW w:w="0" w:type="auto"/>
            <w:hideMark/>
          </w:tcPr>
          <w:p w14:paraId="3FAD0DE6" w14:textId="77777777" w:rsidR="00000000" w:rsidRDefault="00000000">
            <w:r>
              <w:t>金融机构工作台</w:t>
            </w:r>
          </w:p>
        </w:tc>
        <w:tc>
          <w:tcPr>
            <w:tcW w:w="0" w:type="auto"/>
            <w:hideMark/>
          </w:tcPr>
          <w:p w14:paraId="6CFB0033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finance</w:t>
            </w:r>
            <w:proofErr w:type="gramEnd"/>
          </w:p>
        </w:tc>
        <w:tc>
          <w:tcPr>
            <w:tcW w:w="0" w:type="auto"/>
            <w:hideMark/>
          </w:tcPr>
          <w:p w14:paraId="7443A7F3" w14:textId="77777777" w:rsidR="00000000" w:rsidRDefault="00000000">
            <w:r>
              <w:t>finance、admin</w:t>
            </w:r>
          </w:p>
        </w:tc>
        <w:tc>
          <w:tcPr>
            <w:tcW w:w="0" w:type="auto"/>
            <w:hideMark/>
          </w:tcPr>
          <w:p w14:paraId="628F0631" w14:textId="77777777" w:rsidR="00000000" w:rsidRDefault="00000000">
            <w:r>
              <w:t>查看待融资应收账款、执行融资放款操作</w:t>
            </w:r>
          </w:p>
        </w:tc>
      </w:tr>
      <w:tr w:rsidR="00000000" w14:paraId="6E0434A7" w14:textId="77777777" w:rsidTr="000D78C4">
        <w:tc>
          <w:tcPr>
            <w:tcW w:w="0" w:type="auto"/>
            <w:hideMark/>
          </w:tcPr>
          <w:p w14:paraId="68B3B79F" w14:textId="77777777" w:rsidR="00000000" w:rsidRDefault="00000000">
            <w:r>
              <w:t>审计视图</w:t>
            </w:r>
          </w:p>
        </w:tc>
        <w:tc>
          <w:tcPr>
            <w:tcW w:w="0" w:type="auto"/>
            <w:hideMark/>
          </w:tcPr>
          <w:p w14:paraId="51983F87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audit</w:t>
            </w:r>
            <w:proofErr w:type="gramEnd"/>
          </w:p>
        </w:tc>
        <w:tc>
          <w:tcPr>
            <w:tcW w:w="0" w:type="auto"/>
            <w:hideMark/>
          </w:tcPr>
          <w:p w14:paraId="58CA060B" w14:textId="77777777" w:rsidR="00000000" w:rsidRDefault="00000000">
            <w:r>
              <w:t>admin</w:t>
            </w:r>
          </w:p>
        </w:tc>
        <w:tc>
          <w:tcPr>
            <w:tcW w:w="0" w:type="auto"/>
            <w:hideMark/>
          </w:tcPr>
          <w:p w14:paraId="5956B254" w14:textId="77777777" w:rsidR="00000000" w:rsidRDefault="00000000">
            <w:r>
              <w:t>链上交易日志全量审计与追溯</w:t>
            </w:r>
          </w:p>
        </w:tc>
      </w:tr>
      <w:tr w:rsidR="00000000" w14:paraId="06DF3B9E" w14:textId="77777777" w:rsidTr="000D78C4">
        <w:tc>
          <w:tcPr>
            <w:tcW w:w="0" w:type="auto"/>
            <w:hideMark/>
          </w:tcPr>
          <w:p w14:paraId="3264D957" w14:textId="77777777" w:rsidR="00000000" w:rsidRDefault="00000000">
            <w:r>
              <w:t>文档存证</w:t>
            </w:r>
          </w:p>
        </w:tc>
        <w:tc>
          <w:tcPr>
            <w:tcW w:w="0" w:type="auto"/>
            <w:hideMark/>
          </w:tcPr>
          <w:p w14:paraId="61F29D05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documents</w:t>
            </w:r>
            <w:proofErr w:type="gramEnd"/>
          </w:p>
        </w:tc>
        <w:tc>
          <w:tcPr>
            <w:tcW w:w="0" w:type="auto"/>
            <w:hideMark/>
          </w:tcPr>
          <w:p w14:paraId="337EAE6C" w14:textId="77777777" w:rsidR="00000000" w:rsidRDefault="00000000">
            <w:r>
              <w:t>business、finance、admin</w:t>
            </w:r>
          </w:p>
        </w:tc>
        <w:tc>
          <w:tcPr>
            <w:tcW w:w="0" w:type="auto"/>
            <w:hideMark/>
          </w:tcPr>
          <w:p w14:paraId="1DF62467" w14:textId="77777777" w:rsidR="00000000" w:rsidRDefault="00000000">
            <w:r>
              <w:t>业务单据上传至 IPFS，查看历史存证记录</w:t>
            </w:r>
          </w:p>
        </w:tc>
      </w:tr>
      <w:tr w:rsidR="00000000" w14:paraId="6C226A1D" w14:textId="77777777" w:rsidTr="000D78C4">
        <w:tc>
          <w:tcPr>
            <w:tcW w:w="0" w:type="auto"/>
            <w:hideMark/>
          </w:tcPr>
          <w:p w14:paraId="3CFED8B7" w14:textId="77777777" w:rsidR="00000000" w:rsidRDefault="00000000">
            <w:r>
              <w:t>风控实验室</w:t>
            </w:r>
          </w:p>
        </w:tc>
        <w:tc>
          <w:tcPr>
            <w:tcW w:w="0" w:type="auto"/>
            <w:hideMark/>
          </w:tcPr>
          <w:p w14:paraId="17CCC6CA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risk</w:t>
            </w:r>
            <w:proofErr w:type="gramEnd"/>
            <w:r>
              <w:rPr>
                <w:rStyle w:val="HTML"/>
              </w:rPr>
              <w:t>-lab</w:t>
            </w:r>
          </w:p>
        </w:tc>
        <w:tc>
          <w:tcPr>
            <w:tcW w:w="0" w:type="auto"/>
            <w:hideMark/>
          </w:tcPr>
          <w:p w14:paraId="25F2F2D9" w14:textId="77777777" w:rsidR="00000000" w:rsidRDefault="00000000">
            <w:r>
              <w:t>finance、admin</w:t>
            </w:r>
          </w:p>
        </w:tc>
        <w:tc>
          <w:tcPr>
            <w:tcW w:w="0" w:type="auto"/>
            <w:hideMark/>
          </w:tcPr>
          <w:p w14:paraId="745B42E6" w14:textId="77777777" w:rsidR="00000000" w:rsidRDefault="00000000">
            <w:r>
              <w:t>输入链上交易哈希，调用 AI 进行风险解读</w:t>
            </w:r>
          </w:p>
        </w:tc>
      </w:tr>
      <w:tr w:rsidR="00000000" w14:paraId="781AA69C" w14:textId="77777777" w:rsidTr="000D78C4">
        <w:tc>
          <w:tcPr>
            <w:tcW w:w="0" w:type="auto"/>
            <w:hideMark/>
          </w:tcPr>
          <w:p w14:paraId="7F4DBE69" w14:textId="77777777" w:rsidR="00000000" w:rsidRDefault="00000000">
            <w:r>
              <w:t>AI 助手</w:t>
            </w:r>
          </w:p>
        </w:tc>
        <w:tc>
          <w:tcPr>
            <w:tcW w:w="0" w:type="auto"/>
            <w:hideMark/>
          </w:tcPr>
          <w:p w14:paraId="648EC74A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ai</w:t>
            </w:r>
            <w:proofErr w:type="gramEnd"/>
            <w:r>
              <w:rPr>
                <w:rStyle w:val="HTML"/>
              </w:rPr>
              <w:t>-assistant</w:t>
            </w:r>
          </w:p>
        </w:tc>
        <w:tc>
          <w:tcPr>
            <w:tcW w:w="0" w:type="auto"/>
            <w:hideMark/>
          </w:tcPr>
          <w:p w14:paraId="5480598B" w14:textId="77777777" w:rsidR="00000000" w:rsidRDefault="00000000">
            <w:r>
              <w:t>business、finance、admin</w:t>
            </w:r>
          </w:p>
        </w:tc>
        <w:tc>
          <w:tcPr>
            <w:tcW w:w="0" w:type="auto"/>
            <w:hideMark/>
          </w:tcPr>
          <w:p w14:paraId="5AF80668" w14:textId="77777777" w:rsidR="00000000" w:rsidRDefault="00000000">
            <w:r>
              <w:t>基于豆包大模型的业务问答对话</w:t>
            </w:r>
          </w:p>
        </w:tc>
      </w:tr>
      <w:tr w:rsidR="00000000" w14:paraId="115AA263" w14:textId="77777777" w:rsidTr="000D78C4">
        <w:tc>
          <w:tcPr>
            <w:tcW w:w="0" w:type="auto"/>
            <w:hideMark/>
          </w:tcPr>
          <w:p w14:paraId="31769EEA" w14:textId="77777777" w:rsidR="00000000" w:rsidRDefault="00000000">
            <w:r>
              <w:t>控制中心</w:t>
            </w:r>
          </w:p>
        </w:tc>
        <w:tc>
          <w:tcPr>
            <w:tcW w:w="0" w:type="auto"/>
            <w:hideMark/>
          </w:tcPr>
          <w:p w14:paraId="2EBB54BF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control</w:t>
            </w:r>
            <w:proofErr w:type="gramEnd"/>
            <w:r>
              <w:rPr>
                <w:rStyle w:val="HTML"/>
              </w:rPr>
              <w:t>-center</w:t>
            </w:r>
          </w:p>
        </w:tc>
        <w:tc>
          <w:tcPr>
            <w:tcW w:w="0" w:type="auto"/>
            <w:hideMark/>
          </w:tcPr>
          <w:p w14:paraId="63AEDFC7" w14:textId="77777777" w:rsidR="00000000" w:rsidRDefault="00000000">
            <w:r>
              <w:t>admin</w:t>
            </w:r>
          </w:p>
        </w:tc>
        <w:tc>
          <w:tcPr>
            <w:tcW w:w="0" w:type="auto"/>
            <w:hideMark/>
          </w:tcPr>
          <w:p w14:paraId="46CBBE91" w14:textId="77777777" w:rsidR="00000000" w:rsidRDefault="00000000">
            <w:r>
              <w:t>系统层面的管理与配置入口</w:t>
            </w:r>
          </w:p>
        </w:tc>
      </w:tr>
    </w:tbl>
    <w:p w14:paraId="5D145E0B" w14:textId="77777777" w:rsidR="00000000" w:rsidRDefault="00000000">
      <w:pPr>
        <w:pStyle w:val="3"/>
      </w:pPr>
      <w:r>
        <w:t>业务流程（应收账款生命周期）</w:t>
      </w:r>
    </w:p>
    <w:p w14:paraId="7168C108" w14:textId="77777777" w:rsidR="00000000" w:rsidRDefault="00000000">
      <w:pPr>
        <w:pStyle w:val="a3"/>
      </w:pPr>
      <w:r>
        <w:t>一笔应收账款从产生到消亡，会经历四个阶段，每个阶段对应一次链上交易与一个状态码：</w:t>
      </w:r>
    </w:p>
    <w:p w14:paraId="5AC2457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企业签发</w:t>
      </w:r>
      <w:proofErr w:type="gramStart"/>
      <w:r>
        <w:rPr>
          <w:rStyle w:val="HTML"/>
        </w:rPr>
        <w:t>(issue)</w:t>
      </w:r>
      <w:proofErr w:type="gramEnd"/>
      <w:r>
        <w:rPr>
          <w:rStyle w:val="HTML"/>
        </w:rPr>
        <w:t xml:space="preserve"> ──</w:t>
      </w:r>
      <w:r>
        <w:rPr>
          <w:rStyle w:val="HTML"/>
          <w:rFonts w:ascii="Times New Roman" w:hAnsi="Times New Roman" w:cs="Times New Roman"/>
        </w:rPr>
        <w:t>►</w:t>
      </w:r>
      <w:r>
        <w:rPr>
          <w:rStyle w:val="HTML"/>
        </w:rPr>
        <w:t xml:space="preserve"> 核心企业确权</w:t>
      </w:r>
      <w:proofErr w:type="gramStart"/>
      <w:r>
        <w:rPr>
          <w:rStyle w:val="HTML"/>
        </w:rPr>
        <w:t>(confirm)</w:t>
      </w:r>
      <w:proofErr w:type="gramEnd"/>
      <w:r>
        <w:rPr>
          <w:rStyle w:val="HTML"/>
        </w:rPr>
        <w:t xml:space="preserve"> ──</w:t>
      </w:r>
      <w:r>
        <w:rPr>
          <w:rStyle w:val="HTML"/>
          <w:rFonts w:ascii="Times New Roman" w:hAnsi="Times New Roman" w:cs="Times New Roman"/>
        </w:rPr>
        <w:t>►</w:t>
      </w:r>
      <w:r>
        <w:rPr>
          <w:rStyle w:val="HTML"/>
        </w:rPr>
        <w:t xml:space="preserve"> 金融机构融资</w:t>
      </w:r>
      <w:proofErr w:type="gramStart"/>
      <w:r>
        <w:rPr>
          <w:rStyle w:val="HTML"/>
        </w:rPr>
        <w:t>(finance)</w:t>
      </w:r>
      <w:proofErr w:type="gramEnd"/>
      <w:r>
        <w:rPr>
          <w:rStyle w:val="HTML"/>
        </w:rPr>
        <w:t xml:space="preserve"> ──</w:t>
      </w:r>
      <w:r>
        <w:rPr>
          <w:rStyle w:val="HTML"/>
          <w:rFonts w:ascii="Times New Roman" w:hAnsi="Times New Roman" w:cs="Times New Roman"/>
        </w:rPr>
        <w:t>►</w:t>
      </w:r>
      <w:r>
        <w:rPr>
          <w:rStyle w:val="HTML"/>
        </w:rPr>
        <w:t xml:space="preserve"> 到期结算</w:t>
      </w:r>
      <w:proofErr w:type="gramStart"/>
      <w:r>
        <w:rPr>
          <w:rStyle w:val="HTML"/>
        </w:rPr>
        <w:t>(settle)</w:t>
      </w:r>
      <w:proofErr w:type="gramEnd"/>
    </w:p>
    <w:p w14:paraId="69EFE64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status=0 PENDING      status=1 CONFIRMED       status=2 FINANCED       status=3 SETTLED</w:t>
      </w:r>
    </w:p>
    <w:p w14:paraId="33624241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签发（PENDING）</w:t>
      </w:r>
      <w:r>
        <w:t>：供应商基于真实贸易背景，在平台上登记一笔应收账款，录入订单号、付款方、金额、到期日等信息，上链后状态为待确权；</w:t>
      </w:r>
    </w:p>
    <w:p w14:paraId="5B94993E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确权（CONFIRMED）</w:t>
      </w:r>
      <w:r>
        <w:t>：核心企业（付款方）核对贸易背景无误后，在链上确认这笔债务。确权是关键一步，它让应收账款从</w:t>
      </w:r>
      <w:proofErr w:type="gramStart"/>
      <w:r>
        <w:t>"供应商</w:t>
      </w:r>
      <w:proofErr w:type="gramEnd"/>
      <w:r>
        <w:t>单方面</w:t>
      </w:r>
      <w:proofErr w:type="gramStart"/>
      <w:r>
        <w:t>声明"</w:t>
      </w:r>
      <w:proofErr w:type="gramEnd"/>
      <w:r>
        <w:t>变成</w:t>
      </w:r>
      <w:proofErr w:type="gramStart"/>
      <w:r>
        <w:t>"核心</w:t>
      </w:r>
      <w:proofErr w:type="gramEnd"/>
      <w:r>
        <w:t>企业承认的</w:t>
      </w:r>
      <w:proofErr w:type="gramStart"/>
      <w:r>
        <w:t>债务"，</w:t>
      </w:r>
      <w:proofErr w:type="gramEnd"/>
      <w:r>
        <w:t>也是后续融资的信用基础；</w:t>
      </w:r>
    </w:p>
    <w:p w14:paraId="6EC7D35C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融资（FINANCED）</w:t>
      </w:r>
      <w:r>
        <w:t>：供应商急需资金时，可将已确权的应收账款转让给金融机构，金融机构按一定利率放款，系统记录融资金额、利率、放款时间等信息；</w:t>
      </w:r>
    </w:p>
    <w:p w14:paraId="03046996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结算（SETTLED）</w:t>
      </w:r>
      <w:r>
        <w:t>：到期日由核心企业向金融机构或供应商清偿款项，应收账款状态置为已结清，整个生命周期结束。</w:t>
      </w:r>
    </w:p>
    <w:p w14:paraId="5B534807" w14:textId="77777777" w:rsidR="00000000" w:rsidRDefault="00000000">
      <w:pPr>
        <w:pStyle w:val="a3"/>
      </w:pPr>
      <w:r>
        <w:t xml:space="preserve">上述每一步操作都会在链上产生一笔交易，后端会把交易哈希、执行状态、操作人地址写入 MySQL 的 </w:t>
      </w:r>
      <w:proofErr w:type="spellStart"/>
      <w:r>
        <w:rPr>
          <w:rStyle w:val="HTML"/>
        </w:rPr>
        <w:t>tx_logs</w:t>
      </w:r>
      <w:proofErr w:type="spellEnd"/>
      <w:r>
        <w:t xml:space="preserve"> 表，供看板展示与审计追溯使用。若某一步调用失败（例如角色不对、状态不合法），链上不会改变状态，后端会在交易日志中记录失败原因，前端也会给出相应提示。</w:t>
      </w:r>
    </w:p>
    <w:p w14:paraId="24FF18A7" w14:textId="77777777" w:rsidR="00000000" w:rsidRDefault="00000000">
      <w:pPr>
        <w:pStyle w:val="2"/>
      </w:pPr>
      <w:r>
        <w:t>七、主要 API 一览</w:t>
      </w:r>
    </w:p>
    <w:p w14:paraId="69617C8E" w14:textId="77777777" w:rsidR="00000000" w:rsidRDefault="00000000">
      <w:pPr>
        <w:pStyle w:val="a3"/>
      </w:pPr>
      <w:r>
        <w:t xml:space="preserve">系统接口的权限校验通过请求头 </w:t>
      </w:r>
      <w:r>
        <w:rPr>
          <w:rStyle w:val="HTML"/>
        </w:rPr>
        <w:t>X-User-Role</w:t>
      </w:r>
      <w:r>
        <w:t xml:space="preserve"> 携带角色标识（取值为 </w:t>
      </w:r>
      <w:r>
        <w:rPr>
          <w:rStyle w:val="HTML"/>
        </w:rPr>
        <w:t>business</w:t>
      </w:r>
      <w:r>
        <w:t>、</w:t>
      </w:r>
      <w:r>
        <w:rPr>
          <w:rStyle w:val="HTML"/>
        </w:rPr>
        <w:t>finance</w:t>
      </w:r>
      <w:r>
        <w:t>、</w:t>
      </w:r>
      <w:r>
        <w:rPr>
          <w:rStyle w:val="HTML"/>
        </w:rPr>
        <w:t>admin</w:t>
      </w:r>
      <w:r>
        <w:t xml:space="preserve">）实现，前端已在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/http.js</w:t>
      </w:r>
      <w:r>
        <w:t xml:space="preserve"> 中统一封装，业务代码调用时传入 </w:t>
      </w:r>
      <w:proofErr w:type="spellStart"/>
      <w:r>
        <w:rPr>
          <w:rStyle w:val="HTML"/>
        </w:rPr>
        <w:t>withRole</w:t>
      </w:r>
      <w:proofErr w:type="spellEnd"/>
      <w:r>
        <w:rPr>
          <w:rStyle w:val="HTML"/>
        </w:rPr>
        <w:t>: true</w:t>
      </w:r>
      <w:r>
        <w:t xml:space="preserve"> 即可自动附加，无需手工设置。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1"/>
        <w:gridCol w:w="4176"/>
        <w:gridCol w:w="1991"/>
        <w:gridCol w:w="2452"/>
      </w:tblGrid>
      <w:tr w:rsidR="00000000" w14:paraId="46122141" w14:textId="77777777" w:rsidTr="000D78C4">
        <w:tc>
          <w:tcPr>
            <w:tcW w:w="0" w:type="auto"/>
            <w:hideMark/>
          </w:tcPr>
          <w:p w14:paraId="5BF45523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方法</w:t>
            </w:r>
          </w:p>
        </w:tc>
        <w:tc>
          <w:tcPr>
            <w:tcW w:w="0" w:type="auto"/>
            <w:hideMark/>
          </w:tcPr>
          <w:p w14:paraId="4772FBBA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路径</w:t>
            </w:r>
          </w:p>
        </w:tc>
        <w:tc>
          <w:tcPr>
            <w:tcW w:w="0" w:type="auto"/>
            <w:hideMark/>
          </w:tcPr>
          <w:p w14:paraId="212FEA82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hideMark/>
          </w:tcPr>
          <w:p w14:paraId="46445232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角色要求</w:t>
            </w:r>
          </w:p>
        </w:tc>
      </w:tr>
      <w:tr w:rsidR="00000000" w14:paraId="16CD8EDE" w14:textId="77777777" w:rsidTr="000D78C4">
        <w:tc>
          <w:tcPr>
            <w:tcW w:w="0" w:type="auto"/>
            <w:hideMark/>
          </w:tcPr>
          <w:p w14:paraId="40929354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522AD9C0" w14:textId="77777777" w:rsidR="00000000" w:rsidRDefault="00000000">
            <w:r>
              <w:rPr>
                <w:rStyle w:val="HTML"/>
              </w:rPr>
              <w:t>/</w:t>
            </w:r>
            <w:proofErr w:type="gramStart"/>
            <w:r>
              <w:rPr>
                <w:rStyle w:val="HTML"/>
              </w:rPr>
              <w:t>health</w:t>
            </w:r>
            <w:proofErr w:type="gramEnd"/>
          </w:p>
        </w:tc>
        <w:tc>
          <w:tcPr>
            <w:tcW w:w="0" w:type="auto"/>
            <w:hideMark/>
          </w:tcPr>
          <w:p w14:paraId="50F08B97" w14:textId="77777777" w:rsidR="00000000" w:rsidRDefault="00000000">
            <w:r>
              <w:t>健康检查，用于验证服务是否可用</w:t>
            </w:r>
          </w:p>
        </w:tc>
        <w:tc>
          <w:tcPr>
            <w:tcW w:w="0" w:type="auto"/>
            <w:hideMark/>
          </w:tcPr>
          <w:p w14:paraId="37280ED3" w14:textId="77777777" w:rsidR="00000000" w:rsidRDefault="00000000">
            <w:r>
              <w:t>无</w:t>
            </w:r>
          </w:p>
        </w:tc>
      </w:tr>
      <w:tr w:rsidR="00000000" w14:paraId="2FF3960F" w14:textId="77777777" w:rsidTr="000D78C4">
        <w:tc>
          <w:tcPr>
            <w:tcW w:w="0" w:type="auto"/>
            <w:hideMark/>
          </w:tcPr>
          <w:p w14:paraId="66EEA8CC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6CCE8541" w14:textId="77777777" w:rsidR="00000000" w:rsidRDefault="00000000">
            <w:r>
              <w:rPr>
                <w:rStyle w:val="HTML"/>
              </w:rPr>
              <w:t>/workflow/public/stats</w:t>
            </w:r>
          </w:p>
        </w:tc>
        <w:tc>
          <w:tcPr>
            <w:tcW w:w="0" w:type="auto"/>
            <w:hideMark/>
          </w:tcPr>
          <w:p w14:paraId="49DB0513" w14:textId="77777777" w:rsidR="00000000" w:rsidRDefault="00000000">
            <w:r>
              <w:t>公开统计数据</w:t>
            </w:r>
          </w:p>
        </w:tc>
        <w:tc>
          <w:tcPr>
            <w:tcW w:w="0" w:type="auto"/>
            <w:hideMark/>
          </w:tcPr>
          <w:p w14:paraId="725E8A7B" w14:textId="77777777" w:rsidR="00000000" w:rsidRDefault="00000000">
            <w:r>
              <w:t>无</w:t>
            </w:r>
          </w:p>
        </w:tc>
      </w:tr>
      <w:tr w:rsidR="00000000" w14:paraId="4119D3B4" w14:textId="77777777" w:rsidTr="000D78C4">
        <w:tc>
          <w:tcPr>
            <w:tcW w:w="0" w:type="auto"/>
            <w:hideMark/>
          </w:tcPr>
          <w:p w14:paraId="2ED07D37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0F607090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/auth/register</w:t>
            </w:r>
          </w:p>
        </w:tc>
        <w:tc>
          <w:tcPr>
            <w:tcW w:w="0" w:type="auto"/>
            <w:hideMark/>
          </w:tcPr>
          <w:p w14:paraId="01CB0607" w14:textId="77777777" w:rsidR="00000000" w:rsidRDefault="00000000">
            <w:r>
              <w:t>注册用户（自动生成链上账户）</w:t>
            </w:r>
          </w:p>
        </w:tc>
        <w:tc>
          <w:tcPr>
            <w:tcW w:w="0" w:type="auto"/>
            <w:hideMark/>
          </w:tcPr>
          <w:p w14:paraId="64B2F97B" w14:textId="77777777" w:rsidR="00000000" w:rsidRDefault="00000000">
            <w:r>
              <w:t>无</w:t>
            </w:r>
          </w:p>
        </w:tc>
      </w:tr>
      <w:tr w:rsidR="00000000" w14:paraId="09955486" w14:textId="77777777" w:rsidTr="000D78C4">
        <w:tc>
          <w:tcPr>
            <w:tcW w:w="0" w:type="auto"/>
            <w:hideMark/>
          </w:tcPr>
          <w:p w14:paraId="16DB8014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7DCD3104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/auth/login</w:t>
            </w:r>
          </w:p>
        </w:tc>
        <w:tc>
          <w:tcPr>
            <w:tcW w:w="0" w:type="auto"/>
            <w:hideMark/>
          </w:tcPr>
          <w:p w14:paraId="43DE57AB" w14:textId="77777777" w:rsidR="00000000" w:rsidRDefault="00000000">
            <w:r>
              <w:t>用户登录</w:t>
            </w:r>
          </w:p>
        </w:tc>
        <w:tc>
          <w:tcPr>
            <w:tcW w:w="0" w:type="auto"/>
            <w:hideMark/>
          </w:tcPr>
          <w:p w14:paraId="43D626A5" w14:textId="77777777" w:rsidR="00000000" w:rsidRDefault="00000000">
            <w:r>
              <w:t>无</w:t>
            </w:r>
          </w:p>
        </w:tc>
      </w:tr>
      <w:tr w:rsidR="00000000" w14:paraId="1FB218B9" w14:textId="77777777" w:rsidTr="000D78C4">
        <w:tc>
          <w:tcPr>
            <w:tcW w:w="0" w:type="auto"/>
            <w:hideMark/>
          </w:tcPr>
          <w:p w14:paraId="40D83E38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42D7C442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/auth/users</w:t>
            </w:r>
          </w:p>
        </w:tc>
        <w:tc>
          <w:tcPr>
            <w:tcW w:w="0" w:type="auto"/>
            <w:hideMark/>
          </w:tcPr>
          <w:p w14:paraId="6A90F09D" w14:textId="77777777" w:rsidR="00000000" w:rsidRDefault="00000000">
            <w:r>
              <w:t>用户列表查询</w:t>
            </w:r>
          </w:p>
        </w:tc>
        <w:tc>
          <w:tcPr>
            <w:tcW w:w="0" w:type="auto"/>
            <w:hideMark/>
          </w:tcPr>
          <w:p w14:paraId="556BB2AA" w14:textId="77777777" w:rsidR="00000000" w:rsidRDefault="00000000">
            <w:r>
              <w:t>无</w:t>
            </w:r>
          </w:p>
        </w:tc>
      </w:tr>
      <w:tr w:rsidR="00000000" w14:paraId="02F8B3C9" w14:textId="77777777" w:rsidTr="000D78C4">
        <w:tc>
          <w:tcPr>
            <w:tcW w:w="0" w:type="auto"/>
            <w:hideMark/>
          </w:tcPr>
          <w:p w14:paraId="0E6B3971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42875B6C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/enterprise/register</w:t>
            </w:r>
          </w:p>
        </w:tc>
        <w:tc>
          <w:tcPr>
            <w:tcW w:w="0" w:type="auto"/>
            <w:hideMark/>
          </w:tcPr>
          <w:p w14:paraId="5DCB20FD" w14:textId="77777777" w:rsidR="00000000" w:rsidRDefault="00000000">
            <w:r>
              <w:t>企业注册上链</w:t>
            </w:r>
          </w:p>
        </w:tc>
        <w:tc>
          <w:tcPr>
            <w:tcW w:w="0" w:type="auto"/>
            <w:hideMark/>
          </w:tcPr>
          <w:p w14:paraId="54BD732F" w14:textId="77777777" w:rsidR="00000000" w:rsidRDefault="00000000">
            <w:r>
              <w:t>business/admin</w:t>
            </w:r>
          </w:p>
        </w:tc>
      </w:tr>
      <w:tr w:rsidR="00000000" w14:paraId="6F41623F" w14:textId="77777777" w:rsidTr="000D78C4">
        <w:tc>
          <w:tcPr>
            <w:tcW w:w="0" w:type="auto"/>
            <w:hideMark/>
          </w:tcPr>
          <w:p w14:paraId="1A15D41A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5276B81F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/enterprise</w:t>
            </w:r>
          </w:p>
        </w:tc>
        <w:tc>
          <w:tcPr>
            <w:tcW w:w="0" w:type="auto"/>
            <w:hideMark/>
          </w:tcPr>
          <w:p w14:paraId="2F826377" w14:textId="77777777" w:rsidR="00000000" w:rsidRDefault="00000000">
            <w:r>
              <w:t>企业列表查询</w:t>
            </w:r>
          </w:p>
        </w:tc>
        <w:tc>
          <w:tcPr>
            <w:tcW w:w="0" w:type="auto"/>
            <w:hideMark/>
          </w:tcPr>
          <w:p w14:paraId="382E9CC7" w14:textId="77777777" w:rsidR="00000000" w:rsidRDefault="00000000">
            <w:r>
              <w:t>无</w:t>
            </w:r>
          </w:p>
        </w:tc>
      </w:tr>
      <w:tr w:rsidR="00000000" w14:paraId="13E9288F" w14:textId="77777777" w:rsidTr="000D78C4">
        <w:tc>
          <w:tcPr>
            <w:tcW w:w="0" w:type="auto"/>
            <w:hideMark/>
          </w:tcPr>
          <w:p w14:paraId="3A62F091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00B3B0E3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proofErr w:type="gramStart"/>
            <w:r>
              <w:rPr>
                <w:rStyle w:val="HTML"/>
              </w:rPr>
              <w:t>api</w:t>
            </w:r>
            <w:proofErr w:type="spellEnd"/>
            <w:proofErr w:type="gramEnd"/>
            <w:r>
              <w:rPr>
                <w:rStyle w:val="HTML"/>
              </w:rPr>
              <w:t>/enterprise/:address</w:t>
            </w:r>
          </w:p>
        </w:tc>
        <w:tc>
          <w:tcPr>
            <w:tcW w:w="0" w:type="auto"/>
            <w:hideMark/>
          </w:tcPr>
          <w:p w14:paraId="0895AF83" w14:textId="77777777" w:rsidR="00000000" w:rsidRDefault="00000000">
            <w:r>
              <w:t>按钱包地址查询企业</w:t>
            </w:r>
          </w:p>
        </w:tc>
        <w:tc>
          <w:tcPr>
            <w:tcW w:w="0" w:type="auto"/>
            <w:hideMark/>
          </w:tcPr>
          <w:p w14:paraId="717AED29" w14:textId="77777777" w:rsidR="00000000" w:rsidRDefault="00000000">
            <w:r>
              <w:t>无</w:t>
            </w:r>
          </w:p>
        </w:tc>
      </w:tr>
      <w:tr w:rsidR="00000000" w14:paraId="585B163B" w14:textId="77777777" w:rsidTr="000D78C4">
        <w:tc>
          <w:tcPr>
            <w:tcW w:w="0" w:type="auto"/>
            <w:hideMark/>
          </w:tcPr>
          <w:p w14:paraId="72C5ABF8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246347E0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/receivable/issue</w:t>
            </w:r>
          </w:p>
        </w:tc>
        <w:tc>
          <w:tcPr>
            <w:tcW w:w="0" w:type="auto"/>
            <w:hideMark/>
          </w:tcPr>
          <w:p w14:paraId="0FC91CBE" w14:textId="77777777" w:rsidR="00000000" w:rsidRDefault="00000000">
            <w:r>
              <w:t>签发应收账款</w:t>
            </w:r>
          </w:p>
        </w:tc>
        <w:tc>
          <w:tcPr>
            <w:tcW w:w="0" w:type="auto"/>
            <w:hideMark/>
          </w:tcPr>
          <w:p w14:paraId="316059A0" w14:textId="77777777" w:rsidR="00000000" w:rsidRDefault="00000000">
            <w:r>
              <w:t>business/admin</w:t>
            </w:r>
          </w:p>
        </w:tc>
      </w:tr>
      <w:tr w:rsidR="00000000" w14:paraId="76DAEF0F" w14:textId="77777777" w:rsidTr="000D78C4">
        <w:tc>
          <w:tcPr>
            <w:tcW w:w="0" w:type="auto"/>
            <w:hideMark/>
          </w:tcPr>
          <w:p w14:paraId="3970BDBC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352BA925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/receivable/confirm</w:t>
            </w:r>
          </w:p>
        </w:tc>
        <w:tc>
          <w:tcPr>
            <w:tcW w:w="0" w:type="auto"/>
            <w:hideMark/>
          </w:tcPr>
          <w:p w14:paraId="6704ADBB" w14:textId="77777777" w:rsidR="00000000" w:rsidRDefault="00000000">
            <w:r>
              <w:t>应收账款确权</w:t>
            </w:r>
          </w:p>
        </w:tc>
        <w:tc>
          <w:tcPr>
            <w:tcW w:w="0" w:type="auto"/>
            <w:hideMark/>
          </w:tcPr>
          <w:p w14:paraId="3989CF1A" w14:textId="77777777" w:rsidR="00000000" w:rsidRDefault="00000000">
            <w:r>
              <w:t>business/admin</w:t>
            </w:r>
          </w:p>
        </w:tc>
      </w:tr>
      <w:tr w:rsidR="00000000" w14:paraId="40BEB18E" w14:textId="77777777" w:rsidTr="000D78C4">
        <w:tc>
          <w:tcPr>
            <w:tcW w:w="0" w:type="auto"/>
            <w:hideMark/>
          </w:tcPr>
          <w:p w14:paraId="481211C1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783FE3F7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/receivable/finance</w:t>
            </w:r>
          </w:p>
        </w:tc>
        <w:tc>
          <w:tcPr>
            <w:tcW w:w="0" w:type="auto"/>
            <w:hideMark/>
          </w:tcPr>
          <w:p w14:paraId="4619662D" w14:textId="77777777" w:rsidR="00000000" w:rsidRDefault="00000000">
            <w:r>
              <w:t>应收账款融资放款</w:t>
            </w:r>
          </w:p>
        </w:tc>
        <w:tc>
          <w:tcPr>
            <w:tcW w:w="0" w:type="auto"/>
            <w:hideMark/>
          </w:tcPr>
          <w:p w14:paraId="5771B878" w14:textId="77777777" w:rsidR="00000000" w:rsidRDefault="00000000">
            <w:r>
              <w:t>finance/admin</w:t>
            </w:r>
          </w:p>
        </w:tc>
      </w:tr>
      <w:tr w:rsidR="00000000" w14:paraId="73AA68C5" w14:textId="77777777" w:rsidTr="000D78C4">
        <w:tc>
          <w:tcPr>
            <w:tcW w:w="0" w:type="auto"/>
            <w:hideMark/>
          </w:tcPr>
          <w:p w14:paraId="6EAE65E1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33876C04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/receivable/settle</w:t>
            </w:r>
          </w:p>
        </w:tc>
        <w:tc>
          <w:tcPr>
            <w:tcW w:w="0" w:type="auto"/>
            <w:hideMark/>
          </w:tcPr>
          <w:p w14:paraId="6D4791EB" w14:textId="77777777" w:rsidR="00000000" w:rsidRDefault="00000000">
            <w:r>
              <w:t>应收账款结算</w:t>
            </w:r>
          </w:p>
        </w:tc>
        <w:tc>
          <w:tcPr>
            <w:tcW w:w="0" w:type="auto"/>
            <w:hideMark/>
          </w:tcPr>
          <w:p w14:paraId="6DB5D49C" w14:textId="77777777" w:rsidR="00000000" w:rsidRDefault="00000000">
            <w:r>
              <w:t>business/admin</w:t>
            </w:r>
          </w:p>
        </w:tc>
      </w:tr>
      <w:tr w:rsidR="00000000" w14:paraId="316BE0EC" w14:textId="77777777" w:rsidTr="000D78C4">
        <w:tc>
          <w:tcPr>
            <w:tcW w:w="0" w:type="auto"/>
            <w:hideMark/>
          </w:tcPr>
          <w:p w14:paraId="6B823065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7C878301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/receivable</w:t>
            </w:r>
          </w:p>
        </w:tc>
        <w:tc>
          <w:tcPr>
            <w:tcW w:w="0" w:type="auto"/>
            <w:hideMark/>
          </w:tcPr>
          <w:p w14:paraId="75B9C85A" w14:textId="77777777" w:rsidR="00000000" w:rsidRDefault="00000000">
            <w:r>
              <w:t>应收账款列表</w:t>
            </w:r>
          </w:p>
        </w:tc>
        <w:tc>
          <w:tcPr>
            <w:tcW w:w="0" w:type="auto"/>
            <w:hideMark/>
          </w:tcPr>
          <w:p w14:paraId="734822CC" w14:textId="77777777" w:rsidR="00000000" w:rsidRDefault="00000000">
            <w:r>
              <w:t>无</w:t>
            </w:r>
          </w:p>
        </w:tc>
      </w:tr>
      <w:tr w:rsidR="00000000" w14:paraId="581998A8" w14:textId="77777777" w:rsidTr="000D78C4">
        <w:tc>
          <w:tcPr>
            <w:tcW w:w="0" w:type="auto"/>
            <w:hideMark/>
          </w:tcPr>
          <w:p w14:paraId="12A09E78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36EC282D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proofErr w:type="gramStart"/>
            <w:r>
              <w:rPr>
                <w:rStyle w:val="HTML"/>
              </w:rPr>
              <w:t>api</w:t>
            </w:r>
            <w:proofErr w:type="spellEnd"/>
            <w:proofErr w:type="gramEnd"/>
            <w:r>
              <w:rPr>
                <w:rStyle w:val="HTML"/>
              </w:rPr>
              <w:t>/receivable/:id</w:t>
            </w:r>
          </w:p>
        </w:tc>
        <w:tc>
          <w:tcPr>
            <w:tcW w:w="0" w:type="auto"/>
            <w:hideMark/>
          </w:tcPr>
          <w:p w14:paraId="1CCE243C" w14:textId="77777777" w:rsidR="00000000" w:rsidRDefault="00000000">
            <w:r>
              <w:t>应收账款详情</w:t>
            </w:r>
          </w:p>
        </w:tc>
        <w:tc>
          <w:tcPr>
            <w:tcW w:w="0" w:type="auto"/>
            <w:hideMark/>
          </w:tcPr>
          <w:p w14:paraId="2B50DC21" w14:textId="77777777" w:rsidR="00000000" w:rsidRDefault="00000000">
            <w:r>
              <w:t>无</w:t>
            </w:r>
          </w:p>
        </w:tc>
      </w:tr>
      <w:tr w:rsidR="00000000" w14:paraId="70161B30" w14:textId="77777777" w:rsidTr="000D78C4">
        <w:tc>
          <w:tcPr>
            <w:tcW w:w="0" w:type="auto"/>
            <w:hideMark/>
          </w:tcPr>
          <w:p w14:paraId="6902477C" w14:textId="77777777" w:rsidR="00000000" w:rsidRDefault="00000000">
            <w:r>
              <w:lastRenderedPageBreak/>
              <w:t>GET</w:t>
            </w:r>
          </w:p>
        </w:tc>
        <w:tc>
          <w:tcPr>
            <w:tcW w:w="0" w:type="auto"/>
            <w:hideMark/>
          </w:tcPr>
          <w:p w14:paraId="177D53D0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proofErr w:type="gramStart"/>
            <w:r>
              <w:rPr>
                <w:rStyle w:val="HTML"/>
              </w:rPr>
              <w:t>api</w:t>
            </w:r>
            <w:proofErr w:type="spellEnd"/>
            <w:proofErr w:type="gramEnd"/>
            <w:r>
              <w:rPr>
                <w:rStyle w:val="HTML"/>
              </w:rPr>
              <w:t>/receivable/:id/financing</w:t>
            </w:r>
          </w:p>
        </w:tc>
        <w:tc>
          <w:tcPr>
            <w:tcW w:w="0" w:type="auto"/>
            <w:hideMark/>
          </w:tcPr>
          <w:p w14:paraId="3E051E64" w14:textId="77777777" w:rsidR="00000000" w:rsidRDefault="00000000">
            <w:r>
              <w:t>某笔应收账款的融资记录</w:t>
            </w:r>
          </w:p>
        </w:tc>
        <w:tc>
          <w:tcPr>
            <w:tcW w:w="0" w:type="auto"/>
            <w:hideMark/>
          </w:tcPr>
          <w:p w14:paraId="656BB546" w14:textId="77777777" w:rsidR="00000000" w:rsidRDefault="00000000">
            <w:r>
              <w:t>无</w:t>
            </w:r>
          </w:p>
        </w:tc>
      </w:tr>
      <w:tr w:rsidR="00000000" w14:paraId="6A699A6F" w14:textId="77777777" w:rsidTr="000D78C4">
        <w:tc>
          <w:tcPr>
            <w:tcW w:w="0" w:type="auto"/>
            <w:hideMark/>
          </w:tcPr>
          <w:p w14:paraId="1B1DFBB2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684DADDC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/dashboard/overview</w:t>
            </w:r>
          </w:p>
        </w:tc>
        <w:tc>
          <w:tcPr>
            <w:tcW w:w="0" w:type="auto"/>
            <w:hideMark/>
          </w:tcPr>
          <w:p w14:paraId="0713B4BB" w14:textId="77777777" w:rsidR="00000000" w:rsidRDefault="00000000">
            <w:r>
              <w:t>看板总览数据</w:t>
            </w:r>
          </w:p>
        </w:tc>
        <w:tc>
          <w:tcPr>
            <w:tcW w:w="0" w:type="auto"/>
            <w:hideMark/>
          </w:tcPr>
          <w:p w14:paraId="1A091B50" w14:textId="77777777" w:rsidR="00000000" w:rsidRDefault="00000000">
            <w:r>
              <w:t>无</w:t>
            </w:r>
          </w:p>
        </w:tc>
      </w:tr>
      <w:tr w:rsidR="00000000" w14:paraId="1BE4332D" w14:textId="77777777" w:rsidTr="000D78C4">
        <w:tc>
          <w:tcPr>
            <w:tcW w:w="0" w:type="auto"/>
            <w:hideMark/>
          </w:tcPr>
          <w:p w14:paraId="70569460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448710F9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tx</w:t>
            </w:r>
            <w:proofErr w:type="spellEnd"/>
            <w:r>
              <w:rPr>
                <w:rStyle w:val="HTML"/>
              </w:rPr>
              <w:t>-logs</w:t>
            </w:r>
          </w:p>
        </w:tc>
        <w:tc>
          <w:tcPr>
            <w:tcW w:w="0" w:type="auto"/>
            <w:hideMark/>
          </w:tcPr>
          <w:p w14:paraId="0CA30218" w14:textId="77777777" w:rsidR="00000000" w:rsidRDefault="00000000">
            <w:r>
              <w:t>链上交易日志</w:t>
            </w:r>
          </w:p>
        </w:tc>
        <w:tc>
          <w:tcPr>
            <w:tcW w:w="0" w:type="auto"/>
            <w:hideMark/>
          </w:tcPr>
          <w:p w14:paraId="6493F9D4" w14:textId="77777777" w:rsidR="00000000" w:rsidRDefault="00000000">
            <w:r>
              <w:t>无</w:t>
            </w:r>
          </w:p>
        </w:tc>
      </w:tr>
      <w:tr w:rsidR="00000000" w14:paraId="7EEA69A4" w14:textId="77777777" w:rsidTr="000D78C4">
        <w:tc>
          <w:tcPr>
            <w:tcW w:w="0" w:type="auto"/>
            <w:hideMark/>
          </w:tcPr>
          <w:p w14:paraId="1C8C142D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44EEB91F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tx</w:t>
            </w:r>
            <w:proofErr w:type="spellEnd"/>
            <w:r>
              <w:rPr>
                <w:rStyle w:val="HTML"/>
              </w:rPr>
              <w:t>-logs/:hash/analyze</w:t>
            </w:r>
          </w:p>
        </w:tc>
        <w:tc>
          <w:tcPr>
            <w:tcW w:w="0" w:type="auto"/>
            <w:hideMark/>
          </w:tcPr>
          <w:p w14:paraId="1540ABA3" w14:textId="77777777" w:rsidR="00000000" w:rsidRDefault="00000000">
            <w:r>
              <w:t>AI 分析指定交易哈希</w:t>
            </w:r>
          </w:p>
        </w:tc>
        <w:tc>
          <w:tcPr>
            <w:tcW w:w="0" w:type="auto"/>
            <w:hideMark/>
          </w:tcPr>
          <w:p w14:paraId="6D0549BB" w14:textId="77777777" w:rsidR="00000000" w:rsidRDefault="00000000">
            <w:r>
              <w:t>business/finance/admin</w:t>
            </w:r>
          </w:p>
        </w:tc>
      </w:tr>
      <w:tr w:rsidR="00000000" w14:paraId="2BA66DBB" w14:textId="77777777" w:rsidTr="000D78C4">
        <w:tc>
          <w:tcPr>
            <w:tcW w:w="0" w:type="auto"/>
            <w:hideMark/>
          </w:tcPr>
          <w:p w14:paraId="01E3A933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15DEBD4E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/chain/stats</w:t>
            </w:r>
          </w:p>
        </w:tc>
        <w:tc>
          <w:tcPr>
            <w:tcW w:w="0" w:type="auto"/>
            <w:hideMark/>
          </w:tcPr>
          <w:p w14:paraId="1D112086" w14:textId="77777777" w:rsidR="00000000" w:rsidRDefault="00000000">
            <w:r>
              <w:t>链上统计信息</w:t>
            </w:r>
          </w:p>
        </w:tc>
        <w:tc>
          <w:tcPr>
            <w:tcW w:w="0" w:type="auto"/>
            <w:hideMark/>
          </w:tcPr>
          <w:p w14:paraId="35196E3A" w14:textId="77777777" w:rsidR="00000000" w:rsidRDefault="00000000">
            <w:r>
              <w:t>business/finance/admin</w:t>
            </w:r>
          </w:p>
        </w:tc>
      </w:tr>
      <w:tr w:rsidR="00000000" w14:paraId="6E4780A9" w14:textId="77777777" w:rsidTr="000D78C4">
        <w:tc>
          <w:tcPr>
            <w:tcW w:w="0" w:type="auto"/>
            <w:hideMark/>
          </w:tcPr>
          <w:p w14:paraId="2ACC5D6D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7D28E4CD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/ai/chat</w:t>
            </w:r>
          </w:p>
        </w:tc>
        <w:tc>
          <w:tcPr>
            <w:tcW w:w="0" w:type="auto"/>
            <w:hideMark/>
          </w:tcPr>
          <w:p w14:paraId="24DE943F" w14:textId="77777777" w:rsidR="00000000" w:rsidRDefault="00000000">
            <w:r>
              <w:t>AI 对话问答</w:t>
            </w:r>
          </w:p>
        </w:tc>
        <w:tc>
          <w:tcPr>
            <w:tcW w:w="0" w:type="auto"/>
            <w:hideMark/>
          </w:tcPr>
          <w:p w14:paraId="09E9ED76" w14:textId="77777777" w:rsidR="00000000" w:rsidRDefault="00000000">
            <w:r>
              <w:t>business/finance/admin</w:t>
            </w:r>
          </w:p>
        </w:tc>
      </w:tr>
      <w:tr w:rsidR="00000000" w14:paraId="3996A409" w14:textId="77777777" w:rsidTr="000D78C4">
        <w:tc>
          <w:tcPr>
            <w:tcW w:w="0" w:type="auto"/>
            <w:hideMark/>
          </w:tcPr>
          <w:p w14:paraId="481FC775" w14:textId="77777777" w:rsidR="00000000" w:rsidRDefault="00000000">
            <w:r>
              <w:t>POST</w:t>
            </w:r>
          </w:p>
        </w:tc>
        <w:tc>
          <w:tcPr>
            <w:tcW w:w="0" w:type="auto"/>
            <w:hideMark/>
          </w:tcPr>
          <w:p w14:paraId="0633BB49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ipfs</w:t>
            </w:r>
            <w:proofErr w:type="spellEnd"/>
            <w:r>
              <w:rPr>
                <w:rStyle w:val="HTML"/>
              </w:rPr>
              <w:t>/upload</w:t>
            </w:r>
          </w:p>
        </w:tc>
        <w:tc>
          <w:tcPr>
            <w:tcW w:w="0" w:type="auto"/>
            <w:hideMark/>
          </w:tcPr>
          <w:p w14:paraId="09A48297" w14:textId="77777777" w:rsidR="00000000" w:rsidRDefault="00000000">
            <w:r>
              <w:t>上传文件到 IPFS 并存证</w:t>
            </w:r>
          </w:p>
        </w:tc>
        <w:tc>
          <w:tcPr>
            <w:tcW w:w="0" w:type="auto"/>
            <w:hideMark/>
          </w:tcPr>
          <w:p w14:paraId="07328EA2" w14:textId="77777777" w:rsidR="00000000" w:rsidRDefault="00000000">
            <w:r>
              <w:t>business/finance/admin</w:t>
            </w:r>
          </w:p>
        </w:tc>
      </w:tr>
      <w:tr w:rsidR="00000000" w14:paraId="0DE3FF2B" w14:textId="77777777" w:rsidTr="000D78C4">
        <w:tc>
          <w:tcPr>
            <w:tcW w:w="0" w:type="auto"/>
            <w:hideMark/>
          </w:tcPr>
          <w:p w14:paraId="631FB62C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529CAC12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db</w:t>
            </w:r>
            <w:proofErr w:type="spellEnd"/>
            <w:r>
              <w:rPr>
                <w:rStyle w:val="HTML"/>
              </w:rPr>
              <w:t>/dashboard/overview</w:t>
            </w:r>
          </w:p>
        </w:tc>
        <w:tc>
          <w:tcPr>
            <w:tcW w:w="0" w:type="auto"/>
            <w:hideMark/>
          </w:tcPr>
          <w:p w14:paraId="5F821291" w14:textId="77777777" w:rsidR="00000000" w:rsidRDefault="00000000">
            <w:r>
              <w:t>数据库维度的看板统计</w:t>
            </w:r>
          </w:p>
        </w:tc>
        <w:tc>
          <w:tcPr>
            <w:tcW w:w="0" w:type="auto"/>
            <w:hideMark/>
          </w:tcPr>
          <w:p w14:paraId="1C0F3153" w14:textId="77777777" w:rsidR="00000000" w:rsidRDefault="00000000">
            <w:r>
              <w:t>无</w:t>
            </w:r>
          </w:p>
        </w:tc>
      </w:tr>
      <w:tr w:rsidR="00000000" w14:paraId="584B13CB" w14:textId="77777777" w:rsidTr="000D78C4">
        <w:tc>
          <w:tcPr>
            <w:tcW w:w="0" w:type="auto"/>
            <w:hideMark/>
          </w:tcPr>
          <w:p w14:paraId="7EC0C911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44EE9713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db</w:t>
            </w:r>
            <w:proofErr w:type="spellEnd"/>
            <w:r>
              <w:rPr>
                <w:rStyle w:val="HTML"/>
              </w:rPr>
              <w:t>/enterprises</w:t>
            </w:r>
          </w:p>
        </w:tc>
        <w:tc>
          <w:tcPr>
            <w:tcW w:w="0" w:type="auto"/>
            <w:hideMark/>
          </w:tcPr>
          <w:p w14:paraId="10267E29" w14:textId="77777777" w:rsidR="00000000" w:rsidRDefault="00000000">
            <w:r>
              <w:t>数据库企业列表</w:t>
            </w:r>
          </w:p>
        </w:tc>
        <w:tc>
          <w:tcPr>
            <w:tcW w:w="0" w:type="auto"/>
            <w:hideMark/>
          </w:tcPr>
          <w:p w14:paraId="2FC29E99" w14:textId="77777777" w:rsidR="00000000" w:rsidRDefault="00000000">
            <w:r>
              <w:t>无</w:t>
            </w:r>
          </w:p>
        </w:tc>
      </w:tr>
      <w:tr w:rsidR="00000000" w14:paraId="631AEFFC" w14:textId="77777777" w:rsidTr="000D78C4">
        <w:tc>
          <w:tcPr>
            <w:tcW w:w="0" w:type="auto"/>
            <w:hideMark/>
          </w:tcPr>
          <w:p w14:paraId="53434623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56E67C10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db</w:t>
            </w:r>
            <w:proofErr w:type="spellEnd"/>
            <w:r>
              <w:rPr>
                <w:rStyle w:val="HTML"/>
              </w:rPr>
              <w:t>/receivables</w:t>
            </w:r>
          </w:p>
        </w:tc>
        <w:tc>
          <w:tcPr>
            <w:tcW w:w="0" w:type="auto"/>
            <w:hideMark/>
          </w:tcPr>
          <w:p w14:paraId="6332595D" w14:textId="77777777" w:rsidR="00000000" w:rsidRDefault="00000000">
            <w:r>
              <w:t>数据库应收账款列表</w:t>
            </w:r>
          </w:p>
        </w:tc>
        <w:tc>
          <w:tcPr>
            <w:tcW w:w="0" w:type="auto"/>
            <w:hideMark/>
          </w:tcPr>
          <w:p w14:paraId="1D9B1FAD" w14:textId="77777777" w:rsidR="00000000" w:rsidRDefault="00000000">
            <w:r>
              <w:t>无</w:t>
            </w:r>
          </w:p>
        </w:tc>
      </w:tr>
      <w:tr w:rsidR="00000000" w14:paraId="3D1D8809" w14:textId="77777777" w:rsidTr="000D78C4">
        <w:tc>
          <w:tcPr>
            <w:tcW w:w="0" w:type="auto"/>
            <w:hideMark/>
          </w:tcPr>
          <w:p w14:paraId="1B7582F8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062E3791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db</w:t>
            </w:r>
            <w:proofErr w:type="spellEnd"/>
            <w:r>
              <w:rPr>
                <w:rStyle w:val="HTML"/>
              </w:rPr>
              <w:t>/receivables/:id</w:t>
            </w:r>
          </w:p>
        </w:tc>
        <w:tc>
          <w:tcPr>
            <w:tcW w:w="0" w:type="auto"/>
            <w:hideMark/>
          </w:tcPr>
          <w:p w14:paraId="3616767D" w14:textId="77777777" w:rsidR="00000000" w:rsidRDefault="00000000">
            <w:r>
              <w:t>数据库应收账款详情</w:t>
            </w:r>
          </w:p>
        </w:tc>
        <w:tc>
          <w:tcPr>
            <w:tcW w:w="0" w:type="auto"/>
            <w:hideMark/>
          </w:tcPr>
          <w:p w14:paraId="16CC77D3" w14:textId="77777777" w:rsidR="00000000" w:rsidRDefault="00000000">
            <w:r>
              <w:t>无</w:t>
            </w:r>
          </w:p>
        </w:tc>
      </w:tr>
      <w:tr w:rsidR="00000000" w14:paraId="37A012EB" w14:textId="77777777" w:rsidTr="000D78C4">
        <w:tc>
          <w:tcPr>
            <w:tcW w:w="0" w:type="auto"/>
            <w:hideMark/>
          </w:tcPr>
          <w:p w14:paraId="30F88575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49249838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db</w:t>
            </w:r>
            <w:proofErr w:type="spellEnd"/>
            <w:r>
              <w:rPr>
                <w:rStyle w:val="HTML"/>
              </w:rPr>
              <w:t>/receivables/:id/financing</w:t>
            </w:r>
          </w:p>
        </w:tc>
        <w:tc>
          <w:tcPr>
            <w:tcW w:w="0" w:type="auto"/>
            <w:hideMark/>
          </w:tcPr>
          <w:p w14:paraId="1BF07776" w14:textId="77777777" w:rsidR="00000000" w:rsidRDefault="00000000">
            <w:r>
              <w:t>数据库融资记录</w:t>
            </w:r>
          </w:p>
        </w:tc>
        <w:tc>
          <w:tcPr>
            <w:tcW w:w="0" w:type="auto"/>
            <w:hideMark/>
          </w:tcPr>
          <w:p w14:paraId="7323988B" w14:textId="77777777" w:rsidR="00000000" w:rsidRDefault="00000000">
            <w:r>
              <w:t>无</w:t>
            </w:r>
          </w:p>
        </w:tc>
      </w:tr>
      <w:tr w:rsidR="00000000" w14:paraId="00EE8AB2" w14:textId="77777777" w:rsidTr="000D78C4">
        <w:tc>
          <w:tcPr>
            <w:tcW w:w="0" w:type="auto"/>
            <w:hideMark/>
          </w:tcPr>
          <w:p w14:paraId="1302961E" w14:textId="77777777" w:rsidR="00000000" w:rsidRDefault="00000000">
            <w:r>
              <w:t>GET</w:t>
            </w:r>
          </w:p>
        </w:tc>
        <w:tc>
          <w:tcPr>
            <w:tcW w:w="0" w:type="auto"/>
            <w:hideMark/>
          </w:tcPr>
          <w:p w14:paraId="6545C115" w14:textId="77777777" w:rsidR="00000000" w:rsidRDefault="00000000"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db</w:t>
            </w:r>
            <w:proofErr w:type="spellEnd"/>
            <w:r>
              <w:rPr>
                <w:rStyle w:val="HTML"/>
              </w:rPr>
              <w:t>/documents</w:t>
            </w:r>
          </w:p>
        </w:tc>
        <w:tc>
          <w:tcPr>
            <w:tcW w:w="0" w:type="auto"/>
            <w:hideMark/>
          </w:tcPr>
          <w:p w14:paraId="400D27B5" w14:textId="77777777" w:rsidR="00000000" w:rsidRDefault="00000000">
            <w:r>
              <w:t>文档存证列表</w:t>
            </w:r>
          </w:p>
        </w:tc>
        <w:tc>
          <w:tcPr>
            <w:tcW w:w="0" w:type="auto"/>
            <w:hideMark/>
          </w:tcPr>
          <w:p w14:paraId="53B925DE" w14:textId="77777777" w:rsidR="00000000" w:rsidRDefault="00000000">
            <w:r>
              <w:t>无</w:t>
            </w:r>
          </w:p>
        </w:tc>
      </w:tr>
    </w:tbl>
    <w:p w14:paraId="5A4B885C" w14:textId="77777777" w:rsidR="00000000" w:rsidRDefault="00000000">
      <w:pPr>
        <w:pStyle w:val="a3"/>
        <w:divId w:val="1620449362"/>
      </w:pPr>
      <w:r>
        <w:t xml:space="preserve">此外还有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/business/*</w:t>
      </w:r>
      <w:r>
        <w:t xml:space="preserve"> 与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/finance/*</w:t>
      </w:r>
      <w:r>
        <w:t xml:space="preserve"> 两组按角色聚合的路由，功能与上面的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/receivable/*</w:t>
      </w:r>
      <w:r>
        <w:t>、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/enterprise/*</w:t>
      </w:r>
      <w:r>
        <w:t xml:space="preserve"> 等价，只是路径前缀不同。</w:t>
      </w:r>
    </w:p>
    <w:p w14:paraId="1EBB0605" w14:textId="77777777" w:rsidR="00000000" w:rsidRDefault="00000000">
      <w:pPr>
        <w:pStyle w:val="2"/>
      </w:pPr>
      <w:r>
        <w:t>八、常见问题排查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92"/>
        <w:gridCol w:w="6758"/>
      </w:tblGrid>
      <w:tr w:rsidR="00000000" w14:paraId="7E1126FC" w14:textId="77777777" w:rsidTr="000D78C4">
        <w:tc>
          <w:tcPr>
            <w:tcW w:w="0" w:type="auto"/>
            <w:hideMark/>
          </w:tcPr>
          <w:p w14:paraId="07E2AF88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现象</w:t>
            </w:r>
          </w:p>
        </w:tc>
        <w:tc>
          <w:tcPr>
            <w:tcW w:w="0" w:type="auto"/>
            <w:hideMark/>
          </w:tcPr>
          <w:p w14:paraId="1E74B359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原因与解决办法</w:t>
            </w:r>
          </w:p>
        </w:tc>
      </w:tr>
      <w:tr w:rsidR="00000000" w14:paraId="0083C37C" w14:textId="77777777" w:rsidTr="000D78C4">
        <w:tc>
          <w:tcPr>
            <w:tcW w:w="0" w:type="auto"/>
            <w:hideMark/>
          </w:tcPr>
          <w:p w14:paraId="73118096" w14:textId="77777777" w:rsidR="00000000" w:rsidRDefault="00000000">
            <w:r>
              <w:t xml:space="preserve">后端启动即退出，提示 </w:t>
            </w:r>
            <w:proofErr w:type="spellStart"/>
            <w:r>
              <w:rPr>
                <w:rStyle w:val="HTML"/>
              </w:rPr>
              <w:t>client.Dial</w:t>
            </w:r>
            <w:proofErr w:type="spellEnd"/>
            <w:r>
              <w:rPr>
                <w:rStyle w:val="HTML"/>
              </w:rPr>
              <w:t xml:space="preserve"> failed</w:t>
            </w:r>
          </w:p>
        </w:tc>
        <w:tc>
          <w:tcPr>
            <w:tcW w:w="0" w:type="auto"/>
            <w:hideMark/>
          </w:tcPr>
          <w:p w14:paraId="017F0231" w14:textId="77777777" w:rsidR="00000000" w:rsidRDefault="00000000">
            <w:r>
              <w:t xml:space="preserve">FISCO-BCOS 节点 Channel 端口不可达。检查 </w:t>
            </w:r>
            <w:proofErr w:type="spellStart"/>
            <w:r>
              <w:rPr>
                <w:rStyle w:val="HTML"/>
              </w:rPr>
              <w:t>config.toml</w:t>
            </w:r>
            <w:proofErr w:type="spellEnd"/>
            <w:r>
              <w:t xml:space="preserve"> 的 </w:t>
            </w:r>
            <w:proofErr w:type="spellStart"/>
            <w:r>
              <w:rPr>
                <w:rStyle w:val="HTML"/>
              </w:rPr>
              <w:t>NodeURL</w:t>
            </w:r>
            <w:proofErr w:type="spellEnd"/>
            <w:r>
              <w:t xml:space="preserve"> 与 </w:t>
            </w:r>
            <w:proofErr w:type="spellStart"/>
            <w:r>
              <w:rPr>
                <w:rStyle w:val="HTML"/>
              </w:rPr>
              <w:t>GroupID</w:t>
            </w:r>
            <w:proofErr w:type="spellEnd"/>
            <w:r>
              <w:t xml:space="preserve"> 是否正确、</w:t>
            </w:r>
            <w:proofErr w:type="spellStart"/>
            <w:r>
              <w:rPr>
                <w:rStyle w:val="HTML"/>
              </w:rPr>
              <w:t>sdk</w:t>
            </w:r>
            <w:proofErr w:type="spellEnd"/>
            <w:r>
              <w:rPr>
                <w:rStyle w:val="HTML"/>
              </w:rPr>
              <w:t>/</w:t>
            </w:r>
            <w:r>
              <w:t xml:space="preserve"> 下三份证书是否与节点配套、节点所在服务器防火墙是否放行该端口</w:t>
            </w:r>
          </w:p>
        </w:tc>
      </w:tr>
      <w:tr w:rsidR="00000000" w14:paraId="6AF62E4D" w14:textId="77777777" w:rsidTr="000D78C4">
        <w:tc>
          <w:tcPr>
            <w:tcW w:w="0" w:type="auto"/>
            <w:hideMark/>
          </w:tcPr>
          <w:p w14:paraId="59EF0992" w14:textId="77777777" w:rsidR="00000000" w:rsidRDefault="00000000">
            <w:r>
              <w:t xml:space="preserve">后端启动即退出，提示 </w:t>
            </w:r>
            <w:r>
              <w:rPr>
                <w:rStyle w:val="HTML"/>
              </w:rPr>
              <w:t>Load app config failed</w:t>
            </w:r>
          </w:p>
        </w:tc>
        <w:tc>
          <w:tcPr>
            <w:tcW w:w="0" w:type="auto"/>
            <w:hideMark/>
          </w:tcPr>
          <w:p w14:paraId="424EFABE" w14:textId="77777777" w:rsidR="00000000" w:rsidRDefault="00000000">
            <w:r>
              <w:t>启动目录不对。</w:t>
            </w:r>
            <w:r>
              <w:rPr>
                <w:rStyle w:val="a4"/>
              </w:rPr>
              <w:t xml:space="preserve">必须先 </w:t>
            </w:r>
            <w:r>
              <w:rPr>
                <w:rStyle w:val="HTML"/>
                <w:b/>
                <w:bCs/>
              </w:rPr>
              <w:t>cd backend2</w:t>
            </w:r>
            <w:r>
              <w:rPr>
                <w:rStyle w:val="a4"/>
              </w:rPr>
              <w:t xml:space="preserve"> 再运行</w:t>
            </w:r>
            <w:r>
              <w:t>，因为配置文件按相对路径读取</w:t>
            </w:r>
          </w:p>
        </w:tc>
      </w:tr>
      <w:tr w:rsidR="00000000" w14:paraId="177F1578" w14:textId="77777777" w:rsidTr="000D78C4">
        <w:tc>
          <w:tcPr>
            <w:tcW w:w="0" w:type="auto"/>
            <w:hideMark/>
          </w:tcPr>
          <w:p w14:paraId="015B33AB" w14:textId="77777777" w:rsidR="00000000" w:rsidRDefault="00000000">
            <w:r>
              <w:t xml:space="preserve">启动报 </w:t>
            </w:r>
            <w:r>
              <w:rPr>
                <w:rStyle w:val="HTML"/>
              </w:rPr>
              <w:t xml:space="preserve">dial </w:t>
            </w:r>
            <w:proofErr w:type="spellStart"/>
            <w:proofErr w:type="gramStart"/>
            <w:r>
              <w:rPr>
                <w:rStyle w:val="HTML"/>
              </w:rPr>
              <w:t>tcp</w:t>
            </w:r>
            <w:proofErr w:type="spellEnd"/>
            <w:r>
              <w:rPr>
                <w:rStyle w:val="HTML"/>
              </w:rPr>
              <w:t xml:space="preserve"> ...</w:t>
            </w:r>
            <w:proofErr w:type="gramEnd"/>
            <w:r>
              <w:rPr>
                <w:rStyle w:val="HTML"/>
              </w:rPr>
              <w:t>:3306</w:t>
            </w:r>
            <w:r>
              <w:t xml:space="preserve"> 或数据库相关错误</w:t>
            </w:r>
          </w:p>
        </w:tc>
        <w:tc>
          <w:tcPr>
            <w:tcW w:w="0" w:type="auto"/>
            <w:hideMark/>
          </w:tcPr>
          <w:p w14:paraId="22D9C59E" w14:textId="77777777" w:rsidR="00000000" w:rsidRDefault="00000000">
            <w:r>
              <w:t xml:space="preserve">MySQL 服务未启动，或 </w:t>
            </w:r>
            <w:r>
              <w:rPr>
                <w:rStyle w:val="HTML"/>
              </w:rPr>
              <w:t>[Database]</w:t>
            </w:r>
            <w:r>
              <w:t xml:space="preserve"> 段账号密码/主机端口配置有误；同时确认已执行 </w:t>
            </w:r>
            <w:r>
              <w:rPr>
                <w:rStyle w:val="HTML"/>
              </w:rPr>
              <w:t>CREATE DATABASE finance</w:t>
            </w:r>
          </w:p>
        </w:tc>
      </w:tr>
      <w:tr w:rsidR="00000000" w14:paraId="12104383" w14:textId="77777777" w:rsidTr="000D78C4">
        <w:tc>
          <w:tcPr>
            <w:tcW w:w="0" w:type="auto"/>
            <w:hideMark/>
          </w:tcPr>
          <w:p w14:paraId="01675E1F" w14:textId="77777777" w:rsidR="00000000" w:rsidRDefault="00000000">
            <w:r>
              <w:t xml:space="preserve">后端启动报 </w:t>
            </w:r>
            <w:r>
              <w:rPr>
                <w:rStyle w:val="HTML"/>
              </w:rPr>
              <w:t>invalid contract address</w:t>
            </w:r>
          </w:p>
        </w:tc>
        <w:tc>
          <w:tcPr>
            <w:tcW w:w="0" w:type="auto"/>
            <w:hideMark/>
          </w:tcPr>
          <w:p w14:paraId="75928BF6" w14:textId="77777777" w:rsidR="00000000" w:rsidRDefault="00000000">
            <w:proofErr w:type="spellStart"/>
            <w:r>
              <w:rPr>
                <w:rStyle w:val="HTML"/>
              </w:rPr>
              <w:t>config.toml</w:t>
            </w:r>
            <w:proofErr w:type="spellEnd"/>
            <w:r>
              <w:t xml:space="preserve"> 中 </w:t>
            </w:r>
            <w:r>
              <w:rPr>
                <w:rStyle w:val="HTML"/>
              </w:rPr>
              <w:t>[Contract] address</w:t>
            </w:r>
            <w:r>
              <w:t xml:space="preserve"> 不是合法的十六进制地址，或该合约并未部署在当前群组</w:t>
            </w:r>
          </w:p>
        </w:tc>
      </w:tr>
      <w:tr w:rsidR="00000000" w14:paraId="2D28CCD8" w14:textId="77777777" w:rsidTr="000D78C4">
        <w:tc>
          <w:tcPr>
            <w:tcW w:w="0" w:type="auto"/>
            <w:hideMark/>
          </w:tcPr>
          <w:p w14:paraId="14FAA57A" w14:textId="77777777" w:rsidR="00000000" w:rsidRDefault="00000000">
            <w:r>
              <w:t>前端登录或请求提示网络错误</w:t>
            </w:r>
          </w:p>
        </w:tc>
        <w:tc>
          <w:tcPr>
            <w:tcW w:w="0" w:type="auto"/>
            <w:hideMark/>
          </w:tcPr>
          <w:p w14:paraId="6EAAE53A" w14:textId="77777777" w:rsidR="00000000" w:rsidRDefault="00000000">
            <w:r>
              <w:t xml:space="preserve">后端未启动或不在 8888 端口。开发模式下还需确认 </w:t>
            </w:r>
            <w:r>
              <w:rPr>
                <w:rStyle w:val="HTML"/>
              </w:rPr>
              <w:t>vite.config.js</w:t>
            </w:r>
            <w:r>
              <w:t xml:space="preserve"> 的代理配置未被改动</w:t>
            </w:r>
          </w:p>
        </w:tc>
      </w:tr>
      <w:tr w:rsidR="00000000" w14:paraId="2F7726DE" w14:textId="77777777" w:rsidTr="000D78C4">
        <w:tc>
          <w:tcPr>
            <w:tcW w:w="0" w:type="auto"/>
            <w:hideMark/>
          </w:tcPr>
          <w:p w14:paraId="11474E2B" w14:textId="77777777" w:rsidR="00000000" w:rsidRDefault="00000000">
            <w:r>
              <w:t>文件上传报错</w:t>
            </w:r>
          </w:p>
        </w:tc>
        <w:tc>
          <w:tcPr>
            <w:tcW w:w="0" w:type="auto"/>
            <w:hideMark/>
          </w:tcPr>
          <w:p w14:paraId="778E76F9" w14:textId="77777777" w:rsidR="00000000" w:rsidRDefault="00000000">
            <w:r>
              <w:t xml:space="preserve">本机未运行 IPFS 节点。需先启动 </w:t>
            </w:r>
            <w:proofErr w:type="spellStart"/>
            <w:r>
              <w:rPr>
                <w:rStyle w:val="HTML"/>
              </w:rPr>
              <w:t>ipfs</w:t>
            </w:r>
            <w:proofErr w:type="spellEnd"/>
            <w:r>
              <w:rPr>
                <w:rStyle w:val="HTML"/>
              </w:rPr>
              <w:t xml:space="preserve"> daemon</w:t>
            </w:r>
            <w:r>
              <w:t xml:space="preserve"> 并确保 API 监听在 </w:t>
            </w:r>
            <w:r>
              <w:rPr>
                <w:rStyle w:val="HTML"/>
              </w:rPr>
              <w:t>localhost:5001</w:t>
            </w:r>
          </w:p>
        </w:tc>
      </w:tr>
      <w:tr w:rsidR="00000000" w14:paraId="588601B4" w14:textId="77777777" w:rsidTr="000D78C4">
        <w:tc>
          <w:tcPr>
            <w:tcW w:w="0" w:type="auto"/>
            <w:hideMark/>
          </w:tcPr>
          <w:p w14:paraId="091AE898" w14:textId="77777777" w:rsidR="00000000" w:rsidRDefault="00000000">
            <w:r>
              <w:lastRenderedPageBreak/>
              <w:t>AI 助手无响应或返回错误</w:t>
            </w:r>
          </w:p>
        </w:tc>
        <w:tc>
          <w:tcPr>
            <w:tcW w:w="0" w:type="auto"/>
            <w:hideMark/>
          </w:tcPr>
          <w:p w14:paraId="6859CFCE" w14:textId="77777777" w:rsidR="00000000" w:rsidRDefault="00000000">
            <w:r>
              <w:rPr>
                <w:rStyle w:val="HTML"/>
              </w:rPr>
              <w:t>[AI]</w:t>
            </w:r>
            <w:r>
              <w:t xml:space="preserve"> 段的 </w:t>
            </w:r>
            <w:proofErr w:type="spellStart"/>
            <w:r>
              <w:rPr>
                <w:rStyle w:val="HTML"/>
              </w:rPr>
              <w:t>api_key</w:t>
            </w:r>
            <w:proofErr w:type="spellEnd"/>
            <w:r>
              <w:t xml:space="preserve"> 无效或已过期；也可能是服务器无法访问火山方舟 API，检查网络与超时配置</w:t>
            </w:r>
          </w:p>
        </w:tc>
      </w:tr>
      <w:tr w:rsidR="00000000" w14:paraId="56251997" w14:textId="77777777" w:rsidTr="000D78C4">
        <w:tc>
          <w:tcPr>
            <w:tcW w:w="0" w:type="auto"/>
            <w:hideMark/>
          </w:tcPr>
          <w:p w14:paraId="27FC3780" w14:textId="77777777" w:rsidR="00000000" w:rsidRDefault="00000000">
            <w:r>
              <w:t>生产模式下刷新子页面出现 404</w:t>
            </w:r>
          </w:p>
        </w:tc>
        <w:tc>
          <w:tcPr>
            <w:tcW w:w="0" w:type="auto"/>
            <w:hideMark/>
          </w:tcPr>
          <w:p w14:paraId="11E9EC90" w14:textId="77777777" w:rsidR="00000000" w:rsidRDefault="00000000">
            <w:r>
              <w:t xml:space="preserve">后端需能找到前端构建产物。确认 </w:t>
            </w:r>
            <w:r>
              <w:rPr>
                <w:rStyle w:val="HTML"/>
              </w:rPr>
              <w:t>frontend/</w:t>
            </w:r>
            <w:proofErr w:type="spellStart"/>
            <w:r>
              <w:rPr>
                <w:rStyle w:val="HTML"/>
              </w:rPr>
              <w:t>dist</w:t>
            </w:r>
            <w:proofErr w:type="spellEnd"/>
            <w:r>
              <w:rPr>
                <w:rStyle w:val="HTML"/>
              </w:rPr>
              <w:t>/index.html</w:t>
            </w:r>
            <w:r>
              <w:t xml:space="preserve"> 存在，且 </w:t>
            </w:r>
            <w:proofErr w:type="spellStart"/>
            <w:r>
              <w:rPr>
                <w:rStyle w:val="HTML"/>
              </w:rPr>
              <w:t>config.toml</w:t>
            </w:r>
            <w:proofErr w:type="spellEnd"/>
            <w:r>
              <w:t xml:space="preserve"> 中 </w:t>
            </w:r>
            <w:proofErr w:type="spellStart"/>
            <w:r>
              <w:rPr>
                <w:rStyle w:val="HTML"/>
              </w:rPr>
              <w:t>frontend_dist</w:t>
            </w:r>
            <w:proofErr w:type="spellEnd"/>
            <w:r>
              <w:t xml:space="preserve"> 相对路径正确；必要时重新执行 </w:t>
            </w:r>
            <w:proofErr w:type="spellStart"/>
            <w:r>
              <w:rPr>
                <w:rStyle w:val="HTML"/>
              </w:rPr>
              <w:t>npm</w:t>
            </w:r>
            <w:proofErr w:type="spellEnd"/>
            <w:r>
              <w:rPr>
                <w:rStyle w:val="HTML"/>
              </w:rPr>
              <w:t xml:space="preserve"> run build</w:t>
            </w:r>
          </w:p>
        </w:tc>
      </w:tr>
      <w:tr w:rsidR="00000000" w14:paraId="4719498D" w14:textId="77777777" w:rsidTr="000D78C4">
        <w:tc>
          <w:tcPr>
            <w:tcW w:w="0" w:type="auto"/>
            <w:hideMark/>
          </w:tcPr>
          <w:p w14:paraId="6853A86B" w14:textId="77777777" w:rsidR="00000000" w:rsidRDefault="00000000">
            <w:r>
              <w:t>提示端口已被占用</w:t>
            </w:r>
          </w:p>
        </w:tc>
        <w:tc>
          <w:tcPr>
            <w:tcW w:w="0" w:type="auto"/>
            <w:hideMark/>
          </w:tcPr>
          <w:p w14:paraId="6C7106A8" w14:textId="77777777" w:rsidR="00000000" w:rsidRDefault="00000000">
            <w:r>
              <w:t xml:space="preserve">修改 </w:t>
            </w:r>
            <w:proofErr w:type="spellStart"/>
            <w:r>
              <w:rPr>
                <w:rStyle w:val="HTML"/>
              </w:rPr>
              <w:t>config.toml</w:t>
            </w:r>
            <w:proofErr w:type="spellEnd"/>
            <w:r>
              <w:t xml:space="preserve"> 的 </w:t>
            </w:r>
            <w:r>
              <w:rPr>
                <w:rStyle w:val="HTML"/>
              </w:rPr>
              <w:t>listen</w:t>
            </w:r>
            <w:r>
              <w:t xml:space="preserve">（后端）或 </w:t>
            </w:r>
            <w:r>
              <w:rPr>
                <w:rStyle w:val="HTML"/>
              </w:rPr>
              <w:t>vite.config.js</w:t>
            </w:r>
            <w:r>
              <w:t xml:space="preserve"> 的 </w:t>
            </w:r>
            <w:proofErr w:type="spellStart"/>
            <w:r>
              <w:rPr>
                <w:rStyle w:val="HTML"/>
              </w:rPr>
              <w:t>server.port</w:t>
            </w:r>
            <w:proofErr w:type="spellEnd"/>
            <w:r>
              <w:t>（前端），注意同步更新代理目标地址</w:t>
            </w:r>
          </w:p>
        </w:tc>
      </w:tr>
      <w:tr w:rsidR="00000000" w14:paraId="6F535DCF" w14:textId="77777777" w:rsidTr="000D78C4">
        <w:tc>
          <w:tcPr>
            <w:tcW w:w="0" w:type="auto"/>
            <w:hideMark/>
          </w:tcPr>
          <w:p w14:paraId="30277D11" w14:textId="77777777" w:rsidR="00000000" w:rsidRDefault="00000000">
            <w:r>
              <w:t xml:space="preserve">操作提示 </w:t>
            </w:r>
            <w:r>
              <w:rPr>
                <w:rStyle w:val="HTML"/>
              </w:rPr>
              <w:t>role not allowed</w:t>
            </w:r>
          </w:p>
        </w:tc>
        <w:tc>
          <w:tcPr>
            <w:tcW w:w="0" w:type="auto"/>
            <w:hideMark/>
          </w:tcPr>
          <w:p w14:paraId="75F5BCA8" w14:textId="77777777" w:rsidR="00000000" w:rsidRDefault="00000000">
            <w:r>
              <w:t>当前登录用户的角色不具备该操作的权限。例如融资放款只有 finance/admin 能做，签发与结算只有 business/admin 能做</w:t>
            </w:r>
          </w:p>
        </w:tc>
      </w:tr>
      <w:tr w:rsidR="00000000" w14:paraId="2D281966" w14:textId="77777777" w:rsidTr="000D78C4">
        <w:tc>
          <w:tcPr>
            <w:tcW w:w="0" w:type="auto"/>
            <w:hideMark/>
          </w:tcPr>
          <w:p w14:paraId="6C42B3E0" w14:textId="77777777" w:rsidR="00000000" w:rsidRDefault="00000000">
            <w:r>
              <w:t xml:space="preserve">操作提示 </w:t>
            </w:r>
            <w:r>
              <w:rPr>
                <w:rStyle w:val="HTML"/>
              </w:rPr>
              <w:t>missing role header: X-User-Role</w:t>
            </w:r>
          </w:p>
        </w:tc>
        <w:tc>
          <w:tcPr>
            <w:tcW w:w="0" w:type="auto"/>
            <w:hideMark/>
          </w:tcPr>
          <w:p w14:paraId="55FB84F2" w14:textId="77777777" w:rsidR="00000000" w:rsidRDefault="00000000">
            <w:r>
              <w:t>请求未携带角色请求头。前端登录后会自动附加，若直接调用接口需手工添加该请求头</w:t>
            </w:r>
          </w:p>
        </w:tc>
      </w:tr>
    </w:tbl>
    <w:p w14:paraId="76631D97" w14:textId="77777777" w:rsidR="00000000" w:rsidRDefault="00000000">
      <w:pPr>
        <w:pStyle w:val="2"/>
      </w:pPr>
      <w:r>
        <w:t>九、目录结构速览</w:t>
      </w:r>
    </w:p>
    <w:p w14:paraId="53732B41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SupplyChainFinance</w:t>
      </w:r>
      <w:proofErr w:type="spellEnd"/>
      <w:r>
        <w:rPr>
          <w:rStyle w:val="HTML"/>
        </w:rPr>
        <w:t>/</w:t>
      </w:r>
    </w:p>
    <w:p w14:paraId="044F512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backend2/                     # Go 后端服务</w:t>
      </w:r>
    </w:p>
    <w:p w14:paraId="71E823C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├── </w:t>
      </w:r>
      <w:proofErr w:type="spellStart"/>
      <w:r>
        <w:rPr>
          <w:rStyle w:val="HTML"/>
        </w:rPr>
        <w:t>main.go</w:t>
      </w:r>
      <w:proofErr w:type="spellEnd"/>
      <w:r>
        <w:rPr>
          <w:rStyle w:val="HTML"/>
        </w:rPr>
        <w:t xml:space="preserve">                   # 入口：加载配置 → 初始化DB → 注册路由 → 托管前端</w:t>
      </w:r>
    </w:p>
    <w:p w14:paraId="71B1330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├── </w:t>
      </w:r>
      <w:proofErr w:type="spellStart"/>
      <w:r>
        <w:rPr>
          <w:rStyle w:val="HTML"/>
        </w:rPr>
        <w:t>config.toml</w:t>
      </w:r>
      <w:proofErr w:type="spellEnd"/>
      <w:r>
        <w:rPr>
          <w:rStyle w:val="HTML"/>
        </w:rPr>
        <w:t xml:space="preserve">               # 核心配置文件（★ 启动前务必逐项核对）</w:t>
      </w:r>
    </w:p>
    <w:p w14:paraId="35FF742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├── </w:t>
      </w:r>
      <w:proofErr w:type="spellStart"/>
      <w:r>
        <w:rPr>
          <w:rStyle w:val="HTML"/>
        </w:rPr>
        <w:t>appconfig</w:t>
      </w:r>
      <w:proofErr w:type="spellEnd"/>
      <w:r>
        <w:rPr>
          <w:rStyle w:val="HTML"/>
        </w:rPr>
        <w:t>/                # 配置加载与 DSN 拼接</w:t>
      </w:r>
    </w:p>
    <w:p w14:paraId="2416CEB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├── </w:t>
      </w:r>
      <w:proofErr w:type="spellStart"/>
      <w:r>
        <w:rPr>
          <w:rStyle w:val="HTML"/>
        </w:rPr>
        <w:t>dbs</w:t>
      </w:r>
      <w:proofErr w:type="spellEnd"/>
      <w:r>
        <w:rPr>
          <w:rStyle w:val="HTML"/>
        </w:rPr>
        <w:t>/                      # 数据库初始化、表结构定义与数据访问</w:t>
      </w:r>
    </w:p>
    <w:p w14:paraId="1A04E2D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├── </w:t>
      </w:r>
      <w:proofErr w:type="spellStart"/>
      <w:r>
        <w:rPr>
          <w:rStyle w:val="HTML"/>
        </w:rPr>
        <w:t>schema.go</w:t>
      </w:r>
      <w:proofErr w:type="spellEnd"/>
      <w:r>
        <w:rPr>
          <w:rStyle w:val="HTML"/>
        </w:rPr>
        <w:t xml:space="preserve">             # 自动建表与字段迁移逻辑</w:t>
      </w:r>
    </w:p>
    <w:p w14:paraId="487F8AA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├── </w:t>
      </w:r>
      <w:proofErr w:type="spellStart"/>
      <w:r>
        <w:rPr>
          <w:rStyle w:val="HTML"/>
        </w:rPr>
        <w:t>finance.sql</w:t>
      </w:r>
      <w:proofErr w:type="spellEnd"/>
      <w:r>
        <w:rPr>
          <w:rStyle w:val="HTML"/>
        </w:rPr>
        <w:t xml:space="preserve">           # 完整表结构 SQL（可手工执行）</w:t>
      </w:r>
    </w:p>
    <w:p w14:paraId="5FF7111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└── finance-</w:t>
      </w:r>
      <w:proofErr w:type="spellStart"/>
      <w:r>
        <w:rPr>
          <w:rStyle w:val="HTML"/>
        </w:rPr>
        <w:t>data.sql</w:t>
      </w:r>
      <w:proofErr w:type="spellEnd"/>
      <w:r>
        <w:rPr>
          <w:rStyle w:val="HTML"/>
        </w:rPr>
        <w:t xml:space="preserve">      # 演示数据 SQL（含 3 个演示账号）</w:t>
      </w:r>
    </w:p>
    <w:p w14:paraId="24588DA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router/                   # 业务路由</w:t>
      </w:r>
    </w:p>
    <w:p w14:paraId="7440279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├── </w:t>
      </w:r>
      <w:proofErr w:type="spellStart"/>
      <w:r>
        <w:rPr>
          <w:rStyle w:val="HTML"/>
        </w:rPr>
        <w:t>sign.go</w:t>
      </w:r>
      <w:proofErr w:type="spellEnd"/>
      <w:r>
        <w:rPr>
          <w:rStyle w:val="HTML"/>
        </w:rPr>
        <w:t xml:space="preserve">               # 用户注册/登录、企业注册、应收账务操作</w:t>
      </w:r>
    </w:p>
    <w:p w14:paraId="5C3CEFA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├── </w:t>
      </w:r>
      <w:proofErr w:type="spellStart"/>
      <w:r>
        <w:rPr>
          <w:rStyle w:val="HTML"/>
        </w:rPr>
        <w:t>bcos.go</w:t>
      </w:r>
      <w:proofErr w:type="spellEnd"/>
      <w:r>
        <w:rPr>
          <w:rStyle w:val="HTML"/>
        </w:rPr>
        <w:t xml:space="preserve">               # 区块链客户端初始化与链上交互</w:t>
      </w:r>
    </w:p>
    <w:p w14:paraId="28C3B5D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├── </w:t>
      </w:r>
      <w:proofErr w:type="spellStart"/>
      <w:r>
        <w:rPr>
          <w:rStyle w:val="HTML"/>
        </w:rPr>
        <w:t>ipfs.go</w:t>
      </w:r>
      <w:proofErr w:type="spellEnd"/>
      <w:r>
        <w:rPr>
          <w:rStyle w:val="HTML"/>
        </w:rPr>
        <w:t xml:space="preserve">               # 文件上传至 IPFS</w:t>
      </w:r>
    </w:p>
    <w:p w14:paraId="772495F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├── </w:t>
      </w:r>
      <w:proofErr w:type="spellStart"/>
      <w:r>
        <w:rPr>
          <w:rStyle w:val="HTML"/>
        </w:rPr>
        <w:t>ai.go</w:t>
      </w:r>
      <w:proofErr w:type="spellEnd"/>
      <w:r>
        <w:rPr>
          <w:rStyle w:val="HTML"/>
        </w:rPr>
        <w:t xml:space="preserve">                 # 豆包大模型调用</w:t>
      </w:r>
    </w:p>
    <w:p w14:paraId="519AAEF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├── </w:t>
      </w:r>
      <w:proofErr w:type="spellStart"/>
      <w:r>
        <w:rPr>
          <w:rStyle w:val="HTML"/>
        </w:rPr>
        <w:t>db_query.go</w:t>
      </w:r>
      <w:proofErr w:type="spellEnd"/>
      <w:r>
        <w:rPr>
          <w:rStyle w:val="HTML"/>
        </w:rPr>
        <w:t xml:space="preserve">           # 数据库查询类接口</w:t>
      </w:r>
    </w:p>
    <w:p w14:paraId="3636885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│   └── </w:t>
      </w:r>
      <w:proofErr w:type="spellStart"/>
      <w:r>
        <w:rPr>
          <w:rStyle w:val="HTML"/>
        </w:rPr>
        <w:t>routes.go</w:t>
      </w:r>
      <w:proofErr w:type="spellEnd"/>
      <w:r>
        <w:rPr>
          <w:rStyle w:val="HTML"/>
        </w:rPr>
        <w:t xml:space="preserve">             # 路由总注册</w:t>
      </w:r>
    </w:p>
    <w:p w14:paraId="6519C9F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middleware/               # CORS、访问统计、角色校验中间件</w:t>
      </w:r>
    </w:p>
    <w:p w14:paraId="29672BA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├── </w:t>
      </w:r>
      <w:proofErr w:type="spellStart"/>
      <w:r>
        <w:rPr>
          <w:rStyle w:val="HTML"/>
        </w:rPr>
        <w:t>sdk</w:t>
      </w:r>
      <w:proofErr w:type="spellEnd"/>
      <w:r>
        <w:rPr>
          <w:rStyle w:val="HTML"/>
        </w:rPr>
        <w:t>/                      # FISCO-BCOS Channel 通信证书（★ 敏感）</w:t>
      </w:r>
    </w:p>
    <w:p w14:paraId="760294B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keystore/                 # 注册用户时自动生成的链上账户（★ 需备份）</w:t>
      </w:r>
    </w:p>
    <w:p w14:paraId="5C0FEB4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ci/                       # 交易签名账户私钥 .</w:t>
      </w:r>
      <w:proofErr w:type="spellStart"/>
      <w:r>
        <w:rPr>
          <w:rStyle w:val="HTML"/>
        </w:rPr>
        <w:t>pem</w:t>
      </w:r>
      <w:proofErr w:type="spellEnd"/>
      <w:r>
        <w:rPr>
          <w:rStyle w:val="HTML"/>
        </w:rPr>
        <w:t>（★ 需妥善保管）</w:t>
      </w:r>
    </w:p>
    <w:p w14:paraId="69C2B31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├── </w:t>
      </w:r>
      <w:proofErr w:type="spellStart"/>
      <w:r>
        <w:rPr>
          <w:rStyle w:val="HTML"/>
        </w:rPr>
        <w:t>SupplyChainFinance</w:t>
      </w:r>
      <w:proofErr w:type="spellEnd"/>
      <w:r>
        <w:rPr>
          <w:rStyle w:val="HTML"/>
        </w:rPr>
        <w:t>/       # 智能合约源码 + ABI + Go 绑定代码</w:t>
      </w:r>
    </w:p>
    <w:p w14:paraId="6D5CD26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│   ├── </w:t>
      </w:r>
      <w:proofErr w:type="spellStart"/>
      <w:r>
        <w:rPr>
          <w:rStyle w:val="HTML"/>
        </w:rPr>
        <w:t>uploadsIPFS</w:t>
      </w:r>
      <w:proofErr w:type="spellEnd"/>
      <w:r>
        <w:rPr>
          <w:rStyle w:val="HTML"/>
        </w:rPr>
        <w:t>/              # 上传文件的本地缓存副本</w:t>
      </w:r>
    </w:p>
    <w:p w14:paraId="1D00352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web/                      # 兜底静态页面（前端未构建时使用）</w:t>
      </w:r>
    </w:p>
    <w:p w14:paraId="2C03BF2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gin-runner.log            # 运行日志文件</w:t>
      </w:r>
    </w:p>
    <w:p w14:paraId="26C93EE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>│   └── backend.exe               # Windows 平台已编译的可执行文件</w:t>
      </w:r>
    </w:p>
    <w:p w14:paraId="117E971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└── frontend/                     # Vue3 前端</w:t>
      </w:r>
    </w:p>
    <w:p w14:paraId="4077BE5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├──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/http.js           # fetch 封装，自动附加 X-User-Role 请求头</w:t>
      </w:r>
    </w:p>
    <w:p w14:paraId="4CCD55F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├──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>/router/index.js       # 路由表与登录/角色守卫</w:t>
      </w:r>
    </w:p>
    <w:p w14:paraId="7C688A9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├──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>/views/                # 各功能页面组件</w:t>
      </w:r>
    </w:p>
    <w:p w14:paraId="5199F88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├──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>/components/           # 侧边栏、AI 助手等公共组件</w:t>
      </w:r>
    </w:p>
    <w:p w14:paraId="1AE14BD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├──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 xml:space="preserve">/stores/               # </w:t>
      </w:r>
      <w:proofErr w:type="spellStart"/>
      <w:r>
        <w:rPr>
          <w:rStyle w:val="HTML"/>
        </w:rPr>
        <w:t>Pinia</w:t>
      </w:r>
      <w:proofErr w:type="spellEnd"/>
      <w:r>
        <w:rPr>
          <w:rStyle w:val="HTML"/>
        </w:rPr>
        <w:t xml:space="preserve"> 状态管理</w:t>
      </w:r>
    </w:p>
    <w:p w14:paraId="5027FC7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├── vite.config.js            # Vite 配置（开发端口 5173 与后端代理）</w:t>
      </w:r>
    </w:p>
    <w:p w14:paraId="290CDD9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├── index.html                # 前端入口 HTML</w:t>
      </w:r>
    </w:p>
    <w:p w14:paraId="6D9C949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└── </w:t>
      </w:r>
      <w:proofErr w:type="spellStart"/>
      <w:r>
        <w:rPr>
          <w:rStyle w:val="HTML"/>
        </w:rPr>
        <w:t>dist</w:t>
      </w:r>
      <w:proofErr w:type="spellEnd"/>
      <w:r>
        <w:rPr>
          <w:rStyle w:val="HTML"/>
        </w:rPr>
        <w:t>/                     # 构建产物，可由后端直接托管</w:t>
      </w:r>
    </w:p>
    <w:p w14:paraId="2AFE0076" w14:textId="77777777" w:rsidR="00000000" w:rsidRDefault="00000000">
      <w:pPr>
        <w:pStyle w:val="2"/>
      </w:pPr>
      <w:r>
        <w:t>十、注意事项</w:t>
      </w:r>
    </w:p>
    <w:p w14:paraId="6D6475F9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密钥与证书资产需妥善保管</w:t>
      </w:r>
      <w:r>
        <w:t>：</w:t>
      </w:r>
      <w:r>
        <w:rPr>
          <w:rStyle w:val="HTML"/>
        </w:rPr>
        <w:t>keystore/</w:t>
      </w:r>
      <w:r>
        <w:t xml:space="preserve"> 目录中保存着注册用户时生成的链上账户密钥文件，</w:t>
      </w:r>
      <w:r>
        <w:rPr>
          <w:rStyle w:val="HTML"/>
        </w:rPr>
        <w:t>ci/*.</w:t>
      </w:r>
      <w:proofErr w:type="spellStart"/>
      <w:r>
        <w:rPr>
          <w:rStyle w:val="HTML"/>
        </w:rPr>
        <w:t>pem</w:t>
      </w:r>
      <w:proofErr w:type="spellEnd"/>
      <w:r>
        <w:t xml:space="preserve"> 是后端发起交易时的签名私钥，</w:t>
      </w:r>
      <w:proofErr w:type="spellStart"/>
      <w:r>
        <w:rPr>
          <w:rStyle w:val="HTML"/>
        </w:rPr>
        <w:t>sdk</w:t>
      </w:r>
      <w:proofErr w:type="spellEnd"/>
      <w:r>
        <w:rPr>
          <w:rStyle w:val="HTML"/>
        </w:rPr>
        <w:t>/</w:t>
      </w:r>
      <w:r>
        <w:t xml:space="preserve"> 目录是与区块链节点通信的证书。这些文件一旦丢失，对应的链上资产与操作能力将无法恢复；一旦泄露，他人可冒用身份发起交易。迁移或备份部署环境时，请务必一并处理且不要外传。</w:t>
      </w:r>
    </w:p>
    <w:p w14:paraId="420EB9C2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重新部署合约后需同步更新配置</w:t>
      </w:r>
      <w:r>
        <w:t xml:space="preserve">：如果更换了区块链网络或重新部署了 </w:t>
      </w:r>
      <w:proofErr w:type="spellStart"/>
      <w:r>
        <w:rPr>
          <w:rStyle w:val="HTML"/>
        </w:rPr>
        <w:t>SupplyChainFinance</w:t>
      </w:r>
      <w:proofErr w:type="spellEnd"/>
      <w:r>
        <w:t xml:space="preserve"> 合约，必须更新 </w:t>
      </w:r>
      <w:proofErr w:type="spellStart"/>
      <w:r>
        <w:rPr>
          <w:rStyle w:val="HTML"/>
        </w:rPr>
        <w:t>config.toml</w:t>
      </w:r>
      <w:proofErr w:type="spellEnd"/>
      <w:r>
        <w:t xml:space="preserve"> 中 </w:t>
      </w:r>
      <w:r>
        <w:rPr>
          <w:rStyle w:val="HTML"/>
        </w:rPr>
        <w:t>[Contract]</w:t>
      </w:r>
      <w:r>
        <w:t xml:space="preserve"> 的地址，并确认 </w:t>
      </w:r>
      <w:r>
        <w:rPr>
          <w:rStyle w:val="HTML"/>
        </w:rPr>
        <w:t>backend2/</w:t>
      </w:r>
      <w:proofErr w:type="spellStart"/>
      <w:r>
        <w:rPr>
          <w:rStyle w:val="HTML"/>
        </w:rPr>
        <w:t>SupplyChainFinance</w:t>
      </w:r>
      <w:proofErr w:type="spellEnd"/>
      <w:r>
        <w:rPr>
          <w:rStyle w:val="HTML"/>
        </w:rPr>
        <w:t>/</w:t>
      </w:r>
      <w:r>
        <w:t xml:space="preserve"> 中的 ABI 与 Go 绑定代码与新合约接口保持一致，否则调用会因方法不存在而失败。</w:t>
      </w:r>
    </w:p>
    <w:p w14:paraId="49F91B52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合约地址与群组强相关</w:t>
      </w:r>
      <w:r>
        <w:t>：</w:t>
      </w:r>
      <w:proofErr w:type="spellStart"/>
      <w:r>
        <w:rPr>
          <w:rStyle w:val="HTML"/>
        </w:rPr>
        <w:t>GroupID</w:t>
      </w:r>
      <w:proofErr w:type="spellEnd"/>
      <w:r>
        <w:t xml:space="preserve"> 决定后端连接哪个群组，合约只存在于它被部署的那个群组中。切换群组时，除了修改 </w:t>
      </w:r>
      <w:proofErr w:type="spellStart"/>
      <w:r>
        <w:rPr>
          <w:rStyle w:val="HTML"/>
        </w:rPr>
        <w:t>GroupID</w:t>
      </w:r>
      <w:proofErr w:type="spellEnd"/>
      <w:r>
        <w:t>，也要确认合约地址在该群组中确实存在。</w:t>
      </w:r>
    </w:p>
    <w:p w14:paraId="7499FC71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Windows 下运行的注意点</w:t>
      </w:r>
      <w:r>
        <w:t>：</w:t>
      </w:r>
      <w:r>
        <w:rPr>
          <w:rStyle w:val="HTML"/>
        </w:rPr>
        <w:t>go run</w:t>
      </w:r>
      <w:proofErr w:type="gramStart"/>
      <w:r>
        <w:rPr>
          <w:rStyle w:val="HTML"/>
        </w:rPr>
        <w:t xml:space="preserve"> .</w:t>
      </w:r>
      <w:proofErr w:type="gramEnd"/>
      <w:r>
        <w:t xml:space="preserve"> 与直接运行 </w:t>
      </w:r>
      <w:r>
        <w:rPr>
          <w:rStyle w:val="HTML"/>
        </w:rPr>
        <w:t>backend.exe</w:t>
      </w:r>
      <w:r>
        <w:t xml:space="preserve"> 效果相同，但无论哪种方式，工作目录都必须是 </w:t>
      </w:r>
      <w:r>
        <w:rPr>
          <w:rStyle w:val="HTML"/>
        </w:rPr>
        <w:t>backend2/</w:t>
      </w:r>
      <w:r>
        <w:t>，否则相对路径形式的证书、私钥、配置文件都会找不到。</w:t>
      </w:r>
    </w:p>
    <w:p w14:paraId="52766B38" w14:textId="77777777" w:rsidR="009503DB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日志文件会持续增长</w:t>
      </w:r>
      <w:r>
        <w:t>：</w:t>
      </w:r>
      <w:r>
        <w:rPr>
          <w:rStyle w:val="HTML"/>
        </w:rPr>
        <w:t>gin-runner.log</w:t>
      </w:r>
      <w:r>
        <w:t xml:space="preserve"> 以追加方式记录所有请求，长时间运行后体积会变大，建议定期清理或在非调试场景下降低日志级别。</w:t>
      </w:r>
    </w:p>
    <w:sectPr w:rsidR="009503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63"/>
    <w:multiLevelType w:val="multilevel"/>
    <w:tmpl w:val="5F9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D3679"/>
    <w:multiLevelType w:val="multilevel"/>
    <w:tmpl w:val="F1A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A3283"/>
    <w:multiLevelType w:val="multilevel"/>
    <w:tmpl w:val="277A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076AF"/>
    <w:multiLevelType w:val="multilevel"/>
    <w:tmpl w:val="F4F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D5296"/>
    <w:multiLevelType w:val="multilevel"/>
    <w:tmpl w:val="27CE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1F166C"/>
    <w:multiLevelType w:val="multilevel"/>
    <w:tmpl w:val="D5C0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E1330"/>
    <w:multiLevelType w:val="multilevel"/>
    <w:tmpl w:val="7E18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361217">
    <w:abstractNumId w:val="0"/>
  </w:num>
  <w:num w:numId="2" w16cid:durableId="951588932">
    <w:abstractNumId w:val="3"/>
  </w:num>
  <w:num w:numId="3" w16cid:durableId="1413700519">
    <w:abstractNumId w:val="6"/>
  </w:num>
  <w:num w:numId="4" w16cid:durableId="228538374">
    <w:abstractNumId w:val="4"/>
  </w:num>
  <w:num w:numId="5" w16cid:durableId="678191924">
    <w:abstractNumId w:val="5"/>
  </w:num>
  <w:num w:numId="6" w16cid:durableId="300580063">
    <w:abstractNumId w:val="1"/>
  </w:num>
  <w:num w:numId="7" w16cid:durableId="1501919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E4"/>
    <w:rsid w:val="000D78C4"/>
    <w:rsid w:val="002554E4"/>
    <w:rsid w:val="003A181A"/>
    <w:rsid w:val="009503DB"/>
    <w:rsid w:val="0098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719A3"/>
  <w15:docId w15:val="{F6A45838-6ED0-4F16-A408-8A38EA63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宋体" w:eastAsia="宋体" w:hAnsi="宋体" w:cs="宋体"/>
      <w:kern w:val="0"/>
      <w:sz w:val="24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table" w:styleId="a6">
    <w:name w:val="Table Grid"/>
    <w:basedOn w:val="a1"/>
    <w:uiPriority w:val="39"/>
    <w:rsid w:val="000D7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26692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667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67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72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36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98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8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5078</Words>
  <Characters>8431</Characters>
  <Application>Microsoft Office Word</Application>
  <DocSecurity>0</DocSecurity>
  <Lines>443</Lines>
  <Paragraphs>500</Paragraphs>
  <ScaleCrop>false</ScaleCrop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hen'r'y'hu'g'y</dc:creator>
  <cp:lastModifiedBy>huang rui</cp:lastModifiedBy>
  <cp:revision>2</cp:revision>
  <dcterms:created xsi:type="dcterms:W3CDTF">2026-09-05T13:22:00Z</dcterms:created>
  <dcterms:modified xsi:type="dcterms:W3CDTF">2026-09-05T13:22:00Z</dcterms:modified>
</cp:coreProperties>
</file>