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CBC00" w14:textId="09ABEC65" w:rsidR="00B63390" w:rsidRDefault="00702A12">
      <w:pPr>
        <w:spacing w:after="28" w:line="259" w:lineRule="auto"/>
        <w:ind w:left="8" w:firstLine="0"/>
        <w:jc w:val="center"/>
      </w:pPr>
      <w:r>
        <w:rPr>
          <w:b/>
          <w:sz w:val="44"/>
          <w:u w:val="single" w:color="000000"/>
        </w:rPr>
        <w:t>Digital Water level indicator</w:t>
      </w:r>
    </w:p>
    <w:p w14:paraId="45E4FAFB" w14:textId="77777777" w:rsidR="00B63390" w:rsidRDefault="00000000">
      <w:pPr>
        <w:spacing w:after="157" w:line="259" w:lineRule="auto"/>
        <w:ind w:left="21" w:right="4"/>
        <w:jc w:val="center"/>
      </w:pPr>
      <w:r>
        <w:rPr>
          <w:sz w:val="32"/>
        </w:rPr>
        <w:t>DLD Semester Project Proposal</w:t>
      </w:r>
      <w:r>
        <w:rPr>
          <w:sz w:val="22"/>
        </w:rPr>
        <w:t xml:space="preserve"> </w:t>
      </w:r>
    </w:p>
    <w:p w14:paraId="7C7D44C0" w14:textId="77777777" w:rsidR="00B63390" w:rsidRDefault="00000000">
      <w:pPr>
        <w:spacing w:after="0" w:line="259" w:lineRule="auto"/>
        <w:ind w:left="21"/>
        <w:jc w:val="center"/>
      </w:pPr>
      <w:r>
        <w:rPr>
          <w:sz w:val="32"/>
        </w:rPr>
        <w:t>BSCS</w:t>
      </w:r>
      <w:r>
        <w:rPr>
          <w:sz w:val="22"/>
        </w:rPr>
        <w:t xml:space="preserve"> </w:t>
      </w:r>
    </w:p>
    <w:p w14:paraId="6CC36438" w14:textId="77777777" w:rsidR="00B63390" w:rsidRDefault="00000000">
      <w:pPr>
        <w:spacing w:after="97" w:line="259" w:lineRule="auto"/>
        <w:ind w:left="12" w:firstLine="0"/>
        <w:jc w:val="center"/>
      </w:pPr>
      <w:r>
        <w:rPr>
          <w:sz w:val="26"/>
        </w:rPr>
        <w:t>By</w:t>
      </w:r>
      <w:r>
        <w:rPr>
          <w:sz w:val="22"/>
        </w:rPr>
        <w:t xml:space="preserve"> </w:t>
      </w:r>
    </w:p>
    <w:tbl>
      <w:tblPr>
        <w:tblStyle w:val="TableGrid"/>
        <w:tblW w:w="9355" w:type="dxa"/>
        <w:tblInd w:w="17" w:type="dxa"/>
        <w:tblCellMar>
          <w:top w:w="10" w:type="dxa"/>
          <w:left w:w="2" w:type="dxa"/>
          <w:bottom w:w="1" w:type="dxa"/>
          <w:right w:w="67" w:type="dxa"/>
        </w:tblCellMar>
        <w:tblLook w:val="04A0" w:firstRow="1" w:lastRow="0" w:firstColumn="1" w:lastColumn="0" w:noHBand="0" w:noVBand="1"/>
      </w:tblPr>
      <w:tblGrid>
        <w:gridCol w:w="477"/>
        <w:gridCol w:w="2960"/>
        <w:gridCol w:w="2892"/>
        <w:gridCol w:w="3026"/>
      </w:tblGrid>
      <w:tr w:rsidR="00B63390" w14:paraId="4B499E8E" w14:textId="77777777">
        <w:trPr>
          <w:trHeight w:val="462"/>
        </w:trPr>
        <w:tc>
          <w:tcPr>
            <w:tcW w:w="477" w:type="dxa"/>
            <w:tcBorders>
              <w:top w:val="single" w:sz="2" w:space="0" w:color="000000"/>
              <w:left w:val="single" w:sz="2" w:space="0" w:color="000000"/>
              <w:bottom w:val="single" w:sz="2" w:space="0" w:color="000000"/>
              <w:right w:val="single" w:sz="2" w:space="0" w:color="000000"/>
            </w:tcBorders>
            <w:shd w:val="clear" w:color="auto" w:fill="D0CECE"/>
            <w:vAlign w:val="bottom"/>
          </w:tcPr>
          <w:p w14:paraId="1EE8BCE5" w14:textId="77777777" w:rsidR="00B63390" w:rsidRDefault="00000000">
            <w:pPr>
              <w:spacing w:after="0" w:line="259" w:lineRule="auto"/>
              <w:ind w:left="119" w:firstLine="0"/>
              <w:jc w:val="left"/>
            </w:pPr>
            <w:r>
              <w:rPr>
                <w:b/>
                <w:sz w:val="22"/>
              </w:rPr>
              <w:t xml:space="preserve">S# </w:t>
            </w:r>
          </w:p>
        </w:tc>
        <w:tc>
          <w:tcPr>
            <w:tcW w:w="2960" w:type="dxa"/>
            <w:tcBorders>
              <w:top w:val="single" w:sz="2" w:space="0" w:color="000000"/>
              <w:left w:val="single" w:sz="2" w:space="0" w:color="000000"/>
              <w:bottom w:val="single" w:sz="2" w:space="0" w:color="000000"/>
              <w:right w:val="single" w:sz="2" w:space="0" w:color="000000"/>
            </w:tcBorders>
            <w:shd w:val="clear" w:color="auto" w:fill="D0CECE"/>
            <w:vAlign w:val="bottom"/>
          </w:tcPr>
          <w:p w14:paraId="61A35D1A" w14:textId="77777777" w:rsidR="00B63390" w:rsidRDefault="00000000">
            <w:pPr>
              <w:spacing w:after="0" w:line="259" w:lineRule="auto"/>
              <w:ind w:left="0" w:right="11" w:firstLine="0"/>
              <w:jc w:val="center"/>
            </w:pPr>
            <w:r>
              <w:rPr>
                <w:b/>
                <w:sz w:val="20"/>
              </w:rPr>
              <w:t>Name</w:t>
            </w:r>
            <w:r>
              <w:rPr>
                <w:sz w:val="22"/>
              </w:rPr>
              <w:t xml:space="preserve"> </w:t>
            </w:r>
          </w:p>
        </w:tc>
        <w:tc>
          <w:tcPr>
            <w:tcW w:w="2892" w:type="dxa"/>
            <w:tcBorders>
              <w:top w:val="single" w:sz="2" w:space="0" w:color="000000"/>
              <w:left w:val="single" w:sz="2" w:space="0" w:color="000000"/>
              <w:bottom w:val="single" w:sz="2" w:space="0" w:color="000000"/>
              <w:right w:val="single" w:sz="2" w:space="0" w:color="000000"/>
            </w:tcBorders>
            <w:shd w:val="clear" w:color="auto" w:fill="D0CECE"/>
          </w:tcPr>
          <w:p w14:paraId="5337AC53" w14:textId="77777777" w:rsidR="00B63390" w:rsidRDefault="00000000">
            <w:pPr>
              <w:spacing w:after="17" w:line="259" w:lineRule="auto"/>
              <w:ind w:left="63" w:firstLine="0"/>
              <w:jc w:val="center"/>
            </w:pPr>
            <w:r>
              <w:rPr>
                <w:b/>
                <w:sz w:val="20"/>
              </w:rPr>
              <w:t xml:space="preserve"> </w:t>
            </w:r>
          </w:p>
          <w:p w14:paraId="19DACBFD" w14:textId="77777777" w:rsidR="00B63390" w:rsidRDefault="00000000">
            <w:pPr>
              <w:spacing w:after="0" w:line="259" w:lineRule="auto"/>
              <w:ind w:left="12" w:firstLine="0"/>
              <w:jc w:val="center"/>
            </w:pPr>
            <w:r>
              <w:rPr>
                <w:b/>
                <w:sz w:val="20"/>
              </w:rPr>
              <w:t xml:space="preserve">Roll# </w:t>
            </w:r>
          </w:p>
        </w:tc>
        <w:tc>
          <w:tcPr>
            <w:tcW w:w="3026" w:type="dxa"/>
            <w:tcBorders>
              <w:top w:val="single" w:sz="2" w:space="0" w:color="000000"/>
              <w:left w:val="single" w:sz="2" w:space="0" w:color="000000"/>
              <w:bottom w:val="single" w:sz="2" w:space="0" w:color="000000"/>
              <w:right w:val="single" w:sz="2" w:space="0" w:color="000000"/>
            </w:tcBorders>
            <w:shd w:val="clear" w:color="auto" w:fill="D0CECE"/>
            <w:vAlign w:val="bottom"/>
          </w:tcPr>
          <w:p w14:paraId="79D06899" w14:textId="77777777" w:rsidR="00B63390" w:rsidRDefault="00000000">
            <w:pPr>
              <w:spacing w:after="0" w:line="259" w:lineRule="auto"/>
              <w:ind w:left="16" w:firstLine="0"/>
              <w:jc w:val="center"/>
            </w:pPr>
            <w:r>
              <w:rPr>
                <w:b/>
                <w:sz w:val="20"/>
              </w:rPr>
              <w:t>Section</w:t>
            </w:r>
            <w:r>
              <w:rPr>
                <w:sz w:val="22"/>
              </w:rPr>
              <w:t xml:space="preserve"> </w:t>
            </w:r>
          </w:p>
        </w:tc>
      </w:tr>
      <w:tr w:rsidR="00B63390" w14:paraId="2482AE76" w14:textId="77777777">
        <w:trPr>
          <w:trHeight w:val="373"/>
        </w:trPr>
        <w:tc>
          <w:tcPr>
            <w:tcW w:w="477" w:type="dxa"/>
            <w:tcBorders>
              <w:top w:val="single" w:sz="2" w:space="0" w:color="000000"/>
              <w:left w:val="single" w:sz="2" w:space="0" w:color="000000"/>
              <w:bottom w:val="single" w:sz="2" w:space="0" w:color="000000"/>
              <w:right w:val="single" w:sz="2" w:space="0" w:color="000000"/>
            </w:tcBorders>
            <w:vAlign w:val="bottom"/>
          </w:tcPr>
          <w:p w14:paraId="625499DB" w14:textId="77777777" w:rsidR="00B63390" w:rsidRDefault="00000000">
            <w:pPr>
              <w:spacing w:after="0" w:line="259" w:lineRule="auto"/>
              <w:ind w:left="2" w:firstLine="0"/>
              <w:jc w:val="left"/>
            </w:pPr>
            <w:r>
              <w:rPr>
                <w:b/>
                <w:sz w:val="22"/>
              </w:rPr>
              <w:t xml:space="preserve">1. </w:t>
            </w:r>
          </w:p>
        </w:tc>
        <w:tc>
          <w:tcPr>
            <w:tcW w:w="2960" w:type="dxa"/>
            <w:tcBorders>
              <w:top w:val="single" w:sz="2" w:space="0" w:color="000000"/>
              <w:left w:val="single" w:sz="2" w:space="0" w:color="000000"/>
              <w:bottom w:val="single" w:sz="2" w:space="0" w:color="000000"/>
              <w:right w:val="single" w:sz="2" w:space="0" w:color="000000"/>
            </w:tcBorders>
          </w:tcPr>
          <w:p w14:paraId="629F5274" w14:textId="4D99B847" w:rsidR="00B63390" w:rsidRDefault="00000000">
            <w:pPr>
              <w:spacing w:after="0" w:line="259" w:lineRule="auto"/>
              <w:ind w:left="0" w:firstLine="0"/>
              <w:jc w:val="left"/>
            </w:pPr>
            <w:r>
              <w:rPr>
                <w:sz w:val="22"/>
              </w:rPr>
              <w:t xml:space="preserve"> </w:t>
            </w:r>
            <w:r w:rsidR="00702A12">
              <w:rPr>
                <w:sz w:val="22"/>
              </w:rPr>
              <w:t>Ali Raza</w:t>
            </w:r>
          </w:p>
        </w:tc>
        <w:tc>
          <w:tcPr>
            <w:tcW w:w="2892" w:type="dxa"/>
            <w:tcBorders>
              <w:top w:val="single" w:sz="2" w:space="0" w:color="000000"/>
              <w:left w:val="single" w:sz="2" w:space="0" w:color="000000"/>
              <w:bottom w:val="single" w:sz="2" w:space="0" w:color="000000"/>
              <w:right w:val="single" w:sz="2" w:space="0" w:color="000000"/>
            </w:tcBorders>
          </w:tcPr>
          <w:p w14:paraId="152B1B90" w14:textId="227B72E9" w:rsidR="00B63390" w:rsidRDefault="00000000">
            <w:pPr>
              <w:spacing w:after="0" w:line="259" w:lineRule="auto"/>
              <w:ind w:left="2" w:firstLine="0"/>
              <w:jc w:val="left"/>
            </w:pPr>
            <w:r>
              <w:rPr>
                <w:sz w:val="22"/>
              </w:rPr>
              <w:t xml:space="preserve"> </w:t>
            </w:r>
            <w:r w:rsidR="00702A12">
              <w:rPr>
                <w:sz w:val="22"/>
              </w:rPr>
              <w:t>FA2023/BSCS/472</w:t>
            </w:r>
          </w:p>
        </w:tc>
        <w:tc>
          <w:tcPr>
            <w:tcW w:w="3026" w:type="dxa"/>
            <w:tcBorders>
              <w:top w:val="single" w:sz="2" w:space="0" w:color="000000"/>
              <w:left w:val="single" w:sz="2" w:space="0" w:color="000000"/>
              <w:bottom w:val="single" w:sz="2" w:space="0" w:color="000000"/>
              <w:right w:val="single" w:sz="2" w:space="0" w:color="000000"/>
            </w:tcBorders>
          </w:tcPr>
          <w:p w14:paraId="31CD1A9C" w14:textId="1B56B8CD" w:rsidR="00B63390" w:rsidRDefault="00000000">
            <w:pPr>
              <w:spacing w:after="0" w:line="259" w:lineRule="auto"/>
              <w:ind w:left="2" w:firstLine="0"/>
              <w:jc w:val="left"/>
            </w:pPr>
            <w:r>
              <w:rPr>
                <w:sz w:val="22"/>
              </w:rPr>
              <w:t xml:space="preserve"> </w:t>
            </w:r>
            <w:r w:rsidR="00702A12">
              <w:rPr>
                <w:sz w:val="22"/>
              </w:rPr>
              <w:t>12-L</w:t>
            </w:r>
          </w:p>
        </w:tc>
      </w:tr>
      <w:tr w:rsidR="00B63390" w14:paraId="7F786996" w14:textId="77777777">
        <w:trPr>
          <w:trHeight w:val="370"/>
        </w:trPr>
        <w:tc>
          <w:tcPr>
            <w:tcW w:w="477" w:type="dxa"/>
            <w:tcBorders>
              <w:top w:val="single" w:sz="2" w:space="0" w:color="000000"/>
              <w:left w:val="single" w:sz="2" w:space="0" w:color="000000"/>
              <w:bottom w:val="single" w:sz="2" w:space="0" w:color="000000"/>
              <w:right w:val="single" w:sz="2" w:space="0" w:color="000000"/>
            </w:tcBorders>
            <w:vAlign w:val="bottom"/>
          </w:tcPr>
          <w:p w14:paraId="446BABE6" w14:textId="77777777" w:rsidR="00B63390" w:rsidRDefault="00000000">
            <w:pPr>
              <w:spacing w:after="0" w:line="259" w:lineRule="auto"/>
              <w:ind w:left="2" w:firstLine="0"/>
              <w:jc w:val="left"/>
            </w:pPr>
            <w:r>
              <w:rPr>
                <w:b/>
                <w:sz w:val="22"/>
              </w:rPr>
              <w:t xml:space="preserve">2. </w:t>
            </w:r>
          </w:p>
        </w:tc>
        <w:tc>
          <w:tcPr>
            <w:tcW w:w="2960" w:type="dxa"/>
            <w:tcBorders>
              <w:top w:val="single" w:sz="2" w:space="0" w:color="000000"/>
              <w:left w:val="single" w:sz="2" w:space="0" w:color="000000"/>
              <w:bottom w:val="single" w:sz="2" w:space="0" w:color="000000"/>
              <w:right w:val="single" w:sz="2" w:space="0" w:color="000000"/>
            </w:tcBorders>
          </w:tcPr>
          <w:p w14:paraId="71AE77E2" w14:textId="1856CB2F" w:rsidR="00B63390" w:rsidRDefault="00000000">
            <w:pPr>
              <w:spacing w:after="0" w:line="259" w:lineRule="auto"/>
              <w:ind w:left="0" w:firstLine="0"/>
              <w:jc w:val="left"/>
            </w:pPr>
            <w:r>
              <w:rPr>
                <w:sz w:val="22"/>
              </w:rPr>
              <w:t xml:space="preserve"> </w:t>
            </w:r>
            <w:r w:rsidR="00702A12">
              <w:rPr>
                <w:sz w:val="22"/>
              </w:rPr>
              <w:t xml:space="preserve">Muhammad </w:t>
            </w:r>
            <w:proofErr w:type="spellStart"/>
            <w:r w:rsidR="00702A12">
              <w:rPr>
                <w:sz w:val="22"/>
              </w:rPr>
              <w:t>F</w:t>
            </w:r>
            <w:r w:rsidR="00BE5479">
              <w:rPr>
                <w:sz w:val="22"/>
              </w:rPr>
              <w:t>ezan</w:t>
            </w:r>
            <w:proofErr w:type="spellEnd"/>
          </w:p>
        </w:tc>
        <w:tc>
          <w:tcPr>
            <w:tcW w:w="2892" w:type="dxa"/>
            <w:tcBorders>
              <w:top w:val="single" w:sz="2" w:space="0" w:color="000000"/>
              <w:left w:val="single" w:sz="2" w:space="0" w:color="000000"/>
              <w:bottom w:val="single" w:sz="2" w:space="0" w:color="000000"/>
              <w:right w:val="single" w:sz="2" w:space="0" w:color="000000"/>
            </w:tcBorders>
          </w:tcPr>
          <w:p w14:paraId="4D3A176E" w14:textId="6CB08B7C" w:rsidR="00B63390" w:rsidRDefault="00000000">
            <w:pPr>
              <w:spacing w:after="0" w:line="259" w:lineRule="auto"/>
              <w:ind w:left="2" w:firstLine="0"/>
              <w:jc w:val="left"/>
            </w:pPr>
            <w:r>
              <w:rPr>
                <w:sz w:val="22"/>
              </w:rPr>
              <w:t xml:space="preserve"> </w:t>
            </w:r>
            <w:r w:rsidR="00702A12">
              <w:rPr>
                <w:sz w:val="22"/>
              </w:rPr>
              <w:t>FA2023/BSCS/466</w:t>
            </w:r>
          </w:p>
        </w:tc>
        <w:tc>
          <w:tcPr>
            <w:tcW w:w="3026" w:type="dxa"/>
            <w:tcBorders>
              <w:top w:val="single" w:sz="2" w:space="0" w:color="000000"/>
              <w:left w:val="single" w:sz="2" w:space="0" w:color="000000"/>
              <w:bottom w:val="single" w:sz="2" w:space="0" w:color="000000"/>
              <w:right w:val="single" w:sz="2" w:space="0" w:color="000000"/>
            </w:tcBorders>
          </w:tcPr>
          <w:p w14:paraId="48A1BA64" w14:textId="2BBC4697" w:rsidR="00B63390" w:rsidRDefault="00000000">
            <w:pPr>
              <w:spacing w:after="0" w:line="259" w:lineRule="auto"/>
              <w:ind w:left="2" w:firstLine="0"/>
              <w:jc w:val="left"/>
            </w:pPr>
            <w:r>
              <w:rPr>
                <w:sz w:val="22"/>
              </w:rPr>
              <w:t xml:space="preserve"> </w:t>
            </w:r>
            <w:r w:rsidR="00702A12">
              <w:rPr>
                <w:sz w:val="22"/>
              </w:rPr>
              <w:t>12-L</w:t>
            </w:r>
          </w:p>
        </w:tc>
      </w:tr>
      <w:tr w:rsidR="00B63390" w14:paraId="6771403D" w14:textId="77777777">
        <w:trPr>
          <w:trHeight w:val="370"/>
        </w:trPr>
        <w:tc>
          <w:tcPr>
            <w:tcW w:w="477" w:type="dxa"/>
            <w:tcBorders>
              <w:top w:val="single" w:sz="2" w:space="0" w:color="000000"/>
              <w:left w:val="single" w:sz="2" w:space="0" w:color="000000"/>
              <w:bottom w:val="single" w:sz="2" w:space="0" w:color="000000"/>
              <w:right w:val="single" w:sz="2" w:space="0" w:color="000000"/>
            </w:tcBorders>
            <w:vAlign w:val="bottom"/>
          </w:tcPr>
          <w:p w14:paraId="4977A8D6" w14:textId="77777777" w:rsidR="00B63390" w:rsidRDefault="00000000">
            <w:pPr>
              <w:spacing w:after="0" w:line="259" w:lineRule="auto"/>
              <w:ind w:left="2" w:firstLine="0"/>
              <w:jc w:val="left"/>
            </w:pPr>
            <w:r>
              <w:rPr>
                <w:b/>
                <w:sz w:val="22"/>
              </w:rPr>
              <w:t xml:space="preserve">3. </w:t>
            </w:r>
          </w:p>
        </w:tc>
        <w:tc>
          <w:tcPr>
            <w:tcW w:w="2960" w:type="dxa"/>
            <w:tcBorders>
              <w:top w:val="single" w:sz="2" w:space="0" w:color="000000"/>
              <w:left w:val="single" w:sz="2" w:space="0" w:color="000000"/>
              <w:bottom w:val="single" w:sz="2" w:space="0" w:color="000000"/>
              <w:right w:val="single" w:sz="2" w:space="0" w:color="000000"/>
            </w:tcBorders>
          </w:tcPr>
          <w:p w14:paraId="0E94F1A3" w14:textId="29AB181B" w:rsidR="00B63390" w:rsidRDefault="00000000">
            <w:pPr>
              <w:spacing w:after="0" w:line="259" w:lineRule="auto"/>
              <w:ind w:left="0" w:firstLine="0"/>
              <w:jc w:val="left"/>
            </w:pPr>
            <w:r>
              <w:rPr>
                <w:sz w:val="22"/>
              </w:rPr>
              <w:t xml:space="preserve"> </w:t>
            </w:r>
            <w:r w:rsidR="00702A12">
              <w:rPr>
                <w:sz w:val="22"/>
              </w:rPr>
              <w:t>Shoaib Rafiq</w:t>
            </w:r>
          </w:p>
        </w:tc>
        <w:tc>
          <w:tcPr>
            <w:tcW w:w="2892" w:type="dxa"/>
            <w:tcBorders>
              <w:top w:val="single" w:sz="2" w:space="0" w:color="000000"/>
              <w:left w:val="single" w:sz="2" w:space="0" w:color="000000"/>
              <w:bottom w:val="single" w:sz="2" w:space="0" w:color="000000"/>
              <w:right w:val="single" w:sz="2" w:space="0" w:color="000000"/>
            </w:tcBorders>
          </w:tcPr>
          <w:p w14:paraId="0306B02B" w14:textId="03BC5D1C" w:rsidR="00B63390" w:rsidRDefault="00000000">
            <w:pPr>
              <w:spacing w:after="0" w:line="259" w:lineRule="auto"/>
              <w:ind w:left="2" w:firstLine="0"/>
              <w:jc w:val="left"/>
            </w:pPr>
            <w:r>
              <w:rPr>
                <w:sz w:val="22"/>
              </w:rPr>
              <w:t xml:space="preserve"> </w:t>
            </w:r>
            <w:r w:rsidR="00702A12">
              <w:rPr>
                <w:sz w:val="22"/>
              </w:rPr>
              <w:t>FA2023/BSCS/479</w:t>
            </w:r>
          </w:p>
        </w:tc>
        <w:tc>
          <w:tcPr>
            <w:tcW w:w="3026" w:type="dxa"/>
            <w:tcBorders>
              <w:top w:val="single" w:sz="2" w:space="0" w:color="000000"/>
              <w:left w:val="single" w:sz="2" w:space="0" w:color="000000"/>
              <w:bottom w:val="single" w:sz="2" w:space="0" w:color="000000"/>
              <w:right w:val="single" w:sz="2" w:space="0" w:color="000000"/>
            </w:tcBorders>
          </w:tcPr>
          <w:p w14:paraId="32A10CB5" w14:textId="70ECD73C" w:rsidR="00B63390" w:rsidRDefault="00000000">
            <w:pPr>
              <w:spacing w:after="0" w:line="259" w:lineRule="auto"/>
              <w:ind w:left="2" w:firstLine="0"/>
              <w:jc w:val="left"/>
            </w:pPr>
            <w:r>
              <w:rPr>
                <w:sz w:val="22"/>
              </w:rPr>
              <w:t xml:space="preserve"> </w:t>
            </w:r>
            <w:r w:rsidR="00702A12">
              <w:rPr>
                <w:sz w:val="22"/>
              </w:rPr>
              <w:t>12-L</w:t>
            </w:r>
          </w:p>
        </w:tc>
      </w:tr>
      <w:tr w:rsidR="00B63390" w14:paraId="68C4068F" w14:textId="77777777">
        <w:trPr>
          <w:trHeight w:val="370"/>
        </w:trPr>
        <w:tc>
          <w:tcPr>
            <w:tcW w:w="477" w:type="dxa"/>
            <w:tcBorders>
              <w:top w:val="single" w:sz="2" w:space="0" w:color="000000"/>
              <w:left w:val="single" w:sz="2" w:space="0" w:color="000000"/>
              <w:bottom w:val="single" w:sz="2" w:space="0" w:color="000000"/>
              <w:right w:val="single" w:sz="2" w:space="0" w:color="000000"/>
            </w:tcBorders>
            <w:vAlign w:val="bottom"/>
          </w:tcPr>
          <w:p w14:paraId="7EBA55BF" w14:textId="77777777" w:rsidR="00B63390" w:rsidRDefault="00000000">
            <w:pPr>
              <w:spacing w:after="0" w:line="259" w:lineRule="auto"/>
              <w:ind w:left="2" w:firstLine="0"/>
              <w:jc w:val="left"/>
            </w:pPr>
            <w:r>
              <w:rPr>
                <w:b/>
                <w:sz w:val="22"/>
              </w:rPr>
              <w:t xml:space="preserve">4. </w:t>
            </w:r>
          </w:p>
        </w:tc>
        <w:tc>
          <w:tcPr>
            <w:tcW w:w="2960" w:type="dxa"/>
            <w:tcBorders>
              <w:top w:val="single" w:sz="2" w:space="0" w:color="000000"/>
              <w:left w:val="single" w:sz="2" w:space="0" w:color="000000"/>
              <w:bottom w:val="single" w:sz="2" w:space="0" w:color="000000"/>
              <w:right w:val="single" w:sz="2" w:space="0" w:color="000000"/>
            </w:tcBorders>
          </w:tcPr>
          <w:p w14:paraId="4D788EAD" w14:textId="031ECD3D" w:rsidR="00B63390" w:rsidRDefault="00000000">
            <w:pPr>
              <w:spacing w:after="0" w:line="259" w:lineRule="auto"/>
              <w:ind w:left="0" w:firstLine="0"/>
              <w:jc w:val="left"/>
            </w:pPr>
            <w:r>
              <w:rPr>
                <w:sz w:val="22"/>
              </w:rPr>
              <w:t xml:space="preserve"> </w:t>
            </w:r>
            <w:r w:rsidR="00702A12">
              <w:rPr>
                <w:sz w:val="22"/>
              </w:rPr>
              <w:t xml:space="preserve">Muhammad Umer </w:t>
            </w:r>
          </w:p>
        </w:tc>
        <w:tc>
          <w:tcPr>
            <w:tcW w:w="2892" w:type="dxa"/>
            <w:tcBorders>
              <w:top w:val="single" w:sz="2" w:space="0" w:color="000000"/>
              <w:left w:val="single" w:sz="2" w:space="0" w:color="000000"/>
              <w:bottom w:val="single" w:sz="2" w:space="0" w:color="000000"/>
              <w:right w:val="single" w:sz="2" w:space="0" w:color="000000"/>
            </w:tcBorders>
          </w:tcPr>
          <w:p w14:paraId="25065A4A" w14:textId="417F5FB2" w:rsidR="00B63390" w:rsidRDefault="00000000">
            <w:pPr>
              <w:spacing w:after="0" w:line="259" w:lineRule="auto"/>
              <w:ind w:left="2" w:firstLine="0"/>
              <w:jc w:val="left"/>
            </w:pPr>
            <w:r>
              <w:rPr>
                <w:sz w:val="22"/>
              </w:rPr>
              <w:t xml:space="preserve"> </w:t>
            </w:r>
            <w:r w:rsidR="00702A12">
              <w:rPr>
                <w:sz w:val="22"/>
              </w:rPr>
              <w:t>FA2023/BSCS/628</w:t>
            </w:r>
          </w:p>
        </w:tc>
        <w:tc>
          <w:tcPr>
            <w:tcW w:w="3026" w:type="dxa"/>
            <w:tcBorders>
              <w:top w:val="single" w:sz="2" w:space="0" w:color="000000"/>
              <w:left w:val="single" w:sz="2" w:space="0" w:color="000000"/>
              <w:bottom w:val="single" w:sz="2" w:space="0" w:color="000000"/>
              <w:right w:val="single" w:sz="2" w:space="0" w:color="000000"/>
            </w:tcBorders>
          </w:tcPr>
          <w:p w14:paraId="7FC2A1BF" w14:textId="490A0478" w:rsidR="00B63390" w:rsidRDefault="00000000">
            <w:pPr>
              <w:spacing w:after="0" w:line="259" w:lineRule="auto"/>
              <w:ind w:left="2" w:firstLine="0"/>
              <w:jc w:val="left"/>
            </w:pPr>
            <w:r>
              <w:rPr>
                <w:sz w:val="22"/>
              </w:rPr>
              <w:t xml:space="preserve"> </w:t>
            </w:r>
            <w:r w:rsidR="00702A12">
              <w:rPr>
                <w:sz w:val="22"/>
              </w:rPr>
              <w:t>12-L</w:t>
            </w:r>
          </w:p>
        </w:tc>
      </w:tr>
      <w:tr w:rsidR="00B63390" w14:paraId="06BB51AD" w14:textId="77777777">
        <w:trPr>
          <w:trHeight w:val="370"/>
        </w:trPr>
        <w:tc>
          <w:tcPr>
            <w:tcW w:w="477" w:type="dxa"/>
            <w:tcBorders>
              <w:top w:val="single" w:sz="2" w:space="0" w:color="000000"/>
              <w:left w:val="single" w:sz="2" w:space="0" w:color="000000"/>
              <w:bottom w:val="single" w:sz="2" w:space="0" w:color="000000"/>
              <w:right w:val="single" w:sz="2" w:space="0" w:color="000000"/>
            </w:tcBorders>
            <w:vAlign w:val="bottom"/>
          </w:tcPr>
          <w:p w14:paraId="433C84A0" w14:textId="77777777" w:rsidR="00B63390" w:rsidRDefault="00000000">
            <w:pPr>
              <w:spacing w:after="0" w:line="259" w:lineRule="auto"/>
              <w:ind w:left="2" w:firstLine="0"/>
              <w:jc w:val="left"/>
            </w:pPr>
            <w:r>
              <w:rPr>
                <w:b/>
                <w:sz w:val="22"/>
              </w:rPr>
              <w:t xml:space="preserve">5. </w:t>
            </w:r>
          </w:p>
        </w:tc>
        <w:tc>
          <w:tcPr>
            <w:tcW w:w="2960" w:type="dxa"/>
            <w:tcBorders>
              <w:top w:val="single" w:sz="2" w:space="0" w:color="000000"/>
              <w:left w:val="single" w:sz="2" w:space="0" w:color="000000"/>
              <w:bottom w:val="single" w:sz="2" w:space="0" w:color="000000"/>
              <w:right w:val="single" w:sz="2" w:space="0" w:color="000000"/>
            </w:tcBorders>
          </w:tcPr>
          <w:p w14:paraId="03B8BE74" w14:textId="496B0B44" w:rsidR="00B63390" w:rsidRDefault="00000000">
            <w:pPr>
              <w:spacing w:after="0" w:line="259" w:lineRule="auto"/>
              <w:ind w:left="0" w:firstLine="0"/>
              <w:jc w:val="left"/>
            </w:pPr>
            <w:r>
              <w:rPr>
                <w:sz w:val="22"/>
              </w:rPr>
              <w:t xml:space="preserve"> </w:t>
            </w:r>
            <w:r w:rsidR="00702A12">
              <w:rPr>
                <w:sz w:val="22"/>
              </w:rPr>
              <w:t>Haroon Hamid</w:t>
            </w:r>
          </w:p>
        </w:tc>
        <w:tc>
          <w:tcPr>
            <w:tcW w:w="2892" w:type="dxa"/>
            <w:tcBorders>
              <w:top w:val="single" w:sz="2" w:space="0" w:color="000000"/>
              <w:left w:val="single" w:sz="2" w:space="0" w:color="000000"/>
              <w:bottom w:val="single" w:sz="2" w:space="0" w:color="000000"/>
              <w:right w:val="single" w:sz="2" w:space="0" w:color="000000"/>
            </w:tcBorders>
          </w:tcPr>
          <w:p w14:paraId="616F10D3" w14:textId="0CF8781B" w:rsidR="00B63390" w:rsidRDefault="00000000">
            <w:pPr>
              <w:spacing w:after="0" w:line="259" w:lineRule="auto"/>
              <w:ind w:left="2" w:firstLine="0"/>
              <w:jc w:val="left"/>
            </w:pPr>
            <w:r>
              <w:rPr>
                <w:sz w:val="22"/>
              </w:rPr>
              <w:t xml:space="preserve"> </w:t>
            </w:r>
            <w:r w:rsidR="00702A12">
              <w:rPr>
                <w:sz w:val="22"/>
              </w:rPr>
              <w:t>FA2023/BSCS/620</w:t>
            </w:r>
          </w:p>
        </w:tc>
        <w:tc>
          <w:tcPr>
            <w:tcW w:w="3026" w:type="dxa"/>
            <w:tcBorders>
              <w:top w:val="single" w:sz="2" w:space="0" w:color="000000"/>
              <w:left w:val="single" w:sz="2" w:space="0" w:color="000000"/>
              <w:bottom w:val="single" w:sz="2" w:space="0" w:color="000000"/>
              <w:right w:val="single" w:sz="2" w:space="0" w:color="000000"/>
            </w:tcBorders>
          </w:tcPr>
          <w:p w14:paraId="7CE560B1" w14:textId="205A4A2F" w:rsidR="00B63390" w:rsidRDefault="00000000">
            <w:pPr>
              <w:spacing w:after="0" w:line="259" w:lineRule="auto"/>
              <w:ind w:left="2" w:firstLine="0"/>
              <w:jc w:val="left"/>
            </w:pPr>
            <w:r>
              <w:rPr>
                <w:sz w:val="22"/>
              </w:rPr>
              <w:t xml:space="preserve"> </w:t>
            </w:r>
            <w:r w:rsidR="00702A12">
              <w:rPr>
                <w:sz w:val="22"/>
              </w:rPr>
              <w:t>12-L</w:t>
            </w:r>
          </w:p>
        </w:tc>
      </w:tr>
    </w:tbl>
    <w:p w14:paraId="5B391890" w14:textId="77777777" w:rsidR="00B63390" w:rsidRDefault="00000000">
      <w:pPr>
        <w:spacing w:after="155" w:line="259" w:lineRule="auto"/>
        <w:ind w:left="0" w:firstLine="0"/>
        <w:jc w:val="left"/>
      </w:pPr>
      <w:r>
        <w:rPr>
          <w:b/>
          <w:sz w:val="26"/>
        </w:rPr>
        <w:t xml:space="preserve"> </w:t>
      </w:r>
    </w:p>
    <w:p w14:paraId="3870276D" w14:textId="77777777" w:rsidR="00B63390" w:rsidRDefault="00000000">
      <w:pPr>
        <w:spacing w:after="289" w:line="259" w:lineRule="auto"/>
        <w:ind w:left="0" w:firstLine="0"/>
        <w:jc w:val="left"/>
      </w:pPr>
      <w:r>
        <w:rPr>
          <w:b/>
          <w:sz w:val="26"/>
        </w:rPr>
        <w:t>Supervised by:</w:t>
      </w:r>
      <w:r>
        <w:rPr>
          <w:sz w:val="22"/>
        </w:rPr>
        <w:t xml:space="preserve"> </w:t>
      </w:r>
    </w:p>
    <w:p w14:paraId="41A555A4" w14:textId="7DEEA1AC" w:rsidR="00B63390" w:rsidRDefault="00702A12">
      <w:pPr>
        <w:tabs>
          <w:tab w:val="center" w:pos="7409"/>
        </w:tabs>
        <w:spacing w:after="1798" w:line="259" w:lineRule="auto"/>
        <w:ind w:left="0" w:firstLine="0"/>
        <w:jc w:val="left"/>
      </w:pPr>
      <w:r>
        <w:rPr>
          <w:sz w:val="32"/>
        </w:rPr>
        <w:t xml:space="preserve">Sir Humayun </w:t>
      </w:r>
      <w:r>
        <w:rPr>
          <w:sz w:val="32"/>
        </w:rPr>
        <w:tab/>
      </w:r>
      <w:r>
        <w:rPr>
          <w:b/>
          <w:sz w:val="24"/>
        </w:rPr>
        <w:t>___________________ (</w:t>
      </w:r>
      <w:r>
        <w:rPr>
          <w:sz w:val="20"/>
        </w:rPr>
        <w:t>Signature</w:t>
      </w:r>
      <w:r>
        <w:rPr>
          <w:b/>
          <w:sz w:val="24"/>
        </w:rPr>
        <w:t xml:space="preserve">) </w:t>
      </w:r>
    </w:p>
    <w:p w14:paraId="7ED354A2" w14:textId="77777777" w:rsidR="00B63390" w:rsidRDefault="00000000">
      <w:pPr>
        <w:spacing w:after="157" w:line="259" w:lineRule="auto"/>
        <w:ind w:left="91" w:firstLine="0"/>
        <w:jc w:val="center"/>
      </w:pPr>
      <w:r>
        <w:rPr>
          <w:sz w:val="32"/>
        </w:rPr>
        <w:t xml:space="preserve"> </w:t>
      </w:r>
    </w:p>
    <w:p w14:paraId="0C62C5D0" w14:textId="77777777" w:rsidR="00B63390" w:rsidRDefault="00000000">
      <w:pPr>
        <w:spacing w:after="157" w:line="259" w:lineRule="auto"/>
        <w:ind w:left="91" w:firstLine="0"/>
        <w:jc w:val="center"/>
      </w:pPr>
      <w:r>
        <w:rPr>
          <w:sz w:val="32"/>
        </w:rPr>
        <w:t xml:space="preserve"> </w:t>
      </w:r>
    </w:p>
    <w:p w14:paraId="444B72E3" w14:textId="77777777" w:rsidR="00B63390" w:rsidRDefault="00000000">
      <w:pPr>
        <w:spacing w:after="157" w:line="259" w:lineRule="auto"/>
        <w:ind w:left="91" w:firstLine="0"/>
        <w:jc w:val="center"/>
      </w:pPr>
      <w:r>
        <w:rPr>
          <w:sz w:val="32"/>
        </w:rPr>
        <w:t xml:space="preserve"> </w:t>
      </w:r>
    </w:p>
    <w:p w14:paraId="1D833C65" w14:textId="77777777" w:rsidR="00B63390" w:rsidRDefault="00000000">
      <w:pPr>
        <w:spacing w:after="88" w:line="259" w:lineRule="auto"/>
        <w:ind w:left="3882" w:firstLine="0"/>
        <w:jc w:val="left"/>
      </w:pPr>
      <w:r>
        <w:rPr>
          <w:noProof/>
        </w:rPr>
        <w:drawing>
          <wp:inline distT="0" distB="0" distL="0" distR="0" wp14:anchorId="685E8E10" wp14:editId="0E7CE17E">
            <wp:extent cx="1031875" cy="98361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4"/>
                    <a:stretch>
                      <a:fillRect/>
                    </a:stretch>
                  </pic:blipFill>
                  <pic:spPr>
                    <a:xfrm>
                      <a:off x="0" y="0"/>
                      <a:ext cx="1031875" cy="983615"/>
                    </a:xfrm>
                    <a:prstGeom prst="rect">
                      <a:avLst/>
                    </a:prstGeom>
                  </pic:spPr>
                </pic:pic>
              </a:graphicData>
            </a:graphic>
          </wp:inline>
        </w:drawing>
      </w:r>
    </w:p>
    <w:p w14:paraId="4EB09E92" w14:textId="77777777" w:rsidR="00B63390" w:rsidRDefault="00000000">
      <w:pPr>
        <w:spacing w:after="217" w:line="259" w:lineRule="auto"/>
        <w:ind w:left="21" w:right="7"/>
        <w:jc w:val="center"/>
      </w:pPr>
      <w:r>
        <w:rPr>
          <w:sz w:val="32"/>
        </w:rPr>
        <w:t xml:space="preserve">Department of Computer Science </w:t>
      </w:r>
    </w:p>
    <w:p w14:paraId="68C02380" w14:textId="77777777" w:rsidR="00B63390" w:rsidRDefault="00000000">
      <w:pPr>
        <w:spacing w:after="217" w:line="259" w:lineRule="auto"/>
        <w:ind w:left="21" w:right="3"/>
        <w:jc w:val="center"/>
      </w:pPr>
      <w:r>
        <w:rPr>
          <w:sz w:val="32"/>
        </w:rPr>
        <w:t xml:space="preserve">Lahore Garrison University </w:t>
      </w:r>
    </w:p>
    <w:p w14:paraId="2E1EC4E3" w14:textId="77777777" w:rsidR="00B63390" w:rsidRDefault="00000000">
      <w:pPr>
        <w:spacing w:after="217" w:line="259" w:lineRule="auto"/>
        <w:ind w:left="21" w:right="2"/>
        <w:jc w:val="center"/>
      </w:pPr>
      <w:r>
        <w:rPr>
          <w:sz w:val="32"/>
        </w:rPr>
        <w:t xml:space="preserve">Lahore </w:t>
      </w:r>
    </w:p>
    <w:p w14:paraId="6D73F4B4" w14:textId="66C00A0D" w:rsidR="00B63390" w:rsidRDefault="00000000" w:rsidP="00702A12">
      <w:pPr>
        <w:pStyle w:val="Heading1"/>
        <w:spacing w:line="276" w:lineRule="auto"/>
        <w:ind w:left="9"/>
      </w:pPr>
      <w:r>
        <w:lastRenderedPageBreak/>
        <w:t>Introduction</w:t>
      </w:r>
      <w:r w:rsidR="00E434C0">
        <w:t>:</w:t>
      </w:r>
    </w:p>
    <w:p w14:paraId="3B39FA74" w14:textId="7CD13F90" w:rsidR="0065302B" w:rsidRPr="0065302B" w:rsidRDefault="0065302B" w:rsidP="00702A12">
      <w:pPr>
        <w:spacing w:line="276" w:lineRule="auto"/>
        <w:ind w:left="9"/>
        <w:rPr>
          <w:sz w:val="24"/>
          <w:szCs w:val="24"/>
        </w:rPr>
      </w:pPr>
      <w:r w:rsidRPr="0065302B">
        <w:rPr>
          <w:sz w:val="24"/>
          <w:szCs w:val="24"/>
        </w:rPr>
        <w:t>This project involves designing and implementing a digital water tank level indicator using digital logic design (DLD) principles. The system will provide real-time monitoring of water levels in a tank, ensuring users can easily read and understand the current water level through a digital display. By incorporating sensors and digital circuits, the indicator offers an efficient way to manage water resources, enhancing the reliability and convenience of water usage in various settings.</w:t>
      </w:r>
    </w:p>
    <w:p w14:paraId="7F071F60" w14:textId="0C561797" w:rsidR="00B63390" w:rsidRDefault="00000000" w:rsidP="00702A12">
      <w:pPr>
        <w:spacing w:after="0" w:line="276" w:lineRule="auto"/>
        <w:ind w:left="9"/>
        <w:jc w:val="left"/>
      </w:pPr>
      <w:r>
        <w:rPr>
          <w:b/>
          <w:sz w:val="32"/>
        </w:rPr>
        <w:t>Problem Statement</w:t>
      </w:r>
      <w:r w:rsidR="00E434C0">
        <w:rPr>
          <w:b/>
          <w:sz w:val="32"/>
        </w:rPr>
        <w:t>:</w:t>
      </w:r>
    </w:p>
    <w:p w14:paraId="7E86AA9B" w14:textId="423BE8B0" w:rsidR="00E434C0" w:rsidRPr="00E434C0" w:rsidRDefault="00E434C0" w:rsidP="00702A12">
      <w:pPr>
        <w:spacing w:line="276" w:lineRule="auto"/>
        <w:ind w:left="9"/>
        <w:rPr>
          <w:sz w:val="24"/>
          <w:szCs w:val="24"/>
        </w:rPr>
      </w:pPr>
      <w:r w:rsidRPr="00E434C0">
        <w:rPr>
          <w:sz w:val="24"/>
          <w:szCs w:val="24"/>
        </w:rPr>
        <w:t>Water management is crucial in residential and industrial settings, but traditional monitoring methods are often manual, inaccurate, and inconvenient. This leads to water waste, overflow, and shortages, resulting in increased costs, environmental impact, and user inconvenience. A better solution is needed to accurately and reliably monitor water levels and optimize usage.</w:t>
      </w:r>
    </w:p>
    <w:p w14:paraId="244EBDAB" w14:textId="1EE88B4F" w:rsidR="00B63390" w:rsidRDefault="00000000" w:rsidP="00702A12">
      <w:pPr>
        <w:pStyle w:val="Heading1"/>
        <w:spacing w:line="276" w:lineRule="auto"/>
        <w:ind w:left="9"/>
      </w:pPr>
      <w:r>
        <w:t>Project Scope</w:t>
      </w:r>
      <w:r w:rsidR="00E434C0">
        <w:t>:</w:t>
      </w:r>
    </w:p>
    <w:p w14:paraId="106AC183" w14:textId="567FB3FE" w:rsidR="00E434C0" w:rsidRPr="00E434C0" w:rsidRDefault="00E434C0" w:rsidP="00702A12">
      <w:pPr>
        <w:spacing w:line="276" w:lineRule="auto"/>
        <w:ind w:left="9"/>
        <w:rPr>
          <w:sz w:val="24"/>
          <w:szCs w:val="24"/>
        </w:rPr>
      </w:pPr>
      <w:r w:rsidRPr="00E434C0">
        <w:rPr>
          <w:sz w:val="24"/>
          <w:szCs w:val="24"/>
        </w:rPr>
        <w:t>The goal of this project is to develop a digital water tank level indicator that provides real-time monitoring of water levels using digital logic design (DLD) principles. Our proposed solution integrates sensors and digital displays to offer accurate, reliable, and easy-to-read water level data. This system stands out by offering improved accuracy and convenience compared to traditional methods, reducing water wastage and preventing shortages. Our innovative approach ensures efficient water management, enhancing both residential and industrial applications.</w:t>
      </w:r>
    </w:p>
    <w:p w14:paraId="4FB76000" w14:textId="429EF323" w:rsidR="00B63390" w:rsidRDefault="00000000" w:rsidP="00702A12">
      <w:pPr>
        <w:pStyle w:val="Heading1"/>
        <w:spacing w:line="276" w:lineRule="auto"/>
        <w:ind w:left="9"/>
      </w:pPr>
      <w:r>
        <w:t>Project Development Methodology</w:t>
      </w:r>
      <w:r w:rsidR="00E434C0">
        <w:t>:</w:t>
      </w:r>
    </w:p>
    <w:p w14:paraId="739CD419" w14:textId="6E7475BC" w:rsidR="00B63390" w:rsidRPr="00702A12" w:rsidRDefault="00702A12" w:rsidP="00702A12">
      <w:pPr>
        <w:spacing w:after="157" w:line="276" w:lineRule="auto"/>
        <w:ind w:left="14" w:firstLine="0"/>
        <w:jc w:val="left"/>
        <w:rPr>
          <w:sz w:val="24"/>
          <w:szCs w:val="24"/>
        </w:rPr>
      </w:pPr>
      <w:r w:rsidRPr="00702A12">
        <w:rPr>
          <w:sz w:val="24"/>
          <w:szCs w:val="24"/>
        </w:rPr>
        <w:t xml:space="preserve">Our project utilizes a solderless breadboard for prototyping and a </w:t>
      </w:r>
      <w:proofErr w:type="gramStart"/>
      <w:r w:rsidRPr="00702A12">
        <w:rPr>
          <w:sz w:val="24"/>
          <w:szCs w:val="24"/>
        </w:rPr>
        <w:t>7805 voltage</w:t>
      </w:r>
      <w:proofErr w:type="gramEnd"/>
      <w:r w:rsidRPr="00702A12">
        <w:rPr>
          <w:sz w:val="24"/>
          <w:szCs w:val="24"/>
        </w:rPr>
        <w:t xml:space="preserve"> regulator to ensure stable power supply. Key components include the 74HC147 Decimal to BCD Encoder, 74HC04 Hex Inverter, and DC4511 BCD to 7-Segment Decoder, which work together to convert and display water levels on a common cathode 7-segment display. The use of resistors, capacitors, and jumper wires ensures proper circuit functionality and connectivity, while digital logic gates and ICs are employed for accurate signal processing and display output.</w:t>
      </w:r>
    </w:p>
    <w:p w14:paraId="6281B199" w14:textId="77777777" w:rsidR="00B63390" w:rsidRDefault="00000000">
      <w:pPr>
        <w:spacing w:after="158" w:line="259" w:lineRule="auto"/>
        <w:ind w:left="14" w:firstLine="0"/>
        <w:jc w:val="left"/>
      </w:pPr>
      <w:r>
        <w:t xml:space="preserve"> </w:t>
      </w:r>
    </w:p>
    <w:p w14:paraId="248737CA" w14:textId="77777777" w:rsidR="00B63390" w:rsidRDefault="00000000">
      <w:pPr>
        <w:spacing w:after="150" w:line="259" w:lineRule="auto"/>
        <w:ind w:left="14" w:firstLine="0"/>
        <w:jc w:val="left"/>
      </w:pPr>
      <w:r>
        <w:rPr>
          <w:rFonts w:ascii="Calibri" w:eastAsia="Calibri" w:hAnsi="Calibri" w:cs="Calibri"/>
        </w:rPr>
        <w:t xml:space="preserve"> </w:t>
      </w:r>
    </w:p>
    <w:p w14:paraId="727407DD" w14:textId="77777777" w:rsidR="00B63390" w:rsidRDefault="00000000">
      <w:pPr>
        <w:spacing w:after="0" w:line="259" w:lineRule="auto"/>
        <w:ind w:left="14" w:firstLine="0"/>
        <w:jc w:val="left"/>
      </w:pPr>
      <w:r>
        <w:rPr>
          <w:rFonts w:ascii="Calibri" w:eastAsia="Calibri" w:hAnsi="Calibri" w:cs="Calibri"/>
          <w:sz w:val="22"/>
        </w:rPr>
        <w:t xml:space="preserve"> </w:t>
      </w:r>
    </w:p>
    <w:sectPr w:rsidR="00B63390">
      <w:pgSz w:w="12240" w:h="15840"/>
      <w:pgMar w:top="1521" w:right="1436" w:bottom="152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390"/>
    <w:rsid w:val="001A7F46"/>
    <w:rsid w:val="0065302B"/>
    <w:rsid w:val="00702A12"/>
    <w:rsid w:val="00B63390"/>
    <w:rsid w:val="00BE5479"/>
    <w:rsid w:val="00DE50B4"/>
    <w:rsid w:val="00E43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5FE7"/>
  <w15:docId w15:val="{0255F31C-B488-427A-B57E-9AE07D52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4" w:line="269" w:lineRule="auto"/>
      <w:ind w:left="24"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ind w:left="24"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 Bahtti</dc:creator>
  <cp:keywords/>
  <cp:lastModifiedBy>Shoaib Rafiq</cp:lastModifiedBy>
  <cp:revision>3</cp:revision>
  <dcterms:created xsi:type="dcterms:W3CDTF">2024-05-30T13:16:00Z</dcterms:created>
  <dcterms:modified xsi:type="dcterms:W3CDTF">2024-06-03T11:31:00Z</dcterms:modified>
</cp:coreProperties>
</file>