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35EC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DE1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DA3D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15 — Classes and Objects (OOP Basics)</w:t>
      </w:r>
    </w:p>
    <w:p w14:paraId="266A66B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AF44FDA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for creating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(instances).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br/>
        <w:t xml:space="preserve">Objects are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concrete entities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that contain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data (attributes)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(methods)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84D50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>Python’s OOP model makes code more modular, organized, and reusable — essential for automation, frameworks, or testing tools.</w:t>
      </w:r>
    </w:p>
    <w:p w14:paraId="78AADE36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6EC8D66B">
          <v:rect id="_x0000_i1121" style="width:0;height:1.5pt" o:hralign="center" o:hrstd="t" o:hr="t" fillcolor="#a0a0a0" stroked="f"/>
        </w:pict>
      </w:r>
    </w:p>
    <w:p w14:paraId="4E1BA9E3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16515570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defines structure and behavior (template).</w:t>
      </w:r>
    </w:p>
    <w:p w14:paraId="494779B6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an instance of a class (actual data).</w:t>
      </w:r>
    </w:p>
    <w:p w14:paraId="561514A8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variables that belong to an object.</w:t>
      </w:r>
    </w:p>
    <w:p w14:paraId="01C64D32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functions defined inside a class.</w:t>
      </w:r>
    </w:p>
    <w:p w14:paraId="2F8C3AAD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reference to the instance itself.</w:t>
      </w:r>
    </w:p>
    <w:p w14:paraId="31B3CB94" w14:textId="77777777" w:rsidR="00DA3DE1" w:rsidRPr="00DA3DE1" w:rsidRDefault="00DA3DE1" w:rsidP="00DA3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special method that initializes new objects (constructor).</w:t>
      </w:r>
    </w:p>
    <w:p w14:paraId="5995B73E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29D6AAC1">
          <v:rect id="_x0000_i1122" style="width:0;height:1.5pt" o:hralign="center" o:hrstd="t" o:hr="t" fillcolor="#a0a0a0" stroked="f"/>
        </w:pict>
      </w:r>
    </w:p>
    <w:p w14:paraId="5FA3B47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a Simple Class</w:t>
      </w:r>
    </w:p>
    <w:p w14:paraId="26501FF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6AE7FB0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0975998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>Creating an object:</w:t>
      </w:r>
    </w:p>
    <w:p w14:paraId="295512D5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p1 = Person()</w:t>
      </w:r>
    </w:p>
    <w:p w14:paraId="3FC03D7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print(type(p1))  # &lt;class '__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main__.Person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'&gt;</w:t>
      </w:r>
    </w:p>
    <w:p w14:paraId="4D02A7AA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Every object belongs to a class.</w:t>
      </w:r>
    </w:p>
    <w:p w14:paraId="79E70FC1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2B616689">
          <v:rect id="_x0000_i1123" style="width:0;height:1.5pt" o:hralign="center" o:hrstd="t" o:hr="t" fillcolor="#a0a0a0" stroked="f"/>
        </w:pict>
      </w:r>
    </w:p>
    <w:p w14:paraId="305447A4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Attributes and Methods</w:t>
      </w:r>
    </w:p>
    <w:p w14:paraId="2C4D210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25F95AE5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name, age):</w:t>
      </w:r>
    </w:p>
    <w:p w14:paraId="6A20C9F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self.name = name  # instance attribute</w:t>
      </w:r>
    </w:p>
    <w:p w14:paraId="06F22E6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age</w:t>
      </w:r>
    </w:p>
    <w:p w14:paraId="13EBEFE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0394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introduce(self):</w:t>
      </w:r>
    </w:p>
    <w:p w14:paraId="4F814A8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f"My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name is {self.name}, and I’m 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} years old."</w:t>
      </w:r>
    </w:p>
    <w:p w14:paraId="2E14132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076C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lastRenderedPageBreak/>
        <w:t>person1 = Person("Horace", 40)</w:t>
      </w:r>
    </w:p>
    <w:p w14:paraId="054A349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print(person1.introduce())</w:t>
      </w:r>
    </w:p>
    <w:p w14:paraId="0AD085D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# Output: My name is Horace, and I’m 40 years old.</w:t>
      </w:r>
    </w:p>
    <w:p w14:paraId="7CAA20D3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DE1">
        <w:rPr>
          <w:rFonts w:ascii="Courier New" w:eastAsia="Times New Roman" w:hAnsi="Courier New" w:cs="Courier New"/>
          <w:sz w:val="20"/>
          <w:szCs w:val="20"/>
        </w:rPr>
        <w:t>self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refers to the current object instance — always the first parameter in methods.</w:t>
      </w:r>
    </w:p>
    <w:p w14:paraId="25BA3B8F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52A766FE">
          <v:rect id="_x0000_i1124" style="width:0;height:1.5pt" o:hralign="center" o:hrstd="t" o:hr="t" fillcolor="#a0a0a0" stroked="f"/>
        </w:pict>
      </w:r>
    </w:p>
    <w:p w14:paraId="748BAEF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vs Class Attributes</w:t>
      </w:r>
    </w:p>
    <w:p w14:paraId="2DC54282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Dog:</w:t>
      </w:r>
    </w:p>
    <w:p w14:paraId="03952F0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species = "Canine"  # class attribute (shared by all)</w:t>
      </w:r>
    </w:p>
    <w:p w14:paraId="0D38C83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5250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0149F82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self.name = name  # instance attribute (unique per object)</w:t>
      </w:r>
    </w:p>
    <w:p w14:paraId="0DC1A0A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CC7C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dog1 = Dog("Buddy")</w:t>
      </w:r>
    </w:p>
    <w:p w14:paraId="2EC95A4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dog2 = Dog("Max")</w:t>
      </w:r>
    </w:p>
    <w:p w14:paraId="7D9A09E5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A92C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print(dog1.name)      # Buddy</w:t>
      </w:r>
    </w:p>
    <w:p w14:paraId="0E5E78A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print(dog2.name)      # Max</w:t>
      </w:r>
    </w:p>
    <w:p w14:paraId="5947384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print(dog1.species)   # Canine</w:t>
      </w:r>
    </w:p>
    <w:p w14:paraId="1C4773BC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Class attributes are shared; instance attributes belong to each object.</w:t>
      </w:r>
    </w:p>
    <w:p w14:paraId="7C2FA8A4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7B26F437">
          <v:rect id="_x0000_i1125" style="width:0;height:1.5pt" o:hralign="center" o:hrstd="t" o:hr="t" fillcolor="#a0a0a0" stroked="f"/>
        </w:pict>
      </w:r>
    </w:p>
    <w:p w14:paraId="4B65A85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Modifying Attributes</w:t>
      </w:r>
    </w:p>
    <w:p w14:paraId="15F903A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dog1.age = 5</w:t>
      </w:r>
    </w:p>
    <w:p w14:paraId="0D0EE26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print(dog1.age)  # 5</w:t>
      </w:r>
    </w:p>
    <w:p w14:paraId="0F109277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You can dynamically add new attributes to objects at runtime.</w:t>
      </w:r>
    </w:p>
    <w:p w14:paraId="09CF9B2D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2073C8EF">
          <v:rect id="_x0000_i1126" style="width:0;height:1.5pt" o:hralign="center" o:hrstd="t" o:hr="t" fillcolor="#a0a0a0" stroked="f"/>
        </w:pict>
      </w:r>
    </w:p>
    <w:p w14:paraId="7C80CCCF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Methods to Modify State</w:t>
      </w:r>
    </w:p>
    <w:p w14:paraId="743E1BA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0DB6E833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CF6B7F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5FFCEEA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C47A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increment(self):</w:t>
      </w:r>
    </w:p>
    <w:p w14:paraId="4036648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self.value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01BA8C9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B073F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counter = Counter()</w:t>
      </w:r>
    </w:p>
    <w:p w14:paraId="485EA9C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counter.increment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()</w:t>
      </w:r>
    </w:p>
    <w:p w14:paraId="72A3DAE2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counter.increment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()</w:t>
      </w:r>
    </w:p>
    <w:p w14:paraId="1310F4A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counter.value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)  # 2</w:t>
      </w:r>
    </w:p>
    <w:p w14:paraId="0C86A1E2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Objects can maintain and update internal state.</w:t>
      </w:r>
    </w:p>
    <w:p w14:paraId="23FD0E34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14F0427B">
          <v:rect id="_x0000_i1127" style="width:0;height:1.5pt" o:hralign="center" o:hrstd="t" o:hr="t" fillcolor="#a0a0a0" stroked="f"/>
        </w:pict>
      </w:r>
    </w:p>
    <w:p w14:paraId="3E16B616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Constructor</w:t>
      </w:r>
    </w:p>
    <w:p w14:paraId="085431A1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>Automatically called when a new instance is created.</w:t>
      </w:r>
    </w:p>
    <w:p w14:paraId="2100937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Rectangle:</w:t>
      </w:r>
    </w:p>
    <w:p w14:paraId="2E268CA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width, height):</w:t>
      </w:r>
    </w:p>
    <w:p w14:paraId="17EFD57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self.width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width</w:t>
      </w:r>
    </w:p>
    <w:p w14:paraId="66DDF3E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self.height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height</w:t>
      </w:r>
    </w:p>
    <w:p w14:paraId="6BE3AAE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21528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Rectangle(3, 4)</w:t>
      </w:r>
    </w:p>
    <w:p w14:paraId="516754B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rect.width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rect.height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)  # 3 4</w:t>
      </w:r>
    </w:p>
    <w:p w14:paraId="0429C441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Initialization logic belongs in </w:t>
      </w:r>
      <w:r w:rsidRPr="00DA3DE1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AA7F0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6033315D">
          <v:rect id="_x0000_i1128" style="width:0;height:1.5pt" o:hralign="center" o:hrstd="t" o:hr="t" fillcolor="#a0a0a0" stroked="f"/>
        </w:pict>
      </w:r>
    </w:p>
    <w:p w14:paraId="1DE9701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Default Values</w:t>
      </w:r>
    </w:p>
    <w:p w14:paraId="1F7EDEC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Car:</w:t>
      </w:r>
    </w:p>
    <w:p w14:paraId="613554C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brand, color="white"):</w:t>
      </w:r>
    </w:p>
    <w:p w14:paraId="56014F7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self.brand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brand</w:t>
      </w:r>
    </w:p>
    <w:p w14:paraId="0B539DB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self.color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color</w:t>
      </w:r>
    </w:p>
    <w:p w14:paraId="21D75D5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57C5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car1 = Car("Toyota")</w:t>
      </w:r>
    </w:p>
    <w:p w14:paraId="5F211C3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car2 = Car("BMW", "black")</w:t>
      </w:r>
    </w:p>
    <w:p w14:paraId="1443F2FA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print(car1.color, car2.color)  # white black</w:t>
      </w:r>
    </w:p>
    <w:p w14:paraId="0DCD0C82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26F99DF8">
          <v:rect id="_x0000_i1129" style="width:0;height:1.5pt" o:hralign="center" o:hrstd="t" o:hr="t" fillcolor="#a0a0a0" stroked="f"/>
        </w:pict>
      </w:r>
    </w:p>
    <w:p w14:paraId="0E6586BC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Methods to Compute Derived Data</w:t>
      </w:r>
    </w:p>
    <w:p w14:paraId="67EE93EA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46AD6BF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radius):</w:t>
      </w:r>
    </w:p>
    <w:p w14:paraId="0614F65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radius</w:t>
      </w:r>
    </w:p>
    <w:p w14:paraId="6D3C611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5B39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18A80BB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3.14159 * 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** 2)</w:t>
      </w:r>
    </w:p>
    <w:p w14:paraId="01D62D1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DB63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 = Circle(5)</w:t>
      </w:r>
    </w:p>
    <w:p w14:paraId="2794E99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())  # 78.53975</w:t>
      </w:r>
    </w:p>
    <w:p w14:paraId="16D18BB7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512DFD1F">
          <v:rect id="_x0000_i1130" style="width:0;height:1.5pt" o:hralign="center" o:hrstd="t" o:hr="t" fillcolor="#a0a0a0" stroked="f"/>
        </w:pict>
      </w:r>
    </w:p>
    <w:p w14:paraId="7FE9A0C0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</w:t>
      </w: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Readable Output</w:t>
      </w:r>
    </w:p>
    <w:p w14:paraId="40C8EB92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Book:</w:t>
      </w:r>
    </w:p>
    <w:p w14:paraId="770229C3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title, author):</w:t>
      </w:r>
    </w:p>
    <w:p w14:paraId="290902F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title</w:t>
      </w:r>
    </w:p>
    <w:p w14:paraId="59C4AC8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author</w:t>
      </w:r>
    </w:p>
    <w:p w14:paraId="691AAFB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4246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48852EE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f"'{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self.title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}' by 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self.author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}"</w:t>
      </w:r>
    </w:p>
    <w:p w14:paraId="38642EB4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0755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b = Book("1984", "George Orwell")</w:t>
      </w:r>
    </w:p>
    <w:p w14:paraId="6D83B06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print(b)  # '1984' by George Orwell</w:t>
      </w:r>
    </w:p>
    <w:p w14:paraId="70123E3F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DE1">
        <w:rPr>
          <w:rFonts w:ascii="Courier New" w:eastAsia="Times New Roman" w:hAnsi="Courier New" w:cs="Courier New"/>
          <w:sz w:val="20"/>
          <w:szCs w:val="20"/>
        </w:rPr>
        <w:t>__str__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defines what </w:t>
      </w:r>
      <w:r w:rsidRPr="00DA3DE1">
        <w:rPr>
          <w:rFonts w:ascii="Courier New" w:eastAsia="Times New Roman" w:hAnsi="Courier New" w:cs="Courier New"/>
          <w:sz w:val="20"/>
          <w:szCs w:val="20"/>
        </w:rPr>
        <w:t>print(object)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displays — crucial for debugging and logging.</w:t>
      </w:r>
    </w:p>
    <w:p w14:paraId="06EADBF8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6C5479C8">
          <v:rect id="_x0000_i1131" style="width:0;height:1.5pt" o:hralign="center" o:hrstd="t" o:hr="t" fillcolor="#a0a0a0" stroked="f"/>
        </w:pict>
      </w:r>
    </w:p>
    <w:p w14:paraId="7B056DEA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Comparing Objects</w:t>
      </w:r>
    </w:p>
    <w:p w14:paraId="1A56AC63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0A20078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09CE0E1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40FFD48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3189647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0C54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p1 = Point(1, 2)</w:t>
      </w:r>
    </w:p>
    <w:p w14:paraId="0FFD4C0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p2 = Point(1, 2)</w:t>
      </w:r>
    </w:p>
    <w:p w14:paraId="035964C2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print(p1 == p2)  # False (different objects)</w:t>
      </w:r>
    </w:p>
    <w:p w14:paraId="177B2844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By default, </w:t>
      </w:r>
      <w:r w:rsidRPr="00DA3DE1">
        <w:rPr>
          <w:rFonts w:ascii="Courier New" w:eastAsia="Times New Roman" w:hAnsi="Courier New" w:cs="Courier New"/>
          <w:sz w:val="20"/>
          <w:szCs w:val="20"/>
        </w:rPr>
        <w:t>==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compares memory addresses, not values.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br/>
        <w:t xml:space="preserve">(You’ll fix this later with </w:t>
      </w:r>
      <w:r w:rsidRPr="00DA3DE1">
        <w:rPr>
          <w:rFonts w:ascii="Courier New" w:eastAsia="Times New Roman" w:hAnsi="Courier New" w:cs="Courier New"/>
          <w:sz w:val="20"/>
          <w:szCs w:val="20"/>
        </w:rPr>
        <w:t>__eq__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in the “Magic Methods” lesson.)</w:t>
      </w:r>
    </w:p>
    <w:p w14:paraId="6AC47E9C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7FD0E098">
          <v:rect id="_x0000_i1132" style="width:0;height:1.5pt" o:hralign="center" o:hrstd="t" o:hr="t" fillcolor="#a0a0a0" stroked="f"/>
        </w:pict>
      </w:r>
    </w:p>
    <w:p w14:paraId="0F3A1292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Type Hints (Optional but Professional)</w:t>
      </w:r>
    </w:p>
    <w:p w14:paraId="41E7341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Product:</w:t>
      </w:r>
    </w:p>
    <w:p w14:paraId="5DC65A6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name: str, price: float):</w:t>
      </w:r>
    </w:p>
    <w:p w14:paraId="1D86170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3C2E2E93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self.price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price</w:t>
      </w:r>
    </w:p>
    <w:p w14:paraId="52BD9EBC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Type hints improve readability and help with IDE autocompletion.</w:t>
      </w:r>
    </w:p>
    <w:p w14:paraId="4F7F6A43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0B4519A3">
          <v:rect id="_x0000_i1133" style="width:0;height:1.5pt" o:hralign="center" o:hrstd="t" o:hr="t" fillcolor="#a0a0a0" stroked="f"/>
        </w:pict>
      </w:r>
    </w:p>
    <w:p w14:paraId="661C6F9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Private and Public Attributes (Convention)</w:t>
      </w:r>
    </w:p>
    <w:p w14:paraId="6BF2F416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>Python doesn’t enforce strict privacy, but uses naming conventions:</w:t>
      </w:r>
    </w:p>
    <w:p w14:paraId="628ADB3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class Account:</w:t>
      </w:r>
    </w:p>
    <w:p w14:paraId="0408A42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owner, balance):</w:t>
      </w:r>
    </w:p>
    <w:p w14:paraId="5A8D1C9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728FADB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balance  # protected (internal use)</w:t>
      </w:r>
    </w:p>
    <w:p w14:paraId="0D07466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4B4D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acc = Account("Horace", 1000)</w:t>
      </w:r>
    </w:p>
    <w:p w14:paraId="7A3B34C9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acc._balance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)  # 1000 (accessible, but not recommended)</w:t>
      </w:r>
    </w:p>
    <w:p w14:paraId="4C64ED58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Single underscore </w:t>
      </w:r>
      <w:r w:rsidRPr="00DA3DE1">
        <w:rPr>
          <w:rFonts w:ascii="Courier New" w:eastAsia="Times New Roman" w:hAnsi="Courier New" w:cs="Courier New"/>
          <w:sz w:val="20"/>
          <w:szCs w:val="20"/>
        </w:rPr>
        <w:t>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means “internal use”; double underscores </w:t>
      </w:r>
      <w:r w:rsidRPr="00DA3DE1">
        <w:rPr>
          <w:rFonts w:ascii="Courier New" w:eastAsia="Times New Roman" w:hAnsi="Courier New" w:cs="Courier New"/>
          <w:sz w:val="20"/>
          <w:szCs w:val="20"/>
        </w:rPr>
        <w:t>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trigger name mangling.</w:t>
      </w:r>
    </w:p>
    <w:p w14:paraId="56F21937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74F543C6">
          <v:rect id="_x0000_i1134" style="width:0;height:1.5pt" o:hralign="center" o:hrstd="t" o:hr="t" fillcolor="#a0a0a0" stroked="f"/>
        </w:pict>
      </w:r>
    </w:p>
    <w:p w14:paraId="20BE416D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and Static Methods (Preview)</w:t>
      </w:r>
    </w:p>
    <w:p w14:paraId="3DE0C26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MathTools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:</w:t>
      </w:r>
    </w:p>
    <w:p w14:paraId="728E87B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14:paraId="60F8537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14:paraId="31A6BEB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a + b</w:t>
      </w:r>
    </w:p>
    <w:p w14:paraId="64EE6A8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ADD1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14:paraId="6981BAB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info(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):</w:t>
      </w:r>
    </w:p>
    <w:p w14:paraId="30E3D645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f"This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is 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.__name__} class."</w:t>
      </w:r>
    </w:p>
    <w:p w14:paraId="2F9FD0D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C5FD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MathTools.add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(3, 4))   # 7</w:t>
      </w:r>
    </w:p>
    <w:p w14:paraId="58948AD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print(MathTools.info())      # This is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MathTools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class.</w:t>
      </w:r>
    </w:p>
    <w:p w14:paraId="55A084D2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DE1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doesn’t use instance or class data.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br/>
      </w: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DE1">
        <w:rPr>
          <w:rFonts w:ascii="Courier New" w:eastAsia="Times New Roman" w:hAnsi="Courier New" w:cs="Courier New"/>
          <w:sz w:val="20"/>
          <w:szCs w:val="20"/>
        </w:rPr>
        <w:t>@classmethod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→ uses class-level context (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DA3D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145724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003600AA">
          <v:rect id="_x0000_i1135" style="width:0;height:1.5pt" o:hralign="center" o:hrstd="t" o:hr="t" fillcolor="#a0a0a0" stroked="f"/>
        </w:pict>
      </w:r>
    </w:p>
    <w:p w14:paraId="495FB44E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DA3D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7794DEF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:</w:t>
      </w:r>
    </w:p>
    <w:p w14:paraId="253A804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5057CF7A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53BF513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6D9A7E6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0C2D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617052A7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D1FBD9D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A0DE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3DB4E110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:</w:t>
      </w:r>
    </w:p>
    <w:p w14:paraId="5F2B03D8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    print("Insufficient funds.")</w:t>
      </w:r>
    </w:p>
    <w:p w14:paraId="103F57EE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691CEC7F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15A9B655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48776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508D96A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f"Account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}, Balance: {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})"</w:t>
      </w:r>
    </w:p>
    <w:p w14:paraId="62D87361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F48BA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3F25BE0B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(50)</w:t>
      </w:r>
    </w:p>
    <w:p w14:paraId="25F887D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3DE1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DA3DE1">
        <w:rPr>
          <w:rFonts w:ascii="Courier New" w:eastAsia="Times New Roman" w:hAnsi="Courier New" w:cs="Courier New"/>
          <w:sz w:val="20"/>
          <w:szCs w:val="20"/>
        </w:rPr>
        <w:t>(30)</w:t>
      </w:r>
    </w:p>
    <w:p w14:paraId="4A80D0EC" w14:textId="77777777" w:rsidR="00DA3DE1" w:rsidRPr="00DA3DE1" w:rsidRDefault="00DA3DE1" w:rsidP="00DA3D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print(acc)  # Account(Horace, Balance: 120)</w:t>
      </w:r>
    </w:p>
    <w:p w14:paraId="4ADBCAF2" w14:textId="77777777" w:rsidR="00DA3DE1" w:rsidRPr="00DA3DE1" w:rsidRDefault="00DA3DE1" w:rsidP="00DA3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 clean, real-world class combining attributes, methods, and safeguards.</w:t>
      </w:r>
    </w:p>
    <w:p w14:paraId="6D057E41" w14:textId="77777777" w:rsidR="00DA3DE1" w:rsidRPr="00DA3DE1" w:rsidRDefault="00DA3DE1" w:rsidP="00DA3D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pict w14:anchorId="32C42571">
          <v:rect id="_x0000_i1136" style="width:0;height:1.5pt" o:hralign="center" o:hrstd="t" o:hr="t" fillcolor="#a0a0a0" stroked="f"/>
        </w:pict>
      </w:r>
    </w:p>
    <w:p w14:paraId="06C96360" w14:textId="77777777" w:rsidR="00DA3DE1" w:rsidRPr="00DA3DE1" w:rsidRDefault="00DA3DE1" w:rsidP="00DA3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DE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3D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76F612BE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are blueprints;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are instances.</w:t>
      </w:r>
    </w:p>
    <w:p w14:paraId="5939FE0E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to initialize data when creating objects.</w:t>
      </w:r>
    </w:p>
    <w:p w14:paraId="20D442D1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Courier New" w:eastAsia="Times New Roman" w:hAnsi="Courier New" w:cs="Courier New"/>
          <w:sz w:val="20"/>
          <w:szCs w:val="20"/>
        </w:rPr>
        <w:t>self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always refers to the current instance.</w:t>
      </w:r>
    </w:p>
    <w:p w14:paraId="0A141CB4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attributes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differ per object;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class attributes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are shared.</w:t>
      </w:r>
    </w:p>
    <w:p w14:paraId="409DD186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A3DE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to manipulate or compute data.</w:t>
      </w:r>
    </w:p>
    <w:p w14:paraId="017BDB00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A3DE1">
        <w:rPr>
          <w:rFonts w:ascii="Courier New" w:eastAsia="Times New Roman" w:hAnsi="Courier New" w:cs="Courier New"/>
          <w:b/>
          <w:bCs/>
          <w:sz w:val="20"/>
          <w:szCs w:val="20"/>
        </w:rPr>
        <w:t>__str__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 for readable object output.</w:t>
      </w:r>
    </w:p>
    <w:p w14:paraId="078D2FE6" w14:textId="77777777" w:rsidR="00DA3DE1" w:rsidRPr="00DA3DE1" w:rsidRDefault="00DA3DE1" w:rsidP="00DA3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E1">
        <w:rPr>
          <w:rFonts w:ascii="Times New Roman" w:eastAsia="Times New Roman" w:hAnsi="Times New Roman" w:cs="Times New Roman"/>
          <w:sz w:val="24"/>
          <w:szCs w:val="24"/>
        </w:rPr>
        <w:t>Follow Python naming conventions for privacy (</w:t>
      </w:r>
      <w:r w:rsidRPr="00DA3DE1">
        <w:rPr>
          <w:rFonts w:ascii="Courier New" w:eastAsia="Times New Roman" w:hAnsi="Courier New" w:cs="Courier New"/>
          <w:sz w:val="20"/>
          <w:szCs w:val="20"/>
        </w:rPr>
        <w:t>_var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3DE1">
        <w:rPr>
          <w:rFonts w:ascii="Courier New" w:eastAsia="Times New Roman" w:hAnsi="Courier New" w:cs="Courier New"/>
          <w:sz w:val="20"/>
          <w:szCs w:val="20"/>
        </w:rPr>
        <w:t>__var</w:t>
      </w:r>
      <w:r w:rsidRPr="00DA3D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F6CF2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30C"/>
    <w:multiLevelType w:val="multilevel"/>
    <w:tmpl w:val="03F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1F4"/>
    <w:multiLevelType w:val="multilevel"/>
    <w:tmpl w:val="4376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71041">
    <w:abstractNumId w:val="1"/>
  </w:num>
  <w:num w:numId="2" w16cid:durableId="76514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BE"/>
    <w:rsid w:val="0010398C"/>
    <w:rsid w:val="00164FA1"/>
    <w:rsid w:val="001C53DB"/>
    <w:rsid w:val="0036373F"/>
    <w:rsid w:val="007549BE"/>
    <w:rsid w:val="009B166F"/>
    <w:rsid w:val="00C23CA2"/>
    <w:rsid w:val="00D50A63"/>
    <w:rsid w:val="00DA3DE1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24B08-C749-45F1-900B-10F2544B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B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B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B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B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B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B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B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B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B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54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B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B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5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BE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754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BE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54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2025-11-09T17:25:00Z</dcterms:created>
  <dcterms:modified xsi:type="dcterms:W3CDTF">2025-11-09T17:26:00Z</dcterms:modified>
</cp:coreProperties>
</file>