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4423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E9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952A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31 — </w:t>
      </w:r>
      <w:proofErr w:type="spellStart"/>
      <w:r w:rsidRPr="00952AE9">
        <w:rPr>
          <w:rFonts w:ascii="Times New Roman" w:eastAsia="Times New Roman" w:hAnsi="Times New Roman" w:cs="Times New Roman"/>
          <w:b/>
          <w:bCs/>
          <w:sz w:val="36"/>
          <w:szCs w:val="36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Depth</w:t>
      </w:r>
    </w:p>
    <w:p w14:paraId="2EDFBCAC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855D0AC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asynchronous, event-driven concurrency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creating multiple threads or processes, your code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“pauses”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while waiting (for example, network responses) and lets other tasks run — all in a single thread.</w:t>
      </w:r>
    </w:p>
    <w:p w14:paraId="6F334D8B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This is called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cooperative multitasking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2BF64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0AE9E09F">
          <v:rect id="_x0000_i1133" style="width:0;height:1.5pt" o:hralign="center" o:hrstd="t" o:hr="t" fillcolor="#a0a0a0" stroked="f"/>
        </w:pict>
      </w:r>
    </w:p>
    <w:p w14:paraId="1BE51667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Why It Exists</w:t>
      </w:r>
    </w:p>
    <w:p w14:paraId="3E99344D" w14:textId="77777777" w:rsidR="00952AE9" w:rsidRPr="00952AE9" w:rsidRDefault="00952AE9" w:rsidP="0095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>Threads: good for I/O, but limited by context switching and GIL.</w:t>
      </w:r>
    </w:p>
    <w:p w14:paraId="1678415F" w14:textId="77777777" w:rsidR="00952AE9" w:rsidRPr="00952AE9" w:rsidRDefault="00952AE9" w:rsidP="0095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E9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: runs </w:t>
      </w:r>
      <w:r w:rsidRPr="00952AE9">
        <w:rPr>
          <w:rFonts w:ascii="Times New Roman" w:eastAsia="Times New Roman" w:hAnsi="Times New Roman" w:cs="Times New Roman"/>
          <w:i/>
          <w:iCs/>
          <w:sz w:val="24"/>
          <w:szCs w:val="24"/>
        </w:rPr>
        <w:t>non-blocking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I/O in one event loop —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ultra-efficient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for thousands of connections.</w:t>
      </w:r>
    </w:p>
    <w:p w14:paraId="1E70935C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>Example: perfect for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br/>
        <w:t>→ HTTP requests, file streaming, chat servers, database calls, etc.</w:t>
      </w:r>
    </w:p>
    <w:p w14:paraId="5FD1EC96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495AEAE9">
          <v:rect id="_x0000_i1134" style="width:0;height:1.5pt" o:hralign="center" o:hrstd="t" o:hr="t" fillcolor="#a0a0a0" stroked="f"/>
        </w:pict>
      </w:r>
    </w:p>
    <w:p w14:paraId="136E313A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2AE9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952AE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Concepts</w:t>
      </w:r>
    </w:p>
    <w:p w14:paraId="056345C8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3FF2BA7F">
          <v:rect id="_x0000_i1135" style="width:0;height:1.5pt" o:hralign="center" o:hrstd="t" o:hr="t" fillcolor="#a0a0a0" stroked="f"/>
        </w:pict>
      </w:r>
    </w:p>
    <w:p w14:paraId="4C78B69D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Coroutine</w:t>
      </w:r>
    </w:p>
    <w:p w14:paraId="4E027E46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coroutine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is a function defined with </w:t>
      </w:r>
      <w:r w:rsidRPr="00952AE9">
        <w:rPr>
          <w:rFonts w:ascii="Courier New" w:eastAsia="Times New Roman" w:hAnsi="Courier New" w:cs="Courier New"/>
          <w:sz w:val="20"/>
          <w:szCs w:val="20"/>
        </w:rPr>
        <w:t>async def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and it can </w:t>
      </w:r>
      <w:r w:rsidRPr="00952AE9">
        <w:rPr>
          <w:rFonts w:ascii="Courier New" w:eastAsia="Times New Roman" w:hAnsi="Courier New" w:cs="Courier New"/>
          <w:sz w:val="20"/>
          <w:szCs w:val="20"/>
        </w:rPr>
        <w:t>await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other coroutines.</w:t>
      </w:r>
    </w:p>
    <w:p w14:paraId="50B32A1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4623BA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6345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greet():</w:t>
      </w:r>
    </w:p>
    <w:p w14:paraId="6863489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print("Hello")</w:t>
      </w:r>
    </w:p>
    <w:p w14:paraId="43E5D32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62E16AE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print("World!")</w:t>
      </w:r>
    </w:p>
    <w:p w14:paraId="7CCE4E6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260EB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(greet())</w:t>
      </w:r>
    </w:p>
    <w:p w14:paraId="1D6CE453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5800C8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4C6DA91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World!</w:t>
      </w:r>
    </w:p>
    <w:p w14:paraId="25FC3EDB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952AE9">
        <w:rPr>
          <w:rFonts w:ascii="Courier New" w:eastAsia="Times New Roman" w:hAnsi="Courier New" w:cs="Courier New"/>
          <w:sz w:val="20"/>
          <w:szCs w:val="20"/>
        </w:rPr>
        <w:t>await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suspends execution, allowing other tasks to run in the meantime.</w:t>
      </w:r>
    </w:p>
    <w:p w14:paraId="59042230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5DE96969">
          <v:rect id="_x0000_i1136" style="width:0;height:1.5pt" o:hralign="center" o:hrstd="t" o:hr="t" fillcolor="#a0a0a0" stroked="f"/>
        </w:pict>
      </w:r>
    </w:p>
    <w:p w14:paraId="0EA061FC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Event Loop</w:t>
      </w:r>
    </w:p>
    <w:p w14:paraId="39DBAC28" w14:textId="77777777" w:rsidR="00952AE9" w:rsidRPr="00952AE9" w:rsidRDefault="00952AE9" w:rsidP="0095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manages all asynchronous tasks.</w:t>
      </w:r>
    </w:p>
    <w:p w14:paraId="3B68496E" w14:textId="77777777" w:rsidR="00952AE9" w:rsidRPr="00952AE9" w:rsidRDefault="00952AE9" w:rsidP="0095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It decides </w:t>
      </w:r>
      <w:r w:rsidRPr="00952AE9">
        <w:rPr>
          <w:rFonts w:ascii="Times New Roman" w:eastAsia="Times New Roman" w:hAnsi="Times New Roman" w:cs="Times New Roman"/>
          <w:i/>
          <w:iCs/>
          <w:sz w:val="24"/>
          <w:szCs w:val="24"/>
        </w:rPr>
        <w:t>when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each coroutine runs or pauses.</w:t>
      </w:r>
    </w:p>
    <w:p w14:paraId="2AD5E511" w14:textId="77777777" w:rsidR="00952AE9" w:rsidRPr="00952AE9" w:rsidRDefault="00952AE9" w:rsidP="0095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creates and closes the loop automatically.</w:t>
      </w:r>
    </w:p>
    <w:p w14:paraId="6AC18A6D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5E7DC1BA">
          <v:rect id="_x0000_i1137" style="width:0;height:1.5pt" o:hralign="center" o:hrstd="t" o:hr="t" fillcolor="#a0a0a0" stroked="f"/>
        </w:pict>
      </w:r>
    </w:p>
    <w:p w14:paraId="1DE85BDB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Multiple Coroutines Concurrently</w:t>
      </w:r>
    </w:p>
    <w:p w14:paraId="7618956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827AC9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5DEF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say(word, delay):</w:t>
      </w:r>
    </w:p>
    <w:p w14:paraId="0317CB6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(delay)</w:t>
      </w:r>
    </w:p>
    <w:p w14:paraId="42E3EDB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print(word)</w:t>
      </w:r>
    </w:p>
    <w:p w14:paraId="3D2251A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366E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FAFBA0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</w:p>
    <w:p w14:paraId="73819AE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say("first", 2),</w:t>
      </w:r>
    </w:p>
    <w:p w14:paraId="4E1F83E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say("second", 1),</w:t>
      </w:r>
    </w:p>
    <w:p w14:paraId="2A1315F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say("third", 3)</w:t>
      </w:r>
    </w:p>
    <w:p w14:paraId="393FA78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5A0A183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EF43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FFB5803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Output order (non-deterministic timing):</w:t>
      </w:r>
    </w:p>
    <w:p w14:paraId="686C653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second</w:t>
      </w:r>
    </w:p>
    <w:p w14:paraId="2174188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first</w:t>
      </w:r>
    </w:p>
    <w:p w14:paraId="7DDE685B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third</w:t>
      </w:r>
    </w:p>
    <w:p w14:paraId="58565F6C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All coroutines run concurrently (not sequentially).</w:t>
      </w:r>
    </w:p>
    <w:p w14:paraId="04978F86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197DDB95">
          <v:rect id="_x0000_i1138" style="width:0;height:1.5pt" o:hralign="center" o:hrstd="t" o:hr="t" fillcolor="#a0a0a0" stroked="f"/>
        </w:pict>
      </w:r>
    </w:p>
    <w:p w14:paraId="4569C0A0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Tasks Explicitly</w:t>
      </w:r>
    </w:p>
    <w:p w14:paraId="050F95C4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You can wrap coroutines in </w:t>
      </w:r>
      <w:r w:rsidRPr="00952AE9">
        <w:rPr>
          <w:rFonts w:ascii="Courier New" w:eastAsia="Times New Roman" w:hAnsi="Courier New" w:cs="Courier New"/>
          <w:sz w:val="20"/>
          <w:szCs w:val="20"/>
        </w:rPr>
        <w:t>Task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objects — gives more control and starts execution immediately.</w:t>
      </w:r>
    </w:p>
    <w:p w14:paraId="41F1394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E30022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09C4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808AD3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{n} started")</w:t>
      </w:r>
    </w:p>
    <w:p w14:paraId="0FE99A8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(2)</w:t>
      </w:r>
    </w:p>
    <w:p w14:paraId="0FD90EF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{n} finished")</w:t>
      </w:r>
    </w:p>
    <w:p w14:paraId="151F29B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0161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DAD3F1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1A590B3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650F7AD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E7953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8545165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Launches all tasks together — runs in ~2 seconds instead of 6.</w:t>
      </w:r>
    </w:p>
    <w:p w14:paraId="35C3778B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0C5DA2E5">
          <v:rect id="_x0000_i1139" style="width:0;height:1.5pt" o:hralign="center" o:hrstd="t" o:hr="t" fillcolor="#a0a0a0" stroked="f"/>
        </w:pict>
      </w:r>
    </w:p>
    <w:p w14:paraId="26CDDFE5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Awaiting Tasks Individually</w:t>
      </w:r>
    </w:p>
    <w:p w14:paraId="43132A3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task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do_work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(1))</w:t>
      </w:r>
    </w:p>
    <w:p w14:paraId="5147212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await task</w:t>
      </w:r>
    </w:p>
    <w:p w14:paraId="30D080BC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Use this pattern when you want one specific task’s result or completion.</w:t>
      </w:r>
    </w:p>
    <w:p w14:paraId="49E7676A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7F3EF4C4">
          <v:rect id="_x0000_i1140" style="width:0;height:1.5pt" o:hralign="center" o:hrstd="t" o:hr="t" fillcolor="#a0a0a0" stroked="f"/>
        </w:pict>
      </w:r>
    </w:p>
    <w:p w14:paraId="4D773369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Getting Task Results</w:t>
      </w:r>
    </w:p>
    <w:p w14:paraId="70FC1E2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131EBF2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97F92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square(x):</w:t>
      </w:r>
    </w:p>
    <w:p w14:paraId="6A3D6F8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51EBA61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return x * x</w:t>
      </w:r>
    </w:p>
    <w:p w14:paraId="5850A93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84E1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0757A6A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(square(2), square(3), square(4))</w:t>
      </w:r>
    </w:p>
    <w:p w14:paraId="48A17BF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761E3D2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DBDE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D0AA5DF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4C8A583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[4, 9, 16]</w:t>
      </w:r>
    </w:p>
    <w:p w14:paraId="72682E0B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aggregates results like </w:t>
      </w:r>
      <w:r w:rsidRPr="00952AE9">
        <w:rPr>
          <w:rFonts w:ascii="Courier New" w:eastAsia="Times New Roman" w:hAnsi="Courier New" w:cs="Courier New"/>
          <w:sz w:val="20"/>
          <w:szCs w:val="20"/>
        </w:rPr>
        <w:t>map()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for async functions.</w:t>
      </w:r>
    </w:p>
    <w:p w14:paraId="21BB4EF0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2D4111A5">
          <v:rect id="_x0000_i1141" style="width:0;height:1.5pt" o:hralign="center" o:hrstd="t" o:hr="t" fillcolor="#a0a0a0" stroked="f"/>
        </w:pict>
      </w:r>
    </w:p>
    <w:p w14:paraId="29D0193E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Exceptions in Async Tasks</w:t>
      </w:r>
    </w:p>
    <w:p w14:paraId="2F65210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5B0407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A6D16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fail():</w:t>
      </w:r>
    </w:p>
    <w:p w14:paraId="4BBD308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33FB23B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raise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("Something went wrong")</w:t>
      </w:r>
    </w:p>
    <w:p w14:paraId="44956B8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A402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28B0D0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6B7F939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(fail(),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=False)</w:t>
      </w:r>
    </w:p>
    <w:p w14:paraId="184EF89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14:paraId="28A31A1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print("Caught:", e)</w:t>
      </w:r>
    </w:p>
    <w:p w14:paraId="142B988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830A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EBFC29F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Without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=True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>, exceptions are raised normally.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br/>
      </w: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return_exceptions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=True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>, they’re returned as results (useful for bulk requests).</w:t>
      </w:r>
    </w:p>
    <w:p w14:paraId="4D9A37EF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344EA5F5">
          <v:rect id="_x0000_i1142" style="width:0;height:1.5pt" o:hralign="center" o:hrstd="t" o:hr="t" fillcolor="#a0a0a0" stroked="f"/>
        </w:pict>
      </w:r>
    </w:p>
    <w:p w14:paraId="3060B480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Cancelling Tasks</w:t>
      </w:r>
    </w:p>
    <w:p w14:paraId="08F962D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worker():</w:t>
      </w:r>
    </w:p>
    <w:p w14:paraId="625107B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59A1501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while True:</w:t>
      </w:r>
    </w:p>
    <w:p w14:paraId="1C89878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    print("Working...")</w:t>
      </w:r>
    </w:p>
    <w:p w14:paraId="6321EAD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273BF46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asyncio.CancelledError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:</w:t>
      </w:r>
    </w:p>
    <w:p w14:paraId="421CF92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print("Cancelled!")</w:t>
      </w:r>
    </w:p>
    <w:p w14:paraId="6C8E204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A4ED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62E72C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task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(worker())</w:t>
      </w:r>
    </w:p>
    <w:p w14:paraId="5EF627B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(3)</w:t>
      </w:r>
    </w:p>
    <w:p w14:paraId="245F69A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task.cancel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7B643BD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task</w:t>
      </w:r>
    </w:p>
    <w:p w14:paraId="4F59D9E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09C23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26DB55E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Gracefully cancels long-running tasks (like API loops or timers).</w:t>
      </w:r>
    </w:p>
    <w:p w14:paraId="65D39FC1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484178A0">
          <v:rect id="_x0000_i1143" style="width:0;height:1.5pt" o:hralign="center" o:hrstd="t" o:hr="t" fillcolor="#a0a0a0" stroked="f"/>
        </w:pict>
      </w:r>
    </w:p>
    <w:p w14:paraId="02A48955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Blocking Code with Executors</w:t>
      </w:r>
    </w:p>
    <w:p w14:paraId="7D3529AA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>Some tasks can’t be awaited (like file I/O or CPU work).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br/>
        <w:t>Use an executor to offload them:</w:t>
      </w:r>
    </w:p>
    <w:p w14:paraId="7B8C49E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FFC307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18DBD6F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3839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():</w:t>
      </w:r>
    </w:p>
    <w:p w14:paraId="016D513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(2)</w:t>
      </w:r>
    </w:p>
    <w:p w14:paraId="59D083E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return "Finished blocking work"</w:t>
      </w:r>
    </w:p>
    <w:p w14:paraId="2F60996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A902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6CA868A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13C2C12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result =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(None,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blocking_task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)</w:t>
      </w:r>
    </w:p>
    <w:p w14:paraId="3177E45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print(result)</w:t>
      </w:r>
    </w:p>
    <w:p w14:paraId="5F7F667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A0DE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0C439B94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This runs the blocking task in a background thread, keeping the event loop free.</w:t>
      </w:r>
    </w:p>
    <w:p w14:paraId="18B435A4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12BD7D0D">
          <v:rect id="_x0000_i1144" style="width:0;height:1.5pt" o:hralign="center" o:hrstd="t" o:hr="t" fillcolor="#a0a0a0" stroked="f"/>
        </w:pict>
      </w:r>
    </w:p>
    <w:p w14:paraId="547A82E2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Async Context Managers</w:t>
      </w:r>
    </w:p>
    <w:p w14:paraId="7AFBFBA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2FF32B6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535E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AsyncResource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:</w:t>
      </w:r>
    </w:p>
    <w:p w14:paraId="7480F7A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aenter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2AA296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print("Connecting...")</w:t>
      </w:r>
    </w:p>
    <w:p w14:paraId="2503E70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21C2ECB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print("Connected.")</w:t>
      </w:r>
    </w:p>
    <w:p w14:paraId="4E009F1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08E346E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243C8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async def __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aexit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exc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, tb):</w:t>
      </w:r>
    </w:p>
    <w:p w14:paraId="1332BF6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print("Disconnecting...")</w:t>
      </w:r>
    </w:p>
    <w:p w14:paraId="1CE5299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1E79133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print("Disconnected.")</w:t>
      </w:r>
    </w:p>
    <w:p w14:paraId="25E2256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0C74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1A94B0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AsyncResource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():</w:t>
      </w:r>
    </w:p>
    <w:p w14:paraId="66B1195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print("Using resource...")</w:t>
      </w:r>
    </w:p>
    <w:p w14:paraId="33264D3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C0CD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4F349AB9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Equivalent of </w:t>
      </w:r>
      <w:r w:rsidRPr="00952AE9">
        <w:rPr>
          <w:rFonts w:ascii="Courier New" w:eastAsia="Times New Roman" w:hAnsi="Courier New" w:cs="Courier New"/>
          <w:sz w:val="20"/>
          <w:szCs w:val="20"/>
        </w:rPr>
        <w:t>with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but asynchronous — perfect for DB or network connections.</w:t>
      </w:r>
    </w:p>
    <w:p w14:paraId="30207B28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0A7316EB">
          <v:rect id="_x0000_i1145" style="width:0;height:1.5pt" o:hralign="center" o:hrstd="t" o:hr="t" fillcolor="#a0a0a0" stroked="f"/>
        </w:pict>
      </w:r>
    </w:p>
    <w:p w14:paraId="6921801A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Asynchronous HTTP Requests</w:t>
      </w:r>
    </w:p>
    <w:p w14:paraId="453C45B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344BDA1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5CF9B4C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9717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):</w:t>
      </w:r>
    </w:p>
    <w:p w14:paraId="03A2B208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 as session:</w:t>
      </w:r>
    </w:p>
    <w:p w14:paraId="1394A19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session.get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) as response:</w:t>
      </w:r>
    </w:p>
    <w:p w14:paraId="4808F38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response.text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1A7366A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36AC2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44771B9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2869B43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"https://example.com",</w:t>
      </w:r>
    </w:p>
    <w:p w14:paraId="7A33655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"https://www.python.org",</w:t>
      </w:r>
    </w:p>
    <w:p w14:paraId="20C39FC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"https://httpbin.org/get"</w:t>
      </w:r>
    </w:p>
    <w:p w14:paraId="0BD4B7B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A98799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(fetch(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]</w:t>
      </w:r>
    </w:p>
    <w:p w14:paraId="467E543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777206F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, res in enumerate(results):</w:t>
      </w:r>
    </w:p>
    <w:p w14:paraId="6C82200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f"Response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{i+1}: {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(res)} characters")</w:t>
      </w:r>
    </w:p>
    <w:p w14:paraId="57136E6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7F58B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37BECAD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Concurrently fetches multiple URLs — incredibly fast compared to sequential requests.</w:t>
      </w:r>
    </w:p>
    <w:p w14:paraId="74339484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7C42FBE0">
          <v:rect id="_x0000_i1146" style="width:0;height:1.5pt" o:hralign="center" o:hrstd="t" o:hr="t" fillcolor="#a0a0a0" stroked="f"/>
        </w:pict>
      </w:r>
    </w:p>
    <w:p w14:paraId="79D58CE7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— Asynchronous Producer/Consumer</w:t>
      </w:r>
    </w:p>
    <w:p w14:paraId="108B6AF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F94232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14A42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producer(queue):</w:t>
      </w:r>
    </w:p>
    <w:p w14:paraId="0FEAF72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in range(3):</w:t>
      </w:r>
    </w:p>
    <w:p w14:paraId="4417DAA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f"Producing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}")</w:t>
      </w:r>
    </w:p>
    <w:p w14:paraId="622CDF79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queue.put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)</w:t>
      </w:r>
    </w:p>
    <w:p w14:paraId="6E86052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(1)</w:t>
      </w:r>
    </w:p>
    <w:p w14:paraId="2680FEC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B5FD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consumer(queue):</w:t>
      </w:r>
    </w:p>
    <w:p w14:paraId="585816B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while True:</w:t>
      </w:r>
    </w:p>
    <w:p w14:paraId="466B538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item =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queue.get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1E6F2F1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f"Consumed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{item}")</w:t>
      </w:r>
    </w:p>
    <w:p w14:paraId="2A6F4EAB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queue.task_done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0B29B58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52FB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FA36F9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queue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asyncio.Queue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1BFDE3D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producer_task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(producer(queue))</w:t>
      </w:r>
    </w:p>
    <w:p w14:paraId="761A174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consumer_task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(consumer(queue))</w:t>
      </w:r>
    </w:p>
    <w:p w14:paraId="61FBE1C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producer_task</w:t>
      </w:r>
      <w:proofErr w:type="spellEnd"/>
    </w:p>
    <w:p w14:paraId="171140D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queue.join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0BF0949B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consumer_task.cancel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()</w:t>
      </w:r>
    </w:p>
    <w:p w14:paraId="2781A965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C4C2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E1334EF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Classic async pattern for pipelines — used in crawlers, task managers, and background job systems.</w:t>
      </w:r>
    </w:p>
    <w:p w14:paraId="71E2A5D0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30C5BDA8">
          <v:rect id="_x0000_i1147" style="width:0;height:1.5pt" o:hralign="center" o:hrstd="t" o:hr="t" fillcolor="#a0a0a0" stroked="f"/>
        </w:pict>
      </w:r>
    </w:p>
    <w:p w14:paraId="1F001978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Timeouts</w:t>
      </w:r>
    </w:p>
    <w:p w14:paraId="61DDE2A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184C837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B8C6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task():</w:t>
      </w:r>
    </w:p>
    <w:p w14:paraId="3525F2A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(5)</w:t>
      </w:r>
    </w:p>
    <w:p w14:paraId="0BDBDDF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return "Done!"</w:t>
      </w:r>
    </w:p>
    <w:p w14:paraId="0CDE5380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360D0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C9E698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442814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result =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asyncio.wait_for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(task(), timeout=2)</w:t>
      </w:r>
    </w:p>
    <w:p w14:paraId="4665A36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print(result)</w:t>
      </w:r>
    </w:p>
    <w:p w14:paraId="443BA6B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asyncio.TimeoutError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:</w:t>
      </w:r>
    </w:p>
    <w:p w14:paraId="3F77F96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print("Timed out!")</w:t>
      </w:r>
    </w:p>
    <w:p w14:paraId="78A790F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289C3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81BD2E1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Prevents tasks from hanging indefinitely.</w:t>
      </w:r>
    </w:p>
    <w:p w14:paraId="5E760828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2D09A47C">
          <v:rect id="_x0000_i1148" style="width:0;height:1.5pt" o:hralign="center" o:hrstd="t" o:hr="t" fillcolor="#a0a0a0" stroked="f"/>
        </w:pict>
      </w:r>
    </w:p>
    <w:p w14:paraId="7123E1A3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Async Semaphore — Limit Concurrency</w:t>
      </w:r>
    </w:p>
    <w:p w14:paraId="089414C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33ED6212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import random</w:t>
      </w:r>
    </w:p>
    <w:p w14:paraId="34D80F3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CF0DF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worker(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, n):</w:t>
      </w:r>
    </w:p>
    <w:p w14:paraId="54417BD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:</w:t>
      </w:r>
    </w:p>
    <w:p w14:paraId="6F37F4D6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{n} started")</w:t>
      </w:r>
    </w:p>
    <w:p w14:paraId="50B8B5D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random.uniform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(1, 3))</w:t>
      </w:r>
    </w:p>
    <w:p w14:paraId="5925F6DD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f"Task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{n} done")</w:t>
      </w:r>
    </w:p>
    <w:p w14:paraId="207C67B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45CE7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3F8D004E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asyncio.Semaphore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(3)  # limit 3 tasks at a time</w:t>
      </w:r>
    </w:p>
    <w:p w14:paraId="1F5189E1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tasks = [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asyncio.create_task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(worker(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sem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)) for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 xml:space="preserve"> in range(10)]</w:t>
      </w:r>
    </w:p>
    <w:p w14:paraId="1623328A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(*tasks)</w:t>
      </w:r>
    </w:p>
    <w:p w14:paraId="5F569BA4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9DD5AC" w14:textId="77777777" w:rsidR="00952AE9" w:rsidRPr="00952AE9" w:rsidRDefault="00952AE9" w:rsidP="00952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952AE9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7A1ADAF5" w14:textId="77777777" w:rsidR="00952AE9" w:rsidRPr="00952AE9" w:rsidRDefault="00952AE9" w:rsidP="0095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Limits simultaneous tasks — prevents overwhelming APIs or servers.</w:t>
      </w:r>
    </w:p>
    <w:p w14:paraId="734EE109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65F7E357">
          <v:rect id="_x0000_i1149" style="width:0;height:1.5pt" o:hralign="center" o:hrstd="t" o:hr="t" fillcolor="#a0a0a0" stroked="f"/>
        </w:pict>
      </w:r>
    </w:p>
    <w:p w14:paraId="341C162C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952AE9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Notes</w:t>
      </w:r>
    </w:p>
    <w:p w14:paraId="348B7239" w14:textId="77777777" w:rsidR="00952AE9" w:rsidRPr="00952AE9" w:rsidRDefault="00952AE9" w:rsidP="0095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E9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shines with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10,000+ tasks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that wait on I/O.</w:t>
      </w:r>
    </w:p>
    <w:p w14:paraId="64A9BF2F" w14:textId="77777777" w:rsidR="00952AE9" w:rsidRPr="00952AE9" w:rsidRDefault="00952AE9" w:rsidP="0095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It’s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faster for CPU-bound code.</w:t>
      </w:r>
    </w:p>
    <w:p w14:paraId="5F185D0B" w14:textId="77777777" w:rsidR="00952AE9" w:rsidRPr="00952AE9" w:rsidRDefault="00952AE9" w:rsidP="0095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Libraries like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aiomysql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aioredis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use this model internally.</w:t>
      </w:r>
    </w:p>
    <w:p w14:paraId="44B64936" w14:textId="77777777" w:rsidR="00952AE9" w:rsidRPr="00952AE9" w:rsidRDefault="00952AE9" w:rsidP="0095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proofErr w:type="spellStart"/>
      <w:r w:rsidRPr="00952AE9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52AE9">
        <w:rPr>
          <w:rFonts w:ascii="Courier New" w:eastAsia="Times New Roman" w:hAnsi="Courier New" w:cs="Courier New"/>
          <w:sz w:val="20"/>
          <w:szCs w:val="20"/>
        </w:rPr>
        <w:t>async for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2AE9">
        <w:rPr>
          <w:rFonts w:ascii="Courier New" w:eastAsia="Times New Roman" w:hAnsi="Courier New" w:cs="Courier New"/>
          <w:sz w:val="20"/>
          <w:szCs w:val="20"/>
        </w:rPr>
        <w:t>async with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52AE9">
        <w:rPr>
          <w:rFonts w:ascii="Courier New" w:eastAsia="Times New Roman" w:hAnsi="Courier New" w:cs="Courier New"/>
          <w:sz w:val="20"/>
          <w:szCs w:val="20"/>
        </w:rPr>
        <w:t>await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patterns consistently.</w:t>
      </w:r>
    </w:p>
    <w:p w14:paraId="20236AC5" w14:textId="77777777" w:rsidR="00952AE9" w:rsidRPr="00952AE9" w:rsidRDefault="00952AE9" w:rsidP="0095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pict w14:anchorId="71D96695">
          <v:rect id="_x0000_i1150" style="width:0;height:1.5pt" o:hralign="center" o:hrstd="t" o:hr="t" fillcolor="#a0a0a0" stroked="f"/>
        </w:pict>
      </w:r>
    </w:p>
    <w:p w14:paraId="09C3CC5B" w14:textId="77777777" w:rsidR="00952AE9" w:rsidRPr="00952AE9" w:rsidRDefault="00952AE9" w:rsidP="0095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AE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2AE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78368CB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async def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defines coroutines.</w:t>
      </w:r>
    </w:p>
    <w:p w14:paraId="47581441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Courier New" w:eastAsia="Times New Roman" w:hAnsi="Courier New" w:cs="Courier New"/>
          <w:sz w:val="20"/>
          <w:szCs w:val="20"/>
        </w:rPr>
        <w:t>await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pauses execution until a coroutine finishes.</w:t>
      </w:r>
    </w:p>
    <w:p w14:paraId="190DD9A8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controls all running tasks.</w:t>
      </w:r>
    </w:p>
    <w:p w14:paraId="4363C5EB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>asyncio.gather</w:t>
      </w:r>
      <w:proofErr w:type="spellEnd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for concurrency.</w:t>
      </w:r>
    </w:p>
    <w:p w14:paraId="65AC9193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>await</w:t>
      </w:r>
      <w:proofErr w:type="gramEnd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>loop.run_in_executor</w:t>
      </w:r>
      <w:proofErr w:type="spellEnd"/>
      <w:r w:rsidRPr="00952AE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for blocking code.</w:t>
      </w:r>
    </w:p>
    <w:p w14:paraId="2859A000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2AE9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= best for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network-heavy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I/O-heavy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952AE9">
        <w:rPr>
          <w:rFonts w:ascii="Times New Roman" w:eastAsia="Times New Roman" w:hAnsi="Times New Roman" w:cs="Times New Roman"/>
          <w:b/>
          <w:bCs/>
          <w:sz w:val="24"/>
          <w:szCs w:val="24"/>
        </w:rPr>
        <w:t>API-driven</w:t>
      </w: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14:paraId="115BF38C" w14:textId="77777777" w:rsidR="00952AE9" w:rsidRPr="00952AE9" w:rsidRDefault="00952AE9" w:rsidP="0095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proofErr w:type="spellStart"/>
      <w:r w:rsidRPr="00952AE9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  <w:r w:rsidRPr="00952AE9">
        <w:rPr>
          <w:rFonts w:ascii="Times New Roman" w:eastAsia="Times New Roman" w:hAnsi="Times New Roman" w:cs="Times New Roman"/>
          <w:sz w:val="24"/>
          <w:szCs w:val="24"/>
        </w:rPr>
        <w:t xml:space="preserve"> — it’s the go-to async HTTP library.</w:t>
      </w:r>
    </w:p>
    <w:p w14:paraId="29E04F1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633"/>
    <w:multiLevelType w:val="multilevel"/>
    <w:tmpl w:val="08F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3534D"/>
    <w:multiLevelType w:val="multilevel"/>
    <w:tmpl w:val="F06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0B35"/>
    <w:multiLevelType w:val="multilevel"/>
    <w:tmpl w:val="638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67C86"/>
    <w:multiLevelType w:val="multilevel"/>
    <w:tmpl w:val="F4F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378157">
    <w:abstractNumId w:val="2"/>
  </w:num>
  <w:num w:numId="2" w16cid:durableId="1305355193">
    <w:abstractNumId w:val="0"/>
  </w:num>
  <w:num w:numId="3" w16cid:durableId="628439940">
    <w:abstractNumId w:val="1"/>
  </w:num>
  <w:num w:numId="4" w16cid:durableId="656955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96"/>
    <w:rsid w:val="0010398C"/>
    <w:rsid w:val="00164FA1"/>
    <w:rsid w:val="001C53DB"/>
    <w:rsid w:val="0036373F"/>
    <w:rsid w:val="00464296"/>
    <w:rsid w:val="00952AE9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9EE37-DA31-4991-9E7C-EFB19789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9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9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9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9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9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9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9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9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9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6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9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9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96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46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96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64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2025-11-09T17:53:00Z</dcterms:created>
  <dcterms:modified xsi:type="dcterms:W3CDTF">2025-11-09T17:54:00Z</dcterms:modified>
</cp:coreProperties>
</file>