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C2A9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A4D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172A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49 — Computer Vision (Image Processing, CNNs, and OpenCV)</w:t>
      </w:r>
    </w:p>
    <w:p w14:paraId="40A5A390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44557F8E">
          <v:rect id="_x0000_i1229" style="width:0;height:1.5pt" o:hralign="center" o:hrstd="t" o:hr="t" fillcolor="#a0a0a0" stroked="f"/>
        </w:pict>
      </w:r>
    </w:p>
    <w:p w14:paraId="2D80A0CF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AA5E257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 (CV)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enables computers to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and interpret visual data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— from recognizing objects to classifying images or detecting faces.</w:t>
      </w:r>
    </w:p>
    <w:p w14:paraId="08E905D7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Python provides two primary tools for this:</w:t>
      </w:r>
    </w:p>
    <w:p w14:paraId="6E91C199" w14:textId="77777777" w:rsidR="00172A4D" w:rsidRPr="00172A4D" w:rsidRDefault="00172A4D" w:rsidP="00172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→ image processing, detection, and computer vision algorithms</w:t>
      </w:r>
    </w:p>
    <w:p w14:paraId="68BD0922" w14:textId="77777777" w:rsidR="00172A4D" w:rsidRPr="00172A4D" w:rsidRDefault="00172A4D" w:rsidP="00172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(</w:t>
      </w:r>
      <w:proofErr w:type="spellStart"/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→ training CNNs (Convolutional Neural Networks) for recognition</w:t>
      </w:r>
    </w:p>
    <w:p w14:paraId="3714559D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Let’s start from the basics and move toward neural vision models.</w:t>
      </w:r>
    </w:p>
    <w:p w14:paraId="22252FF8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1F0B543D">
          <v:rect id="_x0000_i1230" style="width:0;height:1.5pt" o:hralign="center" o:hrstd="t" o:hr="t" fillcolor="#a0a0a0" stroked="f"/>
        </w:pict>
      </w:r>
    </w:p>
    <w:p w14:paraId="07ADFEF6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A4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72A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Image Fundamentals</w:t>
      </w:r>
    </w:p>
    <w:p w14:paraId="391AC9E2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10AB5FFC">
          <v:rect id="_x0000_i1231" style="width:0;height:1.5pt" o:hralign="center" o:hrstd="t" o:hr="t" fillcolor="#a0a0a0" stroked="f"/>
        </w:pict>
      </w:r>
    </w:p>
    <w:p w14:paraId="53BFA483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Image Representation</w:t>
      </w:r>
    </w:p>
    <w:p w14:paraId="7A172561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An image is just a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matrix of pixels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01FABD" w14:textId="77777777" w:rsidR="00172A4D" w:rsidRPr="00172A4D" w:rsidRDefault="00172A4D" w:rsidP="00172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Grayscale → 2D array (height × width)</w:t>
      </w:r>
    </w:p>
    <w:p w14:paraId="17FD1248" w14:textId="77777777" w:rsidR="00172A4D" w:rsidRPr="00172A4D" w:rsidRDefault="00172A4D" w:rsidP="00172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Color → 3D array (height × width × 3 for RGB)</w:t>
      </w:r>
    </w:p>
    <w:p w14:paraId="62B32407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Example using NumPy:</w:t>
      </w:r>
    </w:p>
    <w:p w14:paraId="0D7A1283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1F24E9A2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3AE9C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np.random.randint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(0, 255, (4, 4, 3),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=np.uint8)</w:t>
      </w:r>
    </w:p>
    <w:p w14:paraId="01EE90CF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)</w:t>
      </w:r>
    </w:p>
    <w:p w14:paraId="38360B86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Each pixel has 3 values: (R, G, B).</w:t>
      </w:r>
    </w:p>
    <w:p w14:paraId="0C64E19C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198E0663">
          <v:rect id="_x0000_i1232" style="width:0;height:1.5pt" o:hralign="center" o:hrstd="t" o:hr="t" fillcolor="#a0a0a0" stroked="f"/>
        </w:pict>
      </w:r>
    </w:p>
    <w:p w14:paraId="152FE48F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and Displaying an Image (OpenCV)</w:t>
      </w:r>
    </w:p>
    <w:p w14:paraId="695FEEFB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lastRenderedPageBreak/>
        <w:t>import cv2</w:t>
      </w:r>
    </w:p>
    <w:p w14:paraId="205FF365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0925DD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= cv2.imread("image.jpg")</w:t>
      </w:r>
    </w:p>
    <w:p w14:paraId="25FE3D4B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cv2.imshow("Example",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)</w:t>
      </w:r>
    </w:p>
    <w:p w14:paraId="25822DF4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cv2.waitKey(0)</w:t>
      </w:r>
    </w:p>
    <w:p w14:paraId="0E29BCF7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cv2.destroyAllWindows()</w:t>
      </w:r>
    </w:p>
    <w:p w14:paraId="7243029B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Displays an image in a window.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Pr="00172A4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Note: in notebooks, use </w:t>
      </w:r>
      <w:r w:rsidRPr="00172A4D">
        <w:rPr>
          <w:rFonts w:ascii="Courier New" w:eastAsia="Times New Roman" w:hAnsi="Courier New" w:cs="Courier New"/>
          <w:i/>
          <w:iCs/>
          <w:sz w:val="20"/>
          <w:szCs w:val="20"/>
        </w:rPr>
        <w:t>cv2_imshow()</w:t>
      </w:r>
      <w:r w:rsidRPr="00172A4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from </w:t>
      </w:r>
      <w:proofErr w:type="spellStart"/>
      <w:r w:rsidRPr="00172A4D">
        <w:rPr>
          <w:rFonts w:ascii="Courier New" w:eastAsia="Times New Roman" w:hAnsi="Courier New" w:cs="Courier New"/>
          <w:i/>
          <w:iCs/>
          <w:sz w:val="20"/>
          <w:szCs w:val="20"/>
        </w:rPr>
        <w:t>google.colab.patches</w:t>
      </w:r>
      <w:proofErr w:type="spellEnd"/>
      <w:r w:rsidRPr="00172A4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C7DAF7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7897D482">
          <v:rect id="_x0000_i1233" style="width:0;height:1.5pt" o:hralign="center" o:hrstd="t" o:hr="t" fillcolor="#a0a0a0" stroked="f"/>
        </w:pict>
      </w:r>
    </w:p>
    <w:p w14:paraId="0127E384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Image Dimensions and Channels</w:t>
      </w:r>
    </w:p>
    <w:p w14:paraId="724FF1C0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img.shape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)</w:t>
      </w:r>
    </w:p>
    <w:p w14:paraId="7FFA58CB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Output example:</w:t>
      </w:r>
    </w:p>
    <w:p w14:paraId="422D6DD7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(480, 640, 3) → height, width, channels</w:t>
      </w:r>
    </w:p>
    <w:p w14:paraId="63DBA1F4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73C0898B">
          <v:rect id="_x0000_i1234" style="width:0;height:1.5pt" o:hralign="center" o:hrstd="t" o:hr="t" fillcolor="#a0a0a0" stroked="f"/>
        </w:pict>
      </w:r>
    </w:p>
    <w:p w14:paraId="7BE0E71A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to Grayscale</w:t>
      </w:r>
    </w:p>
    <w:p w14:paraId="7E0ECC00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gray = cv2.cvtColor(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, cv2.COLOR_BGR2GRAY)</w:t>
      </w:r>
    </w:p>
    <w:p w14:paraId="18B50A13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cv2.imwrite("gray.jpg", gray)</w:t>
      </w:r>
    </w:p>
    <w:p w14:paraId="745027EE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Grayscale simplifies processing by reducing data size.</w:t>
      </w:r>
    </w:p>
    <w:p w14:paraId="4218DC08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3C697F53">
          <v:rect id="_x0000_i1235" style="width:0;height:1.5pt" o:hralign="center" o:hrstd="t" o:hr="t" fillcolor="#a0a0a0" stroked="f"/>
        </w:pict>
      </w:r>
    </w:p>
    <w:p w14:paraId="4EBE0170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Resizing and Cropping</w:t>
      </w:r>
    </w:p>
    <w:p w14:paraId="6A49FA0E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resized = cv2.resize(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, (200, 200))</w:t>
      </w:r>
    </w:p>
    <w:p w14:paraId="330AD928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cropped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[50:150, 100:200]</w:t>
      </w:r>
    </w:p>
    <w:p w14:paraId="4239A6DA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Cropping uses NumPy slicing; resizing preserves aspect ratio if handled carefully.</w:t>
      </w:r>
    </w:p>
    <w:p w14:paraId="38C2D270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3646674C">
          <v:rect id="_x0000_i1236" style="width:0;height:1.5pt" o:hralign="center" o:hrstd="t" o:hr="t" fillcolor="#a0a0a0" stroked="f"/>
        </w:pict>
      </w:r>
    </w:p>
    <w:p w14:paraId="250FD2FA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A4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72A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Basic Image Processing</w:t>
      </w:r>
    </w:p>
    <w:p w14:paraId="6B1D94D0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45F5A7C6">
          <v:rect id="_x0000_i1237" style="width:0;height:1.5pt" o:hralign="center" o:hrstd="t" o:hr="t" fillcolor="#a0a0a0" stroked="f"/>
        </w:pict>
      </w:r>
    </w:p>
    <w:p w14:paraId="68E2E127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Blurring</w:t>
      </w:r>
    </w:p>
    <w:p w14:paraId="62E47D17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blur = cv2.GaussianBlur(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, (5, 5), 0)</w:t>
      </w:r>
    </w:p>
    <w:p w14:paraId="729FD915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Reduces noise and smooths edges.</w:t>
      </w:r>
    </w:p>
    <w:p w14:paraId="7957F2E3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7C32369C">
          <v:rect id="_x0000_i1238" style="width:0;height:1.5pt" o:hralign="center" o:hrstd="t" o:hr="t" fillcolor="#a0a0a0" stroked="f"/>
        </w:pict>
      </w:r>
    </w:p>
    <w:p w14:paraId="3E0DDCD6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Edge Detection</w:t>
      </w:r>
    </w:p>
    <w:p w14:paraId="34DDC6A6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edges = cv2.Canny(gray, 100, 200)</w:t>
      </w:r>
    </w:p>
    <w:p w14:paraId="3B1A9E07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cv2.imwrite("edges.jpg", edges)</w:t>
      </w:r>
    </w:p>
    <w:p w14:paraId="072D5693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Detects object outlines using gradients — key for recognition tasks.</w:t>
      </w:r>
    </w:p>
    <w:p w14:paraId="715F0BAF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2D65FD27">
          <v:rect id="_x0000_i1239" style="width:0;height:1.5pt" o:hralign="center" o:hrstd="t" o:hr="t" fillcolor="#a0a0a0" stroked="f"/>
        </w:pict>
      </w:r>
    </w:p>
    <w:p w14:paraId="665020F3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Thresholding</w:t>
      </w:r>
    </w:p>
    <w:p w14:paraId="2B0CE52B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_, binary = cv2.threshold(gray, 120, 255, cv2.THRESH_BINARY)</w:t>
      </w:r>
    </w:p>
    <w:p w14:paraId="28C062C3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Converts image to pure black and white — good for document or shape analysis.</w:t>
      </w:r>
    </w:p>
    <w:p w14:paraId="779998E5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3CAD8C06">
          <v:rect id="_x0000_i1240" style="width:0;height:1.5pt" o:hralign="center" o:hrstd="t" o:hr="t" fillcolor="#a0a0a0" stroked="f"/>
        </w:pict>
      </w:r>
    </w:p>
    <w:p w14:paraId="5A8B8306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Morphological Operations</w:t>
      </w:r>
    </w:p>
    <w:p w14:paraId="352E6482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kernel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np.ones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((5, 5), np.uint8)</w:t>
      </w:r>
    </w:p>
    <w:p w14:paraId="4FD29535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dilated = cv2.dilate(binary, kernel, iterations=1)</w:t>
      </w:r>
    </w:p>
    <w:p w14:paraId="5CB3051E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eroded = cv2.erode(binary, kernel, iterations=1)</w:t>
      </w:r>
    </w:p>
    <w:p w14:paraId="5AD83B32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Used to clean up masks or emphasize shapes.</w:t>
      </w:r>
    </w:p>
    <w:p w14:paraId="3463CB33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68E18743">
          <v:rect id="_x0000_i1241" style="width:0;height:1.5pt" o:hralign="center" o:hrstd="t" o:hr="t" fillcolor="#a0a0a0" stroked="f"/>
        </w:pict>
      </w:r>
    </w:p>
    <w:p w14:paraId="73773BCA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Drawing on Images</w:t>
      </w:r>
    </w:p>
    <w:p w14:paraId="403DB389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cv2.rectangle(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, (10, 10), (100, 100), (0, 255, 0), 2)</w:t>
      </w:r>
    </w:p>
    <w:p w14:paraId="1A1D720D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cv2.putText(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, "Object", (15, 30), cv2.FONT_HERSHEY_SIMPLEX, 0.6, (0, 0, 255), 2)</w:t>
      </w:r>
    </w:p>
    <w:p w14:paraId="76AD2A0C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For annotations and visualization.</w:t>
      </w:r>
    </w:p>
    <w:p w14:paraId="6C32F994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2F0F0150">
          <v:rect id="_x0000_i1242" style="width:0;height:1.5pt" o:hralign="center" o:hrstd="t" o:hr="t" fillcolor="#a0a0a0" stroked="f"/>
        </w:pict>
      </w:r>
    </w:p>
    <w:p w14:paraId="7A9DA044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A4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72A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Object Detection and Face Recognition</w:t>
      </w:r>
    </w:p>
    <w:p w14:paraId="0C1A5A80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6DB22A15">
          <v:rect id="_x0000_i1243" style="width:0;height:1.5pt" o:hralign="center" o:hrstd="t" o:hr="t" fillcolor="#a0a0a0" stroked="f"/>
        </w:pict>
      </w:r>
    </w:p>
    <w:p w14:paraId="6A0E9579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Haar Cascade Classifiers (Built-in Models)</w:t>
      </w:r>
    </w:p>
    <w:p w14:paraId="4C892CE8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face_cascade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= cv2.CascadeClassifier(cv2.data.haarcascades + "haarcascade_frontalface_default.xml")</w:t>
      </w:r>
    </w:p>
    <w:p w14:paraId="458C93FA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5B38A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faces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face_cascade.detectMultiScale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(gray, 1.1, 4)</w:t>
      </w:r>
    </w:p>
    <w:p w14:paraId="0495872F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for (x, y, w, h) in faces:</w:t>
      </w:r>
    </w:p>
    <w:p w14:paraId="776FC593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cv2.rectangle(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, (x, y), 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x+w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y+h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), (255, 0, 0), 2)</w:t>
      </w:r>
    </w:p>
    <w:p w14:paraId="15FB9EC0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Classic face detection using pretrained classifiers.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br/>
      </w: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Works surprisingly well for simple applications.</w:t>
      </w:r>
    </w:p>
    <w:p w14:paraId="7105F973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67056788">
          <v:rect id="_x0000_i1244" style="width:0;height:1.5pt" o:hralign="center" o:hrstd="t" o:hr="t" fillcolor="#a0a0a0" stroked="f"/>
        </w:pict>
      </w:r>
    </w:p>
    <w:p w14:paraId="0D3F987B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Pretrained DNN Models</w:t>
      </w:r>
    </w:p>
    <w:p w14:paraId="5BC96925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net = cv2.dnn.readNetFromCaffe("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deploy.prototxt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weights.caffemodel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")</w:t>
      </w:r>
    </w:p>
    <w:p w14:paraId="58D38EB3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Load deep learning models (Caffe, TensorFlow, ONNX) directly with OpenCV for detection tasks.</w:t>
      </w:r>
    </w:p>
    <w:p w14:paraId="47165633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5561A8A4">
          <v:rect id="_x0000_i1245" style="width:0;height:1.5pt" o:hralign="center" o:hrstd="t" o:hr="t" fillcolor="#a0a0a0" stroked="f"/>
        </w:pict>
      </w:r>
    </w:p>
    <w:p w14:paraId="3EF5AEF4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A4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72A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Convolutional Neural Networks (CNNs)</w:t>
      </w:r>
    </w:p>
    <w:p w14:paraId="7245AAF8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1E8F8C6C">
          <v:rect id="_x0000_i1246" style="width:0;height:1.5pt" o:hralign="center" o:hrstd="t" o:hr="t" fillcolor="#a0a0a0" stroked="f"/>
        </w:pict>
      </w:r>
    </w:p>
    <w:p w14:paraId="75BCCE3F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</w:t>
      </w:r>
    </w:p>
    <w:p w14:paraId="6741454A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A CNN uses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 layers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to detect patterns like edges, textures, and shapes.</w:t>
      </w:r>
    </w:p>
    <w:p w14:paraId="4E0C1235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Typical architecture:</w:t>
      </w:r>
    </w:p>
    <w:p w14:paraId="40234B6D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Input → Conv →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→ Pool → Conv →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→ Pool → Dense → Output</w:t>
      </w:r>
    </w:p>
    <w:p w14:paraId="25117C13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Automatically learns spatial hierarchies of features — ideal for vision.</w:t>
      </w:r>
    </w:p>
    <w:p w14:paraId="2AD1B8D3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040AD3D8">
          <v:rect id="_x0000_i1247" style="width:0;height:1.5pt" o:hralign="center" o:hrstd="t" o:hr="t" fillcolor="#a0a0a0" stroked="f"/>
        </w:pict>
      </w:r>
    </w:p>
    <w:p w14:paraId="4AAC3AE9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CNN with </w:t>
      </w:r>
      <w:proofErr w:type="spellStart"/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Keras</w:t>
      </w:r>
      <w:proofErr w:type="spellEnd"/>
    </w:p>
    <w:p w14:paraId="4C5CE8B1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import layers, models</w:t>
      </w:r>
    </w:p>
    <w:p w14:paraId="2357A54B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D03A9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models.Sequential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([</w:t>
      </w:r>
    </w:p>
    <w:p w14:paraId="15326D4C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layers.Conv2D(32, (3,3), activation='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input_shape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=(28,28,1)),</w:t>
      </w:r>
    </w:p>
    <w:p w14:paraId="4A97BCAC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layers.MaxPooling2D((2,2)),</w:t>
      </w:r>
    </w:p>
    <w:p w14:paraId="3A2DF7F0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layers.Conv2D(64, (3,3), activation='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'),</w:t>
      </w:r>
    </w:p>
    <w:p w14:paraId="108D89C8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layers.MaxPooling2D((2,2)),</w:t>
      </w:r>
    </w:p>
    <w:p w14:paraId="20EB7E19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layers.Flatten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(),</w:t>
      </w:r>
    </w:p>
    <w:p w14:paraId="055140A7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(64, activation='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'),</w:t>
      </w:r>
    </w:p>
    <w:p w14:paraId="192A09A8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(10, activation='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softmax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')</w:t>
      </w:r>
    </w:p>
    <w:p w14:paraId="7CC13457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])</w:t>
      </w:r>
    </w:p>
    <w:p w14:paraId="1B01E44B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9FE04C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model.compile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(optimizer='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adam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', loss='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sparse_categorical_crossentropy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', metrics=['accuracy'])</w:t>
      </w:r>
    </w:p>
    <w:p w14:paraId="3A6C8F4A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This is the backbone of almost every image classifier.</w:t>
      </w:r>
    </w:p>
    <w:p w14:paraId="71C1CEE4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2E6DB952">
          <v:rect id="_x0000_i1248" style="width:0;height:1.5pt" o:hralign="center" o:hrstd="t" o:hr="t" fillcolor="#a0a0a0" stroked="f"/>
        </w:pict>
      </w:r>
    </w:p>
    <w:p w14:paraId="332AE5D5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Training on MNIST</w:t>
      </w:r>
    </w:p>
    <w:p w14:paraId="0FBFF087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tensorflow.keras.datasets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mnist</w:t>
      </w:r>
      <w:proofErr w:type="spellEnd"/>
    </w:p>
    <w:p w14:paraId="517B1DD8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), 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)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mnist.load_data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()</w:t>
      </w:r>
    </w:p>
    <w:p w14:paraId="7B34C726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X_train.reshape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(-1, 28, 28, 1) / 255.0</w:t>
      </w:r>
    </w:p>
    <w:p w14:paraId="32C8FB49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X_test.reshape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(-1, 28, 28, 1) / 255.0</w:t>
      </w:r>
    </w:p>
    <w:p w14:paraId="635CEA5F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9829F5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, epochs=5,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validation_split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=0.1)</w:t>
      </w:r>
    </w:p>
    <w:p w14:paraId="2E8E87FA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CNN achieves ~99% accuracy on handwritten digits.</w:t>
      </w:r>
    </w:p>
    <w:p w14:paraId="2D0351EC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426B4CF0">
          <v:rect id="_x0000_i1249" style="width:0;height:1.5pt" o:hralign="center" o:hrstd="t" o:hr="t" fillcolor="#a0a0a0" stroked="f"/>
        </w:pict>
      </w:r>
    </w:p>
    <w:p w14:paraId="736A84E0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Evaluating and Predicting</w:t>
      </w:r>
    </w:p>
    <w:p w14:paraId="587883C7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loss, acc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model.evaluate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)</w:t>
      </w:r>
    </w:p>
    <w:p w14:paraId="2264539E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f"Accuracy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: {acc:.2f}")</w:t>
      </w:r>
    </w:p>
    <w:p w14:paraId="7DE8A491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CNNs generalize extremely well for visual recognition.</w:t>
      </w:r>
    </w:p>
    <w:p w14:paraId="60FE5C83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29737E56">
          <v:rect id="_x0000_i1250" style="width:0;height:1.5pt" o:hralign="center" o:hrstd="t" o:hr="t" fillcolor="#a0a0a0" stroked="f"/>
        </w:pict>
      </w:r>
    </w:p>
    <w:p w14:paraId="193007F3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A4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72A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Transfer Learning (Using Pretrained Models)</w:t>
      </w:r>
    </w:p>
    <w:p w14:paraId="62ADC081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4EC27957">
          <v:rect id="_x0000_i1251" style="width:0;height:1.5pt" o:hralign="center" o:hrstd="t" o:hr="t" fillcolor="#a0a0a0" stroked="f"/>
        </w:pict>
      </w:r>
    </w:p>
    <w:p w14:paraId="3EBEFCCA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Transfer Learning</w:t>
      </w:r>
    </w:p>
    <w:p w14:paraId="3FF4A8C0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Training deep CNNs from scratch needs huge datasets.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br/>
        <w:t xml:space="preserve">Instead, we reuse models pretrained on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ImageNet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172A4D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, VGG, </w:t>
      </w:r>
      <w:proofErr w:type="spellStart"/>
      <w:r w:rsidRPr="00172A4D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  <w:r w:rsidRPr="00172A4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7FA9FA6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15B5DF1E">
          <v:rect id="_x0000_i1252" style="width:0;height:1.5pt" o:hralign="center" o:hrstd="t" o:hr="t" fillcolor="#a0a0a0" stroked="f"/>
        </w:pict>
      </w:r>
    </w:p>
    <w:p w14:paraId="54CB6B3C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Using MobileNetV2</w:t>
      </w:r>
    </w:p>
    <w:p w14:paraId="1ADDC506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tensorflow.keras.applications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import MobileNetV2</w:t>
      </w:r>
    </w:p>
    <w:p w14:paraId="48DC440E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tensorflow.keras.preprocessing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import image</w:t>
      </w:r>
    </w:p>
    <w:p w14:paraId="452BB4DD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from tensorflow.keras.applications.mobilenet_v2 import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preprocess_input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decode_predictions</w:t>
      </w:r>
      <w:proofErr w:type="spellEnd"/>
    </w:p>
    <w:p w14:paraId="38C64BB7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2A53859F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39EBF1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model = MobileNetV2(weights="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imagenet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")</w:t>
      </w:r>
    </w:p>
    <w:p w14:paraId="061D6BD3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E2704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image.load_img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("cat.jpg",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target_size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=(224, 224))</w:t>
      </w:r>
    </w:p>
    <w:p w14:paraId="66EB821E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image.img_to_array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)</w:t>
      </w:r>
    </w:p>
    <w:p w14:paraId="73EBA58B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np.expand_dims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(x, axis=0)</w:t>
      </w:r>
    </w:p>
    <w:p w14:paraId="323AADDF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preprocess_input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(x)</w:t>
      </w:r>
    </w:p>
    <w:p w14:paraId="102D1EE7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07440F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preds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(x)</w:t>
      </w:r>
    </w:p>
    <w:p w14:paraId="67CAB981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decode_predictions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(preds, top=3)[0])</w:t>
      </w:r>
    </w:p>
    <w:p w14:paraId="673B83B2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1382AD6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[('n02123045', '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tabby_cat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', 0.87), ('n02124075', '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Egyptian_cat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', 0.09), ...]</w:t>
      </w:r>
    </w:p>
    <w:p w14:paraId="12D05885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The model instantly classifies images using millions of learned features.</w:t>
      </w:r>
    </w:p>
    <w:p w14:paraId="5DE094B2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7D3D3393">
          <v:rect id="_x0000_i1253" style="width:0;height:1.5pt" o:hralign="center" o:hrstd="t" o:hr="t" fillcolor="#a0a0a0" stroked="f"/>
        </w:pict>
      </w:r>
    </w:p>
    <w:p w14:paraId="0BB55B37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Fine-Tuning</w:t>
      </w:r>
    </w:p>
    <w:p w14:paraId="47790BB2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You can retrain the top layers on your own dataset for domain-specific recognition (e.g., car parts, defects, medical scans).</w:t>
      </w:r>
    </w:p>
    <w:p w14:paraId="09C286C8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2FF078A7">
          <v:rect id="_x0000_i1254" style="width:0;height:1.5pt" o:hralign="center" o:hrstd="t" o:hr="t" fillcolor="#a0a0a0" stroked="f"/>
        </w:pict>
      </w:r>
    </w:p>
    <w:p w14:paraId="06B95557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A4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72A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Object Detection and Segmentation</w:t>
      </w:r>
    </w:p>
    <w:p w14:paraId="0F0BA44E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37516806">
          <v:rect id="_x0000_i1255" style="width:0;height:1.5pt" o:hralign="center" o:hrstd="t" o:hr="t" fillcolor="#a0a0a0" stroked="f"/>
        </w:pict>
      </w:r>
    </w:p>
    <w:p w14:paraId="4CAAF291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 Detection</w:t>
      </w:r>
    </w:p>
    <w:p w14:paraId="55288149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Models like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YOLO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SSD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Faster R-CNN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locate and classify objects simultaneously.</w:t>
      </w:r>
    </w:p>
    <w:p w14:paraId="0DF4BAD8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B0A479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# YOLOv5 (requires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Ultralytics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repo)</w:t>
      </w:r>
    </w:p>
    <w:p w14:paraId="13A26BAF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ultralytics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import YOLO</w:t>
      </w:r>
    </w:p>
    <w:p w14:paraId="5909D51E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41BC3F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model = YOLO("yolov8n.pt")</w:t>
      </w:r>
    </w:p>
    <w:p w14:paraId="19DFA50A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results = model("street.jpg")</w:t>
      </w:r>
    </w:p>
    <w:p w14:paraId="33CB368B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results.show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()</w:t>
      </w:r>
    </w:p>
    <w:p w14:paraId="15F83808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Detects multiple objects (cars, people, traffic lights) in real-time.</w:t>
      </w:r>
    </w:p>
    <w:p w14:paraId="6E8A53F5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4910815A">
          <v:rect id="_x0000_i1256" style="width:0;height:1.5pt" o:hralign="center" o:hrstd="t" o:hr="t" fillcolor="#a0a0a0" stroked="f"/>
        </w:pict>
      </w:r>
    </w:p>
    <w:p w14:paraId="4BC3E207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Semantic Segmentation</w:t>
      </w:r>
    </w:p>
    <w:p w14:paraId="34C3027B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Pixel-level classification — useful for self-driving, medical, and industrial vision.</w:t>
      </w:r>
    </w:p>
    <w:p w14:paraId="3842FDA7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Frameworks: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U-Net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DeepLab</w:t>
      </w:r>
      <w:proofErr w:type="spellEnd"/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SegFormer</w:t>
      </w:r>
      <w:proofErr w:type="spellEnd"/>
    </w:p>
    <w:p w14:paraId="7D09C8C1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193F2500">
          <v:rect id="_x0000_i1257" style="width:0;height:1.5pt" o:hralign="center" o:hrstd="t" o:hr="t" fillcolor="#a0a0a0" stroked="f"/>
        </w:pict>
      </w:r>
    </w:p>
    <w:p w14:paraId="7B679330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A4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72A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654"/>
      </w:tblGrid>
      <w:tr w:rsidR="00172A4D" w:rsidRPr="00172A4D" w14:paraId="045F9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69B09" w14:textId="77777777" w:rsidR="00172A4D" w:rsidRPr="00172A4D" w:rsidRDefault="00172A4D" w:rsidP="00172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9F6992F" w14:textId="77777777" w:rsidR="00172A4D" w:rsidRPr="00172A4D" w:rsidRDefault="00172A4D" w:rsidP="00172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</w:t>
            </w:r>
          </w:p>
        </w:tc>
      </w:tr>
      <w:tr w:rsidR="00172A4D" w:rsidRPr="00172A4D" w14:paraId="287DB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C755" w14:textId="77777777" w:rsidR="00172A4D" w:rsidRPr="00172A4D" w:rsidRDefault="00172A4D" w:rsidP="00172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528DE457" w14:textId="77777777" w:rsidR="00172A4D" w:rsidRPr="00172A4D" w:rsidRDefault="00172A4D" w:rsidP="00172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sz w:val="24"/>
                <w:szCs w:val="24"/>
              </w:rPr>
              <w:t>Lane detection, pedestrian tracking</w:t>
            </w:r>
          </w:p>
        </w:tc>
      </w:tr>
      <w:tr w:rsidR="00172A4D" w:rsidRPr="00172A4D" w14:paraId="56F80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1883" w14:textId="77777777" w:rsidR="00172A4D" w:rsidRPr="00172A4D" w:rsidRDefault="00172A4D" w:rsidP="00172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69615B4A" w14:textId="77777777" w:rsidR="00172A4D" w:rsidRPr="00172A4D" w:rsidRDefault="00172A4D" w:rsidP="00172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sz w:val="24"/>
                <w:szCs w:val="24"/>
              </w:rPr>
              <w:t>Defect inspection, automation</w:t>
            </w:r>
          </w:p>
        </w:tc>
      </w:tr>
      <w:tr w:rsidR="00172A4D" w:rsidRPr="00172A4D" w14:paraId="02AC6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11F3" w14:textId="77777777" w:rsidR="00172A4D" w:rsidRPr="00172A4D" w:rsidRDefault="00172A4D" w:rsidP="00172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29C84283" w14:textId="77777777" w:rsidR="00172A4D" w:rsidRPr="00172A4D" w:rsidRDefault="00172A4D" w:rsidP="00172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sz w:val="24"/>
                <w:szCs w:val="24"/>
              </w:rPr>
              <w:t>X-ray / MRI classification</w:t>
            </w:r>
          </w:p>
        </w:tc>
      </w:tr>
      <w:tr w:rsidR="00172A4D" w:rsidRPr="00172A4D" w14:paraId="4A708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3B70" w14:textId="77777777" w:rsidR="00172A4D" w:rsidRPr="00172A4D" w:rsidRDefault="00172A4D" w:rsidP="00172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5FC60311" w14:textId="77777777" w:rsidR="00172A4D" w:rsidRPr="00172A4D" w:rsidRDefault="00172A4D" w:rsidP="00172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sz w:val="24"/>
                <w:szCs w:val="24"/>
              </w:rPr>
              <w:t>Shelf analytics, visual product search</w:t>
            </w:r>
          </w:p>
        </w:tc>
      </w:tr>
      <w:tr w:rsidR="00172A4D" w:rsidRPr="00172A4D" w14:paraId="13B7B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9E45" w14:textId="77777777" w:rsidR="00172A4D" w:rsidRPr="00172A4D" w:rsidRDefault="00172A4D" w:rsidP="00172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AEA9089" w14:textId="77777777" w:rsidR="00172A4D" w:rsidRPr="00172A4D" w:rsidRDefault="00172A4D" w:rsidP="00172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sz w:val="24"/>
                <w:szCs w:val="24"/>
              </w:rPr>
              <w:t>Face recognition, motion detection</w:t>
            </w:r>
          </w:p>
        </w:tc>
      </w:tr>
      <w:tr w:rsidR="00172A4D" w:rsidRPr="00172A4D" w14:paraId="286FC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2867" w14:textId="77777777" w:rsidR="00172A4D" w:rsidRPr="00172A4D" w:rsidRDefault="00172A4D" w:rsidP="00172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2B8BACC5" w14:textId="77777777" w:rsidR="00172A4D" w:rsidRPr="00172A4D" w:rsidRDefault="00172A4D" w:rsidP="00172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4D">
              <w:rPr>
                <w:rFonts w:ascii="Times New Roman" w:eastAsia="Times New Roman" w:hAnsi="Times New Roman" w:cs="Times New Roman"/>
                <w:sz w:val="24"/>
                <w:szCs w:val="24"/>
              </w:rPr>
              <w:t>Crop disease identification</w:t>
            </w:r>
          </w:p>
        </w:tc>
      </w:tr>
    </w:tbl>
    <w:p w14:paraId="626422F0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Vision AI is used literally everywhere.</w:t>
      </w:r>
    </w:p>
    <w:p w14:paraId="369D4F25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267B3988">
          <v:rect id="_x0000_i1258" style="width:0;height:1.5pt" o:hralign="center" o:hrstd="t" o:hr="t" fillcolor="#a0a0a0" stroked="f"/>
        </w:pict>
      </w:r>
    </w:p>
    <w:p w14:paraId="4BF1FEE1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A4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72A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Performance and Optimization</w:t>
      </w:r>
    </w:p>
    <w:p w14:paraId="1DCBDFAC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605AE9A6">
          <v:rect id="_x0000_i1259" style="width:0;height:1.5pt" o:hralign="center" o:hrstd="t" o:hr="t" fillcolor="#a0a0a0" stroked="f"/>
        </w:pict>
      </w:r>
    </w:p>
    <w:p w14:paraId="31508C79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GPU Acceleration</w:t>
      </w:r>
    </w:p>
    <w:p w14:paraId="7A29C044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Use CUDA (NVIDIA) for real-time inference:</w:t>
      </w:r>
    </w:p>
    <w:p w14:paraId="2EC1E764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cv2.cuda.getCudaEnabledDeviceCount()</w:t>
      </w:r>
    </w:p>
    <w:p w14:paraId="5FD6B660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1AC27DF1">
          <v:rect id="_x0000_i1260" style="width:0;height:1.5pt" o:hralign="center" o:hrstd="t" o:hr="t" fillcolor="#a0a0a0" stroked="f"/>
        </w:pict>
      </w:r>
    </w:p>
    <w:p w14:paraId="4B1F72EA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Quantization</w:t>
      </w:r>
    </w:p>
    <w:p w14:paraId="10886662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Convert models to lighter versions for edge devices:</w:t>
      </w:r>
    </w:p>
    <w:p w14:paraId="5BCC7C3E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tensorflowlite_convert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saved_model_dir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=model --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output_file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model.tflite</w:t>
      </w:r>
      <w:proofErr w:type="spellEnd"/>
    </w:p>
    <w:p w14:paraId="4EC72AAB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Used for mobile and embedded systems.</w:t>
      </w:r>
    </w:p>
    <w:p w14:paraId="49BCBB49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32664AF6">
          <v:rect id="_x0000_i1261" style="width:0;height:1.5pt" o:hralign="center" o:hrstd="t" o:hr="t" fillcolor="#a0a0a0" stroked="f"/>
        </w:pict>
      </w:r>
    </w:p>
    <w:p w14:paraId="6869BF33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172A4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72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Real-Time Inference Example</w:t>
      </w:r>
    </w:p>
    <w:p w14:paraId="3BD90602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cap = cv2.VideoCapture(0)</w:t>
      </w:r>
    </w:p>
    <w:p w14:paraId="0FC84595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11222A37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ret, frame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cap.read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()</w:t>
      </w:r>
    </w:p>
    <w:p w14:paraId="66BA4596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faces 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face_cascade.detectMultiScale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(frame, 1.1, 4)</w:t>
      </w:r>
    </w:p>
    <w:p w14:paraId="130C81E2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for 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x,y,w,h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) in faces:</w:t>
      </w:r>
    </w:p>
    <w:p w14:paraId="61DF6E47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    cv2.rectangle(frame, 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), (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x+w,y+h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), (255,0,0), 2)</w:t>
      </w:r>
    </w:p>
    <w:p w14:paraId="539675F4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cv2.imshow("Live", frame)</w:t>
      </w:r>
    </w:p>
    <w:p w14:paraId="4E37FB84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if cv2.waitKey(1) &amp; 0xFF == </w:t>
      </w: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ord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('q'):</w:t>
      </w:r>
    </w:p>
    <w:p w14:paraId="54B8C3AE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4F37C40D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2A4D">
        <w:rPr>
          <w:rFonts w:ascii="Courier New" w:eastAsia="Times New Roman" w:hAnsi="Courier New" w:cs="Courier New"/>
          <w:sz w:val="20"/>
          <w:szCs w:val="20"/>
        </w:rPr>
        <w:t>cap.release</w:t>
      </w:r>
      <w:proofErr w:type="spellEnd"/>
      <w:r w:rsidRPr="00172A4D">
        <w:rPr>
          <w:rFonts w:ascii="Courier New" w:eastAsia="Times New Roman" w:hAnsi="Courier New" w:cs="Courier New"/>
          <w:sz w:val="20"/>
          <w:szCs w:val="20"/>
        </w:rPr>
        <w:t>()</w:t>
      </w:r>
    </w:p>
    <w:p w14:paraId="2968F865" w14:textId="77777777" w:rsidR="00172A4D" w:rsidRPr="00172A4D" w:rsidRDefault="00172A4D" w:rsidP="00172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2A4D">
        <w:rPr>
          <w:rFonts w:ascii="Courier New" w:eastAsia="Times New Roman" w:hAnsi="Courier New" w:cs="Courier New"/>
          <w:sz w:val="20"/>
          <w:szCs w:val="20"/>
        </w:rPr>
        <w:t>cv2.destroyAllWindows()</w:t>
      </w:r>
    </w:p>
    <w:p w14:paraId="3B0E1415" w14:textId="77777777" w:rsidR="00172A4D" w:rsidRPr="00172A4D" w:rsidRDefault="00172A4D" w:rsidP="001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Real-time detection from webcam.</w:t>
      </w:r>
    </w:p>
    <w:p w14:paraId="262537DB" w14:textId="77777777" w:rsidR="00172A4D" w:rsidRPr="00172A4D" w:rsidRDefault="00172A4D" w:rsidP="001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pict w14:anchorId="195692FD">
          <v:rect id="_x0000_i1262" style="width:0;height:1.5pt" o:hralign="center" o:hrstd="t" o:hr="t" fillcolor="#a0a0a0" stroked="f"/>
        </w:pict>
      </w:r>
    </w:p>
    <w:p w14:paraId="7CDC984F" w14:textId="77777777" w:rsidR="00172A4D" w:rsidRPr="00172A4D" w:rsidRDefault="00172A4D" w:rsidP="00172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A4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172A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35CC010A" w14:textId="77777777" w:rsidR="00172A4D" w:rsidRPr="00172A4D" w:rsidRDefault="00172A4D" w:rsidP="0017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Images = arrays → every pixel = numeric data.</w:t>
      </w:r>
    </w:p>
    <w:p w14:paraId="6E50BDAA" w14:textId="77777777" w:rsidR="00172A4D" w:rsidRPr="00172A4D" w:rsidRDefault="00172A4D" w:rsidP="0017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for manipulation,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TensorFlow/</w:t>
      </w:r>
      <w:proofErr w:type="spellStart"/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for learning.</w:t>
      </w:r>
    </w:p>
    <w:p w14:paraId="2A890537" w14:textId="77777777" w:rsidR="00172A4D" w:rsidRPr="00172A4D" w:rsidRDefault="00172A4D" w:rsidP="0017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CNNs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are the foundation of modern vision models.</w:t>
      </w:r>
    </w:p>
    <w:p w14:paraId="6599DC87" w14:textId="77777777" w:rsidR="00172A4D" w:rsidRPr="00172A4D" w:rsidRDefault="00172A4D" w:rsidP="0017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learning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72A4D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72A4D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172A4D">
        <w:rPr>
          <w:rFonts w:ascii="Times New Roman" w:eastAsia="Times New Roman" w:hAnsi="Times New Roman" w:cs="Times New Roman"/>
          <w:sz w:val="24"/>
          <w:szCs w:val="24"/>
        </w:rPr>
        <w:t>, YOLO) to skip long training.</w:t>
      </w:r>
    </w:p>
    <w:p w14:paraId="5AAE272B" w14:textId="77777777" w:rsidR="00172A4D" w:rsidRPr="00172A4D" w:rsidRDefault="00172A4D" w:rsidP="0017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Object detection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≠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— one finds </w:t>
      </w:r>
      <w:r w:rsidRPr="00172A4D">
        <w:rPr>
          <w:rFonts w:ascii="Times New Roman" w:eastAsia="Times New Roman" w:hAnsi="Times New Roman" w:cs="Times New Roman"/>
          <w:i/>
          <w:iCs/>
          <w:sz w:val="24"/>
          <w:szCs w:val="24"/>
        </w:rPr>
        <w:t>where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, the other finds </w:t>
      </w:r>
      <w:r w:rsidRPr="00172A4D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218DB0" w14:textId="77777777" w:rsidR="00172A4D" w:rsidRPr="00172A4D" w:rsidRDefault="00172A4D" w:rsidP="0017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Optimize models for edge devices with </w:t>
      </w:r>
      <w:proofErr w:type="spellStart"/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TFLite</w:t>
      </w:r>
      <w:proofErr w:type="spellEnd"/>
      <w:r w:rsidRPr="00172A4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72A4D">
        <w:rPr>
          <w:rFonts w:ascii="Times New Roman" w:eastAsia="Times New Roman" w:hAnsi="Times New Roman" w:cs="Times New Roman"/>
          <w:b/>
          <w:bCs/>
          <w:sz w:val="24"/>
          <w:szCs w:val="24"/>
        </w:rPr>
        <w:t>ONNX</w:t>
      </w:r>
      <w:r w:rsidRPr="00172A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457673" w14:textId="77777777" w:rsidR="00172A4D" w:rsidRPr="00172A4D" w:rsidRDefault="00172A4D" w:rsidP="00172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4D">
        <w:rPr>
          <w:rFonts w:ascii="Times New Roman" w:eastAsia="Times New Roman" w:hAnsi="Times New Roman" w:cs="Times New Roman"/>
          <w:sz w:val="24"/>
          <w:szCs w:val="24"/>
        </w:rPr>
        <w:t>Real-time CV = blend of classical + deep learning.</w:t>
      </w:r>
    </w:p>
    <w:p w14:paraId="2D480FD5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69D1"/>
    <w:multiLevelType w:val="multilevel"/>
    <w:tmpl w:val="9EE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53CC0"/>
    <w:multiLevelType w:val="multilevel"/>
    <w:tmpl w:val="8FE2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833E2"/>
    <w:multiLevelType w:val="multilevel"/>
    <w:tmpl w:val="441C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95258">
    <w:abstractNumId w:val="1"/>
  </w:num>
  <w:num w:numId="2" w16cid:durableId="942147296">
    <w:abstractNumId w:val="2"/>
  </w:num>
  <w:num w:numId="3" w16cid:durableId="1719477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82"/>
    <w:rsid w:val="0010398C"/>
    <w:rsid w:val="00164FA1"/>
    <w:rsid w:val="00172A4D"/>
    <w:rsid w:val="001C53DB"/>
    <w:rsid w:val="0036373F"/>
    <w:rsid w:val="00931182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EAE22-E8B6-4D79-AE13-8C211484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1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1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1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1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1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1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1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18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18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18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182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182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182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182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182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182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3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18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1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18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3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182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31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182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31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1120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2025-11-09T18:33:00Z</dcterms:created>
  <dcterms:modified xsi:type="dcterms:W3CDTF">2025-11-09T18:34:00Z</dcterms:modified>
</cp:coreProperties>
</file>