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8225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59 — Python Interview Preparation (Core + Advanced Topics, Exercises, and Patterns)</w:t>
      </w:r>
    </w:p>
    <w:p w14:paraId="6C00898D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DDE99F9">
          <v:rect id="_x0000_i1235" style="width:0;height:1.5pt" o:hralign="center" o:hrstd="t" o:hr="t" fillcolor="#a0a0a0" stroked="f"/>
        </w:pict>
      </w:r>
    </w:p>
    <w:p w14:paraId="6BA9C455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ADDD01C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You’re not learning new syntax here — you’re learning how to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think out loud like an engineer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 mastery under pressure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This lesson combines review, concept summaries, mini-questions, and small code drills.</w:t>
      </w:r>
    </w:p>
    <w:p w14:paraId="5A85BD47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0FC5D8B3">
          <v:rect id="_x0000_i1236" style="width:0;height:1.5pt" o:hralign="center" o:hrstd="t" o:hr="t" fillcolor="#a0a0a0" stroked="f"/>
        </w:pict>
      </w:r>
    </w:p>
    <w:p w14:paraId="57BB376A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Core Python (Language Fundamentals)</w:t>
      </w:r>
    </w:p>
    <w:p w14:paraId="4449C98E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34170C97">
          <v:rect id="_x0000_i1237" style="width:0;height:1.5pt" o:hralign="center" o:hrstd="t" o:hr="t" fillcolor="#a0a0a0" stroked="f"/>
        </w:pict>
      </w:r>
    </w:p>
    <w:p w14:paraId="5DC62394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Types and Mutability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927"/>
        <w:gridCol w:w="1102"/>
      </w:tblGrid>
      <w:tr w:rsidR="009605A7" w:rsidRPr="009605A7" w14:paraId="28CF9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FBA30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A6799D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3943C06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605A7" w:rsidRPr="009605A7" w14:paraId="092FC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A578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0F1D30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394C4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[1,2,3]</w:t>
            </w:r>
          </w:p>
        </w:tc>
      </w:tr>
      <w:tr w:rsidR="009605A7" w:rsidRPr="009605A7" w14:paraId="65F2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75D6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37B4E4F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78160D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(1,2,3)</w:t>
            </w:r>
          </w:p>
        </w:tc>
      </w:tr>
      <w:tr w:rsidR="009605A7" w:rsidRPr="009605A7" w14:paraId="03C3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3098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0140644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4150BF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{1,2,3}</w:t>
            </w:r>
          </w:p>
        </w:tc>
      </w:tr>
      <w:tr w:rsidR="009605A7" w:rsidRPr="009605A7" w14:paraId="60C6A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2BB1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A1FCE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232170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{"a":1}</w:t>
            </w:r>
          </w:p>
        </w:tc>
      </w:tr>
      <w:tr w:rsidR="009605A7" w:rsidRPr="009605A7" w14:paraId="567BB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599A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605A7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750342C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EE63E8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</w:t>
            </w:r>
          </w:p>
        </w:tc>
      </w:tr>
    </w:tbl>
    <w:p w14:paraId="63757A22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Quick Question: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What happens here?</w:t>
      </w:r>
    </w:p>
    <w:p w14:paraId="2CDB6696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x = [1,2,3]</w:t>
      </w:r>
    </w:p>
    <w:p w14:paraId="77FB421C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y = x</w:t>
      </w:r>
    </w:p>
    <w:p w14:paraId="7D24202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(4)</w:t>
      </w:r>
    </w:p>
    <w:p w14:paraId="6DF2A5A0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print(x)</w:t>
      </w:r>
    </w:p>
    <w:p w14:paraId="10C8D826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5A7">
        <w:rPr>
          <w:rFonts w:ascii="Courier New" w:eastAsia="Times New Roman" w:hAnsi="Courier New" w:cs="Courier New"/>
          <w:sz w:val="20"/>
          <w:szCs w:val="20"/>
        </w:rPr>
        <w:t>x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9605A7">
        <w:rPr>
          <w:rFonts w:ascii="Courier New" w:eastAsia="Times New Roman" w:hAnsi="Courier New" w:cs="Courier New"/>
          <w:sz w:val="20"/>
          <w:szCs w:val="20"/>
        </w:rPr>
        <w:t>[1,2,3,4]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— both reference the same object.</w:t>
      </w:r>
    </w:p>
    <w:p w14:paraId="0418E860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734AD438">
          <v:rect id="_x0000_i1238" style="width:0;height:1.5pt" o:hralign="center" o:hrstd="t" o:hr="t" fillcolor="#a0a0a0" stroked="f"/>
        </w:pict>
      </w:r>
    </w:p>
    <w:p w14:paraId="4A9751B0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Shallow vs Deep Copy</w:t>
      </w:r>
    </w:p>
    <w:p w14:paraId="2A25AA3A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import copy</w:t>
      </w:r>
    </w:p>
    <w:p w14:paraId="02002C05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a = [[1,2],[3,4]]</w:t>
      </w:r>
    </w:p>
    <w:p w14:paraId="5BA57117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 =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(a)</w:t>
      </w:r>
    </w:p>
    <w:p w14:paraId="74F05ED0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(a)</w:t>
      </w:r>
    </w:p>
    <w:p w14:paraId="44725224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5A7">
        <w:rPr>
          <w:rFonts w:ascii="Courier New" w:eastAsia="Times New Roman" w:hAnsi="Courier New" w:cs="Courier New"/>
          <w:sz w:val="20"/>
          <w:szCs w:val="20"/>
        </w:rPr>
        <w:t>b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shares inner lists, </w:t>
      </w:r>
      <w:r w:rsidRPr="009605A7">
        <w:rPr>
          <w:rFonts w:ascii="Courier New" w:eastAsia="Times New Roman" w:hAnsi="Courier New" w:cs="Courier New"/>
          <w:sz w:val="20"/>
          <w:szCs w:val="20"/>
        </w:rPr>
        <w:t>c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doesn’t.</w:t>
      </w:r>
    </w:p>
    <w:p w14:paraId="70C5FD3A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18BC609B">
          <v:rect id="_x0000_i1239" style="width:0;height:1.5pt" o:hralign="center" o:hrstd="t" o:hr="t" fillcolor="#a0a0a0" stroked="f"/>
        </w:pict>
      </w:r>
    </w:p>
    <w:p w14:paraId="76908537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Pitfalls</w:t>
      </w:r>
    </w:p>
    <w:p w14:paraId="2153859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a = 10</w:t>
      </w:r>
    </w:p>
    <w:p w14:paraId="1C38E06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def f(): print(a); a = 5</w:t>
      </w:r>
    </w:p>
    <w:p w14:paraId="4D0499A4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f()</w:t>
      </w:r>
    </w:p>
    <w:p w14:paraId="44870F74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UnboundLocalError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— Python treats </w:t>
      </w:r>
      <w:r w:rsidRPr="009605A7">
        <w:rPr>
          <w:rFonts w:ascii="Courier New" w:eastAsia="Times New Roman" w:hAnsi="Courier New" w:cs="Courier New"/>
          <w:sz w:val="20"/>
          <w:szCs w:val="20"/>
        </w:rPr>
        <w:t>a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as local after assignment.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</w: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Fix with </w:t>
      </w:r>
      <w:r w:rsidRPr="009605A7">
        <w:rPr>
          <w:rFonts w:ascii="Courier New" w:eastAsia="Times New Roman" w:hAnsi="Courier New" w:cs="Courier New"/>
          <w:sz w:val="20"/>
          <w:szCs w:val="20"/>
        </w:rPr>
        <w:t>global a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or refactor.</w:t>
      </w:r>
    </w:p>
    <w:p w14:paraId="0C68BE0B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0DD2E251">
          <v:rect id="_x0000_i1240" style="width:0;height:1.5pt" o:hralign="center" o:hrstd="t" o:hr="t" fillcolor="#a0a0a0" stroked="f"/>
        </w:pict>
      </w:r>
    </w:p>
    <w:p w14:paraId="294F6ADD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Comprehensions &amp; Generators</w:t>
      </w:r>
    </w:p>
    <w:p w14:paraId="66C362F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**2 for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70B8B742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(x**2 for x in range(5))</w:t>
      </w:r>
    </w:p>
    <w:p w14:paraId="795B3FC8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List comprehension builds all at once, generator yields lazily.</w:t>
      </w:r>
    </w:p>
    <w:p w14:paraId="3CAACF92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E410641">
          <v:rect id="_x0000_i1241" style="width:0;height:1.5pt" o:hralign="center" o:hrstd="t" o:hr="t" fillcolor="#a0a0a0" stroked="f"/>
        </w:pict>
      </w:r>
    </w:p>
    <w:p w14:paraId="7FE9EDE0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</w:t>
      </w:r>
    </w:p>
    <w:p w14:paraId="4C57A269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def log(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):</w:t>
      </w:r>
    </w:p>
    <w:p w14:paraId="58FE6FAF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wrapper(*a, **kw):</w:t>
      </w:r>
    </w:p>
    <w:p w14:paraId="340F68BD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4E31DE2C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(*a, **kw)</w:t>
      </w:r>
    </w:p>
    <w:p w14:paraId="6A250AB5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2A18C1F5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5A5A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@log</w:t>
      </w:r>
    </w:p>
    <w:p w14:paraId="2941B73D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x+y</w:t>
      </w:r>
      <w:proofErr w:type="spellEnd"/>
    </w:p>
    <w:p w14:paraId="591F6D62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Core concept in Flask, </w:t>
      </w: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>, Django middleware, etc.</w:t>
      </w:r>
    </w:p>
    <w:p w14:paraId="25B43AB8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F99DABB">
          <v:rect id="_x0000_i1242" style="width:0;height:1.5pt" o:hralign="center" o:hrstd="t" o:hr="t" fillcolor="#a0a0a0" stroked="f"/>
        </w:pict>
      </w:r>
    </w:p>
    <w:p w14:paraId="0E3D70D3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Object-Oriented &amp; Functional Concepts</w:t>
      </w:r>
    </w:p>
    <w:p w14:paraId="661E092B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5C692028">
          <v:rect id="_x0000_i1243" style="width:0;height:1.5pt" o:hralign="center" o:hrstd="t" o:hr="t" fillcolor="#a0a0a0" stroked="f"/>
        </w:pict>
      </w:r>
    </w:p>
    <w:p w14:paraId="2952B181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&amp; Inheritance</w:t>
      </w:r>
    </w:p>
    <w:p w14:paraId="6470778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49A5814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speak(self): pass</w:t>
      </w:r>
    </w:p>
    <w:p w14:paraId="6D5E6753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AEBAC2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1F3F9BFD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speak(self): return "Woof"</w:t>
      </w:r>
    </w:p>
    <w:p w14:paraId="665007E2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Testers often ask: “How do you use inheritance without over-complicating?”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Favor composition over inheritance.</w:t>
      </w:r>
    </w:p>
    <w:p w14:paraId="274B542D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80391C5">
          <v:rect id="_x0000_i1244" style="width:0;height:1.5pt" o:hralign="center" o:hrstd="t" o:hr="t" fillcolor="#a0a0a0" stroked="f"/>
        </w:pict>
      </w:r>
    </w:p>
    <w:p w14:paraId="0FE90B7B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Dunder Methods</w:t>
      </w:r>
    </w:p>
    <w:p w14:paraId="7A6A2BF2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5624E0F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__(self, x, y):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5FD66B7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__add__(self, other): return Point(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self.x+other.x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self.y+other.y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)</w:t>
      </w:r>
    </w:p>
    <w:p w14:paraId="3FE5C657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__(self): return f"({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},{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})"</w:t>
      </w:r>
    </w:p>
    <w:p w14:paraId="6CF6D916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Expected question: “What’s </w:t>
      </w:r>
      <w:r w:rsidRPr="009605A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__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9605A7">
        <w:rPr>
          <w:rFonts w:ascii="Courier New" w:eastAsia="Times New Roman" w:hAnsi="Courier New" w:cs="Courier New"/>
          <w:sz w:val="20"/>
          <w:szCs w:val="20"/>
        </w:rPr>
        <w:t>__str__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54F306E5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BFC1A57">
          <v:rect id="_x0000_i1245" style="width:0;height:1.5pt" o:hralign="center" o:hrstd="t" o:hr="t" fillcolor="#a0a0a0" stroked="f"/>
        </w:pict>
      </w:r>
    </w:p>
    <w:p w14:paraId="0A5C5A3C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Static, Class, Instance Methods</w:t>
      </w:r>
    </w:p>
    <w:p w14:paraId="13FE5783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class Math:</w:t>
      </w:r>
    </w:p>
    <w:p w14:paraId="1F6FFA6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25E63C0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add(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0C98AC23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58106FEA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version(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): return "v1.0"</w:t>
      </w:r>
    </w:p>
    <w:p w14:paraId="09A23C80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Understand scope differences.</w:t>
      </w:r>
    </w:p>
    <w:p w14:paraId="2FF7C1D5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218B6B67">
          <v:rect id="_x0000_i1246" style="width:0;height:1.5pt" o:hralign="center" o:hrstd="t" o:hr="t" fillcolor="#a0a0a0" stroked="f"/>
        </w:pict>
      </w:r>
    </w:p>
    <w:p w14:paraId="4ED3DF38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Functional Python</w:t>
      </w:r>
    </w:p>
    <w:p w14:paraId="3127553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4CFBF737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reduce(lambda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, [1,2,3])</w:t>
      </w:r>
    </w:p>
    <w:p w14:paraId="7947DE94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Mention immutability, side-effect-free functions, and composability.</w:t>
      </w:r>
    </w:p>
    <w:p w14:paraId="5532DFA8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7CA40231">
          <v:rect id="_x0000_i1247" style="width:0;height:1.5pt" o:hralign="center" o:hrstd="t" o:hr="t" fillcolor="#a0a0a0" stroked="f"/>
        </w:pict>
      </w:r>
    </w:p>
    <w:p w14:paraId="1BBB0EAB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Advanced Core Topics</w:t>
      </w:r>
    </w:p>
    <w:p w14:paraId="722E7967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3AF4FF59">
          <v:rect id="_x0000_i1248" style="width:0;height:1.5pt" o:hralign="center" o:hrstd="t" o:hr="t" fillcolor="#a0a0a0" stroked="f"/>
        </w:pict>
      </w:r>
    </w:p>
    <w:p w14:paraId="7BF468F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Iterators &amp; Generators</w:t>
      </w:r>
    </w:p>
    <w:p w14:paraId="6A6BB20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4098CE51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__(self, n):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= n</w:t>
      </w:r>
    </w:p>
    <w:p w14:paraId="412FE03A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__iter__(self): return self</w:t>
      </w:r>
    </w:p>
    <w:p w14:paraId="64B9F300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4CAC3059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&lt;= 0: raise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04C7AF03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-= 1; return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self.n</w:t>
      </w:r>
      <w:proofErr w:type="spellEnd"/>
    </w:p>
    <w:p w14:paraId="7B91B00C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Key phrase: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“Iterators maintain internal state.”</w:t>
      </w:r>
    </w:p>
    <w:p w14:paraId="1F1BB1C6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3F4C263">
          <v:rect id="_x0000_i1249" style="width:0;height:1.5pt" o:hralign="center" o:hrstd="t" o:hr="t" fillcolor="#a0a0a0" stroked="f"/>
        </w:pict>
      </w:r>
    </w:p>
    <w:p w14:paraId="047FC4B0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Context Managers</w:t>
      </w:r>
    </w:p>
    <w:p w14:paraId="34A9398D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FileOpener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:</w:t>
      </w:r>
    </w:p>
    <w:p w14:paraId="5B11B71B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__enter__(self):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=open("file.txt"); return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self.f</w:t>
      </w:r>
      <w:proofErr w:type="spellEnd"/>
    </w:p>
    <w:p w14:paraId="51AA5B54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def __exit__(self, *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self.f.close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()</w:t>
      </w:r>
    </w:p>
    <w:p w14:paraId="0F7E7B29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Interview favorite — also used by </w:t>
      </w:r>
      <w:r w:rsidRPr="009605A7">
        <w:rPr>
          <w:rFonts w:ascii="Courier New" w:eastAsia="Times New Roman" w:hAnsi="Courier New" w:cs="Courier New"/>
          <w:sz w:val="20"/>
          <w:szCs w:val="20"/>
        </w:rPr>
        <w:t>with open()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79EFA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3FD22DA0">
          <v:rect id="_x0000_i1250" style="width:0;height:1.5pt" o:hralign="center" o:hrstd="t" o:hr="t" fillcolor="#a0a0a0" stroked="f"/>
        </w:pict>
      </w:r>
    </w:p>
    <w:p w14:paraId="10AA9073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Async/Await</w:t>
      </w:r>
    </w:p>
    <w:p w14:paraId="7A744506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Explain event loops and cooperative multitasking.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Show simple example:</w:t>
      </w:r>
    </w:p>
    <w:p w14:paraId="5988DF54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72EC85EF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async def task():</w:t>
      </w:r>
    </w:p>
    <w:p w14:paraId="76DB1BA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(1)</w:t>
      </w:r>
    </w:p>
    <w:p w14:paraId="4EC0E35B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Be ready to explain: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“Why not use threads?”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— GIL vs async I/O.</w:t>
      </w:r>
    </w:p>
    <w:p w14:paraId="58DF067B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7D2D2EE9">
          <v:rect id="_x0000_i1251" style="width:0;height:1.5pt" o:hralign="center" o:hrstd="t" o:hr="t" fillcolor="#a0a0a0" stroked="f"/>
        </w:pict>
      </w:r>
    </w:p>
    <w:p w14:paraId="7F08702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Management</w:t>
      </w:r>
    </w:p>
    <w:p w14:paraId="01C36F59" w14:textId="77777777" w:rsidR="009605A7" w:rsidRPr="009605A7" w:rsidRDefault="009605A7" w:rsidP="0096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Python uses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counting + garbage collector</w:t>
      </w:r>
    </w:p>
    <w:p w14:paraId="41936174" w14:textId="77777777" w:rsidR="009605A7" w:rsidRPr="009605A7" w:rsidRDefault="009605A7" w:rsidP="0096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Watch out for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cycles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(objects referring to each other).</w:t>
      </w:r>
    </w:p>
    <w:p w14:paraId="4E0E7ADB" w14:textId="77777777" w:rsidR="009605A7" w:rsidRPr="009605A7" w:rsidRDefault="009605A7" w:rsidP="00960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605A7">
        <w:rPr>
          <w:rFonts w:ascii="Courier New" w:eastAsia="Times New Roman" w:hAnsi="Courier New" w:cs="Courier New"/>
          <w:sz w:val="20"/>
          <w:szCs w:val="20"/>
        </w:rPr>
        <w:t>__slots__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weakref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to reduce overhead.</w:t>
      </w:r>
    </w:p>
    <w:p w14:paraId="1C8BFAA1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96D8E0A">
          <v:rect id="_x0000_i1252" style="width:0;height:1.5pt" o:hralign="center" o:hrstd="t" o:hr="t" fillcolor="#a0a0a0" stroked="f"/>
        </w:pict>
      </w:r>
    </w:p>
    <w:p w14:paraId="411AA883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Data Structures &amp; Algorithms in Python</w:t>
      </w:r>
    </w:p>
    <w:p w14:paraId="36BF8202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0AEEF6F8">
          <v:rect id="_x0000_i1253" style="width:0;height:1.5pt" o:hralign="center" o:hrstd="t" o:hr="t" fillcolor="#a0a0a0" stroked="f"/>
        </w:pict>
      </w:r>
    </w:p>
    <w:p w14:paraId="6BEB471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Complexity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175"/>
      </w:tblGrid>
      <w:tr w:rsidR="009605A7" w:rsidRPr="009605A7" w14:paraId="5765A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31852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98C90C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Complexity</w:t>
            </w:r>
          </w:p>
        </w:tc>
      </w:tr>
      <w:tr w:rsidR="009605A7" w:rsidRPr="009605A7" w14:paraId="414C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4666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list append</w:t>
            </w:r>
          </w:p>
        </w:tc>
        <w:tc>
          <w:tcPr>
            <w:tcW w:w="0" w:type="auto"/>
            <w:vAlign w:val="center"/>
            <w:hideMark/>
          </w:tcPr>
          <w:p w14:paraId="73849B7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605A7" w:rsidRPr="009605A7" w14:paraId="61D7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B45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list pop(0)</w:t>
            </w:r>
          </w:p>
        </w:tc>
        <w:tc>
          <w:tcPr>
            <w:tcW w:w="0" w:type="auto"/>
            <w:vAlign w:val="center"/>
            <w:hideMark/>
          </w:tcPr>
          <w:p w14:paraId="22C10489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9605A7" w:rsidRPr="009605A7" w14:paraId="7C0F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6F0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lookup</w:t>
            </w:r>
          </w:p>
        </w:tc>
        <w:tc>
          <w:tcPr>
            <w:tcW w:w="0" w:type="auto"/>
            <w:vAlign w:val="center"/>
            <w:hideMark/>
          </w:tcPr>
          <w:p w14:paraId="3D86EBC2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605A7" w:rsidRPr="009605A7" w14:paraId="7E2B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6E17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set membership</w:t>
            </w:r>
          </w:p>
        </w:tc>
        <w:tc>
          <w:tcPr>
            <w:tcW w:w="0" w:type="auto"/>
            <w:vAlign w:val="center"/>
            <w:hideMark/>
          </w:tcPr>
          <w:p w14:paraId="39975886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74BE936B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Always mention Big-O when asked to “optimize.”</w:t>
      </w:r>
    </w:p>
    <w:p w14:paraId="4E2A5CE4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0C8539B3">
          <v:rect id="_x0000_i1254" style="width:0;height:1.5pt" o:hralign="center" o:hrstd="t" o:hr="t" fillcolor="#a0a0a0" stroked="f"/>
        </w:pict>
      </w:r>
    </w:p>
    <w:p w14:paraId="4A3A7BC2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Questions</w:t>
      </w:r>
    </w:p>
    <w:p w14:paraId="40AA8EA7" w14:textId="77777777" w:rsidR="009605A7" w:rsidRPr="009605A7" w:rsidRDefault="009605A7" w:rsidP="00960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Reverse a string:</w:t>
      </w:r>
    </w:p>
    <w:p w14:paraId="6A2F79F4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9605A7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9605A7">
        <w:rPr>
          <w:rFonts w:ascii="Courier New" w:eastAsia="Times New Roman" w:hAnsi="Courier New" w:cs="Courier New"/>
          <w:sz w:val="20"/>
          <w:szCs w:val="20"/>
        </w:rPr>
        <w:t>-1]</w:t>
      </w:r>
    </w:p>
    <w:p w14:paraId="3A6664F3" w14:textId="77777777" w:rsidR="009605A7" w:rsidRPr="009605A7" w:rsidRDefault="009605A7" w:rsidP="00960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Find duplicates:</w:t>
      </w:r>
    </w:p>
    <w:p w14:paraId="053B99EB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seen=set(); dup=[x for x in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if x in seen or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seen.add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(x)]</w:t>
      </w:r>
    </w:p>
    <w:p w14:paraId="5A8C8577" w14:textId="77777777" w:rsidR="009605A7" w:rsidRPr="009605A7" w:rsidRDefault="009605A7" w:rsidP="00960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Sort dictionary by values:</w:t>
      </w:r>
    </w:p>
    <w:p w14:paraId="5BE90FC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sorted(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d.items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(), key=lambda x:x[1])</w:t>
      </w:r>
    </w:p>
    <w:p w14:paraId="1710290E" w14:textId="77777777" w:rsidR="009605A7" w:rsidRPr="009605A7" w:rsidRDefault="009605A7" w:rsidP="00960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Flatten nested list:</w:t>
      </w:r>
    </w:p>
    <w:p w14:paraId="6203C20B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</w:p>
    <w:p w14:paraId="45381688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list(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itertools.chain.from_iterable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(nested))</w:t>
      </w:r>
    </w:p>
    <w:p w14:paraId="13C546E3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E0344F1">
          <v:rect id="_x0000_i1255" style="width:0;height:1.5pt" o:hralign="center" o:hrstd="t" o:hr="t" fillcolor="#a0a0a0" stroked="f"/>
        </w:pict>
      </w:r>
    </w:p>
    <w:p w14:paraId="123D200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 Practice</w:t>
      </w:r>
    </w:p>
    <w:p w14:paraId="4E024A70" w14:textId="77777777" w:rsidR="009605A7" w:rsidRPr="009605A7" w:rsidRDefault="009605A7" w:rsidP="00960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Two-Sum Problem</w:t>
      </w:r>
    </w:p>
    <w:p w14:paraId="48EE96BC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0419814B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seen={}</w:t>
      </w:r>
    </w:p>
    <w:p w14:paraId="6181C94D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i,n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 xml:space="preserve"> in enumerate(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):</w:t>
      </w:r>
    </w:p>
    <w:p w14:paraId="4B146B82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if target-n in seen: return [seen[target-n],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]</w:t>
      </w:r>
    </w:p>
    <w:p w14:paraId="696D4094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seen[n]=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F534C41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O(n) — demonstrate algorithmic reasoning, not memorization.</w:t>
      </w:r>
    </w:p>
    <w:p w14:paraId="59A10EF6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0E78C53E">
          <v:rect id="_x0000_i1256" style="width:0;height:1.5pt" o:hralign="center" o:hrstd="t" o:hr="t" fillcolor="#a0a0a0" stroked="f"/>
        </w:pict>
      </w:r>
    </w:p>
    <w:p w14:paraId="12C7D9CC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Libraries &amp; Ecosystem</w:t>
      </w:r>
    </w:p>
    <w:p w14:paraId="17FB2634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A33A062">
          <v:rect id="_x0000_i1257" style="width:0;height:1.5pt" o:hralign="center" o:hrstd="t" o:hr="t" fillcolor="#a0a0a0" stroked="f"/>
        </w:pict>
      </w:r>
    </w:p>
    <w:p w14:paraId="18F54A1F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&amp; ML Stack</w:t>
      </w:r>
    </w:p>
    <w:p w14:paraId="152947B4" w14:textId="77777777" w:rsidR="009605A7" w:rsidRPr="009605A7" w:rsidRDefault="009605A7" w:rsidP="0096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05A7">
        <w:rPr>
          <w:rFonts w:ascii="Courier New" w:eastAsia="Times New Roman" w:hAnsi="Courier New" w:cs="Courier New"/>
          <w:sz w:val="20"/>
          <w:szCs w:val="20"/>
        </w:rPr>
        <w:t>pandas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05A7">
        <w:rPr>
          <w:rFonts w:ascii="Courier New" w:eastAsia="Times New Roman" w:hAnsi="Courier New" w:cs="Courier New"/>
          <w:sz w:val="20"/>
          <w:szCs w:val="20"/>
        </w:rPr>
        <w:t>matplotlib</w:t>
      </w:r>
    </w:p>
    <w:p w14:paraId="6BB07FF5" w14:textId="77777777" w:rsidR="009605A7" w:rsidRPr="009605A7" w:rsidRDefault="009605A7" w:rsidP="0096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scikit-learn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tensorflow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05A7">
        <w:rPr>
          <w:rFonts w:ascii="Courier New" w:eastAsia="Times New Roman" w:hAnsi="Courier New" w:cs="Courier New"/>
          <w:sz w:val="20"/>
          <w:szCs w:val="20"/>
        </w:rPr>
        <w:t>torch</w:t>
      </w:r>
    </w:p>
    <w:p w14:paraId="6D29C35A" w14:textId="77777777" w:rsidR="009605A7" w:rsidRPr="009605A7" w:rsidRDefault="009605A7" w:rsidP="00960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76383C84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— they love that word.</w:t>
      </w:r>
    </w:p>
    <w:p w14:paraId="667698A6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399CA6AB">
          <v:rect id="_x0000_i1258" style="width:0;height:1.5pt" o:hralign="center" o:hrstd="t" o:hr="t" fillcolor="#a0a0a0" stroked="f"/>
        </w:pict>
      </w:r>
    </w:p>
    <w:p w14:paraId="6ECB0C84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Stack</w:t>
      </w:r>
    </w:p>
    <w:p w14:paraId="7EAC1996" w14:textId="77777777" w:rsidR="009605A7" w:rsidRPr="009605A7" w:rsidRDefault="009605A7" w:rsidP="0096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(fixtures, parametrize)</w:t>
      </w:r>
    </w:p>
    <w:p w14:paraId="2B5E9697" w14:textId="77777777" w:rsidR="009605A7" w:rsidRPr="009605A7" w:rsidRDefault="009605A7" w:rsidP="0096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66C3E583" w14:textId="77777777" w:rsidR="009605A7" w:rsidRPr="009605A7" w:rsidRDefault="009605A7" w:rsidP="00960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mock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</w: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Example: “How do you mock an API call?” → </w:t>
      </w:r>
      <w:r w:rsidRPr="009605A7">
        <w:rPr>
          <w:rFonts w:ascii="Courier New" w:eastAsia="Times New Roman" w:hAnsi="Courier New" w:cs="Courier New"/>
          <w:sz w:val="20"/>
          <w:szCs w:val="20"/>
        </w:rPr>
        <w:t>@patch("requests.get")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48B773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9B2CA82">
          <v:rect id="_x0000_i1259" style="width:0;height:1.5pt" o:hralign="center" o:hrstd="t" o:hr="t" fillcolor="#a0a0a0" stroked="f"/>
        </w:pict>
      </w:r>
    </w:p>
    <w:p w14:paraId="74B2569E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Stack</w:t>
      </w:r>
    </w:p>
    <w:p w14:paraId="78B1F32A" w14:textId="77777777" w:rsidR="009605A7" w:rsidRPr="009605A7" w:rsidRDefault="009605A7" w:rsidP="00960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Docker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05A7">
        <w:rPr>
          <w:rFonts w:ascii="Courier New" w:eastAsia="Times New Roman" w:hAnsi="Courier New" w:cs="Courier New"/>
          <w:sz w:val="20"/>
          <w:szCs w:val="20"/>
        </w:rPr>
        <w:t>GitHub Actions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05A7">
        <w:rPr>
          <w:rFonts w:ascii="Courier New" w:eastAsia="Times New Roman" w:hAnsi="Courier New" w:cs="Courier New"/>
          <w:sz w:val="20"/>
          <w:szCs w:val="20"/>
        </w:rPr>
        <w:t>Nginx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</w: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Know basic DevOps flow and what “idempotent deployment” means.</w:t>
      </w:r>
    </w:p>
    <w:p w14:paraId="5DCA978E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B0FB5A4">
          <v:rect id="_x0000_i1260" style="width:0;height:1.5pt" o:hralign="center" o:hrstd="t" o:hr="t" fillcolor="#a0a0a0" stroked="f"/>
        </w:pict>
      </w:r>
    </w:p>
    <w:p w14:paraId="402501D2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Code Quality &amp; Architecture</w:t>
      </w:r>
    </w:p>
    <w:p w14:paraId="66C3A9F5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54B83B4E">
          <v:rect id="_x0000_i1261" style="width:0;height:1.5pt" o:hralign="center" o:hrstd="t" o:hr="t" fillcolor="#a0a0a0" stroked="f"/>
        </w:pict>
      </w:r>
    </w:p>
    <w:p w14:paraId="7B5BFF95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Principles Interviewers Check</w:t>
      </w:r>
    </w:p>
    <w:p w14:paraId="1368E055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Readability (</w:t>
      </w:r>
      <w:r w:rsidRPr="009605A7">
        <w:rPr>
          <w:rFonts w:ascii="Courier New" w:eastAsia="Times New Roman" w:hAnsi="Courier New" w:cs="Courier New"/>
          <w:sz w:val="20"/>
          <w:szCs w:val="20"/>
        </w:rPr>
        <w:t>PEP8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72D141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14:paraId="04D2832F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1AFF4A03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DRY, KISS, YAGNI principles</w:t>
      </w:r>
    </w:p>
    <w:p w14:paraId="4EC727CF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Type hints and docstrings</w:t>
      </w:r>
    </w:p>
    <w:p w14:paraId="494F1E6B" w14:textId="77777777" w:rsidR="009605A7" w:rsidRPr="009605A7" w:rsidRDefault="009605A7" w:rsidP="00960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Logging instead of print</w:t>
      </w:r>
    </w:p>
    <w:p w14:paraId="7B4ED020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If asked “How do you make code maintainable?” — answer with structure, tests, and documentation.</w:t>
      </w:r>
    </w:p>
    <w:p w14:paraId="199352FD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3AC7FA60">
          <v:rect id="_x0000_i1262" style="width:0;height:1.5pt" o:hralign="center" o:hrstd="t" o:hr="t" fillcolor="#a0a0a0" stroked="f"/>
        </w:pict>
      </w:r>
    </w:p>
    <w:p w14:paraId="43E3750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 Patterns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494"/>
      </w:tblGrid>
      <w:tr w:rsidR="009605A7" w:rsidRPr="009605A7" w14:paraId="053D9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3B1A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EA118B4" w14:textId="77777777" w:rsidR="009605A7" w:rsidRPr="009605A7" w:rsidRDefault="009605A7" w:rsidP="009605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605A7" w:rsidRPr="009605A7" w14:paraId="08C50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A8D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17D2B060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shared config</w:t>
            </w:r>
          </w:p>
        </w:tc>
      </w:tr>
      <w:tr w:rsidR="009605A7" w:rsidRPr="009605A7" w14:paraId="6F1B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C5F1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4D025FA1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creation</w:t>
            </w:r>
          </w:p>
        </w:tc>
      </w:tr>
      <w:tr w:rsidR="009605A7" w:rsidRPr="009605A7" w14:paraId="0CFF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72DF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A099752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interchangeable behavior</w:t>
            </w:r>
          </w:p>
        </w:tc>
      </w:tr>
      <w:tr w:rsidR="009605A7" w:rsidRPr="009605A7" w14:paraId="2E8D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E65F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430B9630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event-driven</w:t>
            </w:r>
          </w:p>
        </w:tc>
      </w:tr>
      <w:tr w:rsidR="009605A7" w:rsidRPr="009605A7" w14:paraId="4F76B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DC35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7CA48B08" w14:textId="77777777" w:rsidR="009605A7" w:rsidRPr="009605A7" w:rsidRDefault="009605A7" w:rsidP="00960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A7">
              <w:rPr>
                <w:rFonts w:ascii="Times New Roman" w:eastAsia="Times New Roman" w:hAnsi="Times New Roman" w:cs="Times New Roman"/>
                <w:sz w:val="24"/>
                <w:szCs w:val="24"/>
              </w:rPr>
              <w:t>legacy integration</w:t>
            </w:r>
          </w:p>
        </w:tc>
      </w:tr>
    </w:tbl>
    <w:p w14:paraId="1781CF29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Have one short example memorized (e.g., Strategy with payment methods).</w:t>
      </w:r>
    </w:p>
    <w:p w14:paraId="69F51795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24DD02F4">
          <v:rect id="_x0000_i1263" style="width:0;height:1.5pt" o:hralign="center" o:hrstd="t" o:hr="t" fillcolor="#a0a0a0" stroked="f"/>
        </w:pict>
      </w:r>
    </w:p>
    <w:p w14:paraId="7A96981A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Scenario-Based Questions</w:t>
      </w:r>
    </w:p>
    <w:p w14:paraId="7E5609A3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4DC70875">
          <v:rect id="_x0000_i1264" style="width:0;height:1.5pt" o:hralign="center" o:hrstd="t" o:hr="t" fillcolor="#a0a0a0" stroked="f"/>
        </w:pict>
      </w:r>
    </w:p>
    <w:p w14:paraId="45BCBD82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Processing</w:t>
      </w:r>
    </w:p>
    <w:p w14:paraId="74BEF17A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“Given 10 GB of logs, find error counts.”</w:t>
      </w:r>
    </w:p>
    <w:p w14:paraId="5C42B993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Show streaming:</w:t>
      </w:r>
    </w:p>
    <w:p w14:paraId="06D617B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14:paraId="5E59979B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count = Counter()</w:t>
      </w:r>
    </w:p>
    <w:p w14:paraId="2E1A0F5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>with open("log.txt") as f:</w:t>
      </w:r>
    </w:p>
    <w:p w14:paraId="38CC5EDE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13603CB3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        if "ERROR" in line: count["ERROR"]+=1</w:t>
      </w:r>
    </w:p>
    <w:p w14:paraId="6E054E88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79C44B9">
          <v:rect id="_x0000_i1265" style="width:0;height:1.5pt" o:hralign="center" o:hrstd="t" o:hr="t" fillcolor="#a0a0a0" stroked="f"/>
        </w:pict>
      </w:r>
    </w:p>
    <w:p w14:paraId="5CA29763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 API Question</w:t>
      </w:r>
    </w:p>
    <w:p w14:paraId="6496A507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“How would you expose a model prediction endpoint?”</w:t>
      </w:r>
    </w:p>
    <w:p w14:paraId="0245E53F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Outline:</w:t>
      </w:r>
    </w:p>
    <w:p w14:paraId="4E786459" w14:textId="77777777" w:rsidR="009605A7" w:rsidRPr="009605A7" w:rsidRDefault="009605A7" w:rsidP="0096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for validation</w:t>
      </w:r>
    </w:p>
    <w:p w14:paraId="7BAE8897" w14:textId="77777777" w:rsidR="009605A7" w:rsidRPr="009605A7" w:rsidRDefault="009605A7" w:rsidP="0096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app</w:t>
      </w:r>
    </w:p>
    <w:p w14:paraId="71BB0D07" w14:textId="77777777" w:rsidR="009605A7" w:rsidRPr="009605A7" w:rsidRDefault="009605A7" w:rsidP="0096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Deploy to AWS/GCP</w:t>
      </w:r>
    </w:p>
    <w:p w14:paraId="2FEFAF45" w14:textId="77777777" w:rsidR="009605A7" w:rsidRPr="009605A7" w:rsidRDefault="009605A7" w:rsidP="00960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Add authentication &amp; logging</w:t>
      </w:r>
    </w:p>
    <w:p w14:paraId="1923A8EF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71054D56">
          <v:rect id="_x0000_i1266" style="width:0;height:1.5pt" o:hralign="center" o:hrstd="t" o:hr="t" fillcolor="#a0a0a0" stroked="f"/>
        </w:pict>
      </w:r>
    </w:p>
    <w:p w14:paraId="08149B84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9605A7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605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Optimization Question</w:t>
      </w:r>
    </w:p>
    <w:p w14:paraId="199EBD65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“Your code is too slow. What’s your first move?”</w:t>
      </w:r>
    </w:p>
    <w:p w14:paraId="79D48622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Answer: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Profile first (</w:t>
      </w:r>
      <w:proofErr w:type="spellStart"/>
      <w:r w:rsidRPr="009605A7">
        <w:rPr>
          <w:rFonts w:ascii="Courier New" w:eastAsia="Times New Roman" w:hAnsi="Courier New" w:cs="Courier New"/>
          <w:i/>
          <w:iCs/>
          <w:sz w:val="20"/>
          <w:szCs w:val="20"/>
        </w:rPr>
        <w:t>cProfile</w:t>
      </w:r>
      <w:proofErr w:type="spellEnd"/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), find bottleneck, then vectorize or parallelize.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Never say “I’ll just use multiprocessing.”</w:t>
      </w:r>
    </w:p>
    <w:p w14:paraId="692ABA43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7374DE2A">
          <v:rect id="_x0000_i1267" style="width:0;height:1.5pt" o:hralign="center" o:hrstd="t" o:hr="t" fillcolor="#a0a0a0" stroked="f"/>
        </w:pict>
      </w:r>
    </w:p>
    <w:p w14:paraId="27389C8B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Quick Recall Q&amp;A</w:t>
      </w:r>
    </w:p>
    <w:p w14:paraId="41DA522B" w14:textId="77777777" w:rsidR="009605A7" w:rsidRPr="009605A7" w:rsidRDefault="009605A7" w:rsidP="0096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r w:rsidRPr="009605A7">
        <w:rPr>
          <w:rFonts w:ascii="Courier New" w:eastAsia="Times New Roman" w:hAnsi="Courier New" w:cs="Courier New"/>
          <w:b/>
          <w:bCs/>
          <w:sz w:val="20"/>
          <w:szCs w:val="20"/>
        </w:rPr>
        <w:t>@staticmethod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9605A7">
        <w:rPr>
          <w:rFonts w:ascii="Courier New" w:eastAsia="Times New Roman" w:hAnsi="Courier New" w:cs="Courier New"/>
          <w:b/>
          <w:bCs/>
          <w:sz w:val="20"/>
          <w:szCs w:val="20"/>
        </w:rPr>
        <w:t>@classmethod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Static: no class access. </w:t>
      </w: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: receives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F1502" w14:textId="77777777" w:rsidR="009605A7" w:rsidRPr="009605A7" w:rsidRDefault="009605A7" w:rsidP="00960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Mutable default argument trap?</w:t>
      </w:r>
    </w:p>
    <w:p w14:paraId="5F25E250" w14:textId="77777777" w:rsidR="009605A7" w:rsidRPr="009605A7" w:rsidRDefault="009605A7" w:rsidP="00960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05A7">
        <w:rPr>
          <w:rFonts w:ascii="Courier New" w:eastAsia="Times New Roman" w:hAnsi="Courier New" w:cs="Courier New"/>
          <w:sz w:val="20"/>
          <w:szCs w:val="20"/>
        </w:rPr>
        <w:t xml:space="preserve">def f(a=[]):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a.append</w:t>
      </w:r>
      <w:proofErr w:type="spellEnd"/>
      <w:r w:rsidRPr="009605A7">
        <w:rPr>
          <w:rFonts w:ascii="Courier New" w:eastAsia="Times New Roman" w:hAnsi="Courier New" w:cs="Courier New"/>
          <w:sz w:val="20"/>
          <w:szCs w:val="20"/>
        </w:rPr>
        <w:t>(1); return a</w:t>
      </w:r>
    </w:p>
    <w:p w14:paraId="4B68092E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Explain persistence across calls.</w:t>
      </w:r>
    </w:p>
    <w:p w14:paraId="7134F5B0" w14:textId="77777777" w:rsidR="009605A7" w:rsidRPr="009605A7" w:rsidRDefault="009605A7" w:rsidP="0096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Courier New" w:eastAsia="Times New Roman" w:hAnsi="Courier New" w:cs="Courier New"/>
          <w:b/>
          <w:bCs/>
          <w:sz w:val="20"/>
          <w:szCs w:val="20"/>
        </w:rPr>
        <w:t>is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r w:rsidRPr="009605A7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605A7">
        <w:rPr>
          <w:rFonts w:ascii="Courier New" w:eastAsia="Times New Roman" w:hAnsi="Courier New" w:cs="Courier New"/>
          <w:sz w:val="20"/>
          <w:szCs w:val="20"/>
        </w:rPr>
        <w:t>is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compares identity; </w:t>
      </w:r>
      <w:r w:rsidRPr="009605A7">
        <w:rPr>
          <w:rFonts w:ascii="Courier New" w:eastAsia="Times New Roman" w:hAnsi="Courier New" w:cs="Courier New"/>
          <w:sz w:val="20"/>
          <w:szCs w:val="20"/>
        </w:rPr>
        <w:t>==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compares value.</w:t>
      </w:r>
    </w:p>
    <w:p w14:paraId="17C241D3" w14:textId="77777777" w:rsidR="009605A7" w:rsidRPr="009605A7" w:rsidRDefault="009605A7" w:rsidP="0096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How to handle large JSON files?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 xml:space="preserve">→ Stream using </w:t>
      </w:r>
      <w:proofErr w:type="spellStart"/>
      <w:r w:rsidRPr="009605A7">
        <w:rPr>
          <w:rFonts w:ascii="Courier New" w:eastAsia="Times New Roman" w:hAnsi="Courier New" w:cs="Courier New"/>
          <w:sz w:val="20"/>
          <w:szCs w:val="20"/>
        </w:rPr>
        <w:t>ijson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or read line-by-line.</w:t>
      </w:r>
    </w:p>
    <w:p w14:paraId="1263E9E3" w14:textId="77777777" w:rsidR="009605A7" w:rsidRPr="009605A7" w:rsidRDefault="009605A7" w:rsidP="0096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pickling risk?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605A7">
        <w:rPr>
          <w:rFonts w:ascii="Courier New" w:eastAsia="Times New Roman" w:hAnsi="Courier New" w:cs="Courier New"/>
          <w:sz w:val="20"/>
          <w:szCs w:val="20"/>
        </w:rPr>
        <w:t>pickle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executes arbitrary code; never unpickle untrusted data.</w:t>
      </w:r>
    </w:p>
    <w:p w14:paraId="1E105FB7" w14:textId="77777777" w:rsidR="009605A7" w:rsidRPr="009605A7" w:rsidRDefault="009605A7" w:rsidP="0096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virtualenv</w:t>
      </w:r>
      <w:proofErr w:type="spellEnd"/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→ Isolation of dependencies.</w:t>
      </w:r>
    </w:p>
    <w:p w14:paraId="7534B66F" w14:textId="77777777" w:rsidR="009605A7" w:rsidRPr="009605A7" w:rsidRDefault="009605A7" w:rsidP="00960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Explain async event loop in one sentence.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br/>
        <w:t>→ “A single thread that switches tasks whenever one is waiting for I/O.”</w:t>
      </w:r>
    </w:p>
    <w:p w14:paraId="0247C10E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657BF042">
          <v:rect id="_x0000_i1268" style="width:0;height:1.5pt" o:hralign="center" o:hrstd="t" o:hr="t" fillcolor="#a0a0a0" stroked="f"/>
        </w:pict>
      </w:r>
    </w:p>
    <w:p w14:paraId="15C5EBF6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9 — Mini Practice Tasks</w:t>
      </w:r>
    </w:p>
    <w:p w14:paraId="64FA06D9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that measures function runtime.</w:t>
      </w:r>
    </w:p>
    <w:p w14:paraId="66E59270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that times block execution.</w:t>
      </w:r>
    </w:p>
    <w:p w14:paraId="102FCA34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class-based counter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605A7">
        <w:rPr>
          <w:rFonts w:ascii="Courier New" w:eastAsia="Times New Roman" w:hAnsi="Courier New" w:cs="Courier New"/>
          <w:sz w:val="20"/>
          <w:szCs w:val="20"/>
        </w:rPr>
        <w:t>__iter__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CD581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Parse a large CSV lazily using generators.</w:t>
      </w:r>
    </w:p>
    <w:p w14:paraId="2E477A93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 + filtering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to extract unique words from text.</w:t>
      </w:r>
    </w:p>
    <w:p w14:paraId="07362289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route that accepts JSON and returns prediction.</w:t>
      </w:r>
    </w:p>
    <w:p w14:paraId="42D7A009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Mock external API call in </w:t>
      </w: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test.</w:t>
      </w:r>
    </w:p>
    <w:p w14:paraId="652350EF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Optimize a loop with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NumPy vectorization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4CE99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9605A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for a script.</w:t>
      </w:r>
    </w:p>
    <w:p w14:paraId="62D67B07" w14:textId="77777777" w:rsidR="009605A7" w:rsidRPr="009605A7" w:rsidRDefault="009605A7" w:rsidP="00960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Explain how you’d scale that script to handle 10M requests/day.</w:t>
      </w:r>
    </w:p>
    <w:p w14:paraId="593AA544" w14:textId="77777777" w:rsidR="009605A7" w:rsidRPr="009605A7" w:rsidRDefault="009605A7" w:rsidP="00960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Practicing those 10 covers 90% of technical screening questions.</w:t>
      </w:r>
    </w:p>
    <w:p w14:paraId="39E306DB" w14:textId="77777777" w:rsidR="009605A7" w:rsidRPr="009605A7" w:rsidRDefault="009605A7" w:rsidP="0096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pict w14:anchorId="5EBD0FAE">
          <v:rect id="_x0000_i1269" style="width:0;height:1.5pt" o:hralign="center" o:hrstd="t" o:hr="t" fillcolor="#a0a0a0" stroked="f"/>
        </w:pict>
      </w:r>
    </w:p>
    <w:p w14:paraId="558AE1A4" w14:textId="77777777" w:rsidR="009605A7" w:rsidRPr="009605A7" w:rsidRDefault="009605A7" w:rsidP="00960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05A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9605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4BFF2180" w14:textId="77777777" w:rsidR="009605A7" w:rsidRPr="009605A7" w:rsidRDefault="009605A7" w:rsidP="0096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features exist, not just </w:t>
      </w:r>
      <w:r w:rsidRPr="009605A7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 to use them.</w:t>
      </w:r>
    </w:p>
    <w:p w14:paraId="15B50BF0" w14:textId="77777777" w:rsidR="009605A7" w:rsidRPr="009605A7" w:rsidRDefault="009605A7" w:rsidP="0096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Emphasize clarity, modularity, and testability.</w:t>
      </w:r>
    </w:p>
    <w:p w14:paraId="5D97A0E5" w14:textId="77777777" w:rsidR="009605A7" w:rsidRPr="009605A7" w:rsidRDefault="009605A7" w:rsidP="0096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Think in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, not snippets.</w:t>
      </w:r>
    </w:p>
    <w:p w14:paraId="1D045F90" w14:textId="77777777" w:rsidR="009605A7" w:rsidRPr="009605A7" w:rsidRDefault="009605A7" w:rsidP="0096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>Always show reasoning: “I’d profile this first…”, “I’d use async for concurrency…”.</w:t>
      </w:r>
    </w:p>
    <w:p w14:paraId="4BD2E024" w14:textId="77777777" w:rsidR="009605A7" w:rsidRPr="009605A7" w:rsidRDefault="009605A7" w:rsidP="00960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A7">
        <w:rPr>
          <w:rFonts w:ascii="Times New Roman" w:eastAsia="Times New Roman" w:hAnsi="Times New Roman" w:cs="Times New Roman"/>
          <w:sz w:val="24"/>
          <w:szCs w:val="24"/>
        </w:rPr>
        <w:t xml:space="preserve">Speak calmly, think aloud — interviews test your </w:t>
      </w:r>
      <w:r w:rsidRPr="009605A7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r w:rsidRPr="009605A7">
        <w:rPr>
          <w:rFonts w:ascii="Times New Roman" w:eastAsia="Times New Roman" w:hAnsi="Times New Roman" w:cs="Times New Roman"/>
          <w:sz w:val="24"/>
          <w:szCs w:val="24"/>
        </w:rPr>
        <w:t>, not perfection.</w:t>
      </w:r>
    </w:p>
    <w:p w14:paraId="2A4E881D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08D"/>
    <w:multiLevelType w:val="multilevel"/>
    <w:tmpl w:val="FE9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6336"/>
    <w:multiLevelType w:val="multilevel"/>
    <w:tmpl w:val="B5C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42D4"/>
    <w:multiLevelType w:val="multilevel"/>
    <w:tmpl w:val="E13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2899"/>
    <w:multiLevelType w:val="multilevel"/>
    <w:tmpl w:val="696009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D4AFC"/>
    <w:multiLevelType w:val="multilevel"/>
    <w:tmpl w:val="CFA47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26049"/>
    <w:multiLevelType w:val="multilevel"/>
    <w:tmpl w:val="5D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33CE4"/>
    <w:multiLevelType w:val="multilevel"/>
    <w:tmpl w:val="5E0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7AFC"/>
    <w:multiLevelType w:val="multilevel"/>
    <w:tmpl w:val="F1C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109E"/>
    <w:multiLevelType w:val="multilevel"/>
    <w:tmpl w:val="412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363C9"/>
    <w:multiLevelType w:val="multilevel"/>
    <w:tmpl w:val="E492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13D11"/>
    <w:multiLevelType w:val="multilevel"/>
    <w:tmpl w:val="E59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B76A3"/>
    <w:multiLevelType w:val="multilevel"/>
    <w:tmpl w:val="20DE65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771D21"/>
    <w:multiLevelType w:val="multilevel"/>
    <w:tmpl w:val="481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217BE"/>
    <w:multiLevelType w:val="multilevel"/>
    <w:tmpl w:val="162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32870"/>
    <w:multiLevelType w:val="multilevel"/>
    <w:tmpl w:val="0E1CC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467388">
    <w:abstractNumId w:val="2"/>
  </w:num>
  <w:num w:numId="2" w16cid:durableId="2015497685">
    <w:abstractNumId w:val="8"/>
  </w:num>
  <w:num w:numId="3" w16cid:durableId="618610815">
    <w:abstractNumId w:val="11"/>
  </w:num>
  <w:num w:numId="4" w16cid:durableId="1021055353">
    <w:abstractNumId w:val="14"/>
  </w:num>
  <w:num w:numId="5" w16cid:durableId="1849102317">
    <w:abstractNumId w:val="3"/>
  </w:num>
  <w:num w:numId="6" w16cid:durableId="233928346">
    <w:abstractNumId w:val="5"/>
  </w:num>
  <w:num w:numId="7" w16cid:durableId="694697060">
    <w:abstractNumId w:val="10"/>
  </w:num>
  <w:num w:numId="8" w16cid:durableId="1137990124">
    <w:abstractNumId w:val="1"/>
  </w:num>
  <w:num w:numId="9" w16cid:durableId="661127768">
    <w:abstractNumId w:val="0"/>
  </w:num>
  <w:num w:numId="10" w16cid:durableId="1430542954">
    <w:abstractNumId w:val="6"/>
  </w:num>
  <w:num w:numId="11" w16cid:durableId="1975132561">
    <w:abstractNumId w:val="7"/>
  </w:num>
  <w:num w:numId="12" w16cid:durableId="744886723">
    <w:abstractNumId w:val="13"/>
  </w:num>
  <w:num w:numId="13" w16cid:durableId="464664093">
    <w:abstractNumId w:val="4"/>
  </w:num>
  <w:num w:numId="14" w16cid:durableId="134876149">
    <w:abstractNumId w:val="9"/>
  </w:num>
  <w:num w:numId="15" w16cid:durableId="874930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89"/>
    <w:rsid w:val="0010398C"/>
    <w:rsid w:val="00164FA1"/>
    <w:rsid w:val="001C53DB"/>
    <w:rsid w:val="0036373F"/>
    <w:rsid w:val="009605A7"/>
    <w:rsid w:val="009B166F"/>
    <w:rsid w:val="00C23CA2"/>
    <w:rsid w:val="00C82389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9D80F-5F8A-46F2-B204-8F61C056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8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8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8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8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8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8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8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8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8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8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8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8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8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8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8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8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82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2025-11-09T18:45:00Z</dcterms:created>
  <dcterms:modified xsi:type="dcterms:W3CDTF">2025-11-09T18:46:00Z</dcterms:modified>
</cp:coreProperties>
</file>