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D13D" w14:textId="77777777" w:rsidR="002839E9" w:rsidRPr="002839E9" w:rsidRDefault="002839E9" w:rsidP="00283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9E9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839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2: Playwright Test Structure &amp; Locators</w:t>
      </w:r>
    </w:p>
    <w:p w14:paraId="0CC0DF77" w14:textId="77777777" w:rsidR="002839E9" w:rsidRPr="002839E9" w:rsidRDefault="002839E9" w:rsidP="00283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9E9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2839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The Basic Test Structure</w:t>
      </w:r>
    </w:p>
    <w:p w14:paraId="5E498496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When using </w:t>
      </w: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Playwright with </w:t>
      </w:r>
      <w:proofErr w:type="spellStart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the </w:t>
      </w:r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playwright test</w:t>
      </w: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runner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>, every test follows the same basic skeleton:</w:t>
      </w:r>
    </w:p>
    <w:p w14:paraId="45705CB6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02A19361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9F9AE0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test_example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():</w:t>
      </w:r>
    </w:p>
    <w:p w14:paraId="0505446B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361E7A74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browser =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A4C8A90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context =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756C81C3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page =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5EBB12AB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C81BA3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1CD91D2D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assert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 xml:space="preserve">() == "Practice Software Testing -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Toolshop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"</w:t>
      </w:r>
    </w:p>
    <w:p w14:paraId="5040FC79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27F7A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0E815D24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13DEDE2F" w14:textId="77777777" w:rsidR="002839E9" w:rsidRPr="002839E9" w:rsidRDefault="002839E9" w:rsidP="002839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67FE7C13" w14:textId="77777777" w:rsidR="002839E9" w:rsidRPr="002839E9" w:rsidRDefault="002839E9" w:rsidP="00283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sync_playwright</w:t>
      </w:r>
      <w:proofErr w:type="spellEnd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– starts Playwright in synchronous mode.</w:t>
      </w:r>
    </w:p>
    <w:p w14:paraId="28EADE4A" w14:textId="77777777" w:rsidR="002839E9" w:rsidRPr="002839E9" w:rsidRDefault="002839E9" w:rsidP="00283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browser = </w:t>
      </w:r>
      <w:proofErr w:type="spellStart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p.chromium.launch</w:t>
      </w:r>
      <w:proofErr w:type="spellEnd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– launches a Chromium browser instance (can be Chrome, Firefox, or WebKit).</w:t>
      </w:r>
    </w:p>
    <w:p w14:paraId="555E7A40" w14:textId="77777777" w:rsidR="002839E9" w:rsidRPr="002839E9" w:rsidRDefault="002839E9" w:rsidP="00283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context = </w:t>
      </w:r>
      <w:proofErr w:type="spellStart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browser.new_context</w:t>
      </w:r>
      <w:proofErr w:type="spellEnd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– creates a </w:t>
      </w: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>clean, isolated session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(no cache/cookies).</w:t>
      </w:r>
    </w:p>
    <w:p w14:paraId="2484BA06" w14:textId="77777777" w:rsidR="002839E9" w:rsidRPr="002839E9" w:rsidRDefault="002839E9" w:rsidP="00283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page = </w:t>
      </w:r>
      <w:proofErr w:type="spellStart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context.new_page</w:t>
      </w:r>
      <w:proofErr w:type="spellEnd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– opens a new browser tab.</w:t>
      </w:r>
    </w:p>
    <w:p w14:paraId="12E14AAE" w14:textId="77777777" w:rsidR="002839E9" w:rsidRPr="002839E9" w:rsidRDefault="002839E9" w:rsidP="00283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page.goto</w:t>
      </w:r>
      <w:proofErr w:type="spellEnd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url</w:t>
      </w:r>
      <w:proofErr w:type="spellEnd"/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– navigates to a URL.</w:t>
      </w:r>
    </w:p>
    <w:p w14:paraId="67FAA829" w14:textId="77777777" w:rsidR="002839E9" w:rsidRPr="002839E9" w:rsidRDefault="002839E9" w:rsidP="00283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Courier New" w:eastAsia="Times New Roman" w:hAnsi="Courier New" w:cs="Courier New"/>
          <w:b/>
          <w:bCs/>
          <w:sz w:val="20"/>
          <w:szCs w:val="20"/>
        </w:rPr>
        <w:t>assert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– validates expected results (this is what makes it a test).</w:t>
      </w:r>
    </w:p>
    <w:p w14:paraId="16121A84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39E9">
        <w:rPr>
          <w:rFonts w:ascii="Times New Roman" w:eastAsia="Times New Roman" w:hAnsi="Times New Roman" w:cs="Times New Roman"/>
          <w:i/>
          <w:iCs/>
          <w:sz w:val="24"/>
          <w:szCs w:val="24"/>
        </w:rPr>
        <w:t>Rule of thumb: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br/>
        <w:t xml:space="preserve">Always </w:t>
      </w: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>open a browser → create context → create page → run actions → close context → close browser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009D3" w14:textId="77777777" w:rsidR="002839E9" w:rsidRPr="002839E9" w:rsidRDefault="002839E9" w:rsidP="00283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pict w14:anchorId="67F09378">
          <v:rect id="_x0000_i1055" style="width:0;height:1.5pt" o:hralign="center" o:hrstd="t" o:hr="t" fillcolor="#a0a0a0" stroked="f"/>
        </w:pict>
      </w:r>
    </w:p>
    <w:p w14:paraId="63D5D59E" w14:textId="77777777" w:rsidR="002839E9" w:rsidRPr="002839E9" w:rsidRDefault="002839E9" w:rsidP="00283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9E9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2839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Understanding Locators (Selectors)</w:t>
      </w:r>
    </w:p>
    <w:p w14:paraId="1D70F2CE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Locators are </w:t>
      </w: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>how Playwright finds elements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on a web page.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br/>
        <w:t>Here are the main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460"/>
        <w:gridCol w:w="3611"/>
      </w:tblGrid>
      <w:tr w:rsidR="002839E9" w:rsidRPr="002839E9" w14:paraId="1BA91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F8B9A" w14:textId="77777777" w:rsidR="002839E9" w:rsidRPr="002839E9" w:rsidRDefault="002839E9" w:rsidP="00283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3B405B" w14:textId="77777777" w:rsidR="002839E9" w:rsidRPr="002839E9" w:rsidRDefault="002839E9" w:rsidP="00283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6209962" w14:textId="77777777" w:rsidR="002839E9" w:rsidRPr="002839E9" w:rsidRDefault="002839E9" w:rsidP="00283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839E9" w:rsidRPr="002839E9" w14:paraId="35E4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B24A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A1C9447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page.locator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input#email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15714801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sz w:val="24"/>
                <w:szCs w:val="24"/>
              </w:rPr>
              <w:t>Selects by CSS (id, class, tag, etc.)</w:t>
            </w:r>
          </w:p>
        </w:tc>
      </w:tr>
      <w:tr w:rsidR="002839E9" w:rsidRPr="002839E9" w14:paraId="2B78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D7C7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86B501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page.get_by_text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("Login")</w:t>
            </w:r>
          </w:p>
        </w:tc>
        <w:tc>
          <w:tcPr>
            <w:tcW w:w="0" w:type="auto"/>
            <w:vAlign w:val="center"/>
            <w:hideMark/>
          </w:tcPr>
          <w:p w14:paraId="1BDA9453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sz w:val="24"/>
                <w:szCs w:val="24"/>
              </w:rPr>
              <w:t>Finds visible text on page</w:t>
            </w:r>
          </w:p>
        </w:tc>
      </w:tr>
      <w:tr w:rsidR="002839E9" w:rsidRPr="002839E9" w14:paraId="6AD4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DE32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3EAFF829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page.get_by_role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("button", name="Login")</w:t>
            </w:r>
          </w:p>
        </w:tc>
        <w:tc>
          <w:tcPr>
            <w:tcW w:w="0" w:type="auto"/>
            <w:vAlign w:val="center"/>
            <w:hideMark/>
          </w:tcPr>
          <w:p w14:paraId="7FD0081E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sz w:val="24"/>
                <w:szCs w:val="24"/>
              </w:rPr>
              <w:t>Finds by accessible role (great for buttons, links)</w:t>
            </w:r>
          </w:p>
        </w:tc>
      </w:tr>
      <w:tr w:rsidR="002839E9" w:rsidRPr="002839E9" w14:paraId="7D2BB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89E0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70D655AD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page.get_by_placeholder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("Email")</w:t>
            </w:r>
          </w:p>
        </w:tc>
        <w:tc>
          <w:tcPr>
            <w:tcW w:w="0" w:type="auto"/>
            <w:vAlign w:val="center"/>
            <w:hideMark/>
          </w:tcPr>
          <w:p w14:paraId="69A1BF10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sz w:val="24"/>
                <w:szCs w:val="24"/>
              </w:rPr>
              <w:t>Finds input by placeholder text</w:t>
            </w:r>
          </w:p>
        </w:tc>
      </w:tr>
      <w:tr w:rsidR="002839E9" w:rsidRPr="002839E9" w14:paraId="2898A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13D2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AAF2B58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page.get_by_label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("Password")</w:t>
            </w:r>
          </w:p>
        </w:tc>
        <w:tc>
          <w:tcPr>
            <w:tcW w:w="0" w:type="auto"/>
            <w:vAlign w:val="center"/>
            <w:hideMark/>
          </w:tcPr>
          <w:p w14:paraId="4D1E9075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sz w:val="24"/>
                <w:szCs w:val="24"/>
              </w:rPr>
              <w:t>Finds form input by label text</w:t>
            </w:r>
          </w:p>
        </w:tc>
      </w:tr>
      <w:tr w:rsidR="002839E9" w:rsidRPr="002839E9" w14:paraId="2895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7BF1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2636DBE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page.get_by_test_id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("submit-</w:t>
            </w: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btn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6B75FDC5" w14:textId="77777777" w:rsidR="002839E9" w:rsidRPr="002839E9" w:rsidRDefault="002839E9" w:rsidP="002839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9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Finds element with </w:t>
            </w:r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data-</w:t>
            </w: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testid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="submit-</w:t>
            </w:r>
            <w:proofErr w:type="spellStart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btn</w:t>
            </w:r>
            <w:proofErr w:type="spellEnd"/>
            <w:r w:rsidRPr="002839E9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</w:tbl>
    <w:p w14:paraId="03328215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3B51308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("Email").fill("test@example.com")</w:t>
      </w:r>
    </w:p>
    <w:p w14:paraId="14A7E49D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("Password").fill("password123")</w:t>
      </w:r>
    </w:p>
    <w:p w14:paraId="07FA2930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230ADB39" w14:textId="77777777" w:rsidR="002839E9" w:rsidRPr="002839E9" w:rsidRDefault="002839E9" w:rsidP="00283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pict w14:anchorId="13563EE9">
          <v:rect id="_x0000_i1056" style="width:0;height:1.5pt" o:hralign="center" o:hrstd="t" o:hr="t" fillcolor="#a0a0a0" stroked="f"/>
        </w:pict>
      </w:r>
    </w:p>
    <w:p w14:paraId="7288E9CD" w14:textId="77777777" w:rsidR="002839E9" w:rsidRPr="002839E9" w:rsidRDefault="002839E9" w:rsidP="00283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9E9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2839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Assertions (Validation)</w:t>
      </w:r>
    </w:p>
    <w:p w14:paraId="097E6459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>Playwright integrates assertions directly:</w:t>
      </w:r>
    </w:p>
    <w:p w14:paraId="50DC5C02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30C2A2FA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F31A07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test_login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4A3A43C7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3846FCD7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expect(page).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to_have_title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 xml:space="preserve">("Practice Software Testing -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Toolshop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")</w:t>
      </w:r>
    </w:p>
    <w:p w14:paraId="165E8BE4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("heading", name="Welcome")).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44295DC1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>Key assertions:</w:t>
      </w:r>
    </w:p>
    <w:p w14:paraId="01FE8A3C" w14:textId="77777777" w:rsidR="002839E9" w:rsidRPr="002839E9" w:rsidRDefault="002839E9" w:rsidP="00283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to_have_title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("Title")</w:t>
      </w:r>
    </w:p>
    <w:p w14:paraId="1D09E076" w14:textId="77777777" w:rsidR="002839E9" w:rsidRPr="002839E9" w:rsidRDefault="002839E9" w:rsidP="00283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to_have_url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("URL")</w:t>
      </w:r>
    </w:p>
    <w:p w14:paraId="1EF4DF58" w14:textId="77777777" w:rsidR="002839E9" w:rsidRPr="002839E9" w:rsidRDefault="002839E9" w:rsidP="00283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33290098" w14:textId="77777777" w:rsidR="002839E9" w:rsidRPr="002839E9" w:rsidRDefault="002839E9" w:rsidP="00283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to_be_enabled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4708A7F3" w14:textId="77777777" w:rsidR="002839E9" w:rsidRPr="002839E9" w:rsidRDefault="002839E9" w:rsidP="00283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to_have_text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("Text")</w:t>
      </w:r>
    </w:p>
    <w:p w14:paraId="32200239" w14:textId="77777777" w:rsidR="002839E9" w:rsidRPr="002839E9" w:rsidRDefault="002839E9" w:rsidP="00283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to_contain_text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("Partial text")</w:t>
      </w:r>
    </w:p>
    <w:p w14:paraId="11022298" w14:textId="77777777" w:rsidR="002839E9" w:rsidRPr="002839E9" w:rsidRDefault="002839E9" w:rsidP="00283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pict w14:anchorId="6EB81BBA">
          <v:rect id="_x0000_i1057" style="width:0;height:1.5pt" o:hralign="center" o:hrstd="t" o:hr="t" fillcolor="#a0a0a0" stroked="f"/>
        </w:pict>
      </w:r>
    </w:p>
    <w:p w14:paraId="19F5EB8D" w14:textId="77777777" w:rsidR="002839E9" w:rsidRPr="002839E9" w:rsidRDefault="002839E9" w:rsidP="00283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9E9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2839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Example: Full Login Test</w:t>
      </w:r>
    </w:p>
    <w:p w14:paraId="0A5A3AE5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test_login_successful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():</w:t>
      </w:r>
    </w:p>
    <w:p w14:paraId="42921F49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7AC700EB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browser =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 xml:space="preserve">(headless=False,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slow_mo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=500)</w:t>
      </w:r>
    </w:p>
    <w:p w14:paraId="3F7B2990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context =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72F64C41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page =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6DD85CBC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6A93B5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33B14086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3205303E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189304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page.get_by_label("Email").fill("customer@practicesoftwaretesting.com")</w:t>
      </w:r>
    </w:p>
    <w:p w14:paraId="25CCC7C9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("Password").fill("welcome01")</w:t>
      </w:r>
    </w:p>
    <w:p w14:paraId="3C1940DD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2FDA25C5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7B4FB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# Assertion</w:t>
      </w:r>
    </w:p>
    <w:p w14:paraId="7A16E6C8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5BA0928C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2E37F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677E426C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()</w:t>
      </w:r>
    </w:p>
    <w:p w14:paraId="71C7076B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slow_mo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>=500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slows actions by 500ms — great for observing what happens visually.</w:t>
      </w:r>
    </w:p>
    <w:p w14:paraId="7B747A12" w14:textId="77777777" w:rsidR="002839E9" w:rsidRPr="002839E9" w:rsidRDefault="002839E9" w:rsidP="00283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pict w14:anchorId="280C996B">
          <v:rect id="_x0000_i1058" style="width:0;height:1.5pt" o:hralign="center" o:hrstd="t" o:hr="t" fillcolor="#a0a0a0" stroked="f"/>
        </w:pict>
      </w:r>
    </w:p>
    <w:p w14:paraId="3E7BFB73" w14:textId="77777777" w:rsidR="002839E9" w:rsidRPr="002839E9" w:rsidRDefault="002839E9" w:rsidP="00283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9E9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2839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Homework: Practice Locators</w:t>
      </w:r>
    </w:p>
    <w:p w14:paraId="356A4ECF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>Try creating a small script that:</w:t>
      </w:r>
    </w:p>
    <w:p w14:paraId="4A5E217B" w14:textId="77777777" w:rsidR="002839E9" w:rsidRPr="002839E9" w:rsidRDefault="002839E9" w:rsidP="00283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>Goes to the homepage</w:t>
      </w:r>
    </w:p>
    <w:p w14:paraId="18375410" w14:textId="77777777" w:rsidR="002839E9" w:rsidRPr="002839E9" w:rsidRDefault="002839E9" w:rsidP="00283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>“Shop”</w:t>
      </w:r>
    </w:p>
    <w:p w14:paraId="1DA09E44" w14:textId="77777777" w:rsidR="002839E9" w:rsidRPr="002839E9" w:rsidRDefault="002839E9" w:rsidP="00283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Clicks on a </w:t>
      </w: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</w:p>
    <w:p w14:paraId="35E44FE0" w14:textId="77777777" w:rsidR="002839E9" w:rsidRPr="002839E9" w:rsidRDefault="002839E9" w:rsidP="00283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>Adds it to cart</w:t>
      </w:r>
    </w:p>
    <w:p w14:paraId="12D90E8F" w14:textId="77777777" w:rsidR="002839E9" w:rsidRPr="002839E9" w:rsidRDefault="002839E9" w:rsidP="00283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Asserts that </w:t>
      </w: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>“Cart”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839E9">
        <w:rPr>
          <w:rFonts w:ascii="Times New Roman" w:eastAsia="Times New Roman" w:hAnsi="Times New Roman" w:cs="Times New Roman"/>
          <w:b/>
          <w:bCs/>
          <w:sz w:val="24"/>
          <w:szCs w:val="24"/>
        </w:rPr>
        <w:t>“Checkout”</w:t>
      </w:r>
      <w:r w:rsidRPr="002839E9">
        <w:rPr>
          <w:rFonts w:ascii="Times New Roman" w:eastAsia="Times New Roman" w:hAnsi="Times New Roman" w:cs="Times New Roman"/>
          <w:sz w:val="24"/>
          <w:szCs w:val="24"/>
        </w:rPr>
        <w:t xml:space="preserve"> text appears</w:t>
      </w:r>
    </w:p>
    <w:p w14:paraId="2C1030AF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>Use different locator types (role, text, CSS) and practice combining them.</w:t>
      </w:r>
    </w:p>
    <w:p w14:paraId="04286DEA" w14:textId="77777777" w:rsidR="002839E9" w:rsidRPr="002839E9" w:rsidRDefault="002839E9" w:rsidP="00283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pict w14:anchorId="0666789D">
          <v:rect id="_x0000_i1059" style="width:0;height:1.5pt" o:hralign="center" o:hrstd="t" o:hr="t" fillcolor="#a0a0a0" stroked="f"/>
        </w:pict>
      </w:r>
    </w:p>
    <w:p w14:paraId="1E0D504C" w14:textId="77777777" w:rsidR="002839E9" w:rsidRPr="002839E9" w:rsidRDefault="002839E9" w:rsidP="00283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9E9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2839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Bonus Tip: Auto-Locators from </w:t>
      </w:r>
      <w:proofErr w:type="spellStart"/>
      <w:r w:rsidRPr="002839E9">
        <w:rPr>
          <w:rFonts w:ascii="Times New Roman" w:eastAsia="Times New Roman" w:hAnsi="Times New Roman" w:cs="Times New Roman"/>
          <w:b/>
          <w:bCs/>
          <w:sz w:val="27"/>
          <w:szCs w:val="27"/>
        </w:rPr>
        <w:t>Codegen</w:t>
      </w:r>
      <w:proofErr w:type="spellEnd"/>
    </w:p>
    <w:p w14:paraId="7FCE467A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>If you don’t know how to locate an element, you can let Playwright record it:</w:t>
      </w:r>
    </w:p>
    <w:p w14:paraId="2772B27A" w14:textId="77777777" w:rsidR="002839E9" w:rsidRPr="002839E9" w:rsidRDefault="002839E9" w:rsidP="00283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9E9">
        <w:rPr>
          <w:rFonts w:ascii="Courier New" w:eastAsia="Times New Roman" w:hAnsi="Courier New" w:cs="Courier New"/>
          <w:sz w:val="20"/>
          <w:szCs w:val="20"/>
        </w:rPr>
        <w:t xml:space="preserve">playwright </w:t>
      </w:r>
      <w:proofErr w:type="spellStart"/>
      <w:r w:rsidRPr="002839E9">
        <w:rPr>
          <w:rFonts w:ascii="Courier New" w:eastAsia="Times New Roman" w:hAnsi="Courier New" w:cs="Courier New"/>
          <w:sz w:val="20"/>
          <w:szCs w:val="20"/>
        </w:rPr>
        <w:t>codegen</w:t>
      </w:r>
      <w:proofErr w:type="spellEnd"/>
      <w:r w:rsidRPr="002839E9">
        <w:rPr>
          <w:rFonts w:ascii="Courier New" w:eastAsia="Times New Roman" w:hAnsi="Courier New" w:cs="Courier New"/>
          <w:sz w:val="20"/>
          <w:szCs w:val="20"/>
        </w:rPr>
        <w:t xml:space="preserve"> https://practicesoftwaretesting.com/</w:t>
      </w:r>
    </w:p>
    <w:p w14:paraId="7635CB68" w14:textId="77777777" w:rsidR="002839E9" w:rsidRPr="002839E9" w:rsidRDefault="002839E9" w:rsidP="0028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9E9">
        <w:rPr>
          <w:rFonts w:ascii="Times New Roman" w:eastAsia="Times New Roman" w:hAnsi="Times New Roman" w:cs="Times New Roman"/>
          <w:sz w:val="24"/>
          <w:szCs w:val="24"/>
        </w:rPr>
        <w:t>Then just click around — it will automatically generate Python code for you.</w:t>
      </w:r>
    </w:p>
    <w:p w14:paraId="696633D3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83CB1"/>
    <w:multiLevelType w:val="multilevel"/>
    <w:tmpl w:val="2DCC4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2B0BF4"/>
    <w:multiLevelType w:val="multilevel"/>
    <w:tmpl w:val="862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D1E28"/>
    <w:multiLevelType w:val="multilevel"/>
    <w:tmpl w:val="5A1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10128">
    <w:abstractNumId w:val="1"/>
  </w:num>
  <w:num w:numId="2" w16cid:durableId="1457719607">
    <w:abstractNumId w:val="2"/>
  </w:num>
  <w:num w:numId="3" w16cid:durableId="115272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99"/>
    <w:rsid w:val="0010398C"/>
    <w:rsid w:val="001C53DB"/>
    <w:rsid w:val="002839E9"/>
    <w:rsid w:val="0036373F"/>
    <w:rsid w:val="009B166F"/>
    <w:rsid w:val="00B27395"/>
    <w:rsid w:val="00C23CA2"/>
    <w:rsid w:val="00D50A63"/>
    <w:rsid w:val="00DE5799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29E60-AEED-4086-84A3-B61ACCBE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9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9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9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9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9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9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9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9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9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E5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9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9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E5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99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DE5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99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E5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2025-11-10T07:50:00Z</dcterms:created>
  <dcterms:modified xsi:type="dcterms:W3CDTF">2025-11-10T07:50:00Z</dcterms:modified>
</cp:coreProperties>
</file>