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E124" w14:textId="4314FC98" w:rsidR="00DB2A1B" w:rsidRDefault="0099514D" w:rsidP="00DB2A1B">
      <w:pPr>
        <w:bidi/>
        <w:rPr>
          <w:lang w:bidi="fa-IR"/>
        </w:rPr>
      </w:pPr>
      <w:r>
        <w:rPr>
          <w:rFonts w:cs="Arial"/>
          <w:lang w:bidi="fa-IR"/>
        </w:rPr>
        <w:t xml:space="preserve"> </w:t>
      </w:r>
      <w:proofErr w:type="spellStart"/>
      <w:r w:rsidR="00DB2A1B">
        <w:rPr>
          <w:rFonts w:cs="Arial" w:hint="cs"/>
          <w:rtl/>
          <w:lang w:bidi="fa-IR"/>
        </w:rPr>
        <w:t>ی</w:t>
      </w:r>
      <w:r w:rsidR="00DB2A1B">
        <w:rPr>
          <w:rFonts w:cs="Arial" w:hint="eastAsia"/>
          <w:rtl/>
          <w:lang w:bidi="fa-IR"/>
        </w:rPr>
        <w:t>ه</w:t>
      </w:r>
      <w:proofErr w:type="spellEnd"/>
      <w:r w:rsidR="00DB2A1B">
        <w:rPr>
          <w:rFonts w:cs="Arial"/>
          <w:rtl/>
          <w:lang w:bidi="fa-IR"/>
        </w:rPr>
        <w:t xml:space="preserve"> </w:t>
      </w:r>
      <w:proofErr w:type="spellStart"/>
      <w:r w:rsidR="00DB2A1B">
        <w:rPr>
          <w:rFonts w:cs="Arial"/>
          <w:rtl/>
          <w:lang w:bidi="fa-IR"/>
        </w:rPr>
        <w:t>اپ</w:t>
      </w:r>
      <w:proofErr w:type="spellEnd"/>
      <w:r w:rsidR="00DB2A1B">
        <w:rPr>
          <w:rFonts w:cs="Arial"/>
          <w:rtl/>
          <w:lang w:bidi="fa-IR"/>
        </w:rPr>
        <w:t xml:space="preserve"> بانک که ا</w:t>
      </w:r>
      <w:r w:rsidR="00DB2A1B">
        <w:rPr>
          <w:rFonts w:cs="Arial" w:hint="cs"/>
          <w:rtl/>
          <w:lang w:bidi="fa-IR"/>
        </w:rPr>
        <w:t>ی</w:t>
      </w:r>
      <w:r w:rsidR="00DB2A1B">
        <w:rPr>
          <w:rFonts w:cs="Arial" w:hint="eastAsia"/>
          <w:rtl/>
          <w:lang w:bidi="fa-IR"/>
        </w:rPr>
        <w:t>ن</w:t>
      </w:r>
      <w:r w:rsidR="00DB2A1B">
        <w:rPr>
          <w:rFonts w:cs="Arial"/>
          <w:rtl/>
          <w:lang w:bidi="fa-IR"/>
        </w:rPr>
        <w:t xml:space="preserve"> قابل</w:t>
      </w:r>
      <w:r w:rsidR="00DB2A1B">
        <w:rPr>
          <w:rFonts w:cs="Arial" w:hint="cs"/>
          <w:rtl/>
          <w:lang w:bidi="fa-IR"/>
        </w:rPr>
        <w:t>ی</w:t>
      </w:r>
      <w:r w:rsidR="00DB2A1B">
        <w:rPr>
          <w:rFonts w:cs="Arial" w:hint="eastAsia"/>
          <w:rtl/>
          <w:lang w:bidi="fa-IR"/>
        </w:rPr>
        <w:t>ت</w:t>
      </w:r>
      <w:r w:rsidR="00DB2A1B">
        <w:rPr>
          <w:rFonts w:cs="Arial"/>
          <w:rtl/>
          <w:lang w:bidi="fa-IR"/>
        </w:rPr>
        <w:t xml:space="preserve"> ها رو داشته باشه :</w:t>
      </w:r>
    </w:p>
    <w:p w14:paraId="4A2EE045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نگهدار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حساب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بانک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. </w:t>
      </w:r>
    </w:p>
    <w:p w14:paraId="035E87C5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افتتاح حساب که هر حساب بانک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ها(مثل شماره حساب و نام و نام خانوادگ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...) باشه بعلاوه اونها،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سابقه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ها هم داشته باشه </w:t>
      </w:r>
    </w:p>
    <w:p w14:paraId="5C8B4CBB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هنگام</w:t>
      </w:r>
      <w:r>
        <w:rPr>
          <w:rFonts w:cs="Arial"/>
          <w:rtl/>
          <w:lang w:bidi="fa-IR"/>
        </w:rPr>
        <w:t xml:space="preserve"> افتتاح حساب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جمله شماره حساب و نام و نام خانوادگ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حساب رو از کاربر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</w:p>
    <w:p w14:paraId="670B9CAA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افزودن به حساب داشته باشه </w:t>
      </w:r>
    </w:p>
    <w:p w14:paraId="438613D4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کم کردن از حساب داشته باشه </w:t>
      </w:r>
    </w:p>
    <w:p w14:paraId="09B37F57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/>
          <w:rtl/>
          <w:lang w:bidi="fa-IR"/>
        </w:rPr>
        <w:t xml:space="preserve"> هر دو کار فوق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ها ثبت بشه </w:t>
      </w:r>
    </w:p>
    <w:p w14:paraId="4628DF7B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حساب ها تو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اپ</w:t>
      </w:r>
      <w:proofErr w:type="spellEnd"/>
      <w:r>
        <w:rPr>
          <w:rFonts w:cs="Arial"/>
          <w:rtl/>
          <w:lang w:bidi="fa-IR"/>
        </w:rPr>
        <w:t xml:space="preserve"> باشه </w:t>
      </w:r>
    </w:p>
    <w:p w14:paraId="1F6AC8A3" w14:textId="36F68264" w:rsidR="000970CF" w:rsidRDefault="00DB2A1B" w:rsidP="00DB2A1B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آخر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شماره حساب هم وجود داشته باشه (اون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گزارش هم گزارش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ورود و خروج پول داشته باشه )</w:t>
      </w:r>
    </w:p>
    <w:p w14:paraId="29F4F7E4" w14:textId="35D6BD32" w:rsidR="00DB2A1B" w:rsidRDefault="00DB2A1B" w:rsidP="00DB2A1B">
      <w:pPr>
        <w:bidi/>
        <w:rPr>
          <w:rFonts w:cs="Arial"/>
          <w:rtl/>
          <w:lang w:bidi="fa-IR"/>
        </w:rPr>
      </w:pPr>
    </w:p>
    <w:p w14:paraId="5C4CBB98" w14:textId="77777777" w:rsidR="00DB2A1B" w:rsidRDefault="00DB2A1B" w:rsidP="00DB2A1B">
      <w:pPr>
        <w:bidi/>
        <w:rPr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مربوط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به قبل از فصل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ها </w:t>
      </w:r>
    </w:p>
    <w:p w14:paraId="06C5A2CB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هم تو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بانک زحمت لاگ کردن رو بکش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</w:p>
    <w:p w14:paraId="670300CA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مثلا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که اتفاق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فته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لاگ بنداز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</w:p>
    <w:p w14:paraId="79422450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نکته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روز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</w:p>
    <w:p w14:paraId="79781695" w14:textId="77777777" w:rsidR="00DB2A1B" w:rsidRDefault="00DB2A1B" w:rsidP="00DB2A1B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راهنما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هندلر</w:t>
      </w:r>
      <w:proofErr w:type="spellEnd"/>
      <w:r>
        <w:rPr>
          <w:rFonts w:cs="Arial"/>
          <w:rtl/>
          <w:lang w:bidi="fa-IR"/>
        </w:rPr>
        <w:t xml:space="preserve"> شما خودش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کلاس و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پراپرت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داره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متد ثبت لاگ </w:t>
      </w:r>
    </w:p>
    <w:p w14:paraId="0A24F910" w14:textId="0F074659" w:rsidR="00DB2A1B" w:rsidRDefault="00DB2A1B" w:rsidP="00DB2A1B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استفاده ش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</w:p>
    <w:sectPr w:rsidR="00DB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44"/>
    <w:rsid w:val="000970CF"/>
    <w:rsid w:val="000D2343"/>
    <w:rsid w:val="0099514D"/>
    <w:rsid w:val="009F3344"/>
    <w:rsid w:val="00D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F3D"/>
  <w15:chartTrackingRefBased/>
  <w15:docId w15:val="{40440E88-06E3-455F-8BD3-98DA0B1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rostami</dc:creator>
  <cp:keywords/>
  <dc:description/>
  <cp:lastModifiedBy>hossein rostami</cp:lastModifiedBy>
  <cp:revision>3</cp:revision>
  <dcterms:created xsi:type="dcterms:W3CDTF">2022-11-14T08:03:00Z</dcterms:created>
  <dcterms:modified xsi:type="dcterms:W3CDTF">2022-11-14T14:29:00Z</dcterms:modified>
</cp:coreProperties>
</file>