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B26A97" w:rsidRPr="00B26A97" w:rsidTr="002B04C1">
        <w:tc>
          <w:tcPr>
            <w:tcW w:w="1383" w:type="dxa"/>
            <w:hideMark/>
          </w:tcPr>
          <w:p w:rsidR="00B26A97" w:rsidRPr="00B26A97" w:rsidRDefault="00B26A97" w:rsidP="00B26A97">
            <w:pPr>
              <w:spacing w:line="240" w:lineRule="auto"/>
              <w:jc w:val="left"/>
              <w:rPr>
                <w:b/>
                <w:sz w:val="22"/>
                <w:szCs w:val="22"/>
                <w:lang w:val="en-US" w:eastAsia="en-US"/>
              </w:rPr>
            </w:pPr>
            <w:r w:rsidRPr="00B26A97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C96488B" wp14:editId="2C6A069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hideMark/>
          </w:tcPr>
          <w:p w:rsidR="00B26A97" w:rsidRPr="00B26A97" w:rsidRDefault="00B26A97" w:rsidP="00B26A97">
            <w:pPr>
              <w:spacing w:line="24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B26A97">
              <w:rPr>
                <w:b/>
                <w:sz w:val="20"/>
              </w:rPr>
              <w:t>Министерство науки и высшего образования Российской Федерации</w:t>
            </w:r>
          </w:p>
          <w:p w:rsidR="00B26A97" w:rsidRPr="00B26A97" w:rsidRDefault="00B26A97" w:rsidP="00B26A97">
            <w:pPr>
              <w:spacing w:line="240" w:lineRule="auto"/>
              <w:jc w:val="center"/>
              <w:rPr>
                <w:b/>
                <w:sz w:val="20"/>
              </w:rPr>
            </w:pPr>
            <w:r w:rsidRPr="00B26A97">
              <w:rPr>
                <w:b/>
                <w:sz w:val="20"/>
              </w:rPr>
              <w:t xml:space="preserve">Федеральное государственное бюджетное образовательное учреждение </w:t>
            </w:r>
          </w:p>
          <w:p w:rsidR="00B26A97" w:rsidRPr="00B26A97" w:rsidRDefault="00B26A97" w:rsidP="00B26A97">
            <w:pPr>
              <w:spacing w:line="240" w:lineRule="auto"/>
              <w:jc w:val="center"/>
              <w:rPr>
                <w:b/>
                <w:sz w:val="20"/>
              </w:rPr>
            </w:pPr>
            <w:r w:rsidRPr="00B26A97">
              <w:rPr>
                <w:b/>
                <w:sz w:val="20"/>
              </w:rPr>
              <w:t>высшего образования</w:t>
            </w:r>
          </w:p>
          <w:p w:rsidR="00B26A97" w:rsidRPr="00B26A97" w:rsidRDefault="00B26A97" w:rsidP="00B26A97">
            <w:pPr>
              <w:spacing w:line="240" w:lineRule="auto"/>
              <w:ind w:right="-2"/>
              <w:jc w:val="center"/>
              <w:rPr>
                <w:b/>
                <w:sz w:val="20"/>
              </w:rPr>
            </w:pPr>
            <w:r w:rsidRPr="00B26A97">
              <w:rPr>
                <w:b/>
                <w:sz w:val="20"/>
              </w:rPr>
              <w:t>«Московский государственный технический университет</w:t>
            </w:r>
          </w:p>
          <w:p w:rsidR="00B26A97" w:rsidRPr="00B26A97" w:rsidRDefault="00B26A97" w:rsidP="00B26A97">
            <w:pPr>
              <w:spacing w:line="240" w:lineRule="auto"/>
              <w:ind w:right="-2"/>
              <w:jc w:val="center"/>
              <w:rPr>
                <w:b/>
                <w:sz w:val="20"/>
              </w:rPr>
            </w:pPr>
            <w:r w:rsidRPr="00B26A97">
              <w:rPr>
                <w:b/>
                <w:sz w:val="20"/>
              </w:rPr>
              <w:t>имени Н.Э. Баумана</w:t>
            </w:r>
          </w:p>
          <w:p w:rsidR="00B26A97" w:rsidRPr="00B26A97" w:rsidRDefault="00B26A97" w:rsidP="00B26A97">
            <w:pPr>
              <w:spacing w:line="240" w:lineRule="auto"/>
              <w:jc w:val="center"/>
              <w:rPr>
                <w:b/>
                <w:sz w:val="20"/>
              </w:rPr>
            </w:pPr>
            <w:r w:rsidRPr="00B26A97">
              <w:rPr>
                <w:b/>
                <w:sz w:val="20"/>
              </w:rPr>
              <w:t>(национальный исследовательский университет)»</w:t>
            </w:r>
          </w:p>
          <w:p w:rsidR="00B26A97" w:rsidRPr="00B26A97" w:rsidRDefault="00B26A97" w:rsidP="00B26A97">
            <w:pPr>
              <w:spacing w:line="24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B26A97">
              <w:rPr>
                <w:b/>
                <w:sz w:val="20"/>
              </w:rPr>
              <w:t>(МГТУ им. Н.Э. Баумана)</w:t>
            </w:r>
          </w:p>
        </w:tc>
      </w:tr>
    </w:tbl>
    <w:p w:rsidR="00B26A97" w:rsidRPr="00B26A97" w:rsidRDefault="00B26A97" w:rsidP="00B26A97">
      <w:pPr>
        <w:pBdr>
          <w:bottom w:val="thinThickSmallGap" w:sz="24" w:space="1" w:color="auto"/>
        </w:pBdr>
        <w:spacing w:line="240" w:lineRule="auto"/>
        <w:jc w:val="center"/>
        <w:rPr>
          <w:b/>
          <w:sz w:val="10"/>
          <w:szCs w:val="22"/>
          <w:lang w:eastAsia="en-US"/>
        </w:rPr>
      </w:pPr>
    </w:p>
    <w:p w:rsidR="00B26A97" w:rsidRPr="00B26A97" w:rsidRDefault="00B26A97" w:rsidP="00B26A97">
      <w:pPr>
        <w:spacing w:line="240" w:lineRule="auto"/>
        <w:jc w:val="left"/>
        <w:rPr>
          <w:b/>
          <w:sz w:val="32"/>
        </w:rPr>
      </w:pPr>
    </w:p>
    <w:p w:rsidR="00B26A97" w:rsidRPr="00B26A97" w:rsidRDefault="00B26A97" w:rsidP="00B26A97">
      <w:pPr>
        <w:widowControl w:val="0"/>
        <w:shd w:val="clear" w:color="auto" w:fill="FFFFFF"/>
        <w:tabs>
          <w:tab w:val="left" w:pos="5670"/>
        </w:tabs>
        <w:rPr>
          <w:snapToGrid w:val="0"/>
        </w:rPr>
      </w:pPr>
      <w:r w:rsidRPr="00B26A97">
        <w:rPr>
          <w:snapToGrid w:val="0"/>
          <w:sz w:val="20"/>
        </w:rPr>
        <w:t xml:space="preserve">ФАКУЛЬТЕТ    </w:t>
      </w:r>
      <w:r w:rsidRPr="00B26A97">
        <w:rPr>
          <w:snapToGrid w:val="0"/>
          <w:color w:val="000000"/>
          <w:szCs w:val="28"/>
        </w:rPr>
        <w:t>Информатика и системы управления</w:t>
      </w:r>
    </w:p>
    <w:p w:rsidR="00B26A97" w:rsidRPr="00B26A97" w:rsidRDefault="00B26A97" w:rsidP="00B26A97">
      <w:pPr>
        <w:spacing w:line="240" w:lineRule="auto"/>
        <w:rPr>
          <w:iCs/>
          <w:sz w:val="20"/>
        </w:rPr>
      </w:pPr>
      <w:r w:rsidRPr="00B26A97">
        <w:rPr>
          <w:sz w:val="20"/>
        </w:rPr>
        <w:t xml:space="preserve">КАФЕДРА        </w:t>
      </w:r>
      <w:r w:rsidRPr="00B26A97">
        <w:rPr>
          <w:color w:val="000000"/>
          <w:szCs w:val="28"/>
        </w:rPr>
        <w:t>Программное</w:t>
      </w:r>
      <w:r w:rsidRPr="00B26A9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6A97">
        <w:rPr>
          <w:color w:val="000000"/>
          <w:szCs w:val="28"/>
        </w:rPr>
        <w:t>обеспечение ЭВМ и информационные технологии</w:t>
      </w:r>
    </w:p>
    <w:p w:rsidR="00DF0D95" w:rsidRPr="00B26A97" w:rsidRDefault="00DF0D95" w:rsidP="00DF0D95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6"/>
          <w:szCs w:val="36"/>
        </w:rPr>
      </w:pPr>
      <w:r w:rsidRPr="00B26A97">
        <w:rPr>
          <w:b/>
          <w:spacing w:val="100"/>
          <w:sz w:val="36"/>
          <w:szCs w:val="36"/>
        </w:rPr>
        <w:t>РАСЧЁТНО-ПОЯСНИТЕЛЬНАЯ ЗАПИСКА</w:t>
      </w:r>
    </w:p>
    <w:p w:rsidR="00DF0D95" w:rsidRDefault="00DF0D95" w:rsidP="00DF0D95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:rsidR="00DF0D95" w:rsidRPr="00DF0D95" w:rsidRDefault="00DF0D95" w:rsidP="00DF0D95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  <w:u w:val="single"/>
        </w:rPr>
        <w:t>Моделирование движения поезда</w:t>
      </w:r>
    </w:p>
    <w:p w:rsidR="00DF0D95" w:rsidRDefault="00DF0D95" w:rsidP="00DF0D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F0D95" w:rsidRDefault="00DF0D95" w:rsidP="00DF0D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F0D95" w:rsidRDefault="00DF0D95" w:rsidP="00DF0D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F0D95" w:rsidRDefault="00DF0D95" w:rsidP="00DF0D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F0D95" w:rsidRDefault="00DF0D95" w:rsidP="00DF0D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F0D95" w:rsidRDefault="00DF0D95" w:rsidP="00DF0D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F0D95" w:rsidRDefault="00DF0D95" w:rsidP="00DF0D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F0D95" w:rsidRDefault="00DF0D95" w:rsidP="00DF0D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F0D95" w:rsidRPr="00DF0D95" w:rsidRDefault="00DF0D95" w:rsidP="00DF0D95">
      <w:pPr>
        <w:spacing w:line="300" w:lineRule="exact"/>
        <w:rPr>
          <w:b/>
          <w:sz w:val="24"/>
        </w:rPr>
      </w:pPr>
      <w:r>
        <w:t xml:space="preserve">Студент                                                      </w:t>
      </w:r>
      <w:r w:rsidRPr="006A63C3">
        <w:rPr>
          <w:b/>
          <w:sz w:val="24"/>
        </w:rPr>
        <w:t>______</w:t>
      </w:r>
      <w:r>
        <w:rPr>
          <w:b/>
          <w:sz w:val="24"/>
        </w:rPr>
        <w:t xml:space="preserve">____________        </w:t>
      </w:r>
      <w:proofErr w:type="spellStart"/>
      <w:r>
        <w:rPr>
          <w:bCs/>
          <w:szCs w:val="28"/>
          <w:u w:val="single"/>
        </w:rPr>
        <w:t>Уласик</w:t>
      </w:r>
      <w:proofErr w:type="spellEnd"/>
      <w:r>
        <w:rPr>
          <w:bCs/>
          <w:szCs w:val="28"/>
          <w:u w:val="single"/>
        </w:rPr>
        <w:t xml:space="preserve"> Е</w:t>
      </w:r>
      <w:r w:rsidRPr="00DF0D95">
        <w:rPr>
          <w:bCs/>
          <w:szCs w:val="28"/>
          <w:u w:val="single"/>
        </w:rPr>
        <w:t>.</w:t>
      </w:r>
      <w:r>
        <w:rPr>
          <w:bCs/>
          <w:szCs w:val="28"/>
          <w:u w:val="single"/>
        </w:rPr>
        <w:t>А</w:t>
      </w:r>
      <w:r w:rsidRPr="00DF0D95">
        <w:rPr>
          <w:bCs/>
          <w:szCs w:val="28"/>
          <w:u w:val="single"/>
        </w:rPr>
        <w:t>.</w:t>
      </w:r>
    </w:p>
    <w:p w:rsidR="00DF0D95" w:rsidRPr="006A63C3" w:rsidRDefault="00DF0D95" w:rsidP="00DF0D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</w:t>
      </w:r>
    </w:p>
    <w:p w:rsidR="00DF0D95" w:rsidRDefault="00DF0D95" w:rsidP="00DF0D95">
      <w:pPr>
        <w:spacing w:line="300" w:lineRule="exact"/>
      </w:pPr>
    </w:p>
    <w:p w:rsidR="00DF0D95" w:rsidRDefault="00DF0D95" w:rsidP="00DF0D95">
      <w:pPr>
        <w:spacing w:line="300" w:lineRule="exact"/>
        <w:rPr>
          <w:b/>
          <w:sz w:val="24"/>
        </w:rPr>
      </w:pPr>
      <w:r>
        <w:t xml:space="preserve">Руководитель курсового проекта       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      </w:t>
      </w:r>
      <w:r>
        <w:rPr>
          <w:bCs/>
          <w:szCs w:val="28"/>
          <w:u w:val="single"/>
        </w:rPr>
        <w:t>Новик Н</w:t>
      </w:r>
      <w:r w:rsidRPr="00DF0D95">
        <w:rPr>
          <w:bCs/>
          <w:szCs w:val="28"/>
          <w:u w:val="single"/>
        </w:rPr>
        <w:t>.</w:t>
      </w:r>
      <w:r>
        <w:rPr>
          <w:bCs/>
          <w:szCs w:val="28"/>
          <w:u w:val="single"/>
        </w:rPr>
        <w:t>В</w:t>
      </w:r>
      <w:r w:rsidRPr="00DF0D95">
        <w:rPr>
          <w:bCs/>
          <w:szCs w:val="28"/>
          <w:u w:val="single"/>
        </w:rPr>
        <w:t>.</w:t>
      </w:r>
      <w:r>
        <w:rPr>
          <w:bCs/>
          <w:szCs w:val="28"/>
          <w:u w:val="single"/>
        </w:rPr>
        <w:t xml:space="preserve"> </w:t>
      </w:r>
      <w:r>
        <w:rPr>
          <w:b/>
          <w:sz w:val="24"/>
        </w:rPr>
        <w:t xml:space="preserve"> </w:t>
      </w:r>
    </w:p>
    <w:p w:rsidR="00DF0D95" w:rsidRPr="006A63C3" w:rsidRDefault="00DF0D95" w:rsidP="00DF0D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:rsidR="00DF0D95" w:rsidRDefault="00DF0D95" w:rsidP="00DF0D95">
      <w:pPr>
        <w:rPr>
          <w:sz w:val="24"/>
        </w:rPr>
      </w:pPr>
    </w:p>
    <w:p w:rsidR="00DF0D95" w:rsidRDefault="00DF0D95" w:rsidP="00DF0D95">
      <w:pPr>
        <w:rPr>
          <w:sz w:val="24"/>
        </w:rPr>
      </w:pPr>
    </w:p>
    <w:p w:rsidR="00552886" w:rsidRDefault="00552886" w:rsidP="00DF0D95">
      <w:pPr>
        <w:rPr>
          <w:sz w:val="24"/>
        </w:rPr>
      </w:pPr>
    </w:p>
    <w:p w:rsidR="00552886" w:rsidRDefault="00552886" w:rsidP="00DF0D95">
      <w:pPr>
        <w:rPr>
          <w:sz w:val="24"/>
        </w:rPr>
      </w:pPr>
    </w:p>
    <w:p w:rsidR="00552886" w:rsidRDefault="00552886" w:rsidP="00DF0D95">
      <w:pPr>
        <w:rPr>
          <w:sz w:val="24"/>
        </w:rPr>
      </w:pPr>
    </w:p>
    <w:p w:rsidR="00DF0D95" w:rsidRDefault="00DF0D95" w:rsidP="00DF0D95">
      <w:pPr>
        <w:jc w:val="center"/>
        <w:rPr>
          <w:sz w:val="24"/>
        </w:rPr>
      </w:pPr>
      <w:r>
        <w:rPr>
          <w:sz w:val="24"/>
        </w:rPr>
        <w:t>Москва, 2019</w:t>
      </w:r>
    </w:p>
    <w:p w:rsidR="00DF0D95" w:rsidRDefault="00DF0D95">
      <w:pPr>
        <w:spacing w:line="240" w:lineRule="auto"/>
        <w:jc w:val="left"/>
      </w:pPr>
      <w:r>
        <w:br w:type="page"/>
      </w:r>
    </w:p>
    <w:sdt>
      <w:sdtPr>
        <w:rPr>
          <w:rFonts w:eastAsia="Times New Roman"/>
          <w:b w:val="0"/>
          <w:bCs w:val="0"/>
          <w:color w:val="auto"/>
          <w:szCs w:val="20"/>
        </w:rPr>
        <w:id w:val="8617831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0D95" w:rsidRDefault="00DF0D95" w:rsidP="00FC04FD">
          <w:pPr>
            <w:pStyle w:val="a5"/>
            <w:jc w:val="center"/>
          </w:pPr>
          <w:r>
            <w:t>Оглавление</w:t>
          </w:r>
        </w:p>
        <w:p w:rsidR="00B6106D" w:rsidRDefault="00DF0D95">
          <w:pPr>
            <w:pStyle w:val="12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8338660" w:history="1">
            <w:r w:rsidR="00B6106D" w:rsidRPr="004B08D3">
              <w:rPr>
                <w:rStyle w:val="a8"/>
                <w:noProof/>
              </w:rPr>
              <w:t>Введение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_Toc28338660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3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12"/>
            <w:tabs>
              <w:tab w:val="left" w:pos="56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8338661" w:history="1">
            <w:r w:rsidR="00B6106D" w:rsidRPr="004B08D3">
              <w:rPr>
                <w:rStyle w:val="a8"/>
                <w:noProof/>
              </w:rPr>
              <w:t>1.</w:t>
            </w:r>
            <w:r w:rsidR="00B6106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6106D" w:rsidRPr="004B08D3">
              <w:rPr>
                <w:rStyle w:val="a8"/>
                <w:noProof/>
              </w:rPr>
              <w:t>Аналитический раздел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_Toc28338661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4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12"/>
            <w:tabs>
              <w:tab w:val="left" w:pos="56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8338662" w:history="1">
            <w:r w:rsidR="00B6106D" w:rsidRPr="004B08D3">
              <w:rPr>
                <w:rStyle w:val="a8"/>
                <w:noProof/>
              </w:rPr>
              <w:t>2.</w:t>
            </w:r>
            <w:r w:rsidR="00B6106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6106D" w:rsidRPr="004B08D3">
              <w:rPr>
                <w:rStyle w:val="a8"/>
                <w:noProof/>
              </w:rPr>
              <w:t>Конструкторский раздел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_Toc28338662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8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8338663" w:history="1">
            <w:r w:rsidR="00B6106D" w:rsidRPr="004B08D3">
              <w:rPr>
                <w:rStyle w:val="a8"/>
                <w:noProof/>
              </w:rPr>
              <w:t>2.1 Общий алгоритм программы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_Toc28338663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8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8338664" w:history="1">
            <w:r w:rsidR="00B6106D" w:rsidRPr="004B08D3">
              <w:rPr>
                <w:rStyle w:val="a8"/>
                <w:noProof/>
              </w:rPr>
              <w:t>2.2 Общий алгоритм растеризации изображения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_Toc28338664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9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8338665" w:history="1">
            <w:r w:rsidR="00B6106D" w:rsidRPr="004B08D3">
              <w:rPr>
                <w:rStyle w:val="a8"/>
                <w:noProof/>
              </w:rPr>
              <w:t>2.3 Реализация алгоритма z-буфера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_Toc28338665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10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8338666" w:history="1">
            <w:r w:rsidR="00B6106D" w:rsidRPr="004B08D3">
              <w:rPr>
                <w:rStyle w:val="a8"/>
                <w:noProof/>
              </w:rPr>
              <w:t>2.4 Аффинные преобразования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_Toc28338666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12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8338667" w:history="1">
            <w:r w:rsidR="00B6106D" w:rsidRPr="004B08D3">
              <w:rPr>
                <w:rStyle w:val="a8"/>
                <w:noProof/>
              </w:rPr>
              <w:t>2.5 Реализация перемещения поезда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_Toc28338667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12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8338668" w:history="1">
            <w:r w:rsidR="00B6106D" w:rsidRPr="004B08D3">
              <w:rPr>
                <w:rStyle w:val="a8"/>
                <w:noProof/>
              </w:rPr>
              <w:t>2.6 Реализация камеры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_Toc28338668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13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8338669" w:history="1">
            <w:r w:rsidR="00B6106D" w:rsidRPr="004B08D3">
              <w:rPr>
                <w:rStyle w:val="a8"/>
                <w:noProof/>
              </w:rPr>
              <w:t>2.7 Реализация освещения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_Toc28338669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16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12"/>
            <w:tabs>
              <w:tab w:val="left" w:pos="56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8338670" w:history="1">
            <w:r w:rsidR="00B6106D" w:rsidRPr="004B08D3">
              <w:rPr>
                <w:rStyle w:val="a8"/>
                <w:noProof/>
              </w:rPr>
              <w:t>3.</w:t>
            </w:r>
            <w:r w:rsidR="00B6106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6106D" w:rsidRPr="004B08D3">
              <w:rPr>
                <w:rStyle w:val="a8"/>
                <w:noProof/>
              </w:rPr>
              <w:t>Технологический раздел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_Toc28338670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17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8338671" w:history="1">
            <w:r w:rsidR="00B6106D" w:rsidRPr="004B08D3">
              <w:rPr>
                <w:rStyle w:val="a8"/>
                <w:noProof/>
              </w:rPr>
              <w:t>3.1 Диаграмма классов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_Toc28338671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17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8338672" w:history="1">
            <w:r w:rsidR="00B6106D" w:rsidRPr="004B08D3">
              <w:rPr>
                <w:rStyle w:val="a8"/>
                <w:noProof/>
              </w:rPr>
              <w:t>3.2 Интерфейс программы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_Toc28338672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19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12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8338673" w:history="1">
            <w:r w:rsidR="00B6106D" w:rsidRPr="004B08D3">
              <w:rPr>
                <w:rStyle w:val="a8"/>
                <w:noProof/>
              </w:rPr>
              <w:t>Заключение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_Toc28338673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21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B6106D" w:rsidRDefault="000C24B2">
          <w:pPr>
            <w:pStyle w:val="12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8338674" w:history="1">
            <w:r w:rsidR="00B6106D" w:rsidRPr="004B08D3">
              <w:rPr>
                <w:rStyle w:val="a8"/>
                <w:noProof/>
              </w:rPr>
              <w:t>Список использованной литературы</w:t>
            </w:r>
            <w:r w:rsidR="00B6106D">
              <w:rPr>
                <w:noProof/>
                <w:webHidden/>
              </w:rPr>
              <w:tab/>
            </w:r>
            <w:r w:rsidR="00B6106D">
              <w:rPr>
                <w:noProof/>
                <w:webHidden/>
              </w:rPr>
              <w:fldChar w:fldCharType="begin"/>
            </w:r>
            <w:r w:rsidR="00B6106D">
              <w:rPr>
                <w:noProof/>
                <w:webHidden/>
              </w:rPr>
              <w:instrText xml:space="preserve"> PAGEREF _Toc28338674 \h </w:instrText>
            </w:r>
            <w:r w:rsidR="00B6106D">
              <w:rPr>
                <w:noProof/>
                <w:webHidden/>
              </w:rPr>
            </w:r>
            <w:r w:rsidR="00B6106D">
              <w:rPr>
                <w:noProof/>
                <w:webHidden/>
              </w:rPr>
              <w:fldChar w:fldCharType="separate"/>
            </w:r>
            <w:r w:rsidR="00B6106D">
              <w:rPr>
                <w:noProof/>
                <w:webHidden/>
              </w:rPr>
              <w:t>22</w:t>
            </w:r>
            <w:r w:rsidR="00B6106D">
              <w:rPr>
                <w:noProof/>
                <w:webHidden/>
              </w:rPr>
              <w:fldChar w:fldCharType="end"/>
            </w:r>
          </w:hyperlink>
        </w:p>
        <w:p w:rsidR="00DF0D95" w:rsidRDefault="00DF0D95">
          <w:r>
            <w:rPr>
              <w:b/>
              <w:bCs/>
              <w:noProof/>
            </w:rPr>
            <w:fldChar w:fldCharType="end"/>
          </w:r>
        </w:p>
      </w:sdtContent>
    </w:sdt>
    <w:p w:rsidR="00DF0D95" w:rsidRDefault="00DF0D95">
      <w:pPr>
        <w:spacing w:line="240" w:lineRule="auto"/>
        <w:jc w:val="left"/>
      </w:pPr>
      <w:r>
        <w:br w:type="page"/>
      </w:r>
    </w:p>
    <w:p w:rsidR="005149C4" w:rsidRPr="00710D69" w:rsidRDefault="00DF0D95" w:rsidP="00710D69">
      <w:pPr>
        <w:pStyle w:val="1"/>
      </w:pPr>
      <w:bookmarkStart w:id="0" w:name="_Toc28338660"/>
      <w:r w:rsidRPr="00710D69">
        <w:lastRenderedPageBreak/>
        <w:t>Введение</w:t>
      </w:r>
      <w:bookmarkEnd w:id="0"/>
    </w:p>
    <w:p w:rsidR="00DF0D95" w:rsidRPr="00710D69" w:rsidRDefault="00DF0D95" w:rsidP="00710D69">
      <w:pPr>
        <w:ind w:firstLine="708"/>
      </w:pPr>
      <w:r w:rsidRPr="004C18A1">
        <w:t xml:space="preserve">В наши дни </w:t>
      </w:r>
      <w:r>
        <w:t xml:space="preserve">компьютерная графика </w:t>
      </w:r>
      <w:r w:rsidRPr="004C18A1">
        <w:t>использу</w:t>
      </w:r>
      <w:r>
        <w:t>е</w:t>
      </w:r>
      <w:r w:rsidRPr="004C18A1">
        <w:t>тся во многих сферах деятельности.</w:t>
      </w:r>
      <w:r>
        <w:t xml:space="preserve"> С помощью её методов можно создать изображения</w:t>
      </w:r>
      <w:r w:rsidRPr="00DF0D95">
        <w:t xml:space="preserve">, </w:t>
      </w:r>
      <w:r w:rsidR="00D52EA0">
        <w:t>которые используются</w:t>
      </w:r>
      <w:r w:rsidRPr="00DF0D95">
        <w:t xml:space="preserve">, </w:t>
      </w:r>
      <w:r>
        <w:t>например</w:t>
      </w:r>
      <w:r w:rsidRPr="00DF0D95">
        <w:t xml:space="preserve">, </w:t>
      </w:r>
      <w:r w:rsidR="00D52EA0">
        <w:t xml:space="preserve">в </w:t>
      </w:r>
      <w:r>
        <w:t>компьютерны</w:t>
      </w:r>
      <w:r w:rsidR="00D52EA0">
        <w:t>х</w:t>
      </w:r>
      <w:r>
        <w:t xml:space="preserve"> игр</w:t>
      </w:r>
      <w:r w:rsidR="00D52EA0">
        <w:t>ах</w:t>
      </w:r>
      <w:r>
        <w:t xml:space="preserve"> и фантастическ</w:t>
      </w:r>
      <w:r w:rsidR="00D52EA0">
        <w:t>их</w:t>
      </w:r>
      <w:r>
        <w:t xml:space="preserve"> фильм</w:t>
      </w:r>
      <w:r w:rsidR="00D52EA0">
        <w:t>ах</w:t>
      </w:r>
      <w:r w:rsidR="007F2648" w:rsidRPr="007F2648">
        <w:t>;</w:t>
      </w:r>
      <w:r w:rsidRPr="00DF0D95">
        <w:t xml:space="preserve"> </w:t>
      </w:r>
      <w:r w:rsidR="007F2648">
        <w:t>она позволяет моделировать различные ситуации</w:t>
      </w:r>
      <w:r w:rsidR="007F2648" w:rsidRPr="007F2648">
        <w:t xml:space="preserve">, </w:t>
      </w:r>
      <w:r w:rsidR="007F2648">
        <w:t xml:space="preserve">которые сложно </w:t>
      </w:r>
      <w:r w:rsidR="002D07AC">
        <w:t>вос</w:t>
      </w:r>
      <w:r w:rsidR="007F2648">
        <w:t>произвести в реальном мире</w:t>
      </w:r>
      <w:r w:rsidR="007F2648" w:rsidRPr="007F2648">
        <w:t xml:space="preserve">. </w:t>
      </w:r>
      <w:r w:rsidR="007F2648">
        <w:t>Таким образом</w:t>
      </w:r>
      <w:r w:rsidR="007F2648" w:rsidRPr="00710D69">
        <w:t xml:space="preserve">, </w:t>
      </w:r>
      <w:r w:rsidR="007F2648">
        <w:t>можно утверждать</w:t>
      </w:r>
      <w:r w:rsidR="007F2648" w:rsidRPr="00710D69">
        <w:t xml:space="preserve">, </w:t>
      </w:r>
      <w:r w:rsidR="007F2648">
        <w:t xml:space="preserve">что </w:t>
      </w:r>
      <w:r w:rsidR="00710D69">
        <w:t>создание реалистичных компьютерных изображений весьма актуальная и востребованная задача</w:t>
      </w:r>
      <w:r w:rsidR="00710D69" w:rsidRPr="00710D69">
        <w:t>.</w:t>
      </w:r>
    </w:p>
    <w:p w:rsidR="00710D69" w:rsidRPr="002B04C1" w:rsidRDefault="00710D69" w:rsidP="00710D69">
      <w:pPr>
        <w:ind w:firstLine="708"/>
      </w:pPr>
      <w:r>
        <w:t xml:space="preserve">Целью данного курсового проекта является </w:t>
      </w:r>
      <w:r w:rsidR="002B04C1">
        <w:t>разработка программы моделирования движения поезда</w:t>
      </w:r>
      <w:r w:rsidR="002B04C1" w:rsidRPr="002B04C1">
        <w:t xml:space="preserve">, </w:t>
      </w:r>
      <w:r w:rsidR="002B04C1">
        <w:t>состоящего из локомотива и нескольких вагонов</w:t>
      </w:r>
      <w:r w:rsidR="002B04C1" w:rsidRPr="002B04C1">
        <w:t xml:space="preserve">. </w:t>
      </w:r>
      <w:r w:rsidR="002B04C1">
        <w:t xml:space="preserve">На поверхности земли </w:t>
      </w:r>
      <w:r w:rsidR="00097BCB">
        <w:t>могут располагаться</w:t>
      </w:r>
      <w:r w:rsidR="002B04C1">
        <w:t xml:space="preserve"> деревья</w:t>
      </w:r>
      <w:r w:rsidR="002B04C1" w:rsidRPr="002B04C1">
        <w:t xml:space="preserve">, </w:t>
      </w:r>
      <w:r w:rsidR="002B04C1">
        <w:t>положение которых зада</w:t>
      </w:r>
      <w:r w:rsidR="00860391">
        <w:t>ё</w:t>
      </w:r>
      <w:r w:rsidR="002B04C1">
        <w:t>тся пользователем</w:t>
      </w:r>
      <w:r w:rsidR="002B04C1" w:rsidRPr="002B04C1">
        <w:t>.</w:t>
      </w:r>
    </w:p>
    <w:p w:rsidR="00710D69" w:rsidRDefault="00710D69" w:rsidP="00710D69">
      <w:pPr>
        <w:ind w:firstLine="708"/>
      </w:pPr>
      <w:r>
        <w:t>В рамках реализации проекта должны быть решены следующие задачи</w:t>
      </w:r>
      <w:r w:rsidRPr="00710D69">
        <w:t>:</w:t>
      </w:r>
    </w:p>
    <w:p w:rsidR="002B04C1" w:rsidRDefault="002B04C1" w:rsidP="00710D69">
      <w:pPr>
        <w:pStyle w:val="a6"/>
        <w:numPr>
          <w:ilvl w:val="0"/>
          <w:numId w:val="1"/>
        </w:numPr>
      </w:pPr>
      <w:r>
        <w:t>А</w:t>
      </w:r>
      <w:r w:rsidR="00710D69">
        <w:t>нализ алгоритмов компьютерной графики</w:t>
      </w:r>
      <w:r w:rsidR="00710D69" w:rsidRPr="00710D69">
        <w:t xml:space="preserve">, </w:t>
      </w:r>
      <w:r w:rsidR="00710D69">
        <w:t>использующихся для создания изображения</w:t>
      </w:r>
      <w:r w:rsidRPr="002B04C1">
        <w:t>.</w:t>
      </w:r>
    </w:p>
    <w:p w:rsidR="00710D69" w:rsidRDefault="002B04C1" w:rsidP="00710D69">
      <w:pPr>
        <w:pStyle w:val="a6"/>
        <w:numPr>
          <w:ilvl w:val="0"/>
          <w:numId w:val="1"/>
        </w:numPr>
      </w:pPr>
      <w:r>
        <w:t>Выбор</w:t>
      </w:r>
      <w:r w:rsidR="00710D69">
        <w:t xml:space="preserve"> </w:t>
      </w:r>
      <w:r>
        <w:t>наиболее оптимальных алгоритмов для решения задачи</w:t>
      </w:r>
      <w:r w:rsidRPr="002B04C1">
        <w:t>.</w:t>
      </w:r>
    </w:p>
    <w:p w:rsidR="00710D69" w:rsidRDefault="002B04C1" w:rsidP="00710D69">
      <w:pPr>
        <w:pStyle w:val="a6"/>
        <w:numPr>
          <w:ilvl w:val="0"/>
          <w:numId w:val="1"/>
        </w:numPr>
      </w:pPr>
      <w:r>
        <w:t>Организ</w:t>
      </w:r>
      <w:r w:rsidR="00097BCB">
        <w:t>ация</w:t>
      </w:r>
      <w:r>
        <w:t xml:space="preserve"> структур данных</w:t>
      </w:r>
      <w:r>
        <w:rPr>
          <w:lang w:val="en-US"/>
        </w:rPr>
        <w:t>.</w:t>
      </w:r>
    </w:p>
    <w:p w:rsidR="00710D69" w:rsidRDefault="00097BCB" w:rsidP="00710D69">
      <w:pPr>
        <w:pStyle w:val="a6"/>
        <w:numPr>
          <w:ilvl w:val="0"/>
          <w:numId w:val="1"/>
        </w:numPr>
      </w:pPr>
      <w:r>
        <w:t>Проектирование</w:t>
      </w:r>
      <w:r w:rsidR="00710D69">
        <w:t xml:space="preserve"> архитектур</w:t>
      </w:r>
      <w:r>
        <w:t>ы</w:t>
      </w:r>
      <w:r w:rsidR="00710D69">
        <w:t xml:space="preserve"> программы и её интерфейс</w:t>
      </w:r>
      <w:r>
        <w:t>а</w:t>
      </w:r>
      <w:r w:rsidR="00710D69" w:rsidRPr="00710D69">
        <w:t>.</w:t>
      </w:r>
    </w:p>
    <w:p w:rsidR="00710D69" w:rsidRDefault="00710D69" w:rsidP="00710D69">
      <w:pPr>
        <w:pStyle w:val="a6"/>
        <w:numPr>
          <w:ilvl w:val="0"/>
          <w:numId w:val="1"/>
        </w:numPr>
      </w:pPr>
      <w:r>
        <w:t>Р</w:t>
      </w:r>
      <w:r w:rsidR="00097BCB">
        <w:t xml:space="preserve">еализация </w:t>
      </w:r>
      <w:r>
        <w:t>выбранны</w:t>
      </w:r>
      <w:r w:rsidR="00097BCB">
        <w:t>х</w:t>
      </w:r>
      <w:r>
        <w:t xml:space="preserve"> алгоритм</w:t>
      </w:r>
      <w:r w:rsidR="00097BCB">
        <w:t xml:space="preserve">ов </w:t>
      </w:r>
      <w:r>
        <w:t>и структур данных</w:t>
      </w:r>
      <w:r w:rsidRPr="00710D69">
        <w:t>.</w:t>
      </w:r>
    </w:p>
    <w:p w:rsidR="00710D69" w:rsidRDefault="00710D69">
      <w:pPr>
        <w:spacing w:line="240" w:lineRule="auto"/>
        <w:jc w:val="left"/>
      </w:pPr>
      <w:r>
        <w:br w:type="page"/>
      </w:r>
    </w:p>
    <w:p w:rsidR="00D6361C" w:rsidRDefault="00710D69" w:rsidP="00210DC1">
      <w:pPr>
        <w:pStyle w:val="1"/>
        <w:numPr>
          <w:ilvl w:val="0"/>
          <w:numId w:val="2"/>
        </w:numPr>
      </w:pPr>
      <w:bookmarkStart w:id="1" w:name="_Toc28338661"/>
      <w:r>
        <w:lastRenderedPageBreak/>
        <w:t>Аналитический раздел</w:t>
      </w:r>
      <w:bookmarkEnd w:id="1"/>
    </w:p>
    <w:p w:rsidR="00D6361C" w:rsidRDefault="00210DC1" w:rsidP="00D6361C">
      <w:pPr>
        <w:ind w:firstLine="708"/>
      </w:pPr>
      <w:r>
        <w:t>Наиболее распространёнными алгоритмами для отсечения невидимых линий явля</w:t>
      </w:r>
      <w:r w:rsidR="00A1117A">
        <w:t>ю</w:t>
      </w:r>
      <w:r>
        <w:t>тся алгоритм Робертса</w:t>
      </w:r>
      <w:r w:rsidRPr="00210DC1">
        <w:t xml:space="preserve">, </w:t>
      </w:r>
      <w:r>
        <w:t xml:space="preserve">алгоритм </w:t>
      </w:r>
      <w:proofErr w:type="spellStart"/>
      <w:r>
        <w:t>Варнока</w:t>
      </w:r>
      <w:proofErr w:type="spellEnd"/>
      <w:r w:rsidRPr="00210DC1">
        <w:t xml:space="preserve">, </w:t>
      </w:r>
      <w:r>
        <w:t>алгоритм трассировки лучей и алгоритм</w:t>
      </w:r>
      <w:r w:rsidRPr="00210DC1">
        <w:t xml:space="preserve">, </w:t>
      </w:r>
      <w:r>
        <w:t xml:space="preserve">использующий </w:t>
      </w:r>
      <w:r>
        <w:rPr>
          <w:lang w:val="en-US"/>
        </w:rPr>
        <w:t>z</w:t>
      </w:r>
      <w:r w:rsidRPr="00210DC1">
        <w:t>-</w:t>
      </w:r>
      <w:r>
        <w:t>буфер</w:t>
      </w:r>
      <w:r w:rsidRPr="00210DC1">
        <w:t>.</w:t>
      </w:r>
    </w:p>
    <w:p w:rsidR="00210DC1" w:rsidRPr="00210DC1" w:rsidRDefault="00210DC1" w:rsidP="00210DC1">
      <w:pPr>
        <w:ind w:firstLine="708"/>
        <w:jc w:val="center"/>
      </w:pPr>
      <w:r>
        <w:t>Алгоритм Робертса</w:t>
      </w:r>
    </w:p>
    <w:p w:rsidR="00D6361C" w:rsidRPr="000B534B" w:rsidRDefault="00D6361C" w:rsidP="00D6361C">
      <w:r>
        <w:tab/>
      </w:r>
      <w:r w:rsidR="000B534B">
        <w:t>Алгоритм</w:t>
      </w:r>
      <w:r w:rsidR="00210DC1">
        <w:t xml:space="preserve"> Робертса</w:t>
      </w:r>
      <w:r w:rsidR="000B534B">
        <w:t xml:space="preserve"> прежде всего удаляет из каждого тела те рёбра или грани</w:t>
      </w:r>
      <w:r w:rsidR="000B534B" w:rsidRPr="000B534B">
        <w:t xml:space="preserve">, </w:t>
      </w:r>
      <w:r w:rsidR="000B534B">
        <w:t>которые экранируются самим телом</w:t>
      </w:r>
      <w:r w:rsidR="000B534B" w:rsidRPr="000B534B">
        <w:t>.</w:t>
      </w:r>
      <w:r w:rsidR="00860391">
        <w:t xml:space="preserve"> Далее определяется какая часть или части ребра тела</w:t>
      </w:r>
      <w:r w:rsidR="002728F5">
        <w:t xml:space="preserve"> </w:t>
      </w:r>
      <w:r w:rsidR="00860391">
        <w:t>перекрываются другими телами</w:t>
      </w:r>
      <w:r w:rsidR="00860391" w:rsidRPr="000B534B">
        <w:t>.</w:t>
      </w:r>
      <w:r w:rsidR="00860391" w:rsidRPr="00DB29F4">
        <w:t xml:space="preserve"> [</w:t>
      </w:r>
      <w:r w:rsidR="00DB29F4" w:rsidRPr="00DB29F4">
        <w:t>1]</w:t>
      </w:r>
      <w:r w:rsidR="000B534B">
        <w:t xml:space="preserve"> </w:t>
      </w:r>
    </w:p>
    <w:p w:rsidR="000B534B" w:rsidRDefault="000B534B" w:rsidP="00D6361C">
      <w:r>
        <w:tab/>
        <w:t>Преимуществ</w:t>
      </w:r>
      <w:r w:rsidR="00210DC1">
        <w:t>о</w:t>
      </w:r>
      <w:r>
        <w:t xml:space="preserve"> данного алгоритма в том</w:t>
      </w:r>
      <w:r w:rsidRPr="000B534B">
        <w:t xml:space="preserve">, </w:t>
      </w:r>
      <w:r>
        <w:t>что математические методы</w:t>
      </w:r>
      <w:r w:rsidRPr="000B534B">
        <w:t xml:space="preserve">, </w:t>
      </w:r>
      <w:r>
        <w:t>которые используются в нём</w:t>
      </w:r>
      <w:r w:rsidRPr="000B534B">
        <w:t xml:space="preserve">, </w:t>
      </w:r>
      <w:r>
        <w:t>просты и точны</w:t>
      </w:r>
      <w:r w:rsidRPr="000B534B">
        <w:t>.</w:t>
      </w:r>
    </w:p>
    <w:p w:rsidR="00210DC1" w:rsidRPr="008F1A13" w:rsidRDefault="000B534B" w:rsidP="000B534B">
      <w:r>
        <w:tab/>
      </w:r>
      <w:r w:rsidR="008F1A13">
        <w:t xml:space="preserve">Недостатком этого алгоритма является </w:t>
      </w:r>
      <w:proofErr w:type="spellStart"/>
      <w:r w:rsidR="008F1A13">
        <w:t>б</w:t>
      </w:r>
      <w:r w:rsidR="00860391" w:rsidRPr="00860391">
        <w:t>ó</w:t>
      </w:r>
      <w:r w:rsidR="008F1A13">
        <w:t>льшая</w:t>
      </w:r>
      <w:proofErr w:type="spellEnd"/>
      <w:r w:rsidR="008F1A13">
        <w:t xml:space="preserve">, по сравнению с алгоритмами, работающими в пространстве изображения, трудоемкость, которая </w:t>
      </w:r>
      <w:r w:rsidR="00A8618F">
        <w:t xml:space="preserve">прямо </w:t>
      </w:r>
      <w:r w:rsidR="008F1A13">
        <w:t>пропорциональна квадрату количества объектов на сцене.</w:t>
      </w:r>
    </w:p>
    <w:p w:rsidR="00210DC1" w:rsidRDefault="00210DC1" w:rsidP="00210DC1">
      <w:pPr>
        <w:jc w:val="center"/>
      </w:pPr>
      <w:r>
        <w:t>Алгоритм трассировки лучей</w:t>
      </w:r>
    </w:p>
    <w:p w:rsidR="000B534B" w:rsidRDefault="000B534B" w:rsidP="000B534B">
      <w:r>
        <w:tab/>
        <w:t>В этом методе для каждого пикселя картинной плоскости определяется ближайшая к нему грань</w:t>
      </w:r>
      <w:r w:rsidR="00860391" w:rsidRPr="00860391">
        <w:t>.</w:t>
      </w:r>
      <w:r w:rsidRPr="000B534B">
        <w:t xml:space="preserve"> </w:t>
      </w:r>
      <w:r w:rsidR="00860391">
        <w:t>Д</w:t>
      </w:r>
      <w:r>
        <w:t xml:space="preserve">ля </w:t>
      </w:r>
      <w:r w:rsidR="00417976">
        <w:t>этого</w:t>
      </w:r>
      <w:r>
        <w:t xml:space="preserve"> </w:t>
      </w:r>
      <w:r w:rsidR="00417976">
        <w:t xml:space="preserve">из каждого </w:t>
      </w:r>
      <w:r>
        <w:t>пиксел</w:t>
      </w:r>
      <w:r w:rsidR="00417976">
        <w:t>я</w:t>
      </w:r>
      <w:r>
        <w:t xml:space="preserve"> выпускается луч</w:t>
      </w:r>
      <w:r w:rsidR="00860391" w:rsidRPr="00860391">
        <w:t xml:space="preserve">, </w:t>
      </w:r>
      <w:r w:rsidR="00860391">
        <w:t>по которому определяются пересечения с гранями объекта</w:t>
      </w:r>
      <w:r w:rsidR="00860391" w:rsidRPr="00860391">
        <w:t xml:space="preserve">. </w:t>
      </w:r>
      <w:r w:rsidR="00860391">
        <w:t>Среди</w:t>
      </w:r>
      <w:r>
        <w:t xml:space="preserve"> них выбирается ближайш</w:t>
      </w:r>
      <w:r w:rsidR="00AA728E">
        <w:t>ие</w:t>
      </w:r>
      <w:r w:rsidR="00860391">
        <w:t xml:space="preserve"> к камере</w:t>
      </w:r>
      <w:r w:rsidRPr="000B534B">
        <w:t>.</w:t>
      </w:r>
      <w:r w:rsidR="00DB29F4" w:rsidRPr="00DB29F4">
        <w:t>[1]</w:t>
      </w:r>
    </w:p>
    <w:p w:rsidR="00BB442C" w:rsidRDefault="00BB442C" w:rsidP="000B534B">
      <w:r>
        <w:tab/>
        <w:t xml:space="preserve">На рисунке </w:t>
      </w:r>
      <w:r w:rsidRPr="00BB442C">
        <w:t>1</w:t>
      </w:r>
      <w:r>
        <w:t xml:space="preserve"> приведена иллюстрация алгоритма трассировки лучей</w:t>
      </w:r>
      <w:r w:rsidRPr="00BB442C">
        <w:t>:</w:t>
      </w:r>
    </w:p>
    <w:p w:rsidR="00BB442C" w:rsidRDefault="00BB442C" w:rsidP="00BB442C">
      <w:pPr>
        <w:jc w:val="center"/>
      </w:pPr>
      <w:r w:rsidRPr="00BB442C">
        <w:rPr>
          <w:noProof/>
        </w:rPr>
        <w:drawing>
          <wp:inline distT="0" distB="0" distL="0" distR="0" wp14:anchorId="6F59321B" wp14:editId="4BE419C3">
            <wp:extent cx="3714045" cy="2388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828" cy="24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90" w:rsidRPr="00043D90" w:rsidRDefault="00043D90" w:rsidP="00BB442C">
      <w:pPr>
        <w:jc w:val="center"/>
        <w:rPr>
          <w:i/>
          <w:iCs/>
        </w:rPr>
      </w:pPr>
      <w:r w:rsidRPr="00043D90">
        <w:rPr>
          <w:i/>
          <w:iCs/>
        </w:rPr>
        <w:t>Рисунок 1</w:t>
      </w:r>
      <w:r w:rsidR="00552886">
        <w:rPr>
          <w:i/>
          <w:iCs/>
        </w:rPr>
        <w:t xml:space="preserve"> </w:t>
      </w:r>
      <w:r w:rsidR="009707A9">
        <w:rPr>
          <w:i/>
          <w:iCs/>
        </w:rPr>
        <w:t>И</w:t>
      </w:r>
      <w:r w:rsidR="00002245">
        <w:rPr>
          <w:i/>
          <w:iCs/>
        </w:rPr>
        <w:t>ллюстрация работы трассировки лучей</w:t>
      </w:r>
    </w:p>
    <w:p w:rsidR="000B534B" w:rsidRDefault="000B534B" w:rsidP="000B534B">
      <w:r>
        <w:tab/>
        <w:t>Преимуществ</w:t>
      </w:r>
      <w:r w:rsidR="00043D90">
        <w:t>ами</w:t>
      </w:r>
      <w:r>
        <w:t xml:space="preserve"> данного алгоритма явля</w:t>
      </w:r>
      <w:r w:rsidR="00860391">
        <w:t>ю</w:t>
      </w:r>
      <w:r>
        <w:t>тся возможность получения гладких объектов без аппроксимации их примитивами</w:t>
      </w:r>
      <w:r w:rsidR="00043D90">
        <w:t xml:space="preserve"> и простота реализации</w:t>
      </w:r>
      <w:r w:rsidRPr="000B534B">
        <w:t xml:space="preserve">. </w:t>
      </w:r>
    </w:p>
    <w:p w:rsidR="00043D90" w:rsidRDefault="00043D90" w:rsidP="00043D90">
      <w:pPr>
        <w:spacing w:after="160"/>
        <w:ind w:firstLine="708"/>
        <w:rPr>
          <w:szCs w:val="28"/>
        </w:rPr>
      </w:pPr>
      <w:r>
        <w:rPr>
          <w:szCs w:val="28"/>
        </w:rPr>
        <w:lastRenderedPageBreak/>
        <w:t>Главный недостаток алгоритма – низкая производительность</w:t>
      </w:r>
      <w:r w:rsidRPr="00043D90">
        <w:rPr>
          <w:szCs w:val="28"/>
        </w:rPr>
        <w:t xml:space="preserve">. </w:t>
      </w:r>
      <w:r>
        <w:rPr>
          <w:szCs w:val="28"/>
        </w:rPr>
        <w:t>Для получения изображения необходимо создать огромное количество лучей</w:t>
      </w:r>
      <w:r w:rsidRPr="00043D90">
        <w:rPr>
          <w:szCs w:val="28"/>
        </w:rPr>
        <w:t xml:space="preserve">, </w:t>
      </w:r>
      <w:r>
        <w:rPr>
          <w:szCs w:val="28"/>
        </w:rPr>
        <w:t>проходящих через сцену и отражаемых от объекта</w:t>
      </w:r>
      <w:r w:rsidRPr="00043D90">
        <w:rPr>
          <w:szCs w:val="28"/>
        </w:rPr>
        <w:t>.</w:t>
      </w:r>
    </w:p>
    <w:p w:rsidR="00043D90" w:rsidRDefault="00043D90" w:rsidP="00043D90">
      <w:pPr>
        <w:spacing w:after="160"/>
        <w:ind w:firstLine="708"/>
        <w:jc w:val="center"/>
        <w:rPr>
          <w:szCs w:val="28"/>
        </w:rPr>
      </w:pPr>
      <w:r>
        <w:rPr>
          <w:szCs w:val="28"/>
        </w:rPr>
        <w:t xml:space="preserve">Алгоритм </w:t>
      </w:r>
      <w:proofErr w:type="spellStart"/>
      <w:r>
        <w:rPr>
          <w:szCs w:val="28"/>
        </w:rPr>
        <w:t>Варнока</w:t>
      </w:r>
      <w:proofErr w:type="spellEnd"/>
    </w:p>
    <w:p w:rsidR="00043D90" w:rsidRDefault="00043D90" w:rsidP="00043D90">
      <w:pPr>
        <w:spacing w:after="160"/>
        <w:ind w:firstLine="708"/>
      </w:pPr>
      <w:r>
        <w:t>Существует несколько версий данного алгоритма</w:t>
      </w:r>
      <w:r w:rsidRPr="00043D90">
        <w:t>.[</w:t>
      </w:r>
      <w:r w:rsidR="001073DE" w:rsidRPr="001073DE">
        <w:t xml:space="preserve">2] </w:t>
      </w:r>
      <w:r w:rsidR="00A6536F">
        <w:t>В основу алгоритма положено</w:t>
      </w:r>
      <w:r w:rsidR="003C3F7B">
        <w:t xml:space="preserve"> разбиени</w:t>
      </w:r>
      <w:r w:rsidR="00A6536F">
        <w:t>е</w:t>
      </w:r>
      <w:r w:rsidR="003C3F7B">
        <w:t xml:space="preserve"> области рисунка на более мелкие подобласти</w:t>
      </w:r>
      <w:r w:rsidR="003C3F7B" w:rsidRPr="003C3F7B">
        <w:t xml:space="preserve">. </w:t>
      </w:r>
      <w:r w:rsidR="003C3F7B">
        <w:t>Для каждой подобласти определяется связанные с ней многоугольники и самые крупные из них изображаются на экране</w:t>
      </w:r>
      <w:r w:rsidR="003C3F7B" w:rsidRPr="003C3F7B">
        <w:t xml:space="preserve">. </w:t>
      </w:r>
      <w:r w:rsidR="003C3F7B">
        <w:t>Предполагается</w:t>
      </w:r>
      <w:r w:rsidR="003C3F7B" w:rsidRPr="003C3F7B">
        <w:t xml:space="preserve">, </w:t>
      </w:r>
      <w:r w:rsidR="003C3F7B">
        <w:t>что уменьшение размеров области приводит к уменьшению количества многоугольников</w:t>
      </w:r>
      <w:r w:rsidR="003C3F7B" w:rsidRPr="003C3F7B">
        <w:t xml:space="preserve">, </w:t>
      </w:r>
      <w:r w:rsidR="003C3F7B">
        <w:t>которые её перекрывают</w:t>
      </w:r>
      <w:r w:rsidR="003C3F7B" w:rsidRPr="003C3F7B">
        <w:t xml:space="preserve">. </w:t>
      </w:r>
      <w:r w:rsidR="003C3F7B">
        <w:t>Разбиение продолжается до того момента</w:t>
      </w:r>
      <w:r w:rsidR="003C3F7B" w:rsidRPr="003C3F7B">
        <w:t xml:space="preserve">, </w:t>
      </w:r>
      <w:r w:rsidR="003C3F7B">
        <w:t>пока област</w:t>
      </w:r>
      <w:r w:rsidR="00A6536F">
        <w:t>ь</w:t>
      </w:r>
      <w:r w:rsidR="003C3F7B">
        <w:t xml:space="preserve"> не будет размером в один пиксель</w:t>
      </w:r>
      <w:r w:rsidR="003C3F7B" w:rsidRPr="003C3F7B">
        <w:t>.</w:t>
      </w:r>
    </w:p>
    <w:p w:rsidR="003C3F7B" w:rsidRDefault="003C3F7B" w:rsidP="00043D90">
      <w:pPr>
        <w:spacing w:after="160"/>
        <w:ind w:firstLine="708"/>
      </w:pPr>
      <w:r>
        <w:t xml:space="preserve">Достоинство данного алгоритма </w:t>
      </w:r>
      <w:r w:rsidR="00A6536F">
        <w:t>–</w:t>
      </w:r>
      <w:r>
        <w:t xml:space="preserve"> простота реализации и высокая эффективность в случае, если размеры перекрываемых областей невелики.</w:t>
      </w:r>
    </w:p>
    <w:p w:rsidR="00A6536F" w:rsidRDefault="003C3F7B" w:rsidP="00A6536F">
      <w:pPr>
        <w:ind w:firstLine="720"/>
      </w:pPr>
      <w:r>
        <w:t>Недостатком является использование рекурсивных вызовов, что значительно снижает скорость выполнения в случае больших размеров перекрываемых областей.</w:t>
      </w:r>
    </w:p>
    <w:p w:rsidR="00A6536F" w:rsidRPr="00A6536F" w:rsidRDefault="00A6536F" w:rsidP="00A6536F">
      <w:pPr>
        <w:ind w:firstLine="720"/>
        <w:jc w:val="center"/>
      </w:pPr>
      <w:r>
        <w:t>Алгоритм</w:t>
      </w:r>
      <w:r w:rsidRPr="00A6536F">
        <w:t xml:space="preserve">, </w:t>
      </w:r>
      <w:r>
        <w:t xml:space="preserve">использующий </w:t>
      </w:r>
      <w:r>
        <w:rPr>
          <w:lang w:val="en-US"/>
        </w:rPr>
        <w:t>Z</w:t>
      </w:r>
      <w:r w:rsidRPr="00A6536F">
        <w:t>-</w:t>
      </w:r>
      <w:r>
        <w:t>буфер</w:t>
      </w:r>
    </w:p>
    <w:p w:rsidR="003C3F7B" w:rsidRPr="001073DE" w:rsidRDefault="001F5794" w:rsidP="00A6536F">
      <w:r>
        <w:tab/>
      </w:r>
      <w:r w:rsidR="00A6536F">
        <w:rPr>
          <w:lang w:val="en-US"/>
        </w:rPr>
        <w:t>Z</w:t>
      </w:r>
      <w:r w:rsidRPr="001F5794">
        <w:t>-</w:t>
      </w:r>
      <w:r>
        <w:t>буфер используется для запоминания атрибутов каждого пикселя в пространстве изображения</w:t>
      </w:r>
      <w:r w:rsidRPr="001F5794">
        <w:t xml:space="preserve">. </w:t>
      </w:r>
      <w:r>
        <w:t>Другими словами – это буфер глубины</w:t>
      </w:r>
      <w:r w:rsidRPr="001F5794">
        <w:t xml:space="preserve">, </w:t>
      </w:r>
      <w:r>
        <w:t xml:space="preserve">используемый для запоминания координаты </w:t>
      </w:r>
      <w:r>
        <w:rPr>
          <w:lang w:val="en-US"/>
        </w:rPr>
        <w:t>z</w:t>
      </w:r>
      <w:r w:rsidRPr="001F5794">
        <w:t xml:space="preserve"> </w:t>
      </w:r>
      <w:r>
        <w:t>или глубины каждого видимого пикселя в пространстве изображения</w:t>
      </w:r>
      <w:r w:rsidRPr="001F5794">
        <w:t xml:space="preserve">. </w:t>
      </w:r>
      <w:r>
        <w:t xml:space="preserve">В процессе работы глубина или значение </w:t>
      </w:r>
      <w:r>
        <w:rPr>
          <w:lang w:val="en-US"/>
        </w:rPr>
        <w:t>z</w:t>
      </w:r>
      <w:r w:rsidRPr="001F5794">
        <w:t xml:space="preserve"> </w:t>
      </w:r>
      <w:r>
        <w:t>каждого нового пикселя сравнивается с глубиной того пикселя</w:t>
      </w:r>
      <w:r w:rsidRPr="001F5794">
        <w:t xml:space="preserve">, </w:t>
      </w:r>
      <w:r>
        <w:t>который уже занесён в буфер</w:t>
      </w:r>
      <w:r w:rsidRPr="001F5794">
        <w:t xml:space="preserve">. </w:t>
      </w:r>
      <w:r>
        <w:t>Если сравнение показывает</w:t>
      </w:r>
      <w:r w:rsidRPr="00597211">
        <w:t xml:space="preserve">, </w:t>
      </w:r>
      <w:r>
        <w:t xml:space="preserve">что </w:t>
      </w:r>
      <w:r w:rsidR="00597211">
        <w:t>новый пиксель расположен ближе</w:t>
      </w:r>
      <w:r w:rsidR="00597211" w:rsidRPr="00597211">
        <w:t>,</w:t>
      </w:r>
      <w:r w:rsidR="00597211">
        <w:t xml:space="preserve"> то пиксель изображается</w:t>
      </w:r>
      <w:r w:rsidR="00597211" w:rsidRPr="00597211">
        <w:t xml:space="preserve">, </w:t>
      </w:r>
      <w:r w:rsidR="00597211">
        <w:t>а старое значения буфера заменяется новым</w:t>
      </w:r>
      <w:r w:rsidR="00597211" w:rsidRPr="00597211">
        <w:t>.</w:t>
      </w:r>
      <w:r w:rsidR="00224922" w:rsidRPr="00224922">
        <w:t xml:space="preserve"> </w:t>
      </w:r>
      <w:r w:rsidR="00224922" w:rsidRPr="001073DE">
        <w:t>[</w:t>
      </w:r>
      <w:r w:rsidR="00DB29F4" w:rsidRPr="00A6536F">
        <w:t>1</w:t>
      </w:r>
      <w:r w:rsidR="00224922" w:rsidRPr="001073DE">
        <w:t>]</w:t>
      </w:r>
    </w:p>
    <w:p w:rsidR="00597211" w:rsidRDefault="00597211" w:rsidP="003C3F7B">
      <w:r>
        <w:tab/>
      </w:r>
      <w:r w:rsidR="00A6536F">
        <w:rPr>
          <w:szCs w:val="28"/>
        </w:rPr>
        <w:t>Несомненным плюсом данного алгоритма является его простота, которая не мешает решению задачи удаления поверхностей и визуализации их пересечения. В этом алгоритме не тратится время на сортировку элементов сцены, что дает преимущество в скорости работы.</w:t>
      </w:r>
    </w:p>
    <w:p w:rsidR="00A6536F" w:rsidRDefault="00597211" w:rsidP="003C3F7B">
      <w:r>
        <w:lastRenderedPageBreak/>
        <w:tab/>
        <w:t>Недостаток алгоритма – большой объём требуемой памяти для буфера</w:t>
      </w:r>
      <w:r w:rsidRPr="00597211">
        <w:t xml:space="preserve">. </w:t>
      </w:r>
      <w:r>
        <w:t xml:space="preserve">Однако для современных компьютеров </w:t>
      </w:r>
      <w:r w:rsidR="00A6536F">
        <w:t>этот недостаток не является существенным</w:t>
      </w:r>
      <w:r w:rsidRPr="008E4A97">
        <w:t>.</w:t>
      </w:r>
    </w:p>
    <w:p w:rsidR="00A6536F" w:rsidRDefault="00A6536F" w:rsidP="00A6536F">
      <w:pPr>
        <w:jc w:val="center"/>
      </w:pPr>
      <w:r>
        <w:t>Выбор оптимальных алгоритмов</w:t>
      </w:r>
    </w:p>
    <w:p w:rsidR="00597211" w:rsidRPr="00B653A3" w:rsidRDefault="00597211" w:rsidP="003C3F7B">
      <w:r>
        <w:tab/>
        <w:t xml:space="preserve">По критерию использования ресурсов процессора оптимальным является алгоритм </w:t>
      </w:r>
      <w:r>
        <w:rPr>
          <w:lang w:val="en-US"/>
        </w:rPr>
        <w:t>z</w:t>
      </w:r>
      <w:r w:rsidRPr="00597211">
        <w:t>-</w:t>
      </w:r>
      <w:r>
        <w:t>буфера</w:t>
      </w:r>
      <w:r w:rsidRPr="00597211">
        <w:t xml:space="preserve">: </w:t>
      </w:r>
      <w:r>
        <w:t>его зависимость от числа объектов</w:t>
      </w:r>
      <w:r w:rsidR="006C58E3">
        <w:t xml:space="preserve"> линейна</w:t>
      </w:r>
      <w:r w:rsidR="006C58E3" w:rsidRPr="006C58E3">
        <w:t xml:space="preserve">. </w:t>
      </w:r>
      <w:r w:rsidR="006C58E3">
        <w:t xml:space="preserve">Алгоритм Робертса имеет сложность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C58E3" w:rsidRPr="006C58E3">
        <w:t xml:space="preserve">, </w:t>
      </w:r>
      <w:r w:rsidR="006C58E3">
        <w:t xml:space="preserve">а алгоритм </w:t>
      </w:r>
      <w:proofErr w:type="spellStart"/>
      <w:r w:rsidR="006C58E3">
        <w:t>Варнока</w:t>
      </w:r>
      <w:proofErr w:type="spellEnd"/>
      <w:r w:rsidR="006C58E3">
        <w:t xml:space="preserve"> использует рекурсивные вызовы и</w:t>
      </w:r>
      <w:r w:rsidR="000F4182">
        <w:t xml:space="preserve"> его сложность</w:t>
      </w:r>
      <w:r w:rsidR="006C58E3">
        <w:t xml:space="preserve"> зависит от положения объектов</w:t>
      </w:r>
      <w:r w:rsidR="006C58E3" w:rsidRPr="006C58E3">
        <w:t>.</w:t>
      </w:r>
    </w:p>
    <w:p w:rsidR="006C58E3" w:rsidRDefault="006C58E3" w:rsidP="003C3F7B">
      <w:r>
        <w:tab/>
        <w:t xml:space="preserve">По критерию простоты оптимальными следует считать алгоритм </w:t>
      </w:r>
      <w:proofErr w:type="spellStart"/>
      <w:r>
        <w:t>Варнока</w:t>
      </w:r>
      <w:proofErr w:type="spellEnd"/>
      <w:r>
        <w:t xml:space="preserve"> и </w:t>
      </w:r>
      <w:r>
        <w:rPr>
          <w:lang w:val="en-US"/>
        </w:rPr>
        <w:t>z</w:t>
      </w:r>
      <w:r w:rsidRPr="006C58E3">
        <w:t>-</w:t>
      </w:r>
      <w:r>
        <w:t>буфер</w:t>
      </w:r>
      <w:r w:rsidRPr="006C58E3">
        <w:t xml:space="preserve">. </w:t>
      </w:r>
      <w:r>
        <w:t>Они работают непосредственно с пикселями экрана</w:t>
      </w:r>
      <w:r w:rsidR="00DB3EF8" w:rsidRPr="00DB3EF8">
        <w:t xml:space="preserve"> </w:t>
      </w:r>
      <w:r w:rsidR="00DB3EF8">
        <w:t>и</w:t>
      </w:r>
      <w:r w:rsidRPr="006C58E3">
        <w:t xml:space="preserve"> </w:t>
      </w:r>
      <w:r>
        <w:t>не требуют поиска пересечения граней объектов</w:t>
      </w:r>
      <w:r w:rsidRPr="006C58E3">
        <w:t>.</w:t>
      </w:r>
    </w:p>
    <w:p w:rsidR="000F4182" w:rsidRPr="00A961AA" w:rsidRDefault="00AA728E" w:rsidP="000F4182">
      <w:pPr>
        <w:ind w:firstLine="708"/>
      </w:pPr>
      <w:r>
        <w:t>Основными критериями выбора алгоритмов д</w:t>
      </w:r>
      <w:r w:rsidR="002B04C1">
        <w:t>ля решения поставленной задачи являются скорость работы и простота реализации</w:t>
      </w:r>
      <w:r w:rsidR="002B04C1" w:rsidRPr="00DB3EF8">
        <w:t>.</w:t>
      </w:r>
      <w:r w:rsidR="00210DC1">
        <w:t xml:space="preserve"> </w:t>
      </w:r>
      <w:r w:rsidR="006C58E3">
        <w:t>Таким образом</w:t>
      </w:r>
      <w:r w:rsidR="006C58E3" w:rsidRPr="006C58E3">
        <w:t>,</w:t>
      </w:r>
      <w:r w:rsidR="008C4B47">
        <w:t xml:space="preserve"> </w:t>
      </w:r>
      <w:r w:rsidR="006C58E3">
        <w:t>алгоритм</w:t>
      </w:r>
      <w:r w:rsidR="006C58E3" w:rsidRPr="006C58E3">
        <w:t xml:space="preserve">, </w:t>
      </w:r>
      <w:r w:rsidR="006C58E3">
        <w:t xml:space="preserve">использующий </w:t>
      </w:r>
      <w:r w:rsidR="006C58E3">
        <w:rPr>
          <w:lang w:val="en-US"/>
        </w:rPr>
        <w:t>Z</w:t>
      </w:r>
      <w:r w:rsidR="006C58E3" w:rsidRPr="006C58E3">
        <w:t>-</w:t>
      </w:r>
      <w:r w:rsidR="006C58E3">
        <w:t>буфер</w:t>
      </w:r>
      <w:r w:rsidR="008C4B47" w:rsidRPr="008C4B47">
        <w:t xml:space="preserve">, </w:t>
      </w:r>
      <w:r w:rsidR="008C4B47">
        <w:t>соответствует обоим критериям</w:t>
      </w:r>
      <w:r w:rsidR="008C4B47" w:rsidRPr="00A961AA">
        <w:t>.</w:t>
      </w:r>
    </w:p>
    <w:p w:rsidR="000F4182" w:rsidRDefault="000F4182" w:rsidP="000F4182">
      <w:pPr>
        <w:ind w:firstLine="708"/>
        <w:jc w:val="center"/>
      </w:pPr>
      <w:r>
        <w:t>Выбор закраски</w:t>
      </w:r>
    </w:p>
    <w:p w:rsidR="000F4182" w:rsidRDefault="001979F4" w:rsidP="00224922">
      <w:r>
        <w:tab/>
        <w:t xml:space="preserve">Существует три </w:t>
      </w:r>
      <w:r w:rsidR="000F4182">
        <w:t>наиболее часто используемых</w:t>
      </w:r>
      <w:r>
        <w:t xml:space="preserve"> алгоритма закраски многоугольников</w:t>
      </w:r>
      <w:r w:rsidRPr="001979F4">
        <w:t xml:space="preserve">: </w:t>
      </w:r>
      <w:r>
        <w:t>простой</w:t>
      </w:r>
      <w:r w:rsidRPr="001979F4">
        <w:t xml:space="preserve">, </w:t>
      </w:r>
      <w:r>
        <w:t xml:space="preserve">по </w:t>
      </w:r>
      <w:proofErr w:type="spellStart"/>
      <w:r>
        <w:t>Гуро</w:t>
      </w:r>
      <w:proofErr w:type="spellEnd"/>
      <w:r>
        <w:t xml:space="preserve"> и по </w:t>
      </w:r>
      <w:proofErr w:type="spellStart"/>
      <w:r>
        <w:t>Фонгу</w:t>
      </w:r>
      <w:proofErr w:type="spellEnd"/>
      <w:r w:rsidRPr="001979F4">
        <w:t>.</w:t>
      </w:r>
    </w:p>
    <w:p w:rsidR="000F4182" w:rsidRDefault="000F4182" w:rsidP="000F4182">
      <w:pPr>
        <w:jc w:val="center"/>
      </w:pPr>
      <w:r>
        <w:t>Простой алгоритм закраски</w:t>
      </w:r>
    </w:p>
    <w:p w:rsidR="001979F4" w:rsidRDefault="001979F4" w:rsidP="00224922">
      <w:r>
        <w:tab/>
      </w:r>
      <w:r w:rsidR="00FA7D17">
        <w:t>Каждому многоугольнику при</w:t>
      </w:r>
      <w:r w:rsidR="008C4B47">
        <w:t>сваивается</w:t>
      </w:r>
      <w:r w:rsidR="00FA7D17">
        <w:t xml:space="preserve"> некоторый цвет</w:t>
      </w:r>
      <w:r w:rsidR="00FA7D17" w:rsidRPr="00FA7D17">
        <w:t xml:space="preserve">. </w:t>
      </w:r>
      <w:r w:rsidR="00FA7D17">
        <w:t>После этого</w:t>
      </w:r>
      <w:r w:rsidR="00FA7D17" w:rsidRPr="00FA7D17">
        <w:t xml:space="preserve">, </w:t>
      </w:r>
      <w:r w:rsidR="00363735">
        <w:t>задаётся</w:t>
      </w:r>
      <w:r w:rsidR="00027A72">
        <w:t xml:space="preserve"> вектор направления свет</w:t>
      </w:r>
      <w:r w:rsidR="00363735">
        <w:t>а</w:t>
      </w:r>
      <w:r w:rsidR="00027A72" w:rsidRPr="00027A72">
        <w:t xml:space="preserve">. </w:t>
      </w:r>
      <w:r w:rsidR="00027A72">
        <w:t>Далее находится угол между нормалью поверхности многоугольника и вектором направления света</w:t>
      </w:r>
      <w:r w:rsidR="00027A72" w:rsidRPr="00027A72">
        <w:t xml:space="preserve">. </w:t>
      </w:r>
      <w:r w:rsidR="00027A72">
        <w:t xml:space="preserve">По полученному значению </w:t>
      </w:r>
      <w:r w:rsidR="00FA7D17">
        <w:t>определя</w:t>
      </w:r>
      <w:r w:rsidR="00027A72">
        <w:t>ю</w:t>
      </w:r>
      <w:r w:rsidR="00FA7D17">
        <w:t>тся оттенки цветов</w:t>
      </w:r>
      <w:r w:rsidR="00FA7D17" w:rsidRPr="00FA7D17">
        <w:t xml:space="preserve">. </w:t>
      </w:r>
      <w:r w:rsidR="00FA7D17">
        <w:t>Чем больше повёрнута к источнику поверхность объекта</w:t>
      </w:r>
      <w:r w:rsidR="00FA7D17" w:rsidRPr="00FA7D17">
        <w:t xml:space="preserve">, </w:t>
      </w:r>
      <w:r w:rsidR="00FA7D17">
        <w:t>тем ярче будет она закрашена</w:t>
      </w:r>
      <w:r w:rsidR="00FA7D17" w:rsidRPr="00FA7D17">
        <w:t xml:space="preserve">. </w:t>
      </w:r>
      <w:r w:rsidR="00FA7D17">
        <w:t>Таким образом</w:t>
      </w:r>
      <w:r w:rsidR="00FA7D17" w:rsidRPr="00FA7D17">
        <w:t xml:space="preserve">, </w:t>
      </w:r>
      <w:r w:rsidR="00FA7D17">
        <w:t>различные грани закрашиваются разными цветами</w:t>
      </w:r>
      <w:r w:rsidR="00FA7D17" w:rsidRPr="00FA7D17">
        <w:t xml:space="preserve">, </w:t>
      </w:r>
      <w:r w:rsidR="00FA7D17">
        <w:t>при этом все точки одной грани имеют одинаковый цвет</w:t>
      </w:r>
      <w:r w:rsidR="00FA7D17" w:rsidRPr="00FA7D17">
        <w:t>.</w:t>
      </w:r>
      <w:r w:rsidR="002D43CA" w:rsidRPr="002D43CA">
        <w:t>[2]</w:t>
      </w:r>
      <w:r w:rsidRPr="001979F4">
        <w:t xml:space="preserve"> </w:t>
      </w:r>
    </w:p>
    <w:p w:rsidR="00B2186C" w:rsidRDefault="001979F4" w:rsidP="00224922">
      <w:r>
        <w:tab/>
        <w:t>Преимуществом данного алгоритма является его высокое быстродействие и простота реализации</w:t>
      </w:r>
      <w:r w:rsidRPr="001979F4">
        <w:t xml:space="preserve">. </w:t>
      </w:r>
    </w:p>
    <w:p w:rsidR="00FA7D17" w:rsidRDefault="00B2186C" w:rsidP="00B2186C">
      <w:pPr>
        <w:spacing w:line="240" w:lineRule="auto"/>
        <w:jc w:val="left"/>
      </w:pPr>
      <w:r>
        <w:br w:type="page"/>
      </w:r>
    </w:p>
    <w:p w:rsidR="00FA7D17" w:rsidRPr="00FA7D17" w:rsidRDefault="00FA7D17" w:rsidP="00FA7D17">
      <w:pPr>
        <w:jc w:val="center"/>
      </w:pPr>
      <w:r>
        <w:lastRenderedPageBreak/>
        <w:t xml:space="preserve">Закраска по </w:t>
      </w:r>
      <w:proofErr w:type="spellStart"/>
      <w:r>
        <w:t>Гуро</w:t>
      </w:r>
      <w:proofErr w:type="spellEnd"/>
    </w:p>
    <w:p w:rsidR="00FA7D17" w:rsidRDefault="001979F4" w:rsidP="00FA7D17">
      <w:pPr>
        <w:ind w:firstLine="708"/>
      </w:pPr>
      <w:r>
        <w:t xml:space="preserve">Для этого алгоритма </w:t>
      </w:r>
      <w:r w:rsidR="008C4B47">
        <w:t>нормаль</w:t>
      </w:r>
      <w:r>
        <w:t xml:space="preserve"> вычисляется не для всей поверхности</w:t>
      </w:r>
      <w:r w:rsidRPr="001979F4">
        <w:t xml:space="preserve">, </w:t>
      </w:r>
      <w:r>
        <w:t>а для каждой вершины</w:t>
      </w:r>
      <w:r w:rsidRPr="001979F4">
        <w:t xml:space="preserve">. </w:t>
      </w:r>
      <w:r>
        <w:t>С помощью этих значений вычисляется интенсивность</w:t>
      </w:r>
      <w:r w:rsidRPr="001979F4">
        <w:t xml:space="preserve">, </w:t>
      </w:r>
      <w:r>
        <w:t>которая затем интерполируется по всем точкам грани</w:t>
      </w:r>
      <w:r w:rsidRPr="001979F4">
        <w:t>.</w:t>
      </w:r>
    </w:p>
    <w:p w:rsidR="00FA7D17" w:rsidRDefault="00FA7D17" w:rsidP="00FA7D17">
      <w:pPr>
        <w:jc w:val="center"/>
      </w:pPr>
      <w:r>
        <w:t xml:space="preserve">Закраска по </w:t>
      </w:r>
      <w:proofErr w:type="spellStart"/>
      <w:r>
        <w:t>Фонгу</w:t>
      </w:r>
      <w:proofErr w:type="spellEnd"/>
    </w:p>
    <w:p w:rsidR="001979F4" w:rsidRDefault="001979F4" w:rsidP="00FA7D17">
      <w:r>
        <w:tab/>
        <w:t xml:space="preserve">Идея алгоритма </w:t>
      </w:r>
      <w:proofErr w:type="spellStart"/>
      <w:r>
        <w:t>Фонга</w:t>
      </w:r>
      <w:proofErr w:type="spellEnd"/>
      <w:r>
        <w:t xml:space="preserve"> похожа на идею алгоритма </w:t>
      </w:r>
      <w:proofErr w:type="spellStart"/>
      <w:r>
        <w:t>Гуро</w:t>
      </w:r>
      <w:proofErr w:type="spellEnd"/>
      <w:r w:rsidRPr="001979F4">
        <w:t xml:space="preserve">, </w:t>
      </w:r>
      <w:r>
        <w:t>но</w:t>
      </w:r>
      <w:r w:rsidR="00B2186C" w:rsidRPr="00B2186C">
        <w:t xml:space="preserve">, </w:t>
      </w:r>
      <w:r>
        <w:t xml:space="preserve">в отличие от </w:t>
      </w:r>
      <w:proofErr w:type="spellStart"/>
      <w:r>
        <w:t>Гуро</w:t>
      </w:r>
      <w:proofErr w:type="spellEnd"/>
      <w:r w:rsidR="00B2186C" w:rsidRPr="00B2186C">
        <w:t>,</w:t>
      </w:r>
      <w:r>
        <w:t xml:space="preserve"> в данном алгоритме интерполируется значение нормали</w:t>
      </w:r>
      <w:r w:rsidRPr="001979F4">
        <w:t xml:space="preserve">, </w:t>
      </w:r>
      <w:r>
        <w:t>по которой и находится значение интенсивности пикселя</w:t>
      </w:r>
      <w:r w:rsidRPr="001979F4">
        <w:t>.</w:t>
      </w:r>
    </w:p>
    <w:p w:rsidR="001979F4" w:rsidRDefault="001979F4" w:rsidP="00224922">
      <w:r>
        <w:tab/>
        <w:t>Эта закраска требует больших вычислительных затрат</w:t>
      </w:r>
      <w:r w:rsidRPr="001979F4">
        <w:t xml:space="preserve">, </w:t>
      </w:r>
      <w:r w:rsidR="00F947A0">
        <w:t>однако позволяет получить более реалистичное изображение</w:t>
      </w:r>
      <w:r w:rsidR="00F947A0" w:rsidRPr="00F947A0">
        <w:t xml:space="preserve">. </w:t>
      </w:r>
    </w:p>
    <w:p w:rsidR="00FA7D17" w:rsidRPr="00FA7D17" w:rsidRDefault="00FA7D17" w:rsidP="00224922">
      <w:r>
        <w:tab/>
        <w:t>На рисунке 2 приведены различия методов закраски</w:t>
      </w:r>
      <w:r w:rsidRPr="00FA7D17">
        <w:t xml:space="preserve"> (1 – </w:t>
      </w:r>
      <w:r>
        <w:t>простой алгоритм</w:t>
      </w:r>
      <w:r w:rsidRPr="00FA7D17">
        <w:t>,</w:t>
      </w:r>
      <w:r>
        <w:t xml:space="preserve"> 2 – по </w:t>
      </w:r>
      <w:proofErr w:type="spellStart"/>
      <w:r>
        <w:t>Гуро</w:t>
      </w:r>
      <w:proofErr w:type="spellEnd"/>
      <w:r w:rsidRPr="00FA7D17">
        <w:t xml:space="preserve">, 3 – </w:t>
      </w:r>
      <w:r>
        <w:t xml:space="preserve">по </w:t>
      </w:r>
      <w:proofErr w:type="spellStart"/>
      <w:r>
        <w:t>Фонгу</w:t>
      </w:r>
      <w:proofErr w:type="spellEnd"/>
      <w:r>
        <w:t>)</w:t>
      </w:r>
      <w:r w:rsidRPr="00FA7D17">
        <w:t xml:space="preserve">. </w:t>
      </w:r>
    </w:p>
    <w:p w:rsidR="00DB3EF8" w:rsidRDefault="004B0F92" w:rsidP="00DB3EF8">
      <w:pPr>
        <w:jc w:val="center"/>
      </w:pPr>
      <w:r>
        <w:rPr>
          <w:noProof/>
        </w:rPr>
        <w:drawing>
          <wp:inline distT="0" distB="0" distL="0" distR="0">
            <wp:extent cx="4267200" cy="1346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заголов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F8" w:rsidRPr="00002245" w:rsidRDefault="00DB3EF8" w:rsidP="00DB3EF8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F407C8">
        <w:rPr>
          <w:i/>
          <w:iCs/>
        </w:rPr>
        <w:t>2</w:t>
      </w:r>
      <w:r w:rsidR="00002245">
        <w:rPr>
          <w:i/>
          <w:iCs/>
        </w:rPr>
        <w:t xml:space="preserve"> Иллюстрация различия методов закраски</w:t>
      </w:r>
    </w:p>
    <w:p w:rsidR="00224922" w:rsidRPr="00B36958" w:rsidRDefault="004B0F92" w:rsidP="00821BE3">
      <w:pPr>
        <w:ind w:firstLine="708"/>
        <w:rPr>
          <w:szCs w:val="28"/>
        </w:rPr>
      </w:pPr>
      <w:r>
        <w:rPr>
          <w:szCs w:val="28"/>
        </w:rPr>
        <w:t>Таким образом</w:t>
      </w:r>
      <w:r w:rsidRPr="004B0F92">
        <w:rPr>
          <w:szCs w:val="28"/>
        </w:rPr>
        <w:t>,</w:t>
      </w:r>
      <w:r w:rsidR="00291525" w:rsidRPr="004B0F92">
        <w:rPr>
          <w:szCs w:val="28"/>
        </w:rPr>
        <w:t xml:space="preserve"> </w:t>
      </w:r>
      <w:r>
        <w:rPr>
          <w:szCs w:val="28"/>
        </w:rPr>
        <w:t>модели</w:t>
      </w:r>
      <w:r w:rsidR="00F407C8">
        <w:rPr>
          <w:szCs w:val="28"/>
        </w:rPr>
        <w:t>, закрашенн</w:t>
      </w:r>
      <w:r>
        <w:rPr>
          <w:szCs w:val="28"/>
        </w:rPr>
        <w:t>ые</w:t>
      </w:r>
      <w:r w:rsidRPr="004B0F92">
        <w:rPr>
          <w:szCs w:val="28"/>
        </w:rPr>
        <w:t xml:space="preserve"> </w:t>
      </w:r>
      <w:r w:rsidR="00F407C8">
        <w:rPr>
          <w:szCs w:val="28"/>
        </w:rPr>
        <w:t xml:space="preserve">методами </w:t>
      </w:r>
      <w:proofErr w:type="spellStart"/>
      <w:r w:rsidR="00F407C8">
        <w:rPr>
          <w:szCs w:val="28"/>
        </w:rPr>
        <w:t>Фонга</w:t>
      </w:r>
      <w:proofErr w:type="spellEnd"/>
      <w:r w:rsidR="00F407C8">
        <w:rPr>
          <w:szCs w:val="28"/>
        </w:rPr>
        <w:t xml:space="preserve"> и </w:t>
      </w:r>
      <w:proofErr w:type="spellStart"/>
      <w:r w:rsidR="00F407C8">
        <w:rPr>
          <w:szCs w:val="28"/>
        </w:rPr>
        <w:t>Гуро</w:t>
      </w:r>
      <w:proofErr w:type="spellEnd"/>
      <w:r w:rsidR="00F407C8">
        <w:rPr>
          <w:szCs w:val="28"/>
        </w:rPr>
        <w:t>, очень хорошо детализированы, но</w:t>
      </w:r>
      <w:r w:rsidRPr="004B0F92">
        <w:rPr>
          <w:szCs w:val="28"/>
        </w:rPr>
        <w:t>,</w:t>
      </w:r>
      <w:r w:rsidR="00F407C8">
        <w:rPr>
          <w:szCs w:val="28"/>
        </w:rPr>
        <w:t xml:space="preserve"> помимо критерия реалистичности</w:t>
      </w:r>
      <w:r w:rsidRPr="004B0F92">
        <w:rPr>
          <w:szCs w:val="28"/>
        </w:rPr>
        <w:t>,</w:t>
      </w:r>
      <w:r w:rsidR="00F407C8">
        <w:rPr>
          <w:szCs w:val="28"/>
        </w:rPr>
        <w:t xml:space="preserve"> стоит вопрос о быстродействии. Для выполнения данной задачи эти алгоритмы слишком медленны</w:t>
      </w:r>
      <w:r w:rsidR="00F407C8" w:rsidRPr="00F407C8">
        <w:rPr>
          <w:szCs w:val="28"/>
        </w:rPr>
        <w:t xml:space="preserve">. </w:t>
      </w:r>
      <w:r w:rsidR="00F407C8">
        <w:rPr>
          <w:szCs w:val="28"/>
        </w:rPr>
        <w:t>По этой причине был выбран простой алгоритм закраски</w:t>
      </w:r>
      <w:r w:rsidR="00F407C8" w:rsidRPr="00F407C8">
        <w:rPr>
          <w:szCs w:val="28"/>
        </w:rPr>
        <w:t>.</w:t>
      </w:r>
      <w:r w:rsidR="00224922">
        <w:tab/>
      </w:r>
    </w:p>
    <w:p w:rsidR="00F947A0" w:rsidRDefault="00F947A0">
      <w:pPr>
        <w:spacing w:line="240" w:lineRule="auto"/>
        <w:jc w:val="left"/>
      </w:pPr>
      <w:r>
        <w:br w:type="page"/>
      </w:r>
    </w:p>
    <w:p w:rsidR="00224922" w:rsidRDefault="00F947A0" w:rsidP="00F947A0">
      <w:pPr>
        <w:pStyle w:val="1"/>
        <w:numPr>
          <w:ilvl w:val="0"/>
          <w:numId w:val="2"/>
        </w:numPr>
      </w:pPr>
      <w:bookmarkStart w:id="2" w:name="_Toc28338662"/>
      <w:r>
        <w:lastRenderedPageBreak/>
        <w:t>Конструкторский раздел</w:t>
      </w:r>
      <w:bookmarkEnd w:id="2"/>
    </w:p>
    <w:p w:rsidR="00F947A0" w:rsidRPr="00F576FE" w:rsidRDefault="00F947A0" w:rsidP="002E539E">
      <w:pPr>
        <w:ind w:firstLine="851"/>
      </w:pPr>
      <w:r>
        <w:t xml:space="preserve">В данном разделе </w:t>
      </w:r>
      <w:r w:rsidR="00B36958">
        <w:t>приведены</w:t>
      </w:r>
      <w:r w:rsidR="00F576FE">
        <w:t xml:space="preserve"> </w:t>
      </w:r>
      <w:r w:rsidR="00AB747E">
        <w:t xml:space="preserve">общий </w:t>
      </w:r>
      <w:r w:rsidR="00F576FE">
        <w:t>алгоритм программы</w:t>
      </w:r>
      <w:r w:rsidR="00AB747E" w:rsidRPr="00AB747E">
        <w:t xml:space="preserve">, </w:t>
      </w:r>
      <w:r w:rsidR="00AB747E">
        <w:t>общий алгоритм растеризации изображения</w:t>
      </w:r>
      <w:r w:rsidR="00AB747E" w:rsidRPr="00AB747E">
        <w:t xml:space="preserve">, </w:t>
      </w:r>
      <w:r w:rsidR="00AB747E">
        <w:t xml:space="preserve">описания реализаций </w:t>
      </w:r>
      <w:r w:rsidR="00AB747E">
        <w:rPr>
          <w:lang w:val="en-US"/>
        </w:rPr>
        <w:t>z</w:t>
      </w:r>
      <w:r w:rsidR="00AB747E" w:rsidRPr="00AB747E">
        <w:t>-</w:t>
      </w:r>
      <w:r w:rsidR="00AB747E">
        <w:t>буфера</w:t>
      </w:r>
      <w:r w:rsidR="00AB747E" w:rsidRPr="00AB747E">
        <w:t xml:space="preserve">, </w:t>
      </w:r>
      <w:r w:rsidR="002E539E">
        <w:t>движения поезда</w:t>
      </w:r>
      <w:r w:rsidR="002E539E" w:rsidRPr="002E539E">
        <w:t xml:space="preserve">, </w:t>
      </w:r>
      <w:r w:rsidR="00AB747E">
        <w:t>камеры и освещения</w:t>
      </w:r>
      <w:r w:rsidR="00AB747E" w:rsidRPr="00AB747E">
        <w:t>,</w:t>
      </w:r>
      <w:r w:rsidR="00B36958">
        <w:t xml:space="preserve"> </w:t>
      </w:r>
      <w:r w:rsidR="00F576FE">
        <w:t>схемы реализованных алгоритмов</w:t>
      </w:r>
      <w:r w:rsidR="008C4B47" w:rsidRPr="008C4B47">
        <w:t>;</w:t>
      </w:r>
      <w:r w:rsidR="002E539E">
        <w:t xml:space="preserve"> даны формулы матриц аффинных преобразований</w:t>
      </w:r>
      <w:r w:rsidR="00F576FE" w:rsidRPr="00F576FE">
        <w:t>.</w:t>
      </w:r>
    </w:p>
    <w:p w:rsidR="002E709E" w:rsidRPr="00AB747E" w:rsidRDefault="002E709E" w:rsidP="00D30A58">
      <w:pPr>
        <w:pStyle w:val="2"/>
        <w:jc w:val="left"/>
        <w:rPr>
          <w:lang w:val="ru-RU"/>
        </w:rPr>
      </w:pPr>
      <w:bookmarkStart w:id="3" w:name="_Toc28338663"/>
      <w:r w:rsidRPr="00F407C8">
        <w:t xml:space="preserve">2.1 </w:t>
      </w:r>
      <w:r w:rsidR="00AB747E">
        <w:rPr>
          <w:lang w:val="ru-RU"/>
        </w:rPr>
        <w:t>Общий а</w:t>
      </w:r>
      <w:r w:rsidR="00D30A58">
        <w:rPr>
          <w:lang w:val="ru-RU"/>
        </w:rPr>
        <w:t>лгоритм</w:t>
      </w:r>
      <w:r>
        <w:t xml:space="preserve"> </w:t>
      </w:r>
      <w:r w:rsidR="00AB747E">
        <w:rPr>
          <w:lang w:val="ru-RU"/>
        </w:rPr>
        <w:t>программы</w:t>
      </w:r>
      <w:bookmarkEnd w:id="3"/>
    </w:p>
    <w:p w:rsidR="002E709E" w:rsidRDefault="002E709E" w:rsidP="002E709E">
      <w:pPr>
        <w:pStyle w:val="a6"/>
        <w:numPr>
          <w:ilvl w:val="0"/>
          <w:numId w:val="3"/>
        </w:numPr>
      </w:pPr>
      <w:r>
        <w:t>В программу загружаются вершины фигур и порядок их соединения из внешних файлов</w:t>
      </w:r>
      <w:r w:rsidRPr="002E709E">
        <w:t>.</w:t>
      </w:r>
    </w:p>
    <w:p w:rsidR="002E709E" w:rsidRDefault="002E709E" w:rsidP="002E709E">
      <w:pPr>
        <w:pStyle w:val="a6"/>
        <w:numPr>
          <w:ilvl w:val="0"/>
          <w:numId w:val="3"/>
        </w:numPr>
      </w:pPr>
      <w:r>
        <w:t>На экране формируются статические объекты</w:t>
      </w:r>
      <w:r w:rsidRPr="002E709E">
        <w:t xml:space="preserve">: </w:t>
      </w:r>
      <w:r>
        <w:t>поверхност</w:t>
      </w:r>
      <w:r w:rsidR="008C4B47">
        <w:t>ь</w:t>
      </w:r>
      <w:r>
        <w:t xml:space="preserve"> земли и железная дорога</w:t>
      </w:r>
      <w:r w:rsidRPr="002E709E">
        <w:t>.</w:t>
      </w:r>
    </w:p>
    <w:p w:rsidR="002E709E" w:rsidRDefault="002E709E" w:rsidP="002E709E">
      <w:pPr>
        <w:pStyle w:val="a6"/>
        <w:numPr>
          <w:ilvl w:val="0"/>
          <w:numId w:val="3"/>
        </w:numPr>
      </w:pPr>
      <w:r>
        <w:t xml:space="preserve">Производится </w:t>
      </w:r>
      <w:r w:rsidR="008C4B47">
        <w:t>размещение</w:t>
      </w:r>
      <w:r>
        <w:t xml:space="preserve"> объектов и камеры на начальное положение</w:t>
      </w:r>
      <w:r w:rsidRPr="002E709E">
        <w:t>.</w:t>
      </w:r>
    </w:p>
    <w:p w:rsidR="002E709E" w:rsidRDefault="002E709E" w:rsidP="002E709E">
      <w:pPr>
        <w:pStyle w:val="a6"/>
        <w:numPr>
          <w:ilvl w:val="0"/>
          <w:numId w:val="3"/>
        </w:numPr>
      </w:pPr>
      <w:r>
        <w:t>Производятся преобразования из декартовой системы координат в экранн</w:t>
      </w:r>
      <w:r w:rsidR="00363735">
        <w:t>ую</w:t>
      </w:r>
      <w:r>
        <w:t xml:space="preserve"> в несколько шагов</w:t>
      </w:r>
      <w:r w:rsidRPr="002E709E">
        <w:t>.</w:t>
      </w:r>
    </w:p>
    <w:p w:rsidR="002E709E" w:rsidRDefault="002E709E" w:rsidP="002E709E">
      <w:pPr>
        <w:pStyle w:val="a6"/>
        <w:numPr>
          <w:ilvl w:val="0"/>
          <w:numId w:val="3"/>
        </w:numPr>
      </w:pPr>
      <w:r>
        <w:t>Отображение данных объектов</w:t>
      </w:r>
      <w:r>
        <w:rPr>
          <w:lang w:val="en-US"/>
        </w:rPr>
        <w:t>.</w:t>
      </w:r>
    </w:p>
    <w:p w:rsidR="002E709E" w:rsidRDefault="002E709E" w:rsidP="002E709E">
      <w:pPr>
        <w:pStyle w:val="a6"/>
        <w:numPr>
          <w:ilvl w:val="0"/>
          <w:numId w:val="3"/>
        </w:numPr>
      </w:pPr>
      <w:r>
        <w:t xml:space="preserve">С помощью интерфейса </w:t>
      </w:r>
      <w:r w:rsidR="00363735">
        <w:t>можно задать</w:t>
      </w:r>
      <w:r>
        <w:t xml:space="preserve"> положение деревьев на поверхности земли и количество вагонов состава</w:t>
      </w:r>
      <w:r w:rsidRPr="002E709E">
        <w:t>.</w:t>
      </w:r>
    </w:p>
    <w:p w:rsidR="002E709E" w:rsidRDefault="00363735" w:rsidP="002E709E">
      <w:pPr>
        <w:pStyle w:val="a6"/>
        <w:numPr>
          <w:ilvl w:val="0"/>
          <w:numId w:val="3"/>
        </w:numPr>
      </w:pPr>
      <w:r>
        <w:t xml:space="preserve">После нажатия на клавишу </w:t>
      </w:r>
      <w:r w:rsidRPr="00363735">
        <w:t>“</w:t>
      </w:r>
      <w:r>
        <w:t>запуск</w:t>
      </w:r>
      <w:r w:rsidRPr="00363735">
        <w:t xml:space="preserve">”, </w:t>
      </w:r>
      <w:r>
        <w:t>н</w:t>
      </w:r>
      <w:r w:rsidR="002E709E">
        <w:t>а экране появляется модель поезда</w:t>
      </w:r>
      <w:r w:rsidR="002E709E" w:rsidRPr="002E709E">
        <w:t>,</w:t>
      </w:r>
      <w:r w:rsidR="002E709E">
        <w:t xml:space="preserve"> которая дви</w:t>
      </w:r>
      <w:r>
        <w:t>жется</w:t>
      </w:r>
      <w:r w:rsidR="002E709E">
        <w:t xml:space="preserve"> из одного края экрана</w:t>
      </w:r>
      <w:r w:rsidR="002E709E" w:rsidRPr="002E709E">
        <w:t xml:space="preserve">, </w:t>
      </w:r>
      <w:r w:rsidR="002E709E">
        <w:t>в другую</w:t>
      </w:r>
      <w:r w:rsidR="002E709E" w:rsidRPr="002E709E">
        <w:t xml:space="preserve">. </w:t>
      </w:r>
    </w:p>
    <w:p w:rsidR="004B2042" w:rsidRDefault="002E709E" w:rsidP="00B36958">
      <w:pPr>
        <w:pStyle w:val="a6"/>
        <w:numPr>
          <w:ilvl w:val="0"/>
          <w:numId w:val="3"/>
        </w:numPr>
      </w:pPr>
      <w:r>
        <w:t>После того</w:t>
      </w:r>
      <w:r w:rsidRPr="002E709E">
        <w:t xml:space="preserve">, </w:t>
      </w:r>
      <w:r>
        <w:t>как поезд закончил движение</w:t>
      </w:r>
      <w:r w:rsidRPr="002E709E">
        <w:t xml:space="preserve">, </w:t>
      </w:r>
      <w:r>
        <w:t>можно изменить количество вагонов и начать движение заново</w:t>
      </w:r>
      <w:r w:rsidRPr="002E709E">
        <w:t>.</w:t>
      </w:r>
      <w:r w:rsidR="004B2042">
        <w:rPr>
          <w:noProof/>
        </w:rPr>
        <w:br w:type="page"/>
      </w:r>
    </w:p>
    <w:p w:rsidR="00DB14E6" w:rsidRPr="00FC04FD" w:rsidRDefault="00DB14E6" w:rsidP="00DB14E6">
      <w:pPr>
        <w:pStyle w:val="2"/>
        <w:rPr>
          <w:noProof/>
          <w:lang w:val="ru-RU"/>
        </w:rPr>
      </w:pPr>
      <w:bookmarkStart w:id="4" w:name="_Toc28338664"/>
      <w:r w:rsidRPr="00FC04FD">
        <w:rPr>
          <w:noProof/>
          <w:lang w:val="ru-RU"/>
        </w:rPr>
        <w:lastRenderedPageBreak/>
        <w:t>2.2</w:t>
      </w:r>
      <w:r w:rsidR="00FC04FD" w:rsidRPr="00FF1973">
        <w:rPr>
          <w:noProof/>
          <w:lang w:val="ru-RU"/>
        </w:rPr>
        <w:t xml:space="preserve"> </w:t>
      </w:r>
      <w:r w:rsidRPr="00FC04FD">
        <w:rPr>
          <w:noProof/>
          <w:lang w:val="ru-RU"/>
        </w:rPr>
        <w:t>Общий алгоритм растеризации изображения</w:t>
      </w:r>
      <w:bookmarkEnd w:id="4"/>
    </w:p>
    <w:p w:rsidR="00DB14E6" w:rsidRPr="00FC04FD" w:rsidRDefault="00DB14E6">
      <w:pPr>
        <w:spacing w:line="240" w:lineRule="auto"/>
        <w:jc w:val="left"/>
        <w:rPr>
          <w:noProof/>
        </w:rPr>
      </w:pPr>
      <w:r>
        <w:rPr>
          <w:noProof/>
        </w:rPr>
        <w:t>Вход</w:t>
      </w:r>
      <w:r w:rsidRPr="00FC04FD">
        <w:rPr>
          <w:noProof/>
        </w:rPr>
        <w:t>:</w:t>
      </w:r>
    </w:p>
    <w:p w:rsidR="00DB14E6" w:rsidRDefault="00DB14E6" w:rsidP="00DB14E6">
      <w:pPr>
        <w:pStyle w:val="a6"/>
        <w:numPr>
          <w:ilvl w:val="0"/>
          <w:numId w:val="11"/>
        </w:numPr>
        <w:spacing w:line="240" w:lineRule="auto"/>
        <w:jc w:val="left"/>
        <w:rPr>
          <w:noProof/>
        </w:rPr>
      </w:pPr>
      <w:r>
        <w:rPr>
          <w:noProof/>
        </w:rPr>
        <w:t>характеристики объектов (положение вершин</w:t>
      </w:r>
      <w:r w:rsidRPr="00DB14E6">
        <w:rPr>
          <w:noProof/>
        </w:rPr>
        <w:t xml:space="preserve">, </w:t>
      </w:r>
      <w:r>
        <w:rPr>
          <w:noProof/>
        </w:rPr>
        <w:t>цвет)</w:t>
      </w:r>
      <w:r w:rsidRPr="00DB14E6">
        <w:rPr>
          <w:noProof/>
        </w:rPr>
        <w:t>;</w:t>
      </w:r>
    </w:p>
    <w:p w:rsidR="00DB14E6" w:rsidRDefault="00DB14E6" w:rsidP="00DB14E6">
      <w:pPr>
        <w:pStyle w:val="a6"/>
        <w:numPr>
          <w:ilvl w:val="0"/>
          <w:numId w:val="11"/>
        </w:numPr>
        <w:spacing w:line="240" w:lineRule="auto"/>
        <w:jc w:val="left"/>
        <w:rPr>
          <w:noProof/>
        </w:rPr>
      </w:pPr>
      <w:r>
        <w:rPr>
          <w:noProof/>
        </w:rPr>
        <w:t>характеристики камеры (положение камеры</w:t>
      </w:r>
      <w:r w:rsidRPr="00DB14E6">
        <w:rPr>
          <w:noProof/>
        </w:rPr>
        <w:t xml:space="preserve">, </w:t>
      </w:r>
      <w:r>
        <w:rPr>
          <w:noProof/>
        </w:rPr>
        <w:t>вектор взгляда)</w:t>
      </w:r>
      <w:r w:rsidRPr="00DB14E6">
        <w:rPr>
          <w:noProof/>
        </w:rPr>
        <w:t>;</w:t>
      </w:r>
    </w:p>
    <w:p w:rsidR="00DB14E6" w:rsidRDefault="00DB14E6" w:rsidP="00DB14E6">
      <w:pPr>
        <w:spacing w:line="240" w:lineRule="auto"/>
        <w:jc w:val="left"/>
        <w:rPr>
          <w:noProof/>
          <w:lang w:val="en-US"/>
        </w:rPr>
      </w:pPr>
      <w:r>
        <w:rPr>
          <w:noProof/>
        </w:rPr>
        <w:t>Выход</w:t>
      </w:r>
      <w:r>
        <w:rPr>
          <w:noProof/>
          <w:lang w:val="en-US"/>
        </w:rPr>
        <w:t>:</w:t>
      </w:r>
    </w:p>
    <w:p w:rsidR="00DB14E6" w:rsidRDefault="00DB14E6" w:rsidP="00DB14E6">
      <w:pPr>
        <w:pStyle w:val="a6"/>
        <w:numPr>
          <w:ilvl w:val="0"/>
          <w:numId w:val="12"/>
        </w:numPr>
        <w:spacing w:line="240" w:lineRule="auto"/>
        <w:jc w:val="left"/>
        <w:rPr>
          <w:noProof/>
          <w:lang w:val="en-US"/>
        </w:rPr>
      </w:pPr>
      <w:r>
        <w:rPr>
          <w:noProof/>
        </w:rPr>
        <w:t>Выведенное на экран изображение</w:t>
      </w:r>
      <w:r>
        <w:rPr>
          <w:noProof/>
          <w:lang w:val="en-US"/>
        </w:rPr>
        <w:t>;</w:t>
      </w:r>
    </w:p>
    <w:p w:rsidR="00D30A58" w:rsidRDefault="00D30A58" w:rsidP="00D30A58">
      <w:pPr>
        <w:spacing w:line="240" w:lineRule="auto"/>
        <w:jc w:val="left"/>
        <w:rPr>
          <w:noProof/>
        </w:rPr>
      </w:pPr>
      <w:r>
        <w:rPr>
          <w:noProof/>
        </w:rPr>
        <w:t xml:space="preserve">На рисунке </w:t>
      </w:r>
      <w:r w:rsidR="002D125B">
        <w:rPr>
          <w:noProof/>
        </w:rPr>
        <w:t>3</w:t>
      </w:r>
      <w:r>
        <w:rPr>
          <w:noProof/>
        </w:rPr>
        <w:t xml:space="preserve"> приведена схема алгоритма растеризации изображения</w:t>
      </w:r>
      <w:r w:rsidRPr="00D30A58">
        <w:rPr>
          <w:noProof/>
        </w:rPr>
        <w:t>.</w:t>
      </w:r>
    </w:p>
    <w:p w:rsidR="00E85560" w:rsidRPr="00D30A58" w:rsidRDefault="00E85560" w:rsidP="00D30A58">
      <w:pPr>
        <w:spacing w:line="240" w:lineRule="auto"/>
        <w:jc w:val="left"/>
        <w:rPr>
          <w:noProof/>
        </w:rPr>
      </w:pPr>
    </w:p>
    <w:p w:rsidR="00DB14E6" w:rsidRPr="00DB14E6" w:rsidRDefault="00A76C01" w:rsidP="00E85560">
      <w:pPr>
        <w:pStyle w:val="a6"/>
        <w:spacing w:line="240" w:lineRule="aut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5091288" cy="7008007"/>
            <wp:effectExtent l="0" t="0" r="190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ain drawing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634" cy="70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E6" w:rsidRPr="00DB14E6" w:rsidRDefault="00DB14E6" w:rsidP="00E85560">
      <w:pPr>
        <w:pStyle w:val="a6"/>
        <w:spacing w:line="240" w:lineRule="auto"/>
        <w:jc w:val="center"/>
      </w:pPr>
      <w:r w:rsidRPr="00DB14E6">
        <w:rPr>
          <w:i/>
          <w:iCs/>
        </w:rPr>
        <w:t xml:space="preserve">Рисунок </w:t>
      </w:r>
      <w:r w:rsidR="002D125B">
        <w:rPr>
          <w:i/>
          <w:iCs/>
        </w:rPr>
        <w:t xml:space="preserve">3 Схема общего алгоритма растеризации изображения </w:t>
      </w:r>
    </w:p>
    <w:p w:rsidR="00DB14E6" w:rsidRDefault="00DB14E6">
      <w:pPr>
        <w:spacing w:line="240" w:lineRule="auto"/>
        <w:jc w:val="left"/>
        <w:rPr>
          <w:noProof/>
        </w:rPr>
      </w:pPr>
      <w:r>
        <w:rPr>
          <w:noProof/>
        </w:rPr>
        <w:br w:type="page"/>
      </w:r>
    </w:p>
    <w:p w:rsidR="00D30A58" w:rsidRDefault="00DB14E6" w:rsidP="00D30A58">
      <w:pPr>
        <w:pStyle w:val="2"/>
        <w:rPr>
          <w:noProof/>
          <w:lang w:val="ru-RU"/>
        </w:rPr>
      </w:pPr>
      <w:bookmarkStart w:id="5" w:name="_Toc28338665"/>
      <w:r w:rsidRPr="00FC04FD">
        <w:rPr>
          <w:noProof/>
          <w:lang w:val="ru-RU"/>
        </w:rPr>
        <w:lastRenderedPageBreak/>
        <w:t xml:space="preserve">2.3 Реализация алгоритма </w:t>
      </w:r>
      <w:r>
        <w:rPr>
          <w:noProof/>
        </w:rPr>
        <w:t>z</w:t>
      </w:r>
      <w:r w:rsidRPr="00FC04FD">
        <w:rPr>
          <w:noProof/>
          <w:lang w:val="ru-RU"/>
        </w:rPr>
        <w:t>-буфера</w:t>
      </w:r>
      <w:bookmarkEnd w:id="5"/>
    </w:p>
    <w:p w:rsidR="00871019" w:rsidRPr="00A961AA" w:rsidRDefault="00D30A58" w:rsidP="001B58C0">
      <w:r>
        <w:tab/>
      </w:r>
      <w:r w:rsidR="001B58C0">
        <w:t xml:space="preserve">Изначально буфер кадра заполняется значением </w:t>
      </w:r>
      <m:oMath>
        <m:r>
          <w:rPr>
            <w:rFonts w:ascii="Cambria Math" w:hAnsi="Cambria Math"/>
          </w:rPr>
          <m:t>-∞</m:t>
        </m:r>
      </m:oMath>
      <w:r w:rsidR="001B58C0" w:rsidRPr="001B58C0">
        <w:t xml:space="preserve">. </w:t>
      </w:r>
      <w:r w:rsidR="001B58C0">
        <w:t>Затем выполняется растровая развёртка каждого треугольника сцены</w:t>
      </w:r>
      <w:r w:rsidR="001B58C0" w:rsidRPr="001B58C0">
        <w:t xml:space="preserve">. </w:t>
      </w:r>
      <w:r w:rsidR="001B58C0">
        <w:t>Для сравнения значения буфера кадра и глубины пикселя каждого треугольника</w:t>
      </w:r>
      <w:r w:rsidR="001B58C0" w:rsidRPr="001B58C0">
        <w:t>,</w:t>
      </w:r>
      <w:r w:rsidR="00871019">
        <w:t xml:space="preserve"> возник</w:t>
      </w:r>
      <w:r w:rsidR="001B58C0">
        <w:t>ает</w:t>
      </w:r>
      <w:r w:rsidR="00871019">
        <w:t xml:space="preserve"> необходимость в определении точного значения координаты </w:t>
      </w:r>
      <w:r w:rsidR="00871019">
        <w:rPr>
          <w:lang w:val="en-US"/>
        </w:rPr>
        <w:t>z</w:t>
      </w:r>
      <w:r w:rsidR="00871019" w:rsidRPr="00871019">
        <w:t xml:space="preserve"> </w:t>
      </w:r>
      <w:r w:rsidR="00871019">
        <w:t>точки</w:t>
      </w:r>
      <w:r w:rsidR="001B58C0" w:rsidRPr="001B58C0">
        <w:t xml:space="preserve">. </w:t>
      </w:r>
      <w:r w:rsidR="00871019">
        <w:t>Для решения данной задачи были использованы барицентрические координаты</w:t>
      </w:r>
      <w:r w:rsidR="00871019" w:rsidRPr="00FC04FD">
        <w:t>.</w:t>
      </w:r>
      <w:r w:rsidR="00CE56A1" w:rsidRPr="00A961AA">
        <w:t>[4]</w:t>
      </w:r>
    </w:p>
    <w:p w:rsidR="00871019" w:rsidRPr="00871019" w:rsidRDefault="00871019" w:rsidP="00D30A58">
      <w:pPr>
        <w:ind w:firstLine="709"/>
      </w:pPr>
      <w:r>
        <w:t xml:space="preserve">Пусть даны вершины треугольника </w:t>
      </w:r>
      <w:r>
        <w:rPr>
          <w:lang w:val="en-US"/>
        </w:rPr>
        <w:t>A</w:t>
      </w:r>
      <w:r w:rsidRPr="00871019">
        <w:t xml:space="preserve">, </w:t>
      </w:r>
      <w:r>
        <w:rPr>
          <w:lang w:val="en-US"/>
        </w:rPr>
        <w:t>B</w:t>
      </w:r>
      <w:r w:rsidRPr="00871019">
        <w:t xml:space="preserve">, </w:t>
      </w:r>
      <w:r>
        <w:rPr>
          <w:lang w:val="en-US"/>
        </w:rPr>
        <w:t>C</w:t>
      </w:r>
      <w:r w:rsidR="00C3378F">
        <w:t xml:space="preserve"> (</w:t>
      </w:r>
      <w:r w:rsidR="00C3378F">
        <w:rPr>
          <w:lang w:val="en-US"/>
        </w:rPr>
        <w:t>x</w:t>
      </w:r>
      <w:r w:rsidR="00C3378F" w:rsidRPr="00C3378F">
        <w:t xml:space="preserve">, </w:t>
      </w:r>
      <w:r w:rsidR="00C3378F">
        <w:rPr>
          <w:lang w:val="en-US"/>
        </w:rPr>
        <w:t>y</w:t>
      </w:r>
      <w:r w:rsidR="00C3378F" w:rsidRPr="00C3378F">
        <w:t xml:space="preserve">, </w:t>
      </w:r>
      <w:r w:rsidR="00C3378F">
        <w:rPr>
          <w:lang w:val="en-US"/>
        </w:rPr>
        <w:t>z</w:t>
      </w:r>
      <w:r w:rsidR="00C3378F" w:rsidRPr="00C3378F">
        <w:t>)</w:t>
      </w:r>
      <w:r w:rsidRPr="00871019">
        <w:t>;</w:t>
      </w:r>
    </w:p>
    <w:p w:rsidR="00871019" w:rsidRPr="001B58C0" w:rsidRDefault="00871019" w:rsidP="00D30A58">
      <w:pPr>
        <w:ind w:firstLine="709"/>
        <w:rPr>
          <w:lang w:val="en-US"/>
        </w:rPr>
      </w:pPr>
      <w:r>
        <w:t xml:space="preserve">Пусть дана некоторая точка </w:t>
      </w:r>
      <w:r w:rsidR="00C3378F">
        <w:rPr>
          <w:lang w:val="en-US"/>
        </w:rPr>
        <w:t>X</w:t>
      </w:r>
      <w:r w:rsidR="00C3378F" w:rsidRPr="00C3378F">
        <w:t xml:space="preserve"> </w:t>
      </w:r>
      <w:r w:rsidR="00C3378F">
        <w:rPr>
          <w:lang w:val="en-US"/>
        </w:rPr>
        <w:t>c</w:t>
      </w:r>
      <w:r w:rsidR="00C3378F">
        <w:t xml:space="preserve"> её координатами </w:t>
      </w:r>
      <w:r w:rsidR="00C3378F">
        <w:rPr>
          <w:lang w:val="en-US"/>
        </w:rPr>
        <w:t>x</w:t>
      </w:r>
      <w:r w:rsidR="00C3378F" w:rsidRPr="00C3378F">
        <w:t xml:space="preserve"> </w:t>
      </w:r>
      <w:r w:rsidR="00C3378F">
        <w:t>и у</w:t>
      </w:r>
      <w:r w:rsidRPr="00871019">
        <w:t xml:space="preserve">, </w:t>
      </w:r>
      <w:r>
        <w:t>принадлежащая этому треугольнику</w:t>
      </w:r>
      <w:r w:rsidRPr="00871019">
        <w:t>.</w:t>
      </w:r>
      <w:r w:rsidR="001B58C0" w:rsidRPr="001B58C0">
        <w:t xml:space="preserve"> </w:t>
      </w:r>
      <w:r w:rsidR="001B58C0">
        <w:t xml:space="preserve">На рисунке </w:t>
      </w:r>
      <w:r w:rsidR="002D125B">
        <w:t>4</w:t>
      </w:r>
      <w:r w:rsidR="001B58C0">
        <w:t xml:space="preserve"> дана иллюстрация задачи</w:t>
      </w:r>
      <w:r w:rsidR="001B58C0">
        <w:rPr>
          <w:lang w:val="en-US"/>
        </w:rPr>
        <w:t>.</w:t>
      </w:r>
    </w:p>
    <w:p w:rsidR="00871019" w:rsidRDefault="00993D50" w:rsidP="00993D50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70310" cy="23142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841" cy="23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50" w:rsidRPr="00871019" w:rsidRDefault="00993D50" w:rsidP="009707A9">
      <w:pPr>
        <w:jc w:val="center"/>
        <w:rPr>
          <w:i/>
          <w:iCs/>
          <w:szCs w:val="28"/>
        </w:rPr>
      </w:pPr>
      <w:r>
        <w:rPr>
          <w:i/>
          <w:iCs/>
          <w:szCs w:val="28"/>
        </w:rPr>
        <w:t xml:space="preserve">Рисунок </w:t>
      </w:r>
      <w:r w:rsidR="002D125B">
        <w:rPr>
          <w:i/>
          <w:iCs/>
          <w:szCs w:val="28"/>
        </w:rPr>
        <w:t>4 Иллюстрация задачи</w:t>
      </w:r>
    </w:p>
    <w:p w:rsidR="00993D50" w:rsidRPr="0079117E" w:rsidRDefault="00993D50" w:rsidP="009707A9">
      <w:pPr>
        <w:spacing w:after="240"/>
        <w:ind w:left="720"/>
      </w:pPr>
      <w:r>
        <w:t>Тогда барицентрические координаты точки равны</w:t>
      </w:r>
      <w:r w:rsidRPr="001018A1">
        <w:t xml:space="preserve"> [</w:t>
      </w:r>
      <w:r w:rsidR="00CE56A1" w:rsidRPr="00CE56A1">
        <w:t>3</w:t>
      </w:r>
      <w:r w:rsidRPr="001018A1">
        <w:t>]</w:t>
      </w:r>
      <w:r w:rsidRPr="000E647E">
        <w:t>:</w:t>
      </w:r>
    </w:p>
    <w:p w:rsidR="00993D50" w:rsidRPr="000E647E" w:rsidRDefault="000C24B2" w:rsidP="00993D50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993D50" w:rsidRPr="000E647E" w:rsidRDefault="000C24B2" w:rsidP="00993D50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DB14E6" w:rsidRPr="00993D50" w:rsidRDefault="000C24B2" w:rsidP="00993D50">
      <w:pPr>
        <w:ind w:firstLine="36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γ=1- α- β#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993D50" w:rsidRPr="00C3378F" w:rsidRDefault="00993D50" w:rsidP="00993D50">
      <w:r>
        <w:t xml:space="preserve">где </w:t>
      </w:r>
      <w:r>
        <w:rPr>
          <w:lang w:val="en-US"/>
        </w:rPr>
        <w:t>S</w:t>
      </w:r>
      <w:r w:rsidRPr="00993D50">
        <w:t xml:space="preserve"> </w:t>
      </w:r>
      <w:r>
        <w:t>– площадь треугольника</w:t>
      </w:r>
      <w:r w:rsidRPr="00993D50">
        <w:t xml:space="preserve">, </w:t>
      </w:r>
      <w:r>
        <w:t xml:space="preserve">которая может быть вычислена </w:t>
      </w:r>
      <w:r w:rsidR="00C3378F">
        <w:t>лишь один раз</w:t>
      </w:r>
      <w:r w:rsidR="00C3378F" w:rsidRPr="00C3378F">
        <w:t>.</w:t>
      </w:r>
    </w:p>
    <w:p w:rsidR="00DB14E6" w:rsidRDefault="00993D50" w:rsidP="00D30A58">
      <w:pPr>
        <w:rPr>
          <w:noProof/>
        </w:rPr>
      </w:pPr>
      <w:r>
        <w:rPr>
          <w:noProof/>
        </w:rPr>
        <w:tab/>
        <w:t>Если хотя бы одна из барицентрических координат отрицательна</w:t>
      </w:r>
      <w:r w:rsidRPr="00993D50">
        <w:rPr>
          <w:noProof/>
        </w:rPr>
        <w:t xml:space="preserve">, </w:t>
      </w:r>
      <w:r>
        <w:rPr>
          <w:noProof/>
        </w:rPr>
        <w:t xml:space="preserve">то точка лежит вне </w:t>
      </w:r>
      <w:r w:rsidR="001B58C0">
        <w:rPr>
          <w:noProof/>
        </w:rPr>
        <w:t>треугольника</w:t>
      </w:r>
      <w:r w:rsidRPr="00993D50">
        <w:rPr>
          <w:noProof/>
        </w:rPr>
        <w:t>.</w:t>
      </w:r>
      <w:r w:rsidR="00C3378F" w:rsidRPr="00C3378F">
        <w:rPr>
          <w:noProof/>
        </w:rPr>
        <w:t xml:space="preserve"> </w:t>
      </w:r>
      <w:r w:rsidR="00C3378F">
        <w:rPr>
          <w:noProof/>
        </w:rPr>
        <w:t>Иначе</w:t>
      </w:r>
      <w:r w:rsidR="001B58C0">
        <w:rPr>
          <w:noProof/>
        </w:rPr>
        <w:t xml:space="preserve"> координату </w:t>
      </w:r>
      <w:r w:rsidR="001B58C0">
        <w:rPr>
          <w:noProof/>
          <w:lang w:val="en-US"/>
        </w:rPr>
        <w:t xml:space="preserve">z </w:t>
      </w:r>
      <w:r w:rsidR="001B58C0">
        <w:rPr>
          <w:noProof/>
        </w:rPr>
        <w:t xml:space="preserve">следует вычислить по формуле </w:t>
      </w:r>
      <w:r w:rsidR="00C3378F">
        <w:rPr>
          <w:noProof/>
        </w:rPr>
        <w:t>(</w:t>
      </w:r>
      <w:r w:rsidR="00C3378F" w:rsidRPr="00C3378F">
        <w:rPr>
          <w:noProof/>
        </w:rPr>
        <w:t>4):</w:t>
      </w:r>
    </w:p>
    <w:p w:rsidR="00C3378F" w:rsidRPr="00C3378F" w:rsidRDefault="000C24B2" w:rsidP="00C3378F">
      <w:pPr>
        <w:spacing w:after="240"/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C3378F" w:rsidRPr="00E85560" w:rsidRDefault="00C3378F" w:rsidP="004D0BE3">
      <w:pPr>
        <w:spacing w:after="240"/>
        <w:ind w:firstLine="696"/>
        <w:rPr>
          <w:lang w:val="en-US"/>
        </w:rPr>
      </w:pPr>
      <w:r>
        <w:lastRenderedPageBreak/>
        <w:t xml:space="preserve">Полученное значение </w:t>
      </w:r>
      <w:r>
        <w:rPr>
          <w:lang w:val="en-US"/>
        </w:rPr>
        <w:t>z</w:t>
      </w:r>
      <w:r w:rsidRPr="00C3378F">
        <w:t xml:space="preserve"> </w:t>
      </w:r>
      <w:r>
        <w:t xml:space="preserve">сравнивается со значением </w:t>
      </w:r>
      <w:r>
        <w:rPr>
          <w:lang w:val="en-US"/>
        </w:rPr>
        <w:t>z</w:t>
      </w:r>
      <w:r w:rsidRPr="00C3378F">
        <w:t xml:space="preserve"> </w:t>
      </w:r>
      <w:r>
        <w:t xml:space="preserve">в буфере по тем же координатам </w:t>
      </w:r>
      <w:r>
        <w:rPr>
          <w:lang w:val="en-US"/>
        </w:rPr>
        <w:t>x</w:t>
      </w:r>
      <w:r w:rsidRPr="00C3378F">
        <w:t>,</w:t>
      </w:r>
      <w:r>
        <w:t xml:space="preserve"> </w:t>
      </w:r>
      <w:r>
        <w:rPr>
          <w:lang w:val="en-US"/>
        </w:rPr>
        <w:t>y</w:t>
      </w:r>
      <w:r w:rsidRPr="00C3378F">
        <w:t xml:space="preserve">. </w:t>
      </w:r>
      <w:r>
        <w:t>В результате сравнения</w:t>
      </w:r>
      <w:r w:rsidRPr="00C3378F">
        <w:t xml:space="preserve">, </w:t>
      </w:r>
      <w:r>
        <w:t xml:space="preserve">если значение </w:t>
      </w:r>
      <w:r>
        <w:rPr>
          <w:lang w:val="en-US"/>
        </w:rPr>
        <w:t>z</w:t>
      </w:r>
      <w:r w:rsidRPr="00C3378F">
        <w:t xml:space="preserve"> </w:t>
      </w:r>
      <w:r>
        <w:t>точки больше</w:t>
      </w:r>
      <w:r w:rsidRPr="00C3378F">
        <w:t xml:space="preserve">, </w:t>
      </w:r>
      <w:r>
        <w:t xml:space="preserve">то пиксель должен быть </w:t>
      </w:r>
      <w:proofErr w:type="spellStart"/>
      <w:r>
        <w:t>растеризован</w:t>
      </w:r>
      <w:proofErr w:type="spellEnd"/>
      <w:r w:rsidRPr="00C3378F">
        <w:t xml:space="preserve">, </w:t>
      </w:r>
      <w:r>
        <w:t>а значение</w:t>
      </w:r>
      <w:r w:rsidRPr="00C3378F">
        <w:t xml:space="preserve">, </w:t>
      </w:r>
      <w:r>
        <w:t>хранящиеся в буфере</w:t>
      </w:r>
      <w:r w:rsidRPr="00C3378F">
        <w:t xml:space="preserve">, </w:t>
      </w:r>
      <w:r>
        <w:t xml:space="preserve">заменено на значение </w:t>
      </w:r>
      <w:r>
        <w:rPr>
          <w:lang w:val="en-US"/>
        </w:rPr>
        <w:t>z</w:t>
      </w:r>
      <w:r w:rsidRPr="00C3378F">
        <w:t xml:space="preserve"> </w:t>
      </w:r>
      <w:r>
        <w:t>текущей точки</w:t>
      </w:r>
      <w:r w:rsidRPr="00C3378F">
        <w:t>.</w:t>
      </w:r>
      <w:r w:rsidR="00E85560">
        <w:t xml:space="preserve"> На рисунке </w:t>
      </w:r>
      <w:r w:rsidR="002D125B">
        <w:t>5</w:t>
      </w:r>
      <w:r w:rsidR="00E85560">
        <w:t xml:space="preserve"> приведена схема алгоритма </w:t>
      </w:r>
      <w:r w:rsidR="00E85560">
        <w:rPr>
          <w:lang w:val="en-US"/>
        </w:rPr>
        <w:t>z-</w:t>
      </w:r>
      <w:r w:rsidR="00E85560">
        <w:t>буфера</w:t>
      </w:r>
      <w:r w:rsidR="00E85560">
        <w:rPr>
          <w:lang w:val="en-US"/>
        </w:rPr>
        <w:t>.</w:t>
      </w:r>
    </w:p>
    <w:p w:rsidR="00F52DAC" w:rsidRDefault="00E85560" w:rsidP="00F52DAC">
      <w:pPr>
        <w:ind w:left="360"/>
        <w:jc w:val="center"/>
      </w:pPr>
      <w:r>
        <w:rPr>
          <w:noProof/>
        </w:rPr>
        <w:drawing>
          <wp:inline distT="0" distB="0" distL="0" distR="0">
            <wp:extent cx="2386635" cy="6874933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buffer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39" cy="69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42" w:rsidRPr="002D125B" w:rsidRDefault="00F52DAC" w:rsidP="00E85560">
      <w:pPr>
        <w:jc w:val="center"/>
      </w:pPr>
      <w:r>
        <w:rPr>
          <w:i/>
          <w:iCs/>
        </w:rPr>
        <w:t xml:space="preserve">Рисунок </w:t>
      </w:r>
      <w:r w:rsidR="002D125B">
        <w:rPr>
          <w:i/>
          <w:iCs/>
        </w:rPr>
        <w:t xml:space="preserve">5 Схема алгоритма растеризации с </w:t>
      </w:r>
      <w:r w:rsidR="002D125B">
        <w:rPr>
          <w:i/>
          <w:iCs/>
          <w:lang w:val="en-US"/>
        </w:rPr>
        <w:t>z</w:t>
      </w:r>
      <w:r w:rsidR="002D125B" w:rsidRPr="002D125B">
        <w:rPr>
          <w:i/>
          <w:iCs/>
        </w:rPr>
        <w:t>-</w:t>
      </w:r>
      <w:r w:rsidR="002D125B">
        <w:rPr>
          <w:i/>
          <w:iCs/>
        </w:rPr>
        <w:t>буфером</w:t>
      </w:r>
    </w:p>
    <w:p w:rsidR="004B2042" w:rsidRDefault="004B2042">
      <w:pPr>
        <w:spacing w:line="240" w:lineRule="auto"/>
        <w:jc w:val="left"/>
      </w:pPr>
      <w:r>
        <w:br w:type="page"/>
      </w:r>
    </w:p>
    <w:p w:rsidR="00F52DAC" w:rsidRDefault="004D0BE3" w:rsidP="004D0BE3">
      <w:pPr>
        <w:pStyle w:val="2"/>
        <w:rPr>
          <w:lang w:val="ru-RU"/>
        </w:rPr>
      </w:pPr>
      <w:bookmarkStart w:id="6" w:name="_Toc28338666"/>
      <w:r w:rsidRPr="00FC04FD">
        <w:rPr>
          <w:lang w:val="ru-RU"/>
        </w:rPr>
        <w:lastRenderedPageBreak/>
        <w:t xml:space="preserve">2.4 </w:t>
      </w:r>
      <w:r w:rsidR="0008380A">
        <w:rPr>
          <w:lang w:val="ru-RU"/>
        </w:rPr>
        <w:t>Аффинные преобразования</w:t>
      </w:r>
      <w:bookmarkEnd w:id="6"/>
    </w:p>
    <w:p w:rsidR="0008380A" w:rsidRPr="0042466E" w:rsidRDefault="0008380A" w:rsidP="0008380A">
      <w:r>
        <w:tab/>
      </w:r>
      <w:r w:rsidR="00A76C01">
        <w:t>В представленном общем алгоритме растеризации изображения</w:t>
      </w:r>
      <w:r w:rsidR="00050CBF">
        <w:t xml:space="preserve"> </w:t>
      </w:r>
      <w:r w:rsidR="0042466E">
        <w:t>происходит применение аффинных координат к полигонам</w:t>
      </w:r>
      <w:r w:rsidR="0042466E" w:rsidRPr="0042466E">
        <w:t xml:space="preserve">. </w:t>
      </w:r>
      <w:r w:rsidR="00A76C01">
        <w:t>Это действие осущест</w:t>
      </w:r>
      <w:r w:rsidR="00050CBF">
        <w:t>вляется с использованием матриц аффинных преобразований</w:t>
      </w:r>
      <w:r w:rsidR="00050CBF" w:rsidRPr="00050CBF">
        <w:t>.</w:t>
      </w:r>
      <w:r w:rsidR="00050CBF">
        <w:t xml:space="preserve"> Для задачи данной курсовой работы потребовались следующие операции</w:t>
      </w:r>
      <w:r w:rsidR="00050CBF" w:rsidRPr="0042466E">
        <w:t>:</w:t>
      </w:r>
    </w:p>
    <w:p w:rsidR="004D0BE3" w:rsidRPr="0008380A" w:rsidRDefault="004D0BE3" w:rsidP="00050CBF">
      <w:pPr>
        <w:pStyle w:val="a6"/>
        <w:numPr>
          <w:ilvl w:val="0"/>
          <w:numId w:val="12"/>
        </w:numPr>
        <w:jc w:val="left"/>
      </w:pPr>
      <w:r>
        <w:t>Матрицы перемещения</w:t>
      </w:r>
      <w:r w:rsidR="00E85560">
        <w:t xml:space="preserve"> (5)</w:t>
      </w:r>
      <w:r w:rsidRPr="0008380A">
        <w:t>:</w:t>
      </w:r>
    </w:p>
    <w:p w:rsidR="004D0BE3" w:rsidRPr="00D318DD" w:rsidRDefault="000C24B2" w:rsidP="004D0BE3">
      <w:pPr>
        <w:pStyle w:val="a6"/>
        <w:ind w:left="1440" w:firstLine="3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4D0BE3" w:rsidRDefault="004D0BE3" w:rsidP="00050CBF">
      <w:pPr>
        <w:pStyle w:val="a6"/>
        <w:numPr>
          <w:ilvl w:val="0"/>
          <w:numId w:val="12"/>
        </w:numPr>
        <w:jc w:val="left"/>
      </w:pPr>
      <w:r>
        <w:t>Матриц</w:t>
      </w:r>
      <w:r w:rsidR="00E85560">
        <w:t>ы</w:t>
      </w:r>
      <w:r>
        <w:t xml:space="preserve"> поворота (вокруг</w:t>
      </w:r>
      <w:r w:rsidR="006578B3" w:rsidRPr="006578B3">
        <w:t xml:space="preserve"> </w:t>
      </w:r>
      <w:r w:rsidR="006578B3">
        <w:t>осей</w:t>
      </w:r>
      <w:r>
        <w:t xml:space="preserve"> </w:t>
      </w:r>
      <w:r w:rsidRPr="00050CBF">
        <w:rPr>
          <w:lang w:val="en-US"/>
        </w:rPr>
        <w:t>x</w:t>
      </w:r>
      <w:r w:rsidR="00054602" w:rsidRPr="00054602">
        <w:t xml:space="preserve"> </w:t>
      </w:r>
      <w:r w:rsidR="006578B3" w:rsidRPr="006578B3">
        <w:t>(6)</w:t>
      </w:r>
      <w:r w:rsidRPr="004D0BE3">
        <w:t xml:space="preserve">, </w:t>
      </w:r>
      <w:r w:rsidRPr="00050CBF">
        <w:rPr>
          <w:lang w:val="en-US"/>
        </w:rPr>
        <w:t>y</w:t>
      </w:r>
      <w:r w:rsidR="00054602" w:rsidRPr="00054602">
        <w:t xml:space="preserve"> </w:t>
      </w:r>
      <w:r w:rsidR="006578B3" w:rsidRPr="006578B3">
        <w:t>(7)</w:t>
      </w:r>
      <w:r w:rsidRPr="004D0BE3">
        <w:t xml:space="preserve"> </w:t>
      </w:r>
      <w:r>
        <w:t xml:space="preserve">и </w:t>
      </w:r>
      <w:r w:rsidRPr="00050CBF">
        <w:rPr>
          <w:lang w:val="en-US"/>
        </w:rPr>
        <w:t>z</w:t>
      </w:r>
      <w:r w:rsidR="00054602" w:rsidRPr="00054602">
        <w:t xml:space="preserve"> </w:t>
      </w:r>
      <w:r w:rsidR="006578B3" w:rsidRPr="006578B3">
        <w:t>(8)</w:t>
      </w:r>
      <w:r w:rsidRPr="004D0BE3">
        <w:t xml:space="preserve"> </w:t>
      </w:r>
      <w:r>
        <w:t>соответственно)</w:t>
      </w:r>
      <w:r w:rsidRPr="004D0BE3">
        <w:t>:</w:t>
      </w:r>
    </w:p>
    <w:p w:rsidR="004D0BE3" w:rsidRPr="00D318DD" w:rsidRDefault="000C24B2" w:rsidP="004D0BE3">
      <w:pPr>
        <w:pStyle w:val="a6"/>
        <w:ind w:left="10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sinφ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6578B3" w:rsidRPr="00D318DD" w:rsidRDefault="000C24B2" w:rsidP="006578B3">
      <w:pPr>
        <w:pStyle w:val="a6"/>
        <w:ind w:left="10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ψ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sinψ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:rsidR="006578B3" w:rsidRPr="00AF7A9E" w:rsidRDefault="000C24B2" w:rsidP="006578B3">
      <w:pPr>
        <w:pStyle w:val="a6"/>
        <w:ind w:left="10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:rsidR="00AF7A9E" w:rsidRPr="00AF7A9E" w:rsidRDefault="00AF7A9E" w:rsidP="00AF7A9E">
      <w:pPr>
        <w:pStyle w:val="a6"/>
        <w:numPr>
          <w:ilvl w:val="0"/>
          <w:numId w:val="12"/>
        </w:numPr>
      </w:pPr>
      <w:r>
        <w:t>Матрица однородного масштабирования (9)</w:t>
      </w:r>
      <w:r>
        <w:rPr>
          <w:lang w:val="en-US"/>
        </w:rPr>
        <w:t>:</w:t>
      </w:r>
    </w:p>
    <w:p w:rsidR="00AF7A9E" w:rsidRPr="00050CBF" w:rsidRDefault="000C24B2" w:rsidP="009F0514">
      <w:pPr>
        <w:pStyle w:val="a6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:rsidR="00EF63D7" w:rsidRPr="004E427A" w:rsidRDefault="00050CBF" w:rsidP="00363735">
      <w:pPr>
        <w:pStyle w:val="2"/>
        <w:rPr>
          <w:lang w:val="ru-RU"/>
        </w:rPr>
      </w:pPr>
      <w:bookmarkStart w:id="7" w:name="_Toc28338667"/>
      <w:r w:rsidRPr="004E427A">
        <w:rPr>
          <w:lang w:val="ru-RU"/>
        </w:rPr>
        <w:t>2.5 Реализация перемещения поезда</w:t>
      </w:r>
      <w:bookmarkEnd w:id="7"/>
      <w:r w:rsidR="009D4F43" w:rsidRPr="004E427A">
        <w:rPr>
          <w:lang w:val="ru-RU"/>
        </w:rPr>
        <w:t xml:space="preserve"> </w:t>
      </w:r>
    </w:p>
    <w:p w:rsidR="004E427A" w:rsidRDefault="009D4F43" w:rsidP="00EF63D7">
      <w:pPr>
        <w:ind w:firstLine="708"/>
      </w:pPr>
      <w:r>
        <w:t xml:space="preserve">Движение корпуса осуществляется с использованием матрицы </w:t>
      </w:r>
      <w:proofErr w:type="gramStart"/>
      <w:r>
        <w:t>переноса</w:t>
      </w:r>
      <w:r w:rsidRPr="009D4F43">
        <w:t>(</w:t>
      </w:r>
      <w:proofErr w:type="gramEnd"/>
      <w:r w:rsidRPr="009D4F43">
        <w:t>5).</w:t>
      </w:r>
      <w:r>
        <w:t xml:space="preserve"> </w:t>
      </w:r>
    </w:p>
    <w:p w:rsidR="009727DC" w:rsidRDefault="009D4F43" w:rsidP="00EF63D7">
      <w:pPr>
        <w:ind w:firstLine="708"/>
      </w:pPr>
      <w:r>
        <w:t xml:space="preserve">Для колёс движение разбивается </w:t>
      </w:r>
      <w:r w:rsidR="00EF63D7">
        <w:t>на</w:t>
      </w:r>
      <w:r>
        <w:t xml:space="preserve"> два этапа</w:t>
      </w:r>
      <w:r w:rsidRPr="009D4F43">
        <w:t xml:space="preserve">: </w:t>
      </w:r>
    </w:p>
    <w:p w:rsidR="009727DC" w:rsidRDefault="009727DC" w:rsidP="009727DC">
      <w:pPr>
        <w:pStyle w:val="a6"/>
        <w:numPr>
          <w:ilvl w:val="0"/>
          <w:numId w:val="12"/>
        </w:numPr>
      </w:pPr>
      <w:r>
        <w:t>вращение с использованием матрицы поворота</w:t>
      </w:r>
      <w:r w:rsidR="009D4F43">
        <w:t xml:space="preserve"> вокруг своей оси</w:t>
      </w:r>
      <w:r w:rsidRPr="009727DC">
        <w:t xml:space="preserve">, </w:t>
      </w:r>
      <w:r>
        <w:t xml:space="preserve">вычисляемой </w:t>
      </w:r>
      <w:r w:rsidR="009D4F43">
        <w:t>по формуле (</w:t>
      </w:r>
      <w:r w:rsidR="009F0514" w:rsidRPr="009F0514">
        <w:t>10</w:t>
      </w:r>
      <w:r w:rsidR="009D4F43">
        <w:t>)</w:t>
      </w:r>
    </w:p>
    <w:p w:rsidR="009D4F43" w:rsidRPr="009F0514" w:rsidRDefault="009D4F43" w:rsidP="009D4F43">
      <w:pPr>
        <w:tabs>
          <w:tab w:val="center" w:pos="4674"/>
          <w:tab w:val="right" w:pos="9349"/>
        </w:tabs>
        <w:jc w:val="center"/>
      </w:pPr>
      <w:r>
        <w:tab/>
      </w:r>
      <m:oMath>
        <m:r>
          <w:rPr>
            <w:rFonts w:ascii="Cambria Math" w:hAnsi="Cambria Math"/>
          </w:rPr>
          <m:t>R=T'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</m:t>
        </m:r>
      </m:oMath>
      <w:r w:rsidRPr="009D4F43">
        <w:t>,</w:t>
      </w:r>
      <w:r>
        <w:tab/>
      </w:r>
      <w:r w:rsidRPr="009D4F43">
        <w:t>(</w:t>
      </w:r>
      <w:r w:rsidR="009F0514" w:rsidRPr="009F0514">
        <w:t>10</w:t>
      </w:r>
      <w:r w:rsidRPr="009F0514">
        <w:t>)</w:t>
      </w:r>
    </w:p>
    <w:p w:rsidR="009D4F43" w:rsidRDefault="009D4F43" w:rsidP="009D4F43">
      <w:pPr>
        <w:tabs>
          <w:tab w:val="center" w:pos="4674"/>
          <w:tab w:val="right" w:pos="9349"/>
        </w:tabs>
        <w:rPr>
          <w:rFonts w:ascii="Helvetica Neue" w:eastAsiaTheme="minorHAnsi" w:hAnsi="Helvetica Neue" w:cs="Helvetica Neue"/>
          <w:sz w:val="30"/>
          <w:szCs w:val="30"/>
          <w:lang w:eastAsia="en-US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D4F43">
        <w:t xml:space="preserve"> – </w:t>
      </w:r>
      <w:r>
        <w:t>матриц</w:t>
      </w:r>
      <w:r w:rsidR="009F0514">
        <w:t>а</w:t>
      </w:r>
      <w:r>
        <w:t xml:space="preserve"> поворота</w:t>
      </w:r>
      <w:r w:rsidRPr="009D4F43">
        <w:t>,</w:t>
      </w:r>
      <w:r w:rsidR="00EF63D7">
        <w:t xml:space="preserve"> </w:t>
      </w:r>
      <w:r w:rsidR="00EF63D7" w:rsidRPr="009D4F43">
        <w:rPr>
          <w:i/>
          <w:iCs/>
          <w:lang w:val="en-US"/>
        </w:rPr>
        <w:t>T</w:t>
      </w:r>
      <w:r w:rsidR="00EF63D7" w:rsidRPr="009D4F43">
        <w:rPr>
          <w:rFonts w:eastAsiaTheme="minorHAnsi"/>
          <w:i/>
          <w:iCs/>
          <w:sz w:val="30"/>
          <w:szCs w:val="30"/>
          <w:lang w:eastAsia="en-US"/>
        </w:rPr>
        <w:t>'</w:t>
      </w:r>
      <w:r w:rsidR="00EF63D7">
        <w:rPr>
          <w:rFonts w:eastAsiaTheme="minorHAnsi"/>
          <w:i/>
          <w:iCs/>
          <w:sz w:val="30"/>
          <w:szCs w:val="30"/>
          <w:lang w:eastAsia="en-US"/>
        </w:rPr>
        <w:t xml:space="preserve"> </w:t>
      </w:r>
      <w:r w:rsidR="00EF63D7">
        <w:rPr>
          <w:rFonts w:eastAsiaTheme="minorHAnsi"/>
          <w:i/>
          <w:iCs/>
          <w:szCs w:val="28"/>
          <w:lang w:eastAsia="en-US"/>
        </w:rPr>
        <w:t xml:space="preserve">– </w:t>
      </w:r>
      <w:r w:rsidR="00EF63D7">
        <w:rPr>
          <w:rFonts w:eastAsiaTheme="minorHAnsi"/>
          <w:szCs w:val="28"/>
          <w:lang w:eastAsia="en-US"/>
        </w:rPr>
        <w:t xml:space="preserve">транспонированная матрица переноса на </w:t>
      </w:r>
      <w:r w:rsidR="00EF63D7">
        <w:t>новое место поворота</w:t>
      </w:r>
      <w:r w:rsidR="00EF63D7" w:rsidRPr="00EF63D7">
        <w:t>,</w:t>
      </w:r>
      <w:r w:rsidRPr="009D4F43">
        <w:t xml:space="preserve"> </w:t>
      </w:r>
      <w:r w:rsidRPr="009D4F43">
        <w:rPr>
          <w:i/>
          <w:iCs/>
          <w:lang w:val="en-US"/>
        </w:rPr>
        <w:t>T</w:t>
      </w:r>
      <w:r w:rsidRPr="009D4F43">
        <w:t xml:space="preserve"> – </w:t>
      </w:r>
      <w:r>
        <w:t>матрица переноса</w:t>
      </w:r>
      <w:r w:rsidR="00EF63D7">
        <w:t xml:space="preserve"> на изначальную позицию</w:t>
      </w:r>
      <w:r w:rsidRPr="009D4F43">
        <w:rPr>
          <w:rFonts w:eastAsiaTheme="minorHAnsi"/>
          <w:szCs w:val="28"/>
          <w:lang w:eastAsia="en-US"/>
        </w:rPr>
        <w:t>.</w:t>
      </w:r>
      <w:r w:rsidR="00EF63D7" w:rsidRPr="00EF63D7">
        <w:rPr>
          <w:rFonts w:eastAsiaTheme="minorHAnsi"/>
          <w:szCs w:val="28"/>
          <w:lang w:eastAsia="en-US"/>
        </w:rPr>
        <w:t xml:space="preserve"> [6]</w:t>
      </w:r>
      <w:r w:rsidRPr="009D4F43">
        <w:rPr>
          <w:rFonts w:ascii="Helvetica Neue" w:eastAsiaTheme="minorHAnsi" w:hAnsi="Helvetica Neue" w:cs="Helvetica Neue"/>
          <w:sz w:val="30"/>
          <w:szCs w:val="30"/>
          <w:lang w:eastAsia="en-US"/>
        </w:rPr>
        <w:t xml:space="preserve"> </w:t>
      </w:r>
    </w:p>
    <w:p w:rsidR="009D4F43" w:rsidRPr="009D4F43" w:rsidRDefault="009727DC" w:rsidP="00050CBF">
      <w:pPr>
        <w:pStyle w:val="a6"/>
        <w:numPr>
          <w:ilvl w:val="0"/>
          <w:numId w:val="12"/>
        </w:numPr>
      </w:pPr>
      <w:r>
        <w:t>перемещение матрицей переноса (5)</w:t>
      </w:r>
      <w:r w:rsidRPr="009D4F43">
        <w:t>.</w:t>
      </w:r>
    </w:p>
    <w:p w:rsidR="0008380A" w:rsidRPr="0008380A" w:rsidRDefault="0008380A" w:rsidP="0008380A">
      <w:pPr>
        <w:pStyle w:val="2"/>
        <w:rPr>
          <w:lang w:val="ru-RU"/>
        </w:rPr>
      </w:pPr>
      <w:bookmarkStart w:id="8" w:name="_Toc28338668"/>
      <w:r w:rsidRPr="00050CBF">
        <w:rPr>
          <w:lang w:val="ru-RU"/>
        </w:rPr>
        <w:t>2</w:t>
      </w:r>
      <w:r w:rsidRPr="0008380A">
        <w:rPr>
          <w:lang w:val="ru-RU"/>
        </w:rPr>
        <w:t>.</w:t>
      </w:r>
      <w:r w:rsidR="00EF63D7" w:rsidRPr="00EF63D7">
        <w:rPr>
          <w:lang w:val="ru-RU"/>
        </w:rPr>
        <w:t>6</w:t>
      </w:r>
      <w:r w:rsidRPr="0008380A">
        <w:rPr>
          <w:lang w:val="ru-RU"/>
        </w:rPr>
        <w:t xml:space="preserve"> </w:t>
      </w:r>
      <w:r w:rsidRPr="00050CBF">
        <w:rPr>
          <w:lang w:val="ru-RU"/>
        </w:rPr>
        <w:t>Реализация камеры</w:t>
      </w:r>
      <w:bookmarkEnd w:id="8"/>
    </w:p>
    <w:p w:rsidR="0008380A" w:rsidRPr="00D318DD" w:rsidRDefault="0008380A" w:rsidP="0008380A">
      <w:pPr>
        <w:ind w:firstLine="709"/>
        <w:jc w:val="left"/>
      </w:pPr>
      <w:r>
        <w:t>Перемещение обзора сцены осуществляется с помощью движения камеры</w:t>
      </w:r>
      <w:r w:rsidRPr="00E85560">
        <w:t xml:space="preserve">. </w:t>
      </w:r>
      <w:r>
        <w:t>Перенос объектов в пространство камеры происходит с помощью аффинных преобразований</w:t>
      </w:r>
      <w:r w:rsidRPr="004D0BE3">
        <w:t xml:space="preserve">: </w:t>
      </w:r>
    </w:p>
    <w:p w:rsidR="006578B3" w:rsidRPr="00E85560" w:rsidRDefault="006578B3" w:rsidP="006578B3">
      <w:pPr>
        <w:ind w:firstLine="720"/>
        <w:rPr>
          <w:iCs/>
        </w:rPr>
      </w:pPr>
      <w:r>
        <w:rPr>
          <w:iCs/>
        </w:rPr>
        <w:t>Далее необходимо спроецировать полигон на экранную плоскость. Для этого используется матрица перспективной проекции</w:t>
      </w:r>
      <w:r w:rsidR="00CD7C5E" w:rsidRPr="00CD7C5E">
        <w:rPr>
          <w:iCs/>
        </w:rPr>
        <w:t xml:space="preserve"> </w:t>
      </w:r>
      <w:r w:rsidR="00054602">
        <w:rPr>
          <w:iCs/>
        </w:rPr>
        <w:t xml:space="preserve">пирамиды </w:t>
      </w:r>
      <w:proofErr w:type="gramStart"/>
      <w:r w:rsidR="00054602">
        <w:rPr>
          <w:iCs/>
        </w:rPr>
        <w:t>видимости</w:t>
      </w:r>
      <w:r w:rsidR="00CD7C5E" w:rsidRPr="00CD7C5E">
        <w:rPr>
          <w:iCs/>
        </w:rPr>
        <w:t>(</w:t>
      </w:r>
      <w:proofErr w:type="gramEnd"/>
      <w:r w:rsidR="002728F5">
        <w:rPr>
          <w:iCs/>
        </w:rPr>
        <w:t>11</w:t>
      </w:r>
      <w:r w:rsidR="00CD7C5E" w:rsidRPr="00CD7C5E">
        <w:rPr>
          <w:iCs/>
        </w:rPr>
        <w:t>)</w:t>
      </w:r>
      <w:r w:rsidR="00E85560" w:rsidRPr="00E85560">
        <w:rPr>
          <w:iCs/>
        </w:rPr>
        <w:t>:</w:t>
      </w:r>
    </w:p>
    <w:p w:rsidR="006578B3" w:rsidRPr="006578B3" w:rsidRDefault="000C24B2" w:rsidP="006578B3">
      <w:pPr>
        <w:pStyle w:val="a6"/>
        <w:ind w:left="108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zoo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zoo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far+n</m:t>
                            </m:r>
                            <m: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w:rPr>
                                <w:rFonts w:ascii="Cambria Math"/>
                              </w:rPr>
                              <m:t>ar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near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⋅</m:t>
                            </m:r>
                            <m: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⋅</m:t>
                            </m:r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w:rPr>
                                <w:rFonts w:ascii="Cambria Math"/>
                              </w:rPr>
                              <m:t>ar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w:rPr>
                                <w:rFonts w:ascii="Cambria Math"/>
                              </w:rPr>
                              <m:t>ar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/>
                  <w:lang w:val="en-US"/>
                </w:rPr>
                <m:t>,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:rsidR="006578B3" w:rsidRPr="00CD7C5E" w:rsidRDefault="006578B3" w:rsidP="00CD7C5E">
      <w:pPr>
        <w:spacing w:after="200"/>
        <w:rPr>
          <w:iCs/>
        </w:rPr>
      </w:pPr>
      <w:r>
        <w:rPr>
          <w:iCs/>
        </w:rPr>
        <w:t>где</w:t>
      </w:r>
      <w:r w:rsidRPr="006578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zoom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</w:t>
      </w:r>
      <w:r w:rsidRPr="006578B3">
        <w:rPr>
          <w:iCs/>
        </w:rPr>
        <w:t>–</w:t>
      </w:r>
      <w:r>
        <w:rPr>
          <w:iCs/>
        </w:rPr>
        <w:t xml:space="preserve"> увеличение по </w:t>
      </w:r>
      <w:r>
        <w:rPr>
          <w:iCs/>
          <w:lang w:val="en-US"/>
        </w:rPr>
        <w:t>X</w:t>
      </w:r>
      <w:r w:rsidRPr="006578B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zoom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CD7C5E" w:rsidRPr="00CD7C5E">
        <w:rPr>
          <w:iCs/>
        </w:rPr>
        <w:t xml:space="preserve"> – </w:t>
      </w:r>
      <w:r w:rsidR="00CD7C5E">
        <w:rPr>
          <w:iCs/>
        </w:rPr>
        <w:t xml:space="preserve">увеличение по </w:t>
      </w:r>
      <w:r w:rsidR="00CD7C5E">
        <w:rPr>
          <w:iCs/>
          <w:lang w:val="en-US"/>
        </w:rPr>
        <w:t>Y</w:t>
      </w:r>
      <w:r w:rsidR="00CD7C5E" w:rsidRPr="00CD7C5E">
        <w:rPr>
          <w:iCs/>
        </w:rPr>
        <w:t xml:space="preserve">, </w:t>
      </w:r>
      <w:r w:rsidRPr="00CD7C5E">
        <w:rPr>
          <w:i/>
          <w:lang w:val="en-US"/>
        </w:rPr>
        <w:t>far</w:t>
      </w:r>
      <w:r w:rsidRPr="008823A9">
        <w:rPr>
          <w:iCs/>
        </w:rPr>
        <w:t xml:space="preserve"> – </w:t>
      </w:r>
      <w:r>
        <w:rPr>
          <w:iCs/>
        </w:rPr>
        <w:t>расстояние от камеры до задней грани пирамиды видимости</w:t>
      </w:r>
      <w:r w:rsidRPr="00391E02">
        <w:rPr>
          <w:iCs/>
        </w:rPr>
        <w:t>,</w:t>
      </w:r>
      <w:r w:rsidR="00CD7C5E" w:rsidRPr="00CD7C5E">
        <w:rPr>
          <w:iCs/>
        </w:rPr>
        <w:t xml:space="preserve"> </w:t>
      </w:r>
      <w:r w:rsidRPr="00CD7C5E">
        <w:rPr>
          <w:i/>
          <w:lang w:val="en-US"/>
        </w:rPr>
        <w:t>near</w:t>
      </w:r>
      <w:r w:rsidRPr="00CD7C5E">
        <w:rPr>
          <w:iCs/>
        </w:rPr>
        <w:t xml:space="preserve"> – расстояние от камеры до передней грани пирамиды видимости</w:t>
      </w:r>
      <w:r w:rsidR="00CE56A1" w:rsidRPr="00CE56A1">
        <w:rPr>
          <w:iCs/>
        </w:rPr>
        <w:t xml:space="preserve"> [</w:t>
      </w:r>
      <w:r w:rsidR="00CE56A1" w:rsidRPr="00D52EA0">
        <w:rPr>
          <w:iCs/>
        </w:rPr>
        <w:t>2]</w:t>
      </w:r>
      <w:r w:rsidR="00CD7C5E" w:rsidRPr="00CD7C5E">
        <w:rPr>
          <w:iCs/>
        </w:rPr>
        <w:t>.</w:t>
      </w:r>
    </w:p>
    <w:p w:rsidR="006578B3" w:rsidRPr="004B69E5" w:rsidRDefault="006578B3" w:rsidP="00054602">
      <w:pPr>
        <w:ind w:firstLine="708"/>
        <w:rPr>
          <w:iCs/>
        </w:rPr>
      </w:pPr>
      <w:r>
        <w:rPr>
          <w:iCs/>
        </w:rPr>
        <w:t xml:space="preserve">Увеличение объектов по координатам </w:t>
      </w:r>
      <w:r>
        <w:rPr>
          <w:iCs/>
          <w:lang w:val="en-US"/>
        </w:rPr>
        <w:t>X</w:t>
      </w:r>
      <w:r w:rsidRPr="004B69E5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Y</w:t>
      </w:r>
      <w:r w:rsidRPr="004B69E5">
        <w:rPr>
          <w:iCs/>
        </w:rPr>
        <w:t xml:space="preserve"> </w:t>
      </w:r>
      <w:r>
        <w:rPr>
          <w:iCs/>
        </w:rPr>
        <w:t>можно вычислить по</w:t>
      </w:r>
      <w:r w:rsidRPr="00391E02">
        <w:rPr>
          <w:iCs/>
        </w:rPr>
        <w:t xml:space="preserve"> </w:t>
      </w:r>
      <w:r>
        <w:rPr>
          <w:iCs/>
        </w:rPr>
        <w:t>формулам</w:t>
      </w:r>
      <w:r w:rsidRPr="001018A1">
        <w:rPr>
          <w:iCs/>
        </w:rPr>
        <w:t xml:space="preserve"> [</w:t>
      </w:r>
      <w:r w:rsidR="00CE56A1" w:rsidRPr="00CE56A1">
        <w:rPr>
          <w:iCs/>
        </w:rPr>
        <w:t>2</w:t>
      </w:r>
      <w:r w:rsidRPr="001018A1">
        <w:rPr>
          <w:iCs/>
        </w:rPr>
        <w:t>]</w:t>
      </w:r>
      <w:r w:rsidRPr="004B69E5">
        <w:rPr>
          <w:iCs/>
        </w:rPr>
        <w:t>:</w:t>
      </w:r>
    </w:p>
    <w:p w:rsidR="006578B3" w:rsidRPr="00B9413A" w:rsidRDefault="000C24B2" w:rsidP="006578B3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zoo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fov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:rsidR="00CD7C5E" w:rsidRPr="00CD7C5E" w:rsidRDefault="00CD7C5E" w:rsidP="006578B3">
      <w:pPr>
        <w:rPr>
          <w:iCs/>
        </w:rPr>
      </w:pPr>
      <w:r>
        <w:rPr>
          <w:iCs/>
        </w:rPr>
        <w:t xml:space="preserve">где </w:t>
      </w:r>
      <w:proofErr w:type="spellStart"/>
      <w:r w:rsidRPr="00CD7C5E">
        <w:rPr>
          <w:iCs/>
          <w:lang w:val="en-US"/>
        </w:rPr>
        <w:t>fov</w:t>
      </w:r>
      <w:proofErr w:type="spellEnd"/>
      <w:r w:rsidRPr="00CD7C5E">
        <w:rPr>
          <w:iCs/>
        </w:rPr>
        <w:t xml:space="preserve"> – </w:t>
      </w:r>
      <w:r>
        <w:rPr>
          <w:iCs/>
        </w:rPr>
        <w:t>вертикальный угол обзора</w:t>
      </w:r>
      <w:r w:rsidRPr="00CD7C5E">
        <w:rPr>
          <w:iCs/>
        </w:rPr>
        <w:t>.</w:t>
      </w:r>
    </w:p>
    <w:p w:rsidR="006578B3" w:rsidRPr="00CD7C5E" w:rsidRDefault="000C24B2" w:rsidP="006578B3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zoo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zoo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ratio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:rsidR="004D0BE3" w:rsidRPr="00CD7C5E" w:rsidRDefault="00CD7C5E" w:rsidP="00CD7C5E">
      <w:pPr>
        <w:rPr>
          <w:iCs/>
        </w:rPr>
      </w:pPr>
      <w:r>
        <w:rPr>
          <w:iCs/>
        </w:rPr>
        <w:t xml:space="preserve">где </w:t>
      </w:r>
      <w:r>
        <w:rPr>
          <w:iCs/>
          <w:lang w:val="en-US"/>
        </w:rPr>
        <w:t>ratio</w:t>
      </w:r>
      <w:r w:rsidRPr="00CD7C5E">
        <w:rPr>
          <w:iCs/>
        </w:rPr>
        <w:t xml:space="preserve"> – </w:t>
      </w:r>
      <w:r>
        <w:rPr>
          <w:iCs/>
        </w:rPr>
        <w:t>соотношение сторон экрана</w:t>
      </w:r>
      <w:r w:rsidRPr="00CD7C5E">
        <w:rPr>
          <w:iCs/>
        </w:rPr>
        <w:t>.</w:t>
      </w:r>
    </w:p>
    <w:p w:rsidR="004D0BE3" w:rsidRPr="00054602" w:rsidRDefault="00CD7C5E" w:rsidP="009C2B9E">
      <w:pPr>
        <w:ind w:firstLine="708"/>
        <w:rPr>
          <w:lang w:val="en-US"/>
        </w:rPr>
      </w:pPr>
      <w:r>
        <w:t>Далее происходит отсечение невидимых линий методом последовательного отсечения Сазерленда-</w:t>
      </w:r>
      <w:proofErr w:type="spellStart"/>
      <w:r>
        <w:t>Ходжмана</w:t>
      </w:r>
      <w:proofErr w:type="spellEnd"/>
      <w:r w:rsidR="00054602">
        <w:t xml:space="preserve"> по граням пирамиды видимости</w:t>
      </w:r>
      <w:r w:rsidRPr="00CD7C5E">
        <w:t xml:space="preserve">. </w:t>
      </w:r>
      <w:r>
        <w:t xml:space="preserve">В этом алгоритме </w:t>
      </w:r>
      <w:r w:rsidR="009C2B9E">
        <w:t xml:space="preserve">исходный и каждый из промежуточных многоугольников отсекается последовательно относительно одной </w:t>
      </w:r>
      <w:r w:rsidR="009C2B9E">
        <w:lastRenderedPageBreak/>
        <w:t>плоскости</w:t>
      </w:r>
      <w:r w:rsidR="009C2B9E" w:rsidRPr="009C2B9E">
        <w:t>.[</w:t>
      </w:r>
      <w:r w:rsidR="00DB29F4" w:rsidRPr="00DB29F4">
        <w:t>1</w:t>
      </w:r>
      <w:r w:rsidR="009C2B9E" w:rsidRPr="009C2B9E">
        <w:t xml:space="preserve">] </w:t>
      </w:r>
      <w:r w:rsidR="009C2B9E">
        <w:t>Отсечение происходит по всем граням пирамиды видимости или пока многоугольник не отсечётся полностью</w:t>
      </w:r>
      <w:r w:rsidR="009C2B9E" w:rsidRPr="009C2B9E">
        <w:t>.</w:t>
      </w:r>
      <w:r w:rsidR="00054602">
        <w:t xml:space="preserve"> На рисунках </w:t>
      </w:r>
      <w:r w:rsidR="002D125B">
        <w:t>6</w:t>
      </w:r>
      <w:r w:rsidR="00054602">
        <w:t>-</w:t>
      </w:r>
      <w:r w:rsidR="002D125B">
        <w:t>7</w:t>
      </w:r>
      <w:r w:rsidR="00054602">
        <w:t xml:space="preserve"> приведены схемы алгоритма Сазерленда-</w:t>
      </w:r>
      <w:proofErr w:type="spellStart"/>
      <w:r w:rsidR="00054602">
        <w:t>Ходжмана</w:t>
      </w:r>
      <w:proofErr w:type="spellEnd"/>
      <w:r w:rsidR="00054602">
        <w:rPr>
          <w:lang w:val="en-US"/>
        </w:rPr>
        <w:t>:</w:t>
      </w:r>
    </w:p>
    <w:p w:rsidR="004B2042" w:rsidRDefault="00054602" w:rsidP="004B2042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206044" cy="81180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zerland-hogman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89" cy="82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42" w:rsidRPr="004E427A" w:rsidRDefault="004B2042" w:rsidP="004E427A">
      <w:pPr>
        <w:spacing w:line="240" w:lineRule="auto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2D125B">
        <w:rPr>
          <w:i/>
          <w:iCs/>
        </w:rPr>
        <w:t>6 Схема алгоритма Сазерленда-</w:t>
      </w:r>
      <w:proofErr w:type="spellStart"/>
      <w:r w:rsidR="002D125B">
        <w:rPr>
          <w:i/>
          <w:iCs/>
        </w:rPr>
        <w:t>Ходжмана</w:t>
      </w:r>
      <w:proofErr w:type="spellEnd"/>
      <w:r w:rsidR="002D125B">
        <w:rPr>
          <w:i/>
          <w:iCs/>
        </w:rPr>
        <w:t xml:space="preserve"> (часть 1)</w:t>
      </w:r>
      <w:r>
        <w:rPr>
          <w:i/>
          <w:iCs/>
        </w:rPr>
        <w:t xml:space="preserve"> </w:t>
      </w:r>
      <w:r w:rsidR="004E427A">
        <w:rPr>
          <w:i/>
          <w:iCs/>
        </w:rPr>
        <w:br w:type="page"/>
      </w:r>
    </w:p>
    <w:p w:rsidR="00F52DAC" w:rsidRDefault="00054602" w:rsidP="004E427A">
      <w:pPr>
        <w:jc w:val="center"/>
      </w:pPr>
      <w:r>
        <w:rPr>
          <w:noProof/>
        </w:rPr>
        <w:lastRenderedPageBreak/>
        <w:drawing>
          <wp:inline distT="0" distB="0" distL="0" distR="0">
            <wp:extent cx="6036595" cy="8873067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zerland-hogman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54" cy="89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B5" w:rsidRPr="009C2B9E" w:rsidRDefault="004B2042" w:rsidP="004E427A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2D125B">
        <w:rPr>
          <w:i/>
          <w:iCs/>
        </w:rPr>
        <w:t>7 Схема алгоритма Сазерленда-</w:t>
      </w:r>
      <w:proofErr w:type="spellStart"/>
      <w:r w:rsidR="002D125B">
        <w:rPr>
          <w:i/>
          <w:iCs/>
        </w:rPr>
        <w:t>Ходжмана</w:t>
      </w:r>
      <w:proofErr w:type="spellEnd"/>
      <w:r w:rsidR="002D125B">
        <w:rPr>
          <w:i/>
          <w:iCs/>
        </w:rPr>
        <w:t xml:space="preserve"> (часть 2) </w:t>
      </w:r>
      <w:r>
        <w:br w:type="page"/>
      </w:r>
    </w:p>
    <w:p w:rsidR="009C2B9E" w:rsidRPr="00A961AA" w:rsidRDefault="009C2B9E" w:rsidP="009C2B9E">
      <w:pPr>
        <w:pStyle w:val="2"/>
        <w:rPr>
          <w:lang w:val="ru-RU"/>
        </w:rPr>
      </w:pPr>
      <w:bookmarkStart w:id="9" w:name="_Toc28338669"/>
      <w:r w:rsidRPr="00A961AA">
        <w:rPr>
          <w:lang w:val="ru-RU"/>
        </w:rPr>
        <w:lastRenderedPageBreak/>
        <w:t>2.</w:t>
      </w:r>
      <w:r w:rsidR="00EF63D7" w:rsidRPr="00A961AA">
        <w:rPr>
          <w:lang w:val="ru-RU"/>
        </w:rPr>
        <w:t>7</w:t>
      </w:r>
      <w:r w:rsidRPr="00A961AA">
        <w:rPr>
          <w:lang w:val="ru-RU"/>
        </w:rPr>
        <w:t xml:space="preserve"> Реализация освещения</w:t>
      </w:r>
      <w:bookmarkEnd w:id="9"/>
    </w:p>
    <w:p w:rsidR="009C2B9E" w:rsidRPr="00AB747E" w:rsidRDefault="009C2B9E" w:rsidP="00054602">
      <w:pPr>
        <w:ind w:firstLine="708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Была реализована модель Ламберта</w:t>
      </w:r>
      <w:r w:rsidRPr="009C2B9E">
        <w:rPr>
          <w:color w:val="000000" w:themeColor="text1"/>
          <w:szCs w:val="28"/>
          <w:shd w:val="clear" w:color="auto" w:fill="FFFFFF"/>
        </w:rPr>
        <w:t xml:space="preserve">. </w:t>
      </w:r>
      <w:r>
        <w:rPr>
          <w:color w:val="000000" w:themeColor="text1"/>
          <w:szCs w:val="28"/>
          <w:shd w:val="clear" w:color="auto" w:fill="FFFFFF"/>
        </w:rPr>
        <w:t>Это п</w:t>
      </w:r>
      <w:r w:rsidRPr="009C2B9E">
        <w:rPr>
          <w:color w:val="000000" w:themeColor="text1"/>
          <w:szCs w:val="28"/>
          <w:shd w:val="clear" w:color="auto" w:fill="FFFFFF"/>
        </w:rPr>
        <w:t>ростейшая модель освещения. Считается, что свет</w:t>
      </w:r>
      <w:r w:rsidR="00AB747E" w:rsidRPr="00AB747E">
        <w:rPr>
          <w:color w:val="000000" w:themeColor="text1"/>
          <w:szCs w:val="28"/>
          <w:shd w:val="clear" w:color="auto" w:fill="FFFFFF"/>
        </w:rPr>
        <w:t>,</w:t>
      </w:r>
      <w:r w:rsidRPr="009C2B9E">
        <w:rPr>
          <w:color w:val="000000" w:themeColor="text1"/>
          <w:szCs w:val="28"/>
          <w:shd w:val="clear" w:color="auto" w:fill="FFFFFF"/>
        </w:rPr>
        <w:t xml:space="preserve"> падающий в точку, одинакового рассеивается по всем направлением полупространства. Таким образом, освещенность в точке определяется только плотностью света в точке поверхности, а она линейно зависит от косинуса угла падения.[</w:t>
      </w:r>
      <w:r w:rsidR="0021485D" w:rsidRPr="00CE56A1">
        <w:rPr>
          <w:color w:val="000000" w:themeColor="text1"/>
          <w:szCs w:val="28"/>
          <w:shd w:val="clear" w:color="auto" w:fill="FFFFFF"/>
        </w:rPr>
        <w:t>5</w:t>
      </w:r>
      <w:r w:rsidRPr="009C2B9E">
        <w:rPr>
          <w:color w:val="000000" w:themeColor="text1"/>
          <w:szCs w:val="28"/>
          <w:shd w:val="clear" w:color="auto" w:fill="FFFFFF"/>
        </w:rPr>
        <w:t>]</w:t>
      </w:r>
      <w:r w:rsidR="00AB747E" w:rsidRPr="00AB747E">
        <w:rPr>
          <w:color w:val="000000" w:themeColor="text1"/>
          <w:szCs w:val="28"/>
          <w:shd w:val="clear" w:color="auto" w:fill="FFFFFF"/>
        </w:rPr>
        <w:t xml:space="preserve"> </w:t>
      </w:r>
      <w:r w:rsidR="00AB747E">
        <w:rPr>
          <w:color w:val="000000" w:themeColor="text1"/>
          <w:szCs w:val="28"/>
          <w:shd w:val="clear" w:color="auto" w:fill="FFFFFF"/>
        </w:rPr>
        <w:t xml:space="preserve">На рисунке </w:t>
      </w:r>
      <w:r w:rsidR="002D125B">
        <w:rPr>
          <w:color w:val="000000" w:themeColor="text1"/>
          <w:szCs w:val="28"/>
          <w:shd w:val="clear" w:color="auto" w:fill="FFFFFF"/>
        </w:rPr>
        <w:t>8</w:t>
      </w:r>
      <w:r w:rsidR="00AB747E">
        <w:rPr>
          <w:color w:val="000000" w:themeColor="text1"/>
          <w:szCs w:val="28"/>
          <w:shd w:val="clear" w:color="auto" w:fill="FFFFFF"/>
        </w:rPr>
        <w:t xml:space="preserve"> приведена модель освещения Ламберта</w:t>
      </w:r>
      <w:r w:rsidR="00AB747E" w:rsidRPr="00AB747E">
        <w:rPr>
          <w:color w:val="000000" w:themeColor="text1"/>
          <w:szCs w:val="28"/>
          <w:shd w:val="clear" w:color="auto" w:fill="FFFFFF"/>
        </w:rPr>
        <w:t>:</w:t>
      </w:r>
    </w:p>
    <w:p w:rsidR="009C2B9E" w:rsidRDefault="009C2B9E" w:rsidP="00054602">
      <w:pPr>
        <w:ind w:firstLine="708"/>
        <w:jc w:val="center"/>
        <w:rPr>
          <w:color w:val="000000" w:themeColor="text1"/>
          <w:szCs w:val="28"/>
        </w:rPr>
      </w:pPr>
      <w:r w:rsidRPr="00B52CBE">
        <w:rPr>
          <w:noProof/>
          <w:szCs w:val="28"/>
        </w:rPr>
        <w:drawing>
          <wp:inline distT="0" distB="0" distL="0" distR="0" wp14:anchorId="6845BB34" wp14:editId="562BA231">
            <wp:extent cx="3836670" cy="27254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9E" w:rsidRDefault="009C2B9E" w:rsidP="00054602">
      <w:pPr>
        <w:ind w:firstLine="708"/>
        <w:jc w:val="center"/>
        <w:rPr>
          <w:i/>
          <w:iCs/>
          <w:color w:val="000000" w:themeColor="text1"/>
          <w:szCs w:val="28"/>
        </w:rPr>
      </w:pPr>
      <w:r w:rsidRPr="009C2B9E">
        <w:rPr>
          <w:i/>
          <w:iCs/>
          <w:color w:val="000000" w:themeColor="text1"/>
          <w:szCs w:val="28"/>
        </w:rPr>
        <w:t xml:space="preserve">Рисунок </w:t>
      </w:r>
      <w:r w:rsidR="002D125B">
        <w:rPr>
          <w:i/>
          <w:iCs/>
          <w:color w:val="000000" w:themeColor="text1"/>
          <w:szCs w:val="28"/>
        </w:rPr>
        <w:t>8 Модель освещения Ламберта</w:t>
      </w:r>
    </w:p>
    <w:p w:rsidR="00E8456A" w:rsidRPr="0026497D" w:rsidRDefault="00E8456A" w:rsidP="00054602">
      <w:pPr>
        <w:rPr>
          <w:szCs w:val="28"/>
        </w:rPr>
      </w:pPr>
      <w:r w:rsidRPr="0026497D">
        <w:rPr>
          <w:szCs w:val="28"/>
        </w:rPr>
        <w:t xml:space="preserve">Пусть </w:t>
      </w:r>
    </w:p>
    <w:p w:rsidR="00E8456A" w:rsidRPr="0026497D" w:rsidRDefault="000C24B2" w:rsidP="00054602">
      <w:pPr>
        <w:rPr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e>
        </m:acc>
      </m:oMath>
      <w:r w:rsidR="00E8456A" w:rsidRPr="0026497D">
        <w:rPr>
          <w:szCs w:val="28"/>
        </w:rPr>
        <w:t xml:space="preserve"> – вектор от точки</w:t>
      </w:r>
      <w:r w:rsidR="00E8456A">
        <w:rPr>
          <w:szCs w:val="28"/>
        </w:rPr>
        <w:t xml:space="preserve"> поверхности</w:t>
      </w:r>
      <w:r w:rsidR="00E8456A" w:rsidRPr="0026497D">
        <w:rPr>
          <w:szCs w:val="28"/>
        </w:rPr>
        <w:t xml:space="preserve"> до источника</w:t>
      </w:r>
      <w:r w:rsidR="00E8456A" w:rsidRPr="00E8456A">
        <w:rPr>
          <w:szCs w:val="28"/>
        </w:rPr>
        <w:t xml:space="preserve"> </w:t>
      </w:r>
      <w:r w:rsidR="00E8456A">
        <w:rPr>
          <w:szCs w:val="28"/>
        </w:rPr>
        <w:t>освещения</w:t>
      </w:r>
      <w:r w:rsidR="00E8456A" w:rsidRPr="0026497D">
        <w:rPr>
          <w:szCs w:val="28"/>
        </w:rPr>
        <w:t>,</w:t>
      </w:r>
    </w:p>
    <w:p w:rsidR="00E8456A" w:rsidRPr="0026497D" w:rsidRDefault="000C24B2" w:rsidP="00054602">
      <w:pPr>
        <w:rPr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</m:acc>
      </m:oMath>
      <w:r w:rsidR="00E8456A" w:rsidRPr="0026497D">
        <w:rPr>
          <w:szCs w:val="28"/>
        </w:rPr>
        <w:t xml:space="preserve"> – вектор нормали,</w:t>
      </w:r>
    </w:p>
    <w:p w:rsidR="00E8456A" w:rsidRPr="0026497D" w:rsidRDefault="00E8456A" w:rsidP="00054602">
      <w:pPr>
        <w:rPr>
          <w:szCs w:val="28"/>
        </w:rPr>
      </w:pPr>
      <w:r w:rsidRPr="0026497D">
        <w:rPr>
          <w:szCs w:val="28"/>
        </w:rPr>
        <w:t>Формула расчёта интенсивности имеет следующий вид:</w:t>
      </w:r>
    </w:p>
    <w:p w:rsidR="00E8456A" w:rsidRPr="00E8456A" w:rsidRDefault="000C24B2" w:rsidP="00054602">
      <w:pPr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eqArr>
          <m:r>
            <w:rPr>
              <w:rFonts w:ascii="Cambria Math" w:hAnsi="Cambria Math"/>
              <w:szCs w:val="28"/>
              <w:lang w:val="en-US"/>
            </w:rPr>
            <m:t>(12)</m:t>
          </m:r>
        </m:oMath>
      </m:oMathPara>
    </w:p>
    <w:p w:rsidR="00E8456A" w:rsidRPr="00E8456A" w:rsidRDefault="00E8456A" w:rsidP="00054602">
      <w:pPr>
        <w:rPr>
          <w:szCs w:val="28"/>
        </w:rPr>
      </w:pPr>
      <w:r>
        <w:rPr>
          <w:szCs w:val="28"/>
        </w:rPr>
        <w:t xml:space="preserve">где </w:t>
      </w:r>
      <w:r w:rsidRPr="0026497D">
        <w:rPr>
          <w:szCs w:val="28"/>
          <w:lang w:val="en-US"/>
        </w:rPr>
        <w:t>I</w:t>
      </w:r>
      <w:r w:rsidRPr="0026497D">
        <w:rPr>
          <w:szCs w:val="28"/>
        </w:rPr>
        <w:t xml:space="preserve"> – результирующая интенсивность света в точке,</w:t>
      </w:r>
      <w:r>
        <w:rPr>
          <w:szCs w:val="28"/>
        </w:rPr>
        <w:t xml:space="preserve"> </w:t>
      </w:r>
      <w:r w:rsidRPr="0026497D">
        <w:rPr>
          <w:szCs w:val="28"/>
          <w:lang w:val="en-US"/>
        </w:rPr>
        <w:t>I</w:t>
      </w:r>
      <w:r w:rsidRPr="0026497D">
        <w:rPr>
          <w:szCs w:val="28"/>
          <w:vertAlign w:val="subscript"/>
        </w:rPr>
        <w:t xml:space="preserve">0 </w:t>
      </w:r>
      <w:r w:rsidRPr="0026497D">
        <w:rPr>
          <w:szCs w:val="28"/>
        </w:rPr>
        <w:t>– интенсивность источника,</w:t>
      </w:r>
      <w:r>
        <w:rPr>
          <w:szCs w:val="28"/>
        </w:rPr>
        <w:t xml:space="preserve"> </w:t>
      </w:r>
      <w:proofErr w:type="spellStart"/>
      <w:r w:rsidRPr="0026497D">
        <w:rPr>
          <w:szCs w:val="28"/>
          <w:lang w:val="en-US"/>
        </w:rPr>
        <w:t>K</w:t>
      </w:r>
      <w:r w:rsidRPr="0026497D">
        <w:rPr>
          <w:szCs w:val="28"/>
          <w:vertAlign w:val="subscript"/>
          <w:lang w:val="en-US"/>
        </w:rPr>
        <w:t>d</w:t>
      </w:r>
      <w:proofErr w:type="spellEnd"/>
      <w:r w:rsidRPr="0026497D">
        <w:rPr>
          <w:szCs w:val="28"/>
        </w:rPr>
        <w:t xml:space="preserve"> – коэффициент диффузного освещения.</w:t>
      </w:r>
    </w:p>
    <w:p w:rsidR="009C2B9E" w:rsidRDefault="00E8456A" w:rsidP="00054602">
      <w:pPr>
        <w:ind w:firstLine="708"/>
        <w:rPr>
          <w:szCs w:val="28"/>
        </w:rPr>
      </w:pPr>
      <w:r w:rsidRPr="00B52CBE">
        <w:rPr>
          <w:szCs w:val="28"/>
        </w:rPr>
        <w:t>Из формулы (</w:t>
      </w:r>
      <w:r>
        <w:rPr>
          <w:szCs w:val="28"/>
        </w:rPr>
        <w:t>12</w:t>
      </w:r>
      <w:r w:rsidRPr="00B52CBE">
        <w:rPr>
          <w:szCs w:val="28"/>
        </w:rPr>
        <w:t>) следует главный недостаток модели Ламберта – одинаковая интенсивность во всех точках, принадлежащих одной грани.</w:t>
      </w:r>
    </w:p>
    <w:p w:rsidR="00F576FE" w:rsidRPr="00AB747E" w:rsidRDefault="00E8456A" w:rsidP="00AB747E">
      <w:pPr>
        <w:rPr>
          <w:szCs w:val="28"/>
        </w:rPr>
      </w:pPr>
      <w:r>
        <w:rPr>
          <w:szCs w:val="28"/>
        </w:rPr>
        <w:tab/>
        <w:t>Для реализации данной модели нормаль треугольника скалярно перемножается с вектором освещения</w:t>
      </w:r>
      <w:r w:rsidRPr="00E8456A">
        <w:rPr>
          <w:szCs w:val="28"/>
        </w:rPr>
        <w:t xml:space="preserve">. </w:t>
      </w:r>
      <w:r>
        <w:rPr>
          <w:szCs w:val="28"/>
        </w:rPr>
        <w:t xml:space="preserve">Результат векторного произведения </w:t>
      </w:r>
      <w:r w:rsidR="004E427A">
        <w:rPr>
          <w:szCs w:val="28"/>
        </w:rPr>
        <w:t>является</w:t>
      </w:r>
      <w:r>
        <w:rPr>
          <w:szCs w:val="28"/>
        </w:rPr>
        <w:t xml:space="preserve"> интенсивность освещения источником данного треугольника</w:t>
      </w:r>
      <w:r w:rsidRPr="00E8456A">
        <w:rPr>
          <w:szCs w:val="28"/>
        </w:rPr>
        <w:t>.</w:t>
      </w:r>
      <w:r w:rsidR="00F576FE">
        <w:rPr>
          <w:szCs w:val="28"/>
        </w:rPr>
        <w:t xml:space="preserve"> Далее следует умножить полученную интенсивность на цвет треугольника</w:t>
      </w:r>
      <w:r w:rsidR="00F576FE" w:rsidRPr="00F576FE">
        <w:rPr>
          <w:szCs w:val="28"/>
        </w:rPr>
        <w:t>.</w:t>
      </w:r>
    </w:p>
    <w:p w:rsidR="00F576FE" w:rsidRDefault="00F576FE" w:rsidP="00F576FE">
      <w:pPr>
        <w:pStyle w:val="1"/>
        <w:numPr>
          <w:ilvl w:val="0"/>
          <w:numId w:val="2"/>
        </w:numPr>
      </w:pPr>
      <w:bookmarkStart w:id="10" w:name="_Toc28338670"/>
      <w:r>
        <w:lastRenderedPageBreak/>
        <w:t>Технологический раздел</w:t>
      </w:r>
      <w:bookmarkEnd w:id="10"/>
    </w:p>
    <w:p w:rsidR="008008DA" w:rsidRDefault="008008DA" w:rsidP="008008DA">
      <w:r w:rsidRPr="00FC04FD">
        <w:tab/>
      </w:r>
      <w:r>
        <w:t>Для написания данного курсового проекта в качестве языка программирования был выбран С++</w:t>
      </w:r>
      <w:r w:rsidRPr="008008DA">
        <w:t xml:space="preserve">. </w:t>
      </w:r>
      <w:r>
        <w:t>Этот язык поддерживает объектно-ориентированную модель разработки</w:t>
      </w:r>
      <w:r w:rsidRPr="008008DA">
        <w:t xml:space="preserve">, </w:t>
      </w:r>
      <w:r>
        <w:t>что позволяет структурировать программу и легко её модифицировать</w:t>
      </w:r>
      <w:r w:rsidRPr="008008DA">
        <w:t xml:space="preserve">. </w:t>
      </w:r>
      <w:r>
        <w:t xml:space="preserve">Язык </w:t>
      </w:r>
      <w:r>
        <w:rPr>
          <w:lang w:val="en-US"/>
        </w:rPr>
        <w:t>C</w:t>
      </w:r>
      <w:r w:rsidRPr="008008DA">
        <w:t xml:space="preserve">++ </w:t>
      </w:r>
      <w:r>
        <w:t>позволяет эффективно использовать ресурсы системы благодаря широкому набору функций и классов</w:t>
      </w:r>
      <w:r w:rsidRPr="008008DA">
        <w:t xml:space="preserve">. </w:t>
      </w:r>
    </w:p>
    <w:p w:rsidR="008008DA" w:rsidRPr="008008DA" w:rsidRDefault="008008DA" w:rsidP="008008DA">
      <w:r>
        <w:tab/>
        <w:t xml:space="preserve">Для реализации проекта была выбрана среда разработки </w:t>
      </w:r>
      <w:r>
        <w:rPr>
          <w:lang w:val="en-US"/>
        </w:rPr>
        <w:t>Qt</w:t>
      </w:r>
      <w:r w:rsidRPr="008008DA">
        <w:t xml:space="preserve"> </w:t>
      </w:r>
      <w:r>
        <w:rPr>
          <w:lang w:val="en-US"/>
        </w:rPr>
        <w:t>Creator</w:t>
      </w:r>
      <w:r w:rsidRPr="008008DA">
        <w:t xml:space="preserve">. </w:t>
      </w:r>
      <w:r>
        <w:t>Данная среда обладает удобным редактором кода</w:t>
      </w:r>
      <w:r w:rsidRPr="008008DA">
        <w:t xml:space="preserve">, </w:t>
      </w:r>
      <w:r>
        <w:t>отладчиком</w:t>
      </w:r>
      <w:r w:rsidRPr="008008DA">
        <w:t xml:space="preserve">, </w:t>
      </w:r>
      <w:r>
        <w:t>дизайнером интерфейса</w:t>
      </w:r>
      <w:r w:rsidRPr="008008DA">
        <w:t xml:space="preserve">. </w:t>
      </w:r>
      <w:r>
        <w:t xml:space="preserve">Главная причина выбора данной среды – полученный опыт работы во время курса </w:t>
      </w:r>
      <w:r w:rsidRPr="008008DA">
        <w:t>“</w:t>
      </w:r>
      <w:r>
        <w:t>Компьютерной графики</w:t>
      </w:r>
      <w:r w:rsidRPr="008008DA">
        <w:t>”.</w:t>
      </w:r>
    </w:p>
    <w:p w:rsidR="00E54F56" w:rsidRDefault="008008DA" w:rsidP="00E54F56">
      <w:pPr>
        <w:pStyle w:val="2"/>
        <w:rPr>
          <w:lang w:val="ru-RU"/>
        </w:rPr>
      </w:pPr>
      <w:bookmarkStart w:id="11" w:name="_Toc28338671"/>
      <w:r w:rsidRPr="00A961AA">
        <w:rPr>
          <w:lang w:val="ru-RU"/>
        </w:rPr>
        <w:t>3.</w:t>
      </w:r>
      <w:r w:rsidR="00AB747E" w:rsidRPr="00A961AA">
        <w:rPr>
          <w:lang w:val="ru-RU"/>
        </w:rPr>
        <w:t>1</w:t>
      </w:r>
      <w:r w:rsidR="00F36AA5" w:rsidRPr="008E4A97">
        <w:rPr>
          <w:lang w:val="ru-RU"/>
        </w:rPr>
        <w:t xml:space="preserve"> </w:t>
      </w:r>
      <w:r w:rsidR="00E54F56">
        <w:rPr>
          <w:lang w:val="ru-RU"/>
        </w:rPr>
        <w:t>Диаграмма классов</w:t>
      </w:r>
      <w:bookmarkEnd w:id="11"/>
    </w:p>
    <w:p w:rsidR="00AB747E" w:rsidRPr="00AB747E" w:rsidRDefault="00AB747E" w:rsidP="00AB747E">
      <w:r>
        <w:t xml:space="preserve">На рисунке </w:t>
      </w:r>
      <w:r w:rsidR="002D125B">
        <w:t>9</w:t>
      </w:r>
      <w:r>
        <w:t xml:space="preserve"> приведена диаграмма классов</w:t>
      </w:r>
      <w:r w:rsidRPr="00AB747E">
        <w:t>.</w:t>
      </w:r>
    </w:p>
    <w:p w:rsidR="00E54F56" w:rsidRDefault="00297D10" w:rsidP="00AB747E">
      <w:pPr>
        <w:jc w:val="center"/>
      </w:pPr>
      <w:r>
        <w:rPr>
          <w:noProof/>
        </w:rPr>
        <w:drawing>
          <wp:inline distT="0" distB="0" distL="0" distR="0">
            <wp:extent cx="4838700" cy="331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6B" w:rsidRDefault="00B52D6B" w:rsidP="00B52D6B">
      <w:pPr>
        <w:jc w:val="center"/>
      </w:pPr>
      <w:r>
        <w:rPr>
          <w:i/>
          <w:iCs/>
        </w:rPr>
        <w:t xml:space="preserve">Рисунок </w:t>
      </w:r>
      <w:r w:rsidR="002D125B">
        <w:rPr>
          <w:i/>
          <w:iCs/>
        </w:rPr>
        <w:t>9 Диаграмма классов</w:t>
      </w:r>
    </w:p>
    <w:p w:rsidR="00B52D6B" w:rsidRDefault="00B52D6B" w:rsidP="00B52D6B">
      <w:pPr>
        <w:rPr>
          <w:szCs w:val="28"/>
        </w:rPr>
      </w:pPr>
      <w:r w:rsidRPr="00A73162">
        <w:rPr>
          <w:szCs w:val="28"/>
        </w:rPr>
        <w:t>Разработанная программа состоит из следующих классов:</w:t>
      </w:r>
    </w:p>
    <w:p w:rsidR="00B52D6B" w:rsidRDefault="00B52D6B" w:rsidP="00B52D6B">
      <w:pPr>
        <w:rPr>
          <w:szCs w:val="28"/>
          <w:lang w:val="en-US"/>
        </w:rPr>
      </w:pPr>
      <w:r>
        <w:rPr>
          <w:szCs w:val="28"/>
        </w:rPr>
        <w:t>Класс ввода</w:t>
      </w:r>
      <w:r>
        <w:rPr>
          <w:szCs w:val="28"/>
          <w:lang w:val="en-US"/>
        </w:rPr>
        <w:t>:</w:t>
      </w:r>
    </w:p>
    <w:p w:rsidR="00B52D6B" w:rsidRPr="00B52D6B" w:rsidRDefault="00B52D6B" w:rsidP="00B52D6B">
      <w:pPr>
        <w:pStyle w:val="a6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Parser</w:t>
      </w:r>
      <w:r w:rsidRPr="00B52D6B">
        <w:rPr>
          <w:szCs w:val="28"/>
        </w:rPr>
        <w:t xml:space="preserve"> – </w:t>
      </w:r>
      <w:r>
        <w:rPr>
          <w:szCs w:val="28"/>
        </w:rPr>
        <w:t>класс чтения модели из файла</w:t>
      </w:r>
      <w:r w:rsidR="004E427A" w:rsidRPr="004E427A">
        <w:rPr>
          <w:szCs w:val="28"/>
        </w:rPr>
        <w:t>.</w:t>
      </w:r>
    </w:p>
    <w:p w:rsidR="00B52D6B" w:rsidRPr="004E427A" w:rsidRDefault="00B52D6B" w:rsidP="00B52D6B">
      <w:pPr>
        <w:spacing w:after="200"/>
        <w:contextualSpacing/>
        <w:rPr>
          <w:rFonts w:eastAsia="Calibri"/>
          <w:szCs w:val="28"/>
          <w:lang w:val="en-US" w:eastAsia="en-US"/>
        </w:rPr>
      </w:pPr>
      <w:r w:rsidRPr="00A73162">
        <w:rPr>
          <w:rFonts w:eastAsia="Calibri"/>
          <w:szCs w:val="28"/>
          <w:lang w:eastAsia="en-US"/>
        </w:rPr>
        <w:t>Базовые математические классы</w:t>
      </w:r>
      <w:r w:rsidR="004E427A">
        <w:rPr>
          <w:rFonts w:eastAsia="Calibri"/>
          <w:szCs w:val="28"/>
          <w:lang w:val="en-US" w:eastAsia="en-US"/>
        </w:rPr>
        <w:t>:</w:t>
      </w:r>
    </w:p>
    <w:p w:rsidR="00B52D6B" w:rsidRPr="00B52D6B" w:rsidRDefault="00B52D6B" w:rsidP="00B52D6B">
      <w:pPr>
        <w:pStyle w:val="a6"/>
        <w:numPr>
          <w:ilvl w:val="0"/>
          <w:numId w:val="5"/>
        </w:numPr>
        <w:spacing w:after="200"/>
        <w:rPr>
          <w:rFonts w:eastAsia="Calibri"/>
          <w:szCs w:val="28"/>
          <w:lang w:eastAsia="en-US"/>
        </w:rPr>
      </w:pPr>
      <w:r w:rsidRPr="00B52D6B">
        <w:rPr>
          <w:rFonts w:eastAsia="Calibri"/>
          <w:szCs w:val="28"/>
          <w:lang w:val="en-US" w:eastAsia="en-US"/>
        </w:rPr>
        <w:lastRenderedPageBreak/>
        <w:t xml:space="preserve">Matrix – </w:t>
      </w:r>
      <w:r w:rsidRPr="00B52D6B">
        <w:rPr>
          <w:rFonts w:eastAsia="Calibri"/>
          <w:szCs w:val="28"/>
          <w:lang w:eastAsia="en-US"/>
        </w:rPr>
        <w:t>класс матриц</w:t>
      </w:r>
      <w:r w:rsidRPr="00B52D6B">
        <w:rPr>
          <w:rFonts w:eastAsia="Calibri"/>
          <w:szCs w:val="28"/>
          <w:lang w:val="en-US" w:eastAsia="en-US"/>
        </w:rPr>
        <w:t>;</w:t>
      </w:r>
    </w:p>
    <w:p w:rsidR="00B52D6B" w:rsidRPr="00B52D6B" w:rsidRDefault="00B52D6B" w:rsidP="00B52D6B">
      <w:pPr>
        <w:pStyle w:val="a6"/>
        <w:numPr>
          <w:ilvl w:val="0"/>
          <w:numId w:val="5"/>
        </w:numPr>
        <w:spacing w:after="200"/>
        <w:rPr>
          <w:rFonts w:eastAsia="Calibri"/>
          <w:szCs w:val="28"/>
          <w:lang w:eastAsia="en-US"/>
        </w:rPr>
      </w:pPr>
      <w:r w:rsidRPr="00B52D6B">
        <w:rPr>
          <w:rFonts w:eastAsia="Calibri"/>
          <w:szCs w:val="28"/>
          <w:lang w:val="en-US" w:eastAsia="en-US"/>
        </w:rPr>
        <w:t>Point</w:t>
      </w:r>
      <w:r w:rsidRPr="00B52D6B">
        <w:rPr>
          <w:rFonts w:eastAsia="Calibri"/>
          <w:szCs w:val="28"/>
          <w:lang w:eastAsia="en-US"/>
        </w:rPr>
        <w:t>3</w:t>
      </w:r>
      <w:r w:rsidRPr="00B52D6B">
        <w:rPr>
          <w:rFonts w:eastAsia="Calibri"/>
          <w:szCs w:val="28"/>
          <w:lang w:val="en-US" w:eastAsia="en-US"/>
        </w:rPr>
        <w:t>D</w:t>
      </w:r>
      <w:r w:rsidRPr="00B52D6B">
        <w:rPr>
          <w:rFonts w:eastAsia="Calibri"/>
          <w:szCs w:val="28"/>
          <w:lang w:eastAsia="en-US"/>
        </w:rPr>
        <w:t xml:space="preserve"> – класс точки</w:t>
      </w:r>
      <w:r w:rsidR="00840B34">
        <w:rPr>
          <w:rFonts w:eastAsia="Calibri"/>
          <w:szCs w:val="28"/>
          <w:lang w:val="en-US" w:eastAsia="en-US"/>
        </w:rPr>
        <w:t xml:space="preserve"> </w:t>
      </w:r>
      <w:r w:rsidRPr="00B52D6B">
        <w:rPr>
          <w:rFonts w:eastAsia="Calibri"/>
          <w:szCs w:val="28"/>
          <w:lang w:eastAsia="en-US"/>
        </w:rPr>
        <w:t>пространства.</w:t>
      </w:r>
    </w:p>
    <w:p w:rsidR="00B52D6B" w:rsidRPr="004E427A" w:rsidRDefault="00B52D6B" w:rsidP="00B52D6B">
      <w:pPr>
        <w:spacing w:after="200"/>
        <w:contextualSpacing/>
        <w:rPr>
          <w:rFonts w:eastAsia="Calibri"/>
          <w:szCs w:val="28"/>
          <w:lang w:val="en-US" w:eastAsia="en-US"/>
        </w:rPr>
      </w:pPr>
      <w:r w:rsidRPr="00A73162">
        <w:rPr>
          <w:rFonts w:eastAsia="Calibri"/>
          <w:szCs w:val="28"/>
          <w:lang w:eastAsia="en-US"/>
        </w:rPr>
        <w:t>Классы объектов</w:t>
      </w:r>
      <w:r w:rsidR="004E427A">
        <w:rPr>
          <w:rFonts w:eastAsia="Calibri"/>
          <w:szCs w:val="28"/>
          <w:lang w:val="en-US" w:eastAsia="en-US"/>
        </w:rPr>
        <w:t>:</w:t>
      </w:r>
    </w:p>
    <w:p w:rsidR="00B52D6B" w:rsidRPr="00B52D6B" w:rsidRDefault="00B52D6B" w:rsidP="00B52D6B">
      <w:pPr>
        <w:pStyle w:val="a6"/>
        <w:numPr>
          <w:ilvl w:val="0"/>
          <w:numId w:val="7"/>
        </w:numPr>
        <w:spacing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Model</w:t>
      </w:r>
      <w:r w:rsidRPr="00B52D6B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класс модели</w:t>
      </w:r>
      <w:r w:rsidRPr="00B52D6B">
        <w:rPr>
          <w:rFonts w:eastAsia="Calibri"/>
          <w:szCs w:val="28"/>
          <w:lang w:eastAsia="en-US"/>
        </w:rPr>
        <w:t xml:space="preserve">. </w:t>
      </w:r>
      <w:r>
        <w:rPr>
          <w:rFonts w:eastAsia="Calibri"/>
          <w:szCs w:val="28"/>
          <w:lang w:eastAsia="en-US"/>
        </w:rPr>
        <w:t>Содержит все основные функции</w:t>
      </w:r>
      <w:r w:rsidRPr="008E4A97">
        <w:rPr>
          <w:rFonts w:eastAsia="Calibri"/>
          <w:szCs w:val="28"/>
          <w:lang w:eastAsia="en-US"/>
        </w:rPr>
        <w:t>;</w:t>
      </w:r>
    </w:p>
    <w:p w:rsidR="00B52D6B" w:rsidRPr="00B52D6B" w:rsidRDefault="00B52D6B" w:rsidP="00B52D6B">
      <w:pPr>
        <w:pStyle w:val="a6"/>
        <w:numPr>
          <w:ilvl w:val="0"/>
          <w:numId w:val="7"/>
        </w:numPr>
        <w:spacing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Train</w:t>
      </w:r>
      <w:r w:rsidRPr="00B52D6B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класс</w:t>
      </w:r>
      <w:r w:rsidRPr="00B52D6B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поезда</w:t>
      </w:r>
      <w:r w:rsidRPr="00B52D6B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 xml:space="preserve"> </w:t>
      </w:r>
      <w:r w:rsidR="0031545A">
        <w:rPr>
          <w:rFonts w:eastAsia="Calibri"/>
          <w:szCs w:val="28"/>
          <w:lang w:eastAsia="en-US"/>
        </w:rPr>
        <w:t>Отвечает за вращение колёс</w:t>
      </w:r>
      <w:r w:rsidR="0031545A" w:rsidRPr="0031545A">
        <w:rPr>
          <w:rFonts w:eastAsia="Calibri"/>
          <w:szCs w:val="28"/>
          <w:lang w:eastAsia="en-US"/>
        </w:rPr>
        <w:t xml:space="preserve">. </w:t>
      </w:r>
      <w:r>
        <w:rPr>
          <w:rFonts w:eastAsia="Calibri"/>
          <w:szCs w:val="28"/>
          <w:lang w:eastAsia="en-US"/>
        </w:rPr>
        <w:t xml:space="preserve">Наследник </w:t>
      </w:r>
      <w:r>
        <w:rPr>
          <w:rFonts w:eastAsia="Calibri"/>
          <w:szCs w:val="28"/>
          <w:lang w:val="en-US" w:eastAsia="en-US"/>
        </w:rPr>
        <w:t>Model</w:t>
      </w:r>
      <w:r w:rsidR="004E427A">
        <w:rPr>
          <w:rFonts w:eastAsia="Calibri"/>
          <w:szCs w:val="28"/>
          <w:lang w:val="en-US" w:eastAsia="en-US"/>
        </w:rPr>
        <w:t>;</w:t>
      </w:r>
    </w:p>
    <w:p w:rsidR="00B52D6B" w:rsidRDefault="00B52D6B" w:rsidP="00B52D6B">
      <w:pPr>
        <w:pStyle w:val="a6"/>
        <w:numPr>
          <w:ilvl w:val="0"/>
          <w:numId w:val="7"/>
        </w:numPr>
        <w:spacing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Tree</w:t>
      </w:r>
      <w:r w:rsidRPr="00B52D6B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класс дерева</w:t>
      </w:r>
      <w:r w:rsidRPr="00B52D6B">
        <w:rPr>
          <w:rFonts w:eastAsia="Calibri"/>
          <w:szCs w:val="28"/>
          <w:lang w:eastAsia="en-US"/>
        </w:rPr>
        <w:t xml:space="preserve">. </w:t>
      </w:r>
      <w:r>
        <w:rPr>
          <w:rFonts w:eastAsia="Calibri"/>
          <w:szCs w:val="28"/>
          <w:lang w:eastAsia="en-US"/>
        </w:rPr>
        <w:t xml:space="preserve">Наследник </w:t>
      </w:r>
      <w:r>
        <w:rPr>
          <w:rFonts w:eastAsia="Calibri"/>
          <w:szCs w:val="28"/>
          <w:lang w:val="en-US" w:eastAsia="en-US"/>
        </w:rPr>
        <w:t>Model</w:t>
      </w:r>
      <w:r w:rsidR="004E427A" w:rsidRPr="00A961AA">
        <w:rPr>
          <w:rFonts w:eastAsia="Calibri"/>
          <w:szCs w:val="28"/>
          <w:lang w:eastAsia="en-US"/>
        </w:rPr>
        <w:t>;</w:t>
      </w:r>
    </w:p>
    <w:p w:rsidR="00B52D6B" w:rsidRPr="00B52D6B" w:rsidRDefault="00B52D6B" w:rsidP="00B52D6B">
      <w:pPr>
        <w:pStyle w:val="a6"/>
        <w:numPr>
          <w:ilvl w:val="0"/>
          <w:numId w:val="7"/>
        </w:numPr>
        <w:spacing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Ground</w:t>
      </w:r>
      <w:r w:rsidRPr="00B52D6B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класс поверхности земли</w:t>
      </w:r>
      <w:r w:rsidRPr="00B52D6B">
        <w:rPr>
          <w:rFonts w:eastAsia="Calibri"/>
          <w:szCs w:val="28"/>
          <w:lang w:eastAsia="en-US"/>
        </w:rPr>
        <w:t xml:space="preserve">. </w:t>
      </w:r>
      <w:r>
        <w:rPr>
          <w:rFonts w:eastAsia="Calibri"/>
          <w:szCs w:val="28"/>
          <w:lang w:eastAsia="en-US"/>
        </w:rPr>
        <w:t xml:space="preserve">Наследник </w:t>
      </w:r>
      <w:r>
        <w:rPr>
          <w:rFonts w:eastAsia="Calibri"/>
          <w:szCs w:val="28"/>
          <w:lang w:val="en-US" w:eastAsia="en-US"/>
        </w:rPr>
        <w:t>Model</w:t>
      </w:r>
      <w:r w:rsidR="004E427A" w:rsidRPr="00A961AA">
        <w:rPr>
          <w:rFonts w:eastAsia="Calibri"/>
          <w:szCs w:val="28"/>
          <w:lang w:eastAsia="en-US"/>
        </w:rPr>
        <w:t>;</w:t>
      </w:r>
    </w:p>
    <w:p w:rsidR="0031545A" w:rsidRPr="004E427A" w:rsidRDefault="0031545A" w:rsidP="004E427A">
      <w:pPr>
        <w:pStyle w:val="a6"/>
        <w:numPr>
          <w:ilvl w:val="0"/>
          <w:numId w:val="7"/>
        </w:numPr>
        <w:spacing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Scene</w:t>
      </w:r>
      <w:r w:rsidRPr="0031545A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класс сцены</w:t>
      </w:r>
      <w:r w:rsidRPr="0031545A">
        <w:rPr>
          <w:rFonts w:eastAsia="Calibri"/>
          <w:szCs w:val="28"/>
          <w:lang w:eastAsia="en-US"/>
        </w:rPr>
        <w:t xml:space="preserve">. </w:t>
      </w:r>
      <w:r>
        <w:rPr>
          <w:rFonts w:eastAsia="Calibri"/>
          <w:szCs w:val="28"/>
          <w:lang w:eastAsia="en-US"/>
        </w:rPr>
        <w:t>В нём формируются все основные статические</w:t>
      </w:r>
      <w:r w:rsidR="004E427A" w:rsidRPr="004E427A">
        <w:rPr>
          <w:rFonts w:eastAsia="Calibri"/>
          <w:szCs w:val="28"/>
          <w:lang w:eastAsia="en-US"/>
        </w:rPr>
        <w:t xml:space="preserve"> </w:t>
      </w:r>
      <w:r w:rsidRPr="004E427A">
        <w:rPr>
          <w:rFonts w:eastAsia="Calibri"/>
          <w:szCs w:val="28"/>
          <w:lang w:eastAsia="en-US"/>
        </w:rPr>
        <w:t xml:space="preserve">объекты сцены. Наследник </w:t>
      </w:r>
      <w:r w:rsidRPr="004E427A">
        <w:rPr>
          <w:rFonts w:eastAsia="Calibri"/>
          <w:szCs w:val="28"/>
          <w:lang w:val="en-US" w:eastAsia="en-US"/>
        </w:rPr>
        <w:t>Model</w:t>
      </w:r>
      <w:r w:rsidRPr="004E427A">
        <w:rPr>
          <w:rFonts w:eastAsia="Calibri"/>
          <w:szCs w:val="28"/>
          <w:lang w:eastAsia="en-US"/>
        </w:rPr>
        <w:t>.</w:t>
      </w:r>
    </w:p>
    <w:p w:rsidR="00840B34" w:rsidRPr="004E427A" w:rsidRDefault="00B52D6B" w:rsidP="0031545A">
      <w:pPr>
        <w:spacing w:after="200"/>
        <w:contextualSpacing/>
        <w:rPr>
          <w:rFonts w:eastAsia="Calibri"/>
          <w:szCs w:val="28"/>
          <w:lang w:val="en-US" w:eastAsia="en-US"/>
        </w:rPr>
      </w:pPr>
      <w:r w:rsidRPr="00A73162">
        <w:rPr>
          <w:rFonts w:eastAsia="Calibri"/>
          <w:szCs w:val="28"/>
          <w:lang w:eastAsia="en-US"/>
        </w:rPr>
        <w:t>Вспомогательные классы сцены</w:t>
      </w:r>
      <w:r w:rsidR="004E427A">
        <w:rPr>
          <w:rFonts w:eastAsia="Calibri"/>
          <w:szCs w:val="28"/>
          <w:lang w:val="en-US" w:eastAsia="en-US"/>
        </w:rPr>
        <w:t>:</w:t>
      </w:r>
    </w:p>
    <w:p w:rsidR="00840B34" w:rsidRDefault="00840B34" w:rsidP="0031545A">
      <w:pPr>
        <w:pStyle w:val="a6"/>
        <w:numPr>
          <w:ilvl w:val="0"/>
          <w:numId w:val="7"/>
        </w:numPr>
        <w:spacing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Polygon</w:t>
      </w:r>
      <w:r w:rsidRPr="00B52D6B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класс полигона</w:t>
      </w:r>
      <w:r w:rsidRPr="00B52D6B">
        <w:rPr>
          <w:rFonts w:eastAsia="Calibri"/>
          <w:szCs w:val="28"/>
          <w:lang w:eastAsia="en-US"/>
        </w:rPr>
        <w:t xml:space="preserve">. </w:t>
      </w:r>
      <w:r>
        <w:rPr>
          <w:rFonts w:eastAsia="Calibri"/>
          <w:szCs w:val="28"/>
          <w:lang w:eastAsia="en-US"/>
        </w:rPr>
        <w:t>Содержит атрибуты позиции своего центра</w:t>
      </w:r>
      <w:r w:rsidRPr="0031545A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свой цвет</w:t>
      </w:r>
      <w:r w:rsidRPr="0031545A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имя и массив треугольников</w:t>
      </w:r>
      <w:r w:rsidR="004E427A" w:rsidRPr="004E427A">
        <w:rPr>
          <w:rFonts w:eastAsia="Calibri"/>
          <w:szCs w:val="28"/>
          <w:lang w:eastAsia="en-US"/>
        </w:rPr>
        <w:t>;</w:t>
      </w:r>
    </w:p>
    <w:p w:rsidR="00840B34" w:rsidRPr="00840B34" w:rsidRDefault="00840B34" w:rsidP="0031545A">
      <w:pPr>
        <w:pStyle w:val="a6"/>
        <w:numPr>
          <w:ilvl w:val="0"/>
          <w:numId w:val="7"/>
        </w:numPr>
        <w:spacing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Triangle</w:t>
      </w:r>
      <w:r w:rsidRPr="00840B34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класс треугольника</w:t>
      </w:r>
      <w:r w:rsidRPr="00840B34">
        <w:rPr>
          <w:rFonts w:eastAsia="Calibri"/>
          <w:szCs w:val="28"/>
          <w:lang w:eastAsia="en-US"/>
        </w:rPr>
        <w:t xml:space="preserve">. </w:t>
      </w:r>
      <w:r>
        <w:rPr>
          <w:rFonts w:eastAsia="Calibri"/>
          <w:szCs w:val="28"/>
          <w:lang w:eastAsia="en-US"/>
        </w:rPr>
        <w:t>Содержит точки-вершины треугольника</w:t>
      </w:r>
      <w:r w:rsidR="004E427A" w:rsidRPr="00A961AA">
        <w:rPr>
          <w:rFonts w:eastAsia="Calibri"/>
          <w:szCs w:val="28"/>
          <w:lang w:eastAsia="en-US"/>
        </w:rPr>
        <w:t>;</w:t>
      </w:r>
    </w:p>
    <w:p w:rsidR="0031545A" w:rsidRDefault="0031545A" w:rsidP="0031545A">
      <w:pPr>
        <w:pStyle w:val="a6"/>
        <w:numPr>
          <w:ilvl w:val="0"/>
          <w:numId w:val="9"/>
        </w:numPr>
        <w:spacing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Camera</w:t>
      </w:r>
      <w:r w:rsidRPr="0031545A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класс камеры с возможностью перемещения по сцене</w:t>
      </w:r>
      <w:r w:rsidRPr="0031545A">
        <w:rPr>
          <w:rFonts w:eastAsia="Calibri"/>
          <w:szCs w:val="28"/>
          <w:lang w:eastAsia="en-US"/>
        </w:rPr>
        <w:t>;</w:t>
      </w:r>
    </w:p>
    <w:p w:rsidR="0031545A" w:rsidRDefault="0031545A" w:rsidP="0031545A">
      <w:pPr>
        <w:pStyle w:val="a6"/>
        <w:numPr>
          <w:ilvl w:val="0"/>
          <w:numId w:val="9"/>
        </w:numPr>
        <w:spacing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Clipper</w:t>
      </w:r>
      <w:r w:rsidRPr="0031545A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класс-</w:t>
      </w:r>
      <w:proofErr w:type="spellStart"/>
      <w:r>
        <w:rPr>
          <w:rFonts w:eastAsia="Calibri"/>
          <w:szCs w:val="28"/>
          <w:lang w:eastAsia="en-US"/>
        </w:rPr>
        <w:t>отсекатель</w:t>
      </w:r>
      <w:proofErr w:type="spellEnd"/>
      <w:r w:rsidRPr="0031545A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по алгоритму Сазерленда-</w:t>
      </w:r>
      <w:proofErr w:type="spellStart"/>
      <w:r>
        <w:rPr>
          <w:rFonts w:eastAsia="Calibri"/>
          <w:szCs w:val="28"/>
          <w:lang w:eastAsia="en-US"/>
        </w:rPr>
        <w:t>Ходжмена</w:t>
      </w:r>
      <w:proofErr w:type="spellEnd"/>
      <w:r w:rsidRPr="0031545A">
        <w:rPr>
          <w:rFonts w:eastAsia="Calibri"/>
          <w:szCs w:val="28"/>
          <w:lang w:eastAsia="en-US"/>
        </w:rPr>
        <w:t>;</w:t>
      </w:r>
    </w:p>
    <w:p w:rsidR="00B52D6B" w:rsidRDefault="00840B34" w:rsidP="0031545A">
      <w:pPr>
        <w:pStyle w:val="a6"/>
        <w:numPr>
          <w:ilvl w:val="0"/>
          <w:numId w:val="9"/>
        </w:numPr>
        <w:spacing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Clipper</w:t>
      </w:r>
      <w:r w:rsidRPr="00840B34">
        <w:rPr>
          <w:rFonts w:eastAsia="Calibri"/>
          <w:szCs w:val="28"/>
          <w:lang w:eastAsia="en-US"/>
        </w:rPr>
        <w:t>_</w:t>
      </w:r>
      <w:r>
        <w:rPr>
          <w:rFonts w:eastAsia="Calibri"/>
          <w:szCs w:val="28"/>
          <w:lang w:val="en-US" w:eastAsia="en-US"/>
        </w:rPr>
        <w:t>cube</w:t>
      </w:r>
      <w:r w:rsidR="0031545A" w:rsidRPr="0031545A">
        <w:rPr>
          <w:rFonts w:eastAsia="Calibri"/>
          <w:szCs w:val="28"/>
          <w:lang w:eastAsia="en-US"/>
        </w:rPr>
        <w:t xml:space="preserve"> – </w:t>
      </w:r>
      <w:r w:rsidR="0031545A">
        <w:rPr>
          <w:rFonts w:eastAsia="Calibri"/>
          <w:szCs w:val="28"/>
          <w:lang w:eastAsia="en-US"/>
        </w:rPr>
        <w:t>класс</w:t>
      </w:r>
      <w:r w:rsidR="0031545A" w:rsidRPr="0031545A">
        <w:rPr>
          <w:rFonts w:eastAsia="Calibri"/>
          <w:szCs w:val="28"/>
          <w:lang w:eastAsia="en-US"/>
        </w:rPr>
        <w:t xml:space="preserve">, </w:t>
      </w:r>
      <w:r w:rsidR="0031545A">
        <w:rPr>
          <w:rFonts w:eastAsia="Calibri"/>
          <w:szCs w:val="28"/>
          <w:lang w:eastAsia="en-US"/>
        </w:rPr>
        <w:t xml:space="preserve">содержащий 4-хмерный куб для отсечения алгоритмов Сазерленда </w:t>
      </w:r>
      <w:proofErr w:type="spellStart"/>
      <w:r w:rsidR="0031545A">
        <w:rPr>
          <w:rFonts w:eastAsia="Calibri"/>
          <w:szCs w:val="28"/>
          <w:lang w:eastAsia="en-US"/>
        </w:rPr>
        <w:t>Ходжмена</w:t>
      </w:r>
      <w:proofErr w:type="spellEnd"/>
      <w:r w:rsidR="0031545A" w:rsidRPr="0031545A">
        <w:rPr>
          <w:rFonts w:eastAsia="Calibri"/>
          <w:szCs w:val="28"/>
          <w:lang w:eastAsia="en-US"/>
        </w:rPr>
        <w:t>;</w:t>
      </w:r>
    </w:p>
    <w:p w:rsidR="0031545A" w:rsidRDefault="0031545A" w:rsidP="0031545A">
      <w:pPr>
        <w:pStyle w:val="a6"/>
        <w:numPr>
          <w:ilvl w:val="0"/>
          <w:numId w:val="9"/>
        </w:numPr>
        <w:spacing w:after="200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val="en-US" w:eastAsia="en-US"/>
        </w:rPr>
        <w:t>Zbuffer</w:t>
      </w:r>
      <w:proofErr w:type="spellEnd"/>
      <w:r w:rsidRPr="0031545A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класс</w:t>
      </w:r>
      <w:r w:rsidRPr="0031545A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содержащий буфер кадра</w:t>
      </w:r>
      <w:r w:rsidRPr="0031545A">
        <w:rPr>
          <w:rFonts w:eastAsia="Calibri"/>
          <w:szCs w:val="28"/>
          <w:lang w:eastAsia="en-US"/>
        </w:rPr>
        <w:t xml:space="preserve">. </w:t>
      </w:r>
      <w:r>
        <w:rPr>
          <w:rFonts w:eastAsia="Calibri"/>
          <w:szCs w:val="28"/>
          <w:lang w:eastAsia="en-US"/>
        </w:rPr>
        <w:t xml:space="preserve">Используется в алгоритме </w:t>
      </w:r>
      <w:r>
        <w:rPr>
          <w:rFonts w:eastAsia="Calibri"/>
          <w:szCs w:val="28"/>
          <w:lang w:val="en-US" w:eastAsia="en-US"/>
        </w:rPr>
        <w:t>z</w:t>
      </w:r>
      <w:r w:rsidRPr="0031545A">
        <w:rPr>
          <w:rFonts w:eastAsia="Calibri"/>
          <w:szCs w:val="28"/>
          <w:lang w:eastAsia="en-US"/>
        </w:rPr>
        <w:t>-</w:t>
      </w:r>
      <w:r>
        <w:rPr>
          <w:rFonts w:eastAsia="Calibri"/>
          <w:szCs w:val="28"/>
          <w:lang w:eastAsia="en-US"/>
        </w:rPr>
        <w:t>буфера</w:t>
      </w:r>
      <w:r w:rsidR="004E427A" w:rsidRPr="004E427A">
        <w:rPr>
          <w:rFonts w:eastAsia="Calibri"/>
          <w:szCs w:val="28"/>
          <w:lang w:eastAsia="en-US"/>
        </w:rPr>
        <w:t>;</w:t>
      </w:r>
    </w:p>
    <w:p w:rsidR="00840B34" w:rsidRPr="0031545A" w:rsidRDefault="00840B34" w:rsidP="0031545A">
      <w:pPr>
        <w:pStyle w:val="a6"/>
        <w:numPr>
          <w:ilvl w:val="0"/>
          <w:numId w:val="9"/>
        </w:numPr>
        <w:spacing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Model</w:t>
      </w:r>
      <w:r w:rsidRPr="00840B34">
        <w:rPr>
          <w:rFonts w:eastAsia="Calibri"/>
          <w:szCs w:val="28"/>
          <w:lang w:eastAsia="en-US"/>
        </w:rPr>
        <w:t>_</w:t>
      </w:r>
      <w:r>
        <w:rPr>
          <w:rFonts w:eastAsia="Calibri"/>
          <w:szCs w:val="28"/>
          <w:lang w:val="en-US" w:eastAsia="en-US"/>
        </w:rPr>
        <w:t>manager</w:t>
      </w:r>
      <w:r w:rsidRPr="00840B34">
        <w:rPr>
          <w:rFonts w:eastAsia="Calibri"/>
          <w:szCs w:val="28"/>
          <w:lang w:eastAsia="en-US"/>
        </w:rPr>
        <w:t xml:space="preserve"> – </w:t>
      </w:r>
      <w:r>
        <w:rPr>
          <w:rFonts w:eastAsia="Calibri"/>
          <w:szCs w:val="28"/>
          <w:lang w:eastAsia="en-US"/>
        </w:rPr>
        <w:t>класс для осуществления преобразований модели</w:t>
      </w:r>
      <w:r w:rsidRPr="00840B34">
        <w:rPr>
          <w:rFonts w:eastAsia="Calibri"/>
          <w:szCs w:val="28"/>
          <w:lang w:eastAsia="en-US"/>
        </w:rPr>
        <w:t>.</w:t>
      </w:r>
    </w:p>
    <w:p w:rsidR="00B52D6B" w:rsidRPr="004E427A" w:rsidRDefault="00B52D6B" w:rsidP="0031545A">
      <w:pPr>
        <w:spacing w:after="200"/>
        <w:contextualSpacing/>
        <w:rPr>
          <w:rFonts w:eastAsia="Calibri"/>
          <w:szCs w:val="28"/>
          <w:lang w:val="en-US" w:eastAsia="en-US"/>
        </w:rPr>
      </w:pPr>
      <w:r w:rsidRPr="00A73162">
        <w:rPr>
          <w:rFonts w:eastAsia="Calibri"/>
          <w:szCs w:val="28"/>
          <w:lang w:eastAsia="en-US"/>
        </w:rPr>
        <w:t>Классы интерфейса</w:t>
      </w:r>
      <w:r w:rsidR="004E427A">
        <w:rPr>
          <w:rFonts w:eastAsia="Calibri"/>
          <w:szCs w:val="28"/>
          <w:lang w:val="en-US" w:eastAsia="en-US"/>
        </w:rPr>
        <w:t>:</w:t>
      </w:r>
    </w:p>
    <w:p w:rsidR="0031545A" w:rsidRDefault="0031545A" w:rsidP="0031545A">
      <w:pPr>
        <w:pStyle w:val="a6"/>
        <w:numPr>
          <w:ilvl w:val="0"/>
          <w:numId w:val="10"/>
        </w:numPr>
        <w:spacing w:after="200"/>
        <w:rPr>
          <w:rFonts w:eastAsia="Calibri"/>
          <w:szCs w:val="28"/>
          <w:lang w:eastAsia="en-US"/>
        </w:rPr>
      </w:pPr>
      <w:proofErr w:type="spellStart"/>
      <w:r w:rsidRPr="0031545A">
        <w:rPr>
          <w:rFonts w:eastAsia="Calibri"/>
          <w:szCs w:val="28"/>
          <w:lang w:val="en-US" w:eastAsia="en-US"/>
        </w:rPr>
        <w:t>MainWindow</w:t>
      </w:r>
      <w:proofErr w:type="spellEnd"/>
      <w:r w:rsidRPr="0031545A">
        <w:rPr>
          <w:rFonts w:eastAsia="Calibri"/>
          <w:szCs w:val="28"/>
          <w:lang w:eastAsia="en-US"/>
        </w:rPr>
        <w:t xml:space="preserve"> – класс главного окна сцены</w:t>
      </w:r>
      <w:r w:rsidR="004E427A" w:rsidRPr="004E427A">
        <w:rPr>
          <w:rFonts w:eastAsia="Calibri"/>
          <w:szCs w:val="28"/>
          <w:lang w:eastAsia="en-US"/>
        </w:rPr>
        <w:t>;</w:t>
      </w:r>
    </w:p>
    <w:p w:rsidR="0031545A" w:rsidRDefault="0031545A" w:rsidP="0031545A">
      <w:pPr>
        <w:pStyle w:val="a6"/>
        <w:numPr>
          <w:ilvl w:val="0"/>
          <w:numId w:val="10"/>
        </w:numPr>
        <w:spacing w:after="200"/>
        <w:rPr>
          <w:rFonts w:eastAsia="Calibri"/>
          <w:szCs w:val="28"/>
          <w:lang w:eastAsia="en-US"/>
        </w:rPr>
      </w:pPr>
      <w:r w:rsidRPr="0031545A">
        <w:rPr>
          <w:rFonts w:eastAsia="Calibri"/>
          <w:szCs w:val="28"/>
          <w:lang w:val="en-US" w:eastAsia="en-US"/>
        </w:rPr>
        <w:t>Render</w:t>
      </w:r>
      <w:r w:rsidRPr="0031545A">
        <w:rPr>
          <w:rFonts w:eastAsia="Calibri"/>
          <w:szCs w:val="28"/>
          <w:lang w:eastAsia="en-US"/>
        </w:rPr>
        <w:t>_</w:t>
      </w:r>
      <w:r w:rsidRPr="0031545A">
        <w:rPr>
          <w:rFonts w:eastAsia="Calibri"/>
          <w:szCs w:val="28"/>
          <w:lang w:val="en-US" w:eastAsia="en-US"/>
        </w:rPr>
        <w:t>manager</w:t>
      </w:r>
      <w:r w:rsidRPr="0031545A">
        <w:rPr>
          <w:rFonts w:eastAsia="Calibri"/>
          <w:szCs w:val="28"/>
          <w:lang w:eastAsia="en-US"/>
        </w:rPr>
        <w:t xml:space="preserve"> – класс посредник между интерфейсом и программой;</w:t>
      </w:r>
    </w:p>
    <w:p w:rsidR="00840B34" w:rsidRDefault="0031545A" w:rsidP="0031545A">
      <w:pPr>
        <w:pStyle w:val="a6"/>
        <w:numPr>
          <w:ilvl w:val="0"/>
          <w:numId w:val="10"/>
        </w:numPr>
        <w:spacing w:after="200"/>
        <w:rPr>
          <w:rFonts w:eastAsia="Calibri"/>
          <w:szCs w:val="28"/>
          <w:lang w:eastAsia="en-US"/>
        </w:rPr>
      </w:pPr>
      <w:proofErr w:type="spellStart"/>
      <w:r w:rsidRPr="0031545A">
        <w:rPr>
          <w:rFonts w:eastAsia="Calibri"/>
          <w:szCs w:val="28"/>
          <w:lang w:val="en-US" w:eastAsia="en-US"/>
        </w:rPr>
        <w:t>PaintWidget</w:t>
      </w:r>
      <w:proofErr w:type="spellEnd"/>
      <w:r w:rsidRPr="0031545A">
        <w:rPr>
          <w:rFonts w:eastAsia="Calibri"/>
          <w:szCs w:val="28"/>
          <w:lang w:eastAsia="en-US"/>
        </w:rPr>
        <w:t xml:space="preserve"> – класс </w:t>
      </w:r>
      <w:proofErr w:type="spellStart"/>
      <w:r w:rsidRPr="0031545A">
        <w:rPr>
          <w:rFonts w:eastAsia="Calibri"/>
          <w:szCs w:val="28"/>
          <w:lang w:eastAsia="en-US"/>
        </w:rPr>
        <w:t>виджета</w:t>
      </w:r>
      <w:proofErr w:type="spellEnd"/>
      <w:r w:rsidRPr="0031545A">
        <w:rPr>
          <w:rFonts w:eastAsia="Calibri"/>
          <w:szCs w:val="28"/>
          <w:lang w:eastAsia="en-US"/>
        </w:rPr>
        <w:t xml:space="preserve"> для вывода буфера кадра</w:t>
      </w:r>
      <w:r w:rsidR="004E427A" w:rsidRPr="004E427A">
        <w:rPr>
          <w:rFonts w:eastAsia="Calibri"/>
          <w:szCs w:val="28"/>
          <w:lang w:eastAsia="en-US"/>
        </w:rPr>
        <w:t>.</w:t>
      </w:r>
    </w:p>
    <w:p w:rsidR="0031545A" w:rsidRPr="00840B34" w:rsidRDefault="00840B34" w:rsidP="00840B34">
      <w:pPr>
        <w:spacing w:line="240" w:lineRule="auto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:rsidR="00B52D6B" w:rsidRPr="00FC04FD" w:rsidRDefault="008008DA" w:rsidP="00840B34">
      <w:pPr>
        <w:pStyle w:val="2"/>
        <w:rPr>
          <w:lang w:val="ru-RU"/>
        </w:rPr>
      </w:pPr>
      <w:bookmarkStart w:id="12" w:name="_Toc28338672"/>
      <w:r w:rsidRPr="00FC04FD">
        <w:rPr>
          <w:lang w:val="ru-RU"/>
        </w:rPr>
        <w:lastRenderedPageBreak/>
        <w:t>3.</w:t>
      </w:r>
      <w:r w:rsidR="00AB747E" w:rsidRPr="00A961AA">
        <w:rPr>
          <w:lang w:val="ru-RU"/>
        </w:rPr>
        <w:t>2</w:t>
      </w:r>
      <w:r w:rsidRPr="00FC04FD">
        <w:rPr>
          <w:lang w:val="ru-RU"/>
        </w:rPr>
        <w:t xml:space="preserve"> Интерфейс программы</w:t>
      </w:r>
      <w:bookmarkEnd w:id="12"/>
    </w:p>
    <w:p w:rsidR="00840B34" w:rsidRPr="00AB747E" w:rsidRDefault="00840B34" w:rsidP="00840B34">
      <w:pPr>
        <w:ind w:firstLine="708"/>
        <w:rPr>
          <w:lang w:val="en-US"/>
        </w:rPr>
      </w:pPr>
      <w:r>
        <w:t>При запуске программы в окне отображается плоскость земли</w:t>
      </w:r>
      <w:r w:rsidRPr="00840B34">
        <w:t>,</w:t>
      </w:r>
      <w:r>
        <w:t xml:space="preserve"> модель железной дороги и тоннели</w:t>
      </w:r>
      <w:r w:rsidRPr="00840B34">
        <w:t>.</w:t>
      </w:r>
      <w:r w:rsidR="0032464A">
        <w:t xml:space="preserve"> Пользователь может взаимодействовать с программой с помощью панели управления и </w:t>
      </w:r>
      <w:r w:rsidR="00AB747E">
        <w:t>клавиш клавиатуры</w:t>
      </w:r>
      <w:r w:rsidR="0032464A" w:rsidRPr="0032464A">
        <w:t>.</w:t>
      </w:r>
      <w:r w:rsidR="00AB747E">
        <w:t xml:space="preserve"> На рисунке 1</w:t>
      </w:r>
      <w:r w:rsidR="002D125B">
        <w:t>0</w:t>
      </w:r>
      <w:r w:rsidR="00AB747E">
        <w:t xml:space="preserve"> приведён начальный экран программы</w:t>
      </w:r>
      <w:r w:rsidR="00AB747E">
        <w:rPr>
          <w:lang w:val="en-US"/>
        </w:rPr>
        <w:t>.</w:t>
      </w:r>
    </w:p>
    <w:p w:rsidR="00840B34" w:rsidRDefault="00AA5D63" w:rsidP="00AB747E">
      <w:pPr>
        <w:jc w:val="center"/>
      </w:pPr>
      <w:r w:rsidRPr="00AA5D63">
        <w:rPr>
          <w:noProof/>
        </w:rPr>
        <w:drawing>
          <wp:inline distT="0" distB="0" distL="0" distR="0" wp14:anchorId="0A46A120" wp14:editId="46010D79">
            <wp:extent cx="5396089" cy="3037717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180" cy="30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34" w:rsidRPr="0079117E" w:rsidRDefault="00840B34" w:rsidP="00840B34">
      <w:pPr>
        <w:jc w:val="center"/>
        <w:rPr>
          <w:i/>
          <w:iCs/>
        </w:rPr>
      </w:pPr>
      <w:r>
        <w:rPr>
          <w:i/>
          <w:iCs/>
        </w:rPr>
        <w:t>Рисунок 1</w:t>
      </w:r>
      <w:r w:rsidR="002D125B">
        <w:rPr>
          <w:i/>
          <w:iCs/>
        </w:rPr>
        <w:t xml:space="preserve">0 </w:t>
      </w:r>
      <w:r w:rsidR="0079117E">
        <w:rPr>
          <w:i/>
          <w:iCs/>
        </w:rPr>
        <w:t>Начальный экран программы</w:t>
      </w:r>
      <w:bookmarkStart w:id="13" w:name="_GoBack"/>
      <w:bookmarkEnd w:id="13"/>
    </w:p>
    <w:p w:rsidR="00AB747E" w:rsidRPr="00AB747E" w:rsidRDefault="00AB747E" w:rsidP="00AB747E">
      <w:pPr>
        <w:jc w:val="left"/>
      </w:pPr>
      <w:r>
        <w:t>На рисунке 1</w:t>
      </w:r>
      <w:r w:rsidR="002D125B">
        <w:t>1</w:t>
      </w:r>
      <w:r>
        <w:t xml:space="preserve"> приведена панель управления программой</w:t>
      </w:r>
      <w:r w:rsidRPr="00AB747E">
        <w:t>.</w:t>
      </w:r>
    </w:p>
    <w:p w:rsidR="00840B34" w:rsidRDefault="00AA5D63" w:rsidP="00840B34">
      <w:pPr>
        <w:jc w:val="center"/>
      </w:pPr>
      <w:r w:rsidRPr="00AA5D63">
        <w:rPr>
          <w:noProof/>
        </w:rPr>
        <w:drawing>
          <wp:inline distT="0" distB="0" distL="0" distR="0" wp14:anchorId="546033CE" wp14:editId="4C47E1D6">
            <wp:extent cx="2236062" cy="3589867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7712" cy="367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4A" w:rsidRPr="00840B34" w:rsidRDefault="00840B34" w:rsidP="00AB747E">
      <w:pPr>
        <w:jc w:val="center"/>
        <w:rPr>
          <w:i/>
          <w:iCs/>
        </w:rPr>
      </w:pPr>
      <w:r>
        <w:rPr>
          <w:i/>
          <w:iCs/>
        </w:rPr>
        <w:t>Рисунок 1</w:t>
      </w:r>
      <w:r w:rsidR="002D125B">
        <w:rPr>
          <w:i/>
          <w:iCs/>
        </w:rPr>
        <w:t>1 Панель управления</w:t>
      </w:r>
    </w:p>
    <w:p w:rsidR="00AA5D63" w:rsidRDefault="00AA5D63" w:rsidP="00FC04FD">
      <w:pPr>
        <w:ind w:firstLine="708"/>
      </w:pPr>
      <w:r>
        <w:lastRenderedPageBreak/>
        <w:t>Взаимодействие с камерой осуществляется через клавиши клавиатуры</w:t>
      </w:r>
      <w:r w:rsidRPr="00AA5D63">
        <w:t>:</w:t>
      </w:r>
    </w:p>
    <w:p w:rsidR="00AA5D63" w:rsidRPr="0069632B" w:rsidRDefault="00AA5D63" w:rsidP="00AA5D63">
      <w:pPr>
        <w:pStyle w:val="a6"/>
        <w:numPr>
          <w:ilvl w:val="0"/>
          <w:numId w:val="16"/>
        </w:numPr>
      </w:pPr>
      <w:r>
        <w:t>Клавиш</w:t>
      </w:r>
      <w:r w:rsidR="0069632B">
        <w:t xml:space="preserve">а </w:t>
      </w:r>
      <w:r w:rsidR="0069632B">
        <w:rPr>
          <w:lang w:val="en-US"/>
        </w:rPr>
        <w:t xml:space="preserve">W </w:t>
      </w:r>
      <w:r w:rsidR="0069632B">
        <w:t>– движение вперёд</w:t>
      </w:r>
      <w:r w:rsidR="0069632B">
        <w:rPr>
          <w:lang w:val="en-US"/>
        </w:rPr>
        <w:t>;</w:t>
      </w:r>
    </w:p>
    <w:p w:rsidR="0069632B" w:rsidRPr="0069632B" w:rsidRDefault="0069632B" w:rsidP="00AA5D63">
      <w:pPr>
        <w:pStyle w:val="a6"/>
        <w:numPr>
          <w:ilvl w:val="0"/>
          <w:numId w:val="16"/>
        </w:numPr>
      </w:pPr>
      <w:r>
        <w:t xml:space="preserve">Клавиша </w:t>
      </w:r>
      <w:r>
        <w:rPr>
          <w:lang w:val="en-US"/>
        </w:rPr>
        <w:t xml:space="preserve">S – </w:t>
      </w:r>
      <w:r>
        <w:t>движение назад</w:t>
      </w:r>
      <w:r>
        <w:rPr>
          <w:lang w:val="en-US"/>
        </w:rPr>
        <w:t>;</w:t>
      </w:r>
    </w:p>
    <w:p w:rsidR="0069632B" w:rsidRPr="0069632B" w:rsidRDefault="0069632B" w:rsidP="00AA5D63">
      <w:pPr>
        <w:pStyle w:val="a6"/>
        <w:numPr>
          <w:ilvl w:val="0"/>
          <w:numId w:val="16"/>
        </w:numPr>
      </w:pPr>
      <w:r>
        <w:t xml:space="preserve">Клавиша </w:t>
      </w:r>
      <w:r>
        <w:rPr>
          <w:lang w:val="en-US"/>
        </w:rPr>
        <w:t xml:space="preserve">A – </w:t>
      </w:r>
      <w:r>
        <w:t>движение влево</w:t>
      </w:r>
      <w:r>
        <w:rPr>
          <w:lang w:val="en-US"/>
        </w:rPr>
        <w:t>;</w:t>
      </w:r>
    </w:p>
    <w:p w:rsidR="0069632B" w:rsidRPr="0069632B" w:rsidRDefault="0069632B" w:rsidP="00AA5D63">
      <w:pPr>
        <w:pStyle w:val="a6"/>
        <w:numPr>
          <w:ilvl w:val="0"/>
          <w:numId w:val="16"/>
        </w:numPr>
      </w:pPr>
      <w:r>
        <w:t xml:space="preserve">Клавиша </w:t>
      </w:r>
      <w:r>
        <w:rPr>
          <w:lang w:val="en-US"/>
        </w:rPr>
        <w:t xml:space="preserve">D – </w:t>
      </w:r>
      <w:r>
        <w:t>движение вправо</w:t>
      </w:r>
      <w:r>
        <w:rPr>
          <w:lang w:val="en-US"/>
        </w:rPr>
        <w:t>;</w:t>
      </w:r>
    </w:p>
    <w:p w:rsidR="0069632B" w:rsidRPr="0069632B" w:rsidRDefault="0069632B" w:rsidP="00AA5D63">
      <w:pPr>
        <w:pStyle w:val="a6"/>
        <w:numPr>
          <w:ilvl w:val="0"/>
          <w:numId w:val="16"/>
        </w:numPr>
      </w:pPr>
      <w:r>
        <w:t xml:space="preserve">Клавиша </w:t>
      </w:r>
      <w:r>
        <w:rPr>
          <w:lang w:val="en-US"/>
        </w:rPr>
        <w:t xml:space="preserve">Q – </w:t>
      </w:r>
      <w:r>
        <w:t>движение вверх</w:t>
      </w:r>
      <w:r>
        <w:rPr>
          <w:lang w:val="en-US"/>
        </w:rPr>
        <w:t>;</w:t>
      </w:r>
    </w:p>
    <w:p w:rsidR="0069632B" w:rsidRPr="0069632B" w:rsidRDefault="0069632B" w:rsidP="00AA5D63">
      <w:pPr>
        <w:pStyle w:val="a6"/>
        <w:numPr>
          <w:ilvl w:val="0"/>
          <w:numId w:val="16"/>
        </w:numPr>
      </w:pPr>
      <w:r>
        <w:t xml:space="preserve">Клавиша </w:t>
      </w:r>
      <w:r>
        <w:rPr>
          <w:lang w:val="en-US"/>
        </w:rPr>
        <w:t xml:space="preserve">E – </w:t>
      </w:r>
      <w:r>
        <w:t>движение вниз</w:t>
      </w:r>
      <w:r>
        <w:rPr>
          <w:lang w:val="en-US"/>
        </w:rPr>
        <w:t>;</w:t>
      </w:r>
    </w:p>
    <w:p w:rsidR="0069632B" w:rsidRPr="00AA5D63" w:rsidRDefault="0069632B" w:rsidP="0069632B">
      <w:pPr>
        <w:pStyle w:val="a6"/>
        <w:numPr>
          <w:ilvl w:val="0"/>
          <w:numId w:val="16"/>
        </w:numPr>
      </w:pPr>
      <w:r>
        <w:t>Клавиш</w:t>
      </w:r>
      <w:r w:rsidR="003329A2">
        <w:t>и</w:t>
      </w:r>
      <w:r>
        <w:t xml:space="preserve"> управления курсором </w:t>
      </w:r>
      <w:r w:rsidRPr="0069632B">
        <w:t xml:space="preserve">– </w:t>
      </w:r>
      <w:r>
        <w:t>поворот камеры на соответствующие направление</w:t>
      </w:r>
      <w:r w:rsidRPr="0069632B">
        <w:t>.</w:t>
      </w:r>
    </w:p>
    <w:p w:rsidR="00AA5D63" w:rsidRDefault="00A961AA" w:rsidP="00FC04FD">
      <w:pPr>
        <w:ind w:firstLine="708"/>
      </w:pPr>
      <w:r>
        <w:t>Используя</w:t>
      </w:r>
      <w:r w:rsidR="0032464A">
        <w:t xml:space="preserve"> панел</w:t>
      </w:r>
      <w:r>
        <w:t>ь</w:t>
      </w:r>
      <w:r w:rsidR="00AA5D63">
        <w:t xml:space="preserve"> управления</w:t>
      </w:r>
      <w:r w:rsidRPr="00A961AA">
        <w:t>,</w:t>
      </w:r>
      <w:r w:rsidR="0032464A">
        <w:t xml:space="preserve"> </w:t>
      </w:r>
      <w:r w:rsidR="004E427A">
        <w:t>можно</w:t>
      </w:r>
      <w:r w:rsidR="0032464A">
        <w:t xml:space="preserve"> выбрать</w:t>
      </w:r>
      <w:r w:rsidR="0032464A" w:rsidRPr="0032464A">
        <w:t xml:space="preserve"> </w:t>
      </w:r>
      <w:r w:rsidR="0032464A">
        <w:t>расстановку деревьев на поверхности земли</w:t>
      </w:r>
      <w:r w:rsidR="0032464A" w:rsidRPr="0032464A">
        <w:t>.</w:t>
      </w:r>
      <w:r w:rsidR="00AB747E" w:rsidRPr="00AB747E">
        <w:t xml:space="preserve"> </w:t>
      </w:r>
      <w:r w:rsidR="00AB747E">
        <w:t xml:space="preserve">Если пользователь поставит дерево на поверхность </w:t>
      </w:r>
      <w:r w:rsidR="00AA5D63">
        <w:t>железной дороги</w:t>
      </w:r>
      <w:r w:rsidR="00AA5D63" w:rsidRPr="00AA5D63">
        <w:t xml:space="preserve">, </w:t>
      </w:r>
      <w:r w:rsidR="00AA5D63">
        <w:t>то ему будет выведено сообщение об ошибке</w:t>
      </w:r>
      <w:r w:rsidR="00AA5D63" w:rsidRPr="00AA5D63">
        <w:t>.</w:t>
      </w:r>
      <w:r w:rsidR="0032464A" w:rsidRPr="0032464A">
        <w:t xml:space="preserve"> </w:t>
      </w:r>
      <w:r w:rsidR="0032464A">
        <w:t xml:space="preserve">Расстановка деревьев </w:t>
      </w:r>
      <w:r w:rsidR="00AA5D63">
        <w:t>осуществляется через поля ввода</w:t>
      </w:r>
      <w:r>
        <w:t xml:space="preserve"> координат</w:t>
      </w:r>
      <w:r w:rsidR="00AA5D63">
        <w:t xml:space="preserve"> </w:t>
      </w:r>
      <w:r w:rsidR="00AA5D63">
        <w:rPr>
          <w:lang w:val="en-US"/>
        </w:rPr>
        <w:t>x</w:t>
      </w:r>
      <w:r w:rsidR="00AA5D63" w:rsidRPr="00AA5D63">
        <w:t xml:space="preserve"> </w:t>
      </w:r>
      <w:r w:rsidR="00AA5D63">
        <w:t>и у</w:t>
      </w:r>
      <w:r w:rsidR="00C42808" w:rsidRPr="00C42808">
        <w:t xml:space="preserve">. </w:t>
      </w:r>
      <w:r w:rsidR="00C42808">
        <w:t>Также можно выбрать</w:t>
      </w:r>
      <w:r>
        <w:t xml:space="preserve"> из</w:t>
      </w:r>
      <w:r w:rsidR="00C42808">
        <w:t xml:space="preserve"> 3 вариант</w:t>
      </w:r>
      <w:r>
        <w:t>ов</w:t>
      </w:r>
      <w:r w:rsidR="00C42808">
        <w:t xml:space="preserve"> размер дерева</w:t>
      </w:r>
      <w:r w:rsidR="00C42808" w:rsidRPr="00C42808">
        <w:t xml:space="preserve">. </w:t>
      </w:r>
      <w:r w:rsidR="00C42808">
        <w:t xml:space="preserve">По нажатию на кнопку </w:t>
      </w:r>
      <w:r w:rsidR="00C42808" w:rsidRPr="00C42808">
        <w:t>“</w:t>
      </w:r>
      <w:r w:rsidR="00C42808">
        <w:t>режим добавления деревьев</w:t>
      </w:r>
      <w:r w:rsidR="00C42808" w:rsidRPr="00C42808">
        <w:t xml:space="preserve">” </w:t>
      </w:r>
      <w:r w:rsidR="00C42808">
        <w:t>камера будет размещена над поверхностью земли</w:t>
      </w:r>
      <w:r w:rsidR="00C42808" w:rsidRPr="00C42808">
        <w:t xml:space="preserve">. </w:t>
      </w:r>
      <w:r w:rsidR="00C42808">
        <w:t>В этом режиме пользователь может</w:t>
      </w:r>
      <w:r w:rsidR="00AA5D63" w:rsidRPr="00AA5D63">
        <w:t xml:space="preserve">, </w:t>
      </w:r>
      <w:r w:rsidR="00AA5D63">
        <w:t xml:space="preserve">используя устройство ввода </w:t>
      </w:r>
      <w:r w:rsidR="00286BCF">
        <w:t xml:space="preserve">– </w:t>
      </w:r>
      <w:r w:rsidR="00AA5D63">
        <w:t>мышь</w:t>
      </w:r>
      <w:r w:rsidR="00AA5D63" w:rsidRPr="00AA5D63">
        <w:t xml:space="preserve">, </w:t>
      </w:r>
      <w:r w:rsidR="00AA5D63">
        <w:t>нажимать на точку</w:t>
      </w:r>
      <w:r w:rsidR="00AA5D63" w:rsidRPr="00AA5D63">
        <w:t xml:space="preserve">, </w:t>
      </w:r>
      <w:r w:rsidR="00AA5D63">
        <w:t>в которой требуется расположить дерево</w:t>
      </w:r>
      <w:r w:rsidR="00AA5D63" w:rsidRPr="00AA5D63">
        <w:t xml:space="preserve">. </w:t>
      </w:r>
      <w:r w:rsidR="00C42808">
        <w:t>Пользователь может вернуться в исходное положение камеры</w:t>
      </w:r>
      <w:r w:rsidR="00C42808" w:rsidRPr="00C42808">
        <w:t xml:space="preserve">, </w:t>
      </w:r>
      <w:r w:rsidR="00C42808">
        <w:t xml:space="preserve">нажав на кнопку </w:t>
      </w:r>
      <w:r w:rsidR="00C42808" w:rsidRPr="00C42808">
        <w:t>“</w:t>
      </w:r>
      <w:r w:rsidR="00C42808">
        <w:t>выйти из режима добавления</w:t>
      </w:r>
      <w:r w:rsidR="00C42808" w:rsidRPr="00C42808">
        <w:t xml:space="preserve">”. </w:t>
      </w:r>
    </w:p>
    <w:p w:rsidR="00DB29F4" w:rsidRPr="00DB29F4" w:rsidRDefault="0069632B" w:rsidP="0069632B">
      <w:pPr>
        <w:ind w:firstLine="708"/>
      </w:pPr>
      <w:r>
        <w:t>Непосредственно перед запуском</w:t>
      </w:r>
      <w:r w:rsidR="00C42808">
        <w:t xml:space="preserve"> поезда</w:t>
      </w:r>
      <w:r w:rsidR="00C42808" w:rsidRPr="00C42808">
        <w:t xml:space="preserve">, </w:t>
      </w:r>
      <w:r w:rsidR="00C42808">
        <w:t xml:space="preserve">пользователь </w:t>
      </w:r>
      <w:r>
        <w:t xml:space="preserve">также </w:t>
      </w:r>
      <w:r w:rsidR="00C42808">
        <w:t>может выбрать количество вагонов (от 0 до 5)</w:t>
      </w:r>
      <w:r w:rsidR="00C42808" w:rsidRPr="00C42808">
        <w:t xml:space="preserve">. </w:t>
      </w:r>
      <w:r w:rsidR="00C42808">
        <w:t xml:space="preserve">По нажатию на кнопку </w:t>
      </w:r>
      <w:r w:rsidR="00C42808" w:rsidRPr="00C42808">
        <w:t>“</w:t>
      </w:r>
      <w:r w:rsidR="00C42808">
        <w:t>Запуск</w:t>
      </w:r>
      <w:r w:rsidR="00C42808" w:rsidRPr="00C42808">
        <w:t xml:space="preserve">” </w:t>
      </w:r>
      <w:r w:rsidR="00C42808">
        <w:t>начнётся движение поезда</w:t>
      </w:r>
      <w:r w:rsidR="00C42808" w:rsidRPr="00C42808">
        <w:t xml:space="preserve">. </w:t>
      </w:r>
      <w:r w:rsidR="00C42808">
        <w:t>Поезд пройдёт от одного тоннеля до другого</w:t>
      </w:r>
      <w:r w:rsidR="00C42808" w:rsidRPr="00C42808">
        <w:t xml:space="preserve">. </w:t>
      </w:r>
      <w:r w:rsidR="00C42808">
        <w:t>После пересечения плоскости тоннеля каждый вагон проходит некоторое расстояние</w:t>
      </w:r>
      <w:r w:rsidR="00C42808" w:rsidRPr="00C42808">
        <w:t xml:space="preserve">, </w:t>
      </w:r>
      <w:r w:rsidR="00C42808">
        <w:t>после чего перестаёт отображаться</w:t>
      </w:r>
      <w:r w:rsidR="00C42808" w:rsidRPr="00C42808">
        <w:t xml:space="preserve">. </w:t>
      </w:r>
      <w:r w:rsidR="00C42808">
        <w:t>После того</w:t>
      </w:r>
      <w:r w:rsidR="00C42808" w:rsidRPr="00C42808">
        <w:t xml:space="preserve">, </w:t>
      </w:r>
      <w:r w:rsidR="00C42808">
        <w:t>как последний вагон пройдёт тоннель</w:t>
      </w:r>
      <w:r w:rsidR="00C42808" w:rsidRPr="00C42808">
        <w:t xml:space="preserve">, </w:t>
      </w:r>
      <w:r w:rsidR="00C42808">
        <w:t>можно повторить запуск</w:t>
      </w:r>
      <w:r w:rsidR="00C42808" w:rsidRPr="00C42808">
        <w:t>.</w:t>
      </w:r>
      <w:r w:rsidR="00DB29F4">
        <w:br w:type="page"/>
      </w:r>
    </w:p>
    <w:p w:rsidR="008008DA" w:rsidRDefault="008008DA" w:rsidP="00DB29F4">
      <w:pPr>
        <w:pStyle w:val="1"/>
      </w:pPr>
      <w:bookmarkStart w:id="14" w:name="_Toc28338673"/>
      <w:r>
        <w:lastRenderedPageBreak/>
        <w:t>Заключение</w:t>
      </w:r>
      <w:bookmarkEnd w:id="14"/>
    </w:p>
    <w:p w:rsidR="00DB29F4" w:rsidRPr="00AF596E" w:rsidRDefault="00DB29F4" w:rsidP="00081FB5">
      <w:pPr>
        <w:ind w:firstLine="708"/>
        <w:rPr>
          <w:szCs w:val="28"/>
        </w:rPr>
      </w:pPr>
      <w:r>
        <w:rPr>
          <w:szCs w:val="28"/>
        </w:rPr>
        <w:t xml:space="preserve">При написании курсового </w:t>
      </w:r>
      <w:r w:rsidRPr="00BA4244">
        <w:rPr>
          <w:szCs w:val="28"/>
        </w:rPr>
        <w:t>проекта были рассмотрены и проанализирован</w:t>
      </w:r>
      <w:r>
        <w:rPr>
          <w:szCs w:val="28"/>
        </w:rPr>
        <w:t>ы основные алгоритмы построения реалистичного трехмерного изображения</w:t>
      </w:r>
      <w:r w:rsidR="00D039DF" w:rsidRPr="00D039DF">
        <w:rPr>
          <w:szCs w:val="28"/>
        </w:rPr>
        <w:t xml:space="preserve">: </w:t>
      </w:r>
      <w:r w:rsidR="00D039DF">
        <w:rPr>
          <w:szCs w:val="28"/>
        </w:rPr>
        <w:t>алгоритм Робертса</w:t>
      </w:r>
      <w:r w:rsidR="00D039DF" w:rsidRPr="00D039DF">
        <w:rPr>
          <w:szCs w:val="28"/>
        </w:rPr>
        <w:t xml:space="preserve">, </w:t>
      </w:r>
      <w:r w:rsidR="00D039DF">
        <w:rPr>
          <w:szCs w:val="28"/>
        </w:rPr>
        <w:t xml:space="preserve">алгоритм </w:t>
      </w:r>
      <w:proofErr w:type="spellStart"/>
      <w:r w:rsidR="00D039DF">
        <w:rPr>
          <w:szCs w:val="28"/>
        </w:rPr>
        <w:t>Варнока</w:t>
      </w:r>
      <w:proofErr w:type="spellEnd"/>
      <w:r w:rsidR="00D039DF" w:rsidRPr="00D039DF">
        <w:rPr>
          <w:szCs w:val="28"/>
        </w:rPr>
        <w:t xml:space="preserve">, </w:t>
      </w:r>
      <w:r w:rsidR="00D039DF">
        <w:rPr>
          <w:szCs w:val="28"/>
        </w:rPr>
        <w:t>алгоритм трассировки лучей</w:t>
      </w:r>
      <w:r w:rsidR="00D039DF" w:rsidRPr="00D039DF">
        <w:rPr>
          <w:szCs w:val="28"/>
        </w:rPr>
        <w:t xml:space="preserve">, </w:t>
      </w:r>
      <w:r w:rsidR="00D039DF">
        <w:rPr>
          <w:szCs w:val="28"/>
        </w:rPr>
        <w:t>алгоритм</w:t>
      </w:r>
      <w:r w:rsidR="00D039DF" w:rsidRPr="00D039DF">
        <w:rPr>
          <w:szCs w:val="28"/>
        </w:rPr>
        <w:t xml:space="preserve">, </w:t>
      </w:r>
      <w:r w:rsidR="00D039DF">
        <w:rPr>
          <w:szCs w:val="28"/>
        </w:rPr>
        <w:t xml:space="preserve">использующий </w:t>
      </w:r>
      <w:r w:rsidR="00D039DF">
        <w:rPr>
          <w:szCs w:val="28"/>
          <w:lang w:val="en-US"/>
        </w:rPr>
        <w:t>z</w:t>
      </w:r>
      <w:r w:rsidR="00D039DF" w:rsidRPr="00D039DF">
        <w:rPr>
          <w:szCs w:val="28"/>
        </w:rPr>
        <w:t>-</w:t>
      </w:r>
      <w:r w:rsidR="00D039DF">
        <w:rPr>
          <w:szCs w:val="28"/>
        </w:rPr>
        <w:t>буфер</w:t>
      </w:r>
      <w:r w:rsidR="00D039DF" w:rsidRPr="00D039DF">
        <w:rPr>
          <w:szCs w:val="28"/>
        </w:rPr>
        <w:t xml:space="preserve">, </w:t>
      </w:r>
      <w:r w:rsidR="00D039DF">
        <w:rPr>
          <w:szCs w:val="28"/>
        </w:rPr>
        <w:t>алгоритм простой закраски</w:t>
      </w:r>
      <w:r w:rsidR="00D039DF" w:rsidRPr="00D039DF">
        <w:rPr>
          <w:szCs w:val="28"/>
        </w:rPr>
        <w:t xml:space="preserve">, </w:t>
      </w:r>
      <w:r w:rsidR="00D039DF">
        <w:rPr>
          <w:szCs w:val="28"/>
        </w:rPr>
        <w:t xml:space="preserve">алгоритмы закраски по </w:t>
      </w:r>
      <w:proofErr w:type="spellStart"/>
      <w:r w:rsidR="00D039DF">
        <w:rPr>
          <w:szCs w:val="28"/>
        </w:rPr>
        <w:t>Гуро</w:t>
      </w:r>
      <w:proofErr w:type="spellEnd"/>
      <w:r w:rsidR="00D039DF">
        <w:rPr>
          <w:szCs w:val="28"/>
        </w:rPr>
        <w:t xml:space="preserve"> и по </w:t>
      </w:r>
      <w:proofErr w:type="spellStart"/>
      <w:r w:rsidR="00D039DF">
        <w:rPr>
          <w:szCs w:val="28"/>
        </w:rPr>
        <w:t>Фонгу</w:t>
      </w:r>
      <w:proofErr w:type="spellEnd"/>
      <w:r>
        <w:rPr>
          <w:szCs w:val="28"/>
        </w:rPr>
        <w:t>. Проанализированы их достоинства и недостатки, и возможность их использования для решения поставленной задачи. Выбранные алгоритмы</w:t>
      </w:r>
      <w:r w:rsidR="00D039DF">
        <w:rPr>
          <w:szCs w:val="28"/>
        </w:rPr>
        <w:t xml:space="preserve"> – алгоритм </w:t>
      </w:r>
      <w:r w:rsidR="00D039DF">
        <w:rPr>
          <w:szCs w:val="28"/>
          <w:lang w:val="en-US"/>
        </w:rPr>
        <w:t>z</w:t>
      </w:r>
      <w:r w:rsidR="00D039DF" w:rsidRPr="00D039DF">
        <w:rPr>
          <w:szCs w:val="28"/>
        </w:rPr>
        <w:t>-</w:t>
      </w:r>
      <w:r w:rsidR="00D039DF">
        <w:rPr>
          <w:szCs w:val="28"/>
        </w:rPr>
        <w:t>буфер и простой алгоритм закраски –</w:t>
      </w:r>
      <w:r>
        <w:rPr>
          <w:szCs w:val="28"/>
        </w:rPr>
        <w:t xml:space="preserve"> были </w:t>
      </w:r>
      <w:r w:rsidR="00D039DF">
        <w:rPr>
          <w:szCs w:val="28"/>
        </w:rPr>
        <w:t>реализованы</w:t>
      </w:r>
      <w:r>
        <w:rPr>
          <w:szCs w:val="28"/>
        </w:rPr>
        <w:t>.</w:t>
      </w:r>
    </w:p>
    <w:p w:rsidR="002D07AC" w:rsidRPr="00A961AA" w:rsidRDefault="00DB29F4" w:rsidP="002D07AC">
      <w:pPr>
        <w:ind w:firstLine="720"/>
        <w:rPr>
          <w:szCs w:val="28"/>
        </w:rPr>
      </w:pPr>
      <w:r w:rsidRPr="00AF596E">
        <w:rPr>
          <w:szCs w:val="28"/>
        </w:rPr>
        <w:t xml:space="preserve">Разработанная программа позволяет получать на экране дисплея </w:t>
      </w:r>
      <w:r>
        <w:rPr>
          <w:szCs w:val="28"/>
        </w:rPr>
        <w:t>модель движения поезда по железной дороге</w:t>
      </w:r>
      <w:r w:rsidRPr="00DB29F4">
        <w:rPr>
          <w:szCs w:val="28"/>
        </w:rPr>
        <w:t>.</w:t>
      </w:r>
      <w:r w:rsidR="00D039DF">
        <w:rPr>
          <w:szCs w:val="28"/>
        </w:rPr>
        <w:t xml:space="preserve"> </w:t>
      </w:r>
      <w:r w:rsidR="0047088A">
        <w:rPr>
          <w:szCs w:val="28"/>
        </w:rPr>
        <w:t>Движение поезда было реализована с использованием операций переноса и поворота</w:t>
      </w:r>
      <w:r w:rsidR="0047088A" w:rsidRPr="0047088A">
        <w:rPr>
          <w:szCs w:val="28"/>
        </w:rPr>
        <w:t xml:space="preserve">. </w:t>
      </w:r>
      <w:r w:rsidR="0047088A">
        <w:rPr>
          <w:szCs w:val="28"/>
        </w:rPr>
        <w:t>Операции переноса были использованы</w:t>
      </w:r>
      <w:r w:rsidR="0047088A" w:rsidRPr="0047088A">
        <w:rPr>
          <w:szCs w:val="28"/>
        </w:rPr>
        <w:t xml:space="preserve">, </w:t>
      </w:r>
      <w:r w:rsidR="0047088A">
        <w:rPr>
          <w:szCs w:val="28"/>
        </w:rPr>
        <w:t>например</w:t>
      </w:r>
      <w:r w:rsidR="0047088A" w:rsidRPr="0047088A">
        <w:rPr>
          <w:szCs w:val="28"/>
        </w:rPr>
        <w:t>,</w:t>
      </w:r>
      <w:r w:rsidR="0047088A">
        <w:rPr>
          <w:szCs w:val="28"/>
        </w:rPr>
        <w:t xml:space="preserve"> при движении корпуса</w:t>
      </w:r>
      <w:r w:rsidR="0047088A" w:rsidRPr="0047088A">
        <w:rPr>
          <w:szCs w:val="28"/>
        </w:rPr>
        <w:t xml:space="preserve">. </w:t>
      </w:r>
      <w:r w:rsidR="0047088A">
        <w:rPr>
          <w:szCs w:val="28"/>
        </w:rPr>
        <w:t>Операции поворота использовались при повороте колёс</w:t>
      </w:r>
      <w:r w:rsidR="0047088A" w:rsidRPr="00A961AA">
        <w:rPr>
          <w:szCs w:val="28"/>
        </w:rPr>
        <w:t xml:space="preserve"> </w:t>
      </w:r>
      <w:r w:rsidR="0047088A">
        <w:rPr>
          <w:szCs w:val="28"/>
        </w:rPr>
        <w:t>состава</w:t>
      </w:r>
      <w:r w:rsidR="0047088A" w:rsidRPr="00A961AA">
        <w:rPr>
          <w:szCs w:val="28"/>
        </w:rPr>
        <w:t>.</w:t>
      </w:r>
    </w:p>
    <w:p w:rsidR="0008380A" w:rsidRPr="00A961AA" w:rsidRDefault="0008380A" w:rsidP="002D07AC">
      <w:pPr>
        <w:ind w:firstLine="720"/>
        <w:rPr>
          <w:szCs w:val="28"/>
        </w:rPr>
      </w:pPr>
      <w:r>
        <w:rPr>
          <w:szCs w:val="28"/>
        </w:rPr>
        <w:t>В интерфейсе программы были добавлены возможности выбора количества вагонов поезда и расположения деревьев</w:t>
      </w:r>
      <w:r w:rsidRPr="0008380A">
        <w:rPr>
          <w:szCs w:val="28"/>
        </w:rPr>
        <w:t xml:space="preserve">. </w:t>
      </w:r>
      <w:r>
        <w:rPr>
          <w:szCs w:val="28"/>
        </w:rPr>
        <w:t>Расстановку деревьев можно производить</w:t>
      </w:r>
      <w:r w:rsidRPr="0008380A">
        <w:rPr>
          <w:szCs w:val="28"/>
        </w:rPr>
        <w:t xml:space="preserve">, </w:t>
      </w:r>
      <w:r>
        <w:rPr>
          <w:szCs w:val="28"/>
        </w:rPr>
        <w:t>используя устройства ввода клавиатуру или мышь</w:t>
      </w:r>
      <w:r w:rsidRPr="0008380A">
        <w:rPr>
          <w:szCs w:val="28"/>
        </w:rPr>
        <w:t xml:space="preserve">. </w:t>
      </w:r>
      <w:r>
        <w:rPr>
          <w:szCs w:val="28"/>
        </w:rPr>
        <w:t>С помощью поля масштаб регулируется размер деревьев</w:t>
      </w:r>
      <w:r w:rsidRPr="00A961AA">
        <w:rPr>
          <w:szCs w:val="28"/>
        </w:rPr>
        <w:t>.</w:t>
      </w:r>
    </w:p>
    <w:p w:rsidR="00DB29F4" w:rsidRPr="00DB29F4" w:rsidRDefault="00DB29F4" w:rsidP="00DB29F4">
      <w:pPr>
        <w:rPr>
          <w:szCs w:val="28"/>
        </w:rPr>
      </w:pPr>
      <w:r>
        <w:rPr>
          <w:szCs w:val="28"/>
        </w:rPr>
        <w:tab/>
        <w:t>Приложение имеет несколько направлений дальнейшего развития. Например, на данном этапе не была реализована возможность пользовательского импорта моделей</w:t>
      </w:r>
      <w:r w:rsidRPr="00DB29F4">
        <w:rPr>
          <w:szCs w:val="28"/>
        </w:rPr>
        <w:t xml:space="preserve">, </w:t>
      </w:r>
      <w:r>
        <w:rPr>
          <w:szCs w:val="28"/>
        </w:rPr>
        <w:t>наложения текстур</w:t>
      </w:r>
      <w:r w:rsidRPr="00DB29F4">
        <w:rPr>
          <w:szCs w:val="28"/>
        </w:rPr>
        <w:t>.</w:t>
      </w:r>
    </w:p>
    <w:p w:rsidR="00DB29F4" w:rsidRPr="00DB29F4" w:rsidRDefault="00DB29F4" w:rsidP="00DB29F4">
      <w:pPr>
        <w:spacing w:line="240" w:lineRule="auto"/>
        <w:jc w:val="left"/>
      </w:pPr>
      <w:r>
        <w:br w:type="page"/>
      </w:r>
    </w:p>
    <w:p w:rsidR="008008DA" w:rsidRDefault="008008DA" w:rsidP="00DB29F4">
      <w:pPr>
        <w:pStyle w:val="1"/>
      </w:pPr>
      <w:bookmarkStart w:id="15" w:name="_Toc28338674"/>
      <w:r>
        <w:lastRenderedPageBreak/>
        <w:t>Список использованной литературы</w:t>
      </w:r>
      <w:bookmarkEnd w:id="15"/>
    </w:p>
    <w:p w:rsidR="00DB29F4" w:rsidRPr="00EE2E77" w:rsidRDefault="00DB29F4" w:rsidP="00EE2E77">
      <w:pPr>
        <w:pStyle w:val="a6"/>
        <w:numPr>
          <w:ilvl w:val="0"/>
          <w:numId w:val="15"/>
        </w:numPr>
        <w:spacing w:after="200"/>
        <w:rPr>
          <w:szCs w:val="28"/>
        </w:rPr>
      </w:pPr>
      <w:proofErr w:type="spellStart"/>
      <w:r w:rsidRPr="00EE2E77">
        <w:rPr>
          <w:szCs w:val="28"/>
        </w:rPr>
        <w:t>Роджерс</w:t>
      </w:r>
      <w:proofErr w:type="spellEnd"/>
      <w:r w:rsidRPr="00EE2E77">
        <w:rPr>
          <w:szCs w:val="28"/>
        </w:rPr>
        <w:t xml:space="preserve"> Д. Математические основы машинной графики. / </w:t>
      </w:r>
      <w:proofErr w:type="spellStart"/>
      <w:r w:rsidRPr="00EE2E77">
        <w:rPr>
          <w:szCs w:val="28"/>
        </w:rPr>
        <w:t>Роджерс</w:t>
      </w:r>
      <w:proofErr w:type="spellEnd"/>
      <w:r w:rsidRPr="00EE2E77">
        <w:rPr>
          <w:szCs w:val="28"/>
        </w:rPr>
        <w:t xml:space="preserve"> Д., Адамс Дж.  – М.: Мир, 1989. – 512с.</w:t>
      </w:r>
    </w:p>
    <w:p w:rsidR="00DB29F4" w:rsidRPr="00EE2E77" w:rsidRDefault="00DB29F4" w:rsidP="00EE2E77">
      <w:pPr>
        <w:pStyle w:val="a6"/>
        <w:numPr>
          <w:ilvl w:val="0"/>
          <w:numId w:val="15"/>
        </w:numPr>
        <w:spacing w:after="200"/>
        <w:rPr>
          <w:szCs w:val="28"/>
          <w:lang w:val="en-US"/>
        </w:rPr>
      </w:pPr>
      <w:r w:rsidRPr="00EE2E77">
        <w:rPr>
          <w:szCs w:val="28"/>
          <w:lang w:val="en-US"/>
        </w:rPr>
        <w:t xml:space="preserve">Fletcher Dunn, Ian </w:t>
      </w:r>
      <w:proofErr w:type="spellStart"/>
      <w:r w:rsidRPr="00EE2E77">
        <w:rPr>
          <w:szCs w:val="28"/>
          <w:lang w:val="en-US"/>
        </w:rPr>
        <w:t>Parberry</w:t>
      </w:r>
      <w:proofErr w:type="spellEnd"/>
      <w:r w:rsidRPr="00EE2E77">
        <w:rPr>
          <w:szCs w:val="28"/>
          <w:lang w:val="en-US"/>
        </w:rPr>
        <w:t xml:space="preserve">. 3D Math Primer for Graphics and Game Development / Fletcher Dunn, Ian </w:t>
      </w:r>
      <w:proofErr w:type="spellStart"/>
      <w:r w:rsidRPr="00EE2E77">
        <w:rPr>
          <w:szCs w:val="28"/>
          <w:lang w:val="en-US"/>
        </w:rPr>
        <w:t>Parberry</w:t>
      </w:r>
      <w:proofErr w:type="spellEnd"/>
      <w:r w:rsidRPr="00EE2E77">
        <w:rPr>
          <w:szCs w:val="28"/>
          <w:lang w:val="en-US"/>
        </w:rPr>
        <w:t>. – Second edition. – Taylor and Francis Group, LLC, 2011. – 845</w:t>
      </w:r>
      <w:r w:rsidRPr="00EE2E77">
        <w:rPr>
          <w:szCs w:val="28"/>
        </w:rPr>
        <w:t>с</w:t>
      </w:r>
      <w:r w:rsidRPr="00EE2E77">
        <w:rPr>
          <w:szCs w:val="28"/>
          <w:lang w:val="en-US"/>
        </w:rPr>
        <w:t xml:space="preserve">. </w:t>
      </w:r>
    </w:p>
    <w:p w:rsidR="0021485D" w:rsidRPr="0021485D" w:rsidRDefault="0021485D" w:rsidP="00EE2E77">
      <w:pPr>
        <w:pStyle w:val="a6"/>
        <w:numPr>
          <w:ilvl w:val="0"/>
          <w:numId w:val="15"/>
        </w:numPr>
        <w:rPr>
          <w:szCs w:val="28"/>
          <w:lang w:val="en-US"/>
        </w:rPr>
      </w:pPr>
      <w:r w:rsidRPr="0021485D">
        <w:rPr>
          <w:szCs w:val="28"/>
          <w:shd w:val="clear" w:color="auto" w:fill="FFFFFF"/>
          <w:lang w:val="en-US"/>
        </w:rPr>
        <w:t>Computer Graphics from scratch URL: https://www.gabrielgambetta.com/computer-graphics-from-scratch/introduction.html (дата обращения: 13.12.19).</w:t>
      </w:r>
    </w:p>
    <w:p w:rsidR="0021485D" w:rsidRDefault="0021485D" w:rsidP="0021485D">
      <w:pPr>
        <w:pStyle w:val="a6"/>
        <w:numPr>
          <w:ilvl w:val="0"/>
          <w:numId w:val="15"/>
        </w:numPr>
        <w:rPr>
          <w:szCs w:val="28"/>
        </w:rPr>
      </w:pPr>
      <w:r w:rsidRPr="0021485D">
        <w:rPr>
          <w:szCs w:val="28"/>
          <w:lang w:val="en-US"/>
        </w:rPr>
        <w:t xml:space="preserve">Learn Computer Graphics </w:t>
      </w:r>
      <w:proofErr w:type="gramStart"/>
      <w:r w:rsidRPr="0021485D">
        <w:rPr>
          <w:szCs w:val="28"/>
          <w:lang w:val="en-US"/>
        </w:rPr>
        <w:t>From</w:t>
      </w:r>
      <w:proofErr w:type="gramEnd"/>
      <w:r w:rsidRPr="0021485D">
        <w:rPr>
          <w:szCs w:val="28"/>
          <w:lang w:val="en-US"/>
        </w:rPr>
        <w:t xml:space="preserve"> Scratch! URL</w:t>
      </w:r>
      <w:r w:rsidRPr="0021485D">
        <w:rPr>
          <w:szCs w:val="28"/>
        </w:rPr>
        <w:t xml:space="preserve">: </w:t>
      </w:r>
      <w:r w:rsidRPr="0021485D">
        <w:rPr>
          <w:szCs w:val="28"/>
          <w:lang w:val="en-US"/>
        </w:rPr>
        <w:t>https</w:t>
      </w:r>
      <w:r w:rsidRPr="0021485D">
        <w:rPr>
          <w:szCs w:val="28"/>
        </w:rPr>
        <w:t>://</w:t>
      </w:r>
      <w:r w:rsidRPr="0021485D">
        <w:rPr>
          <w:szCs w:val="28"/>
          <w:lang w:val="en-US"/>
        </w:rPr>
        <w:t>www</w:t>
      </w:r>
      <w:r w:rsidRPr="0021485D">
        <w:rPr>
          <w:szCs w:val="28"/>
        </w:rPr>
        <w:t>.</w:t>
      </w:r>
      <w:proofErr w:type="spellStart"/>
      <w:r w:rsidRPr="0021485D">
        <w:rPr>
          <w:szCs w:val="28"/>
          <w:lang w:val="en-US"/>
        </w:rPr>
        <w:t>scratchapixel</w:t>
      </w:r>
      <w:proofErr w:type="spellEnd"/>
      <w:r w:rsidRPr="0021485D">
        <w:rPr>
          <w:szCs w:val="28"/>
        </w:rPr>
        <w:t>.</w:t>
      </w:r>
      <w:r w:rsidRPr="0021485D">
        <w:rPr>
          <w:szCs w:val="28"/>
          <w:lang w:val="en-US"/>
        </w:rPr>
        <w:t>com</w:t>
      </w:r>
      <w:r w:rsidRPr="0021485D">
        <w:rPr>
          <w:szCs w:val="28"/>
        </w:rPr>
        <w:t>/</w:t>
      </w:r>
      <w:r w:rsidRPr="0021485D">
        <w:rPr>
          <w:szCs w:val="28"/>
          <w:lang w:val="en-US"/>
        </w:rPr>
        <w:t>index</w:t>
      </w:r>
      <w:r w:rsidRPr="0021485D">
        <w:rPr>
          <w:szCs w:val="28"/>
        </w:rPr>
        <w:t>.</w:t>
      </w:r>
      <w:r w:rsidRPr="0021485D">
        <w:rPr>
          <w:szCs w:val="28"/>
          <w:lang w:val="en-US"/>
        </w:rPr>
        <w:t>php</w:t>
      </w:r>
      <w:r w:rsidRPr="0021485D">
        <w:rPr>
          <w:szCs w:val="28"/>
        </w:rPr>
        <w:t xml:space="preserve"> (дата обращения: 17.12.19). </w:t>
      </w:r>
    </w:p>
    <w:p w:rsidR="0021485D" w:rsidRDefault="0021485D" w:rsidP="00CE56A1">
      <w:pPr>
        <w:pStyle w:val="a6"/>
        <w:numPr>
          <w:ilvl w:val="0"/>
          <w:numId w:val="15"/>
        </w:numPr>
        <w:rPr>
          <w:szCs w:val="28"/>
        </w:rPr>
      </w:pPr>
      <w:r w:rsidRPr="0021485D">
        <w:rPr>
          <w:szCs w:val="28"/>
        </w:rPr>
        <w:t xml:space="preserve">Митин А.И., </w:t>
      </w:r>
      <w:proofErr w:type="spellStart"/>
      <w:r w:rsidRPr="0021485D">
        <w:rPr>
          <w:szCs w:val="28"/>
        </w:rPr>
        <w:t>Свертилова</w:t>
      </w:r>
      <w:proofErr w:type="spellEnd"/>
      <w:r w:rsidRPr="0021485D">
        <w:rPr>
          <w:szCs w:val="28"/>
        </w:rPr>
        <w:t xml:space="preserve"> Н.В. Компьютерная графика. - 2-е изд.  - Москва, Берлин: </w:t>
      </w:r>
      <w:proofErr w:type="spellStart"/>
      <w:r w:rsidRPr="0021485D">
        <w:rPr>
          <w:szCs w:val="28"/>
        </w:rPr>
        <w:t>Директ</w:t>
      </w:r>
      <w:proofErr w:type="spellEnd"/>
      <w:r w:rsidRPr="0021485D">
        <w:rPr>
          <w:szCs w:val="28"/>
        </w:rPr>
        <w:t>-Медиа, 2016.</w:t>
      </w:r>
      <w:r>
        <w:rPr>
          <w:szCs w:val="28"/>
        </w:rPr>
        <w:t xml:space="preserve"> – 256с</w:t>
      </w:r>
      <w:r w:rsidRPr="0021485D">
        <w:rPr>
          <w:szCs w:val="28"/>
        </w:rPr>
        <w:t>.</w:t>
      </w:r>
    </w:p>
    <w:p w:rsidR="00EF63D7" w:rsidRPr="00CE56A1" w:rsidRDefault="00EF63D7" w:rsidP="00CE56A1">
      <w:pPr>
        <w:pStyle w:val="a6"/>
        <w:numPr>
          <w:ilvl w:val="0"/>
          <w:numId w:val="15"/>
        </w:numPr>
        <w:rPr>
          <w:szCs w:val="28"/>
        </w:rPr>
      </w:pPr>
      <w:r w:rsidRPr="00EF63D7">
        <w:rPr>
          <w:szCs w:val="28"/>
        </w:rPr>
        <w:t>Сиротин Э.Е., Перфильев Д.А., Кушнаренко А.В. Компьютерная геометрия и графика. - СПб</w:t>
      </w:r>
      <w:proofErr w:type="gramStart"/>
      <w:r w:rsidRPr="00EF63D7">
        <w:rPr>
          <w:szCs w:val="28"/>
        </w:rPr>
        <w:t>.:  Машиностроение</w:t>
      </w:r>
      <w:proofErr w:type="gramEnd"/>
      <w:r w:rsidRPr="00EF63D7">
        <w:rPr>
          <w:szCs w:val="28"/>
        </w:rPr>
        <w:t>, 1980. - 66 с.</w:t>
      </w:r>
    </w:p>
    <w:sectPr w:rsidR="00EF63D7" w:rsidRPr="00CE56A1" w:rsidSect="00B26A97">
      <w:footerReference w:type="even" r:id="rId20"/>
      <w:footerReference w:type="default" r:id="rId21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4B2" w:rsidRDefault="000C24B2" w:rsidP="00B26A97">
      <w:pPr>
        <w:spacing w:line="240" w:lineRule="auto"/>
      </w:pPr>
      <w:r>
        <w:separator/>
      </w:r>
    </w:p>
  </w:endnote>
  <w:endnote w:type="continuationSeparator" w:id="0">
    <w:p w:rsidR="000C24B2" w:rsidRDefault="000C24B2" w:rsidP="00B26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-1388485380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552886" w:rsidRDefault="00552886" w:rsidP="002B04C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552886" w:rsidRDefault="0055288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  <w:color w:val="000000" w:themeColor="text1"/>
      </w:rPr>
      <w:id w:val="1917891941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552886" w:rsidRPr="00B26A97" w:rsidRDefault="00552886" w:rsidP="002B04C1">
        <w:pPr>
          <w:pStyle w:val="ab"/>
          <w:framePr w:wrap="none" w:vAnchor="text" w:hAnchor="margin" w:xAlign="center" w:y="1"/>
          <w:rPr>
            <w:rStyle w:val="ad"/>
            <w:color w:val="000000" w:themeColor="text1"/>
          </w:rPr>
        </w:pPr>
        <w:r w:rsidRPr="00B26A97">
          <w:rPr>
            <w:rStyle w:val="ad"/>
            <w:color w:val="000000" w:themeColor="text1"/>
          </w:rPr>
          <w:fldChar w:fldCharType="begin"/>
        </w:r>
        <w:r w:rsidRPr="00B26A97">
          <w:rPr>
            <w:rStyle w:val="ad"/>
            <w:color w:val="000000" w:themeColor="text1"/>
          </w:rPr>
          <w:instrText xml:space="preserve"> PAGE </w:instrText>
        </w:r>
        <w:r w:rsidRPr="00B26A97">
          <w:rPr>
            <w:rStyle w:val="ad"/>
            <w:color w:val="000000" w:themeColor="text1"/>
          </w:rPr>
          <w:fldChar w:fldCharType="separate"/>
        </w:r>
        <w:r w:rsidRPr="00B26A97">
          <w:rPr>
            <w:rStyle w:val="ad"/>
            <w:noProof/>
            <w:color w:val="000000" w:themeColor="text1"/>
          </w:rPr>
          <w:t>2</w:t>
        </w:r>
        <w:r w:rsidRPr="00B26A97">
          <w:rPr>
            <w:rStyle w:val="ad"/>
            <w:color w:val="000000" w:themeColor="text1"/>
          </w:rPr>
          <w:fldChar w:fldCharType="end"/>
        </w:r>
      </w:p>
    </w:sdtContent>
  </w:sdt>
  <w:p w:rsidR="00552886" w:rsidRDefault="005528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4B2" w:rsidRDefault="000C24B2" w:rsidP="00B26A97">
      <w:pPr>
        <w:spacing w:line="240" w:lineRule="auto"/>
      </w:pPr>
      <w:r>
        <w:separator/>
      </w:r>
    </w:p>
  </w:footnote>
  <w:footnote w:type="continuationSeparator" w:id="0">
    <w:p w:rsidR="000C24B2" w:rsidRDefault="000C24B2" w:rsidP="00B26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6CBF"/>
    <w:multiLevelType w:val="hybridMultilevel"/>
    <w:tmpl w:val="4C3C04AA"/>
    <w:lvl w:ilvl="0" w:tplc="29E6AF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1720"/>
    <w:multiLevelType w:val="hybridMultilevel"/>
    <w:tmpl w:val="0B0E8FEC"/>
    <w:lvl w:ilvl="0" w:tplc="29E6AF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D30AA"/>
    <w:multiLevelType w:val="hybridMultilevel"/>
    <w:tmpl w:val="6B96E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C359D"/>
    <w:multiLevelType w:val="hybridMultilevel"/>
    <w:tmpl w:val="2236C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6237E"/>
    <w:multiLevelType w:val="hybridMultilevel"/>
    <w:tmpl w:val="93D01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D0AFB"/>
    <w:multiLevelType w:val="hybridMultilevel"/>
    <w:tmpl w:val="FA9E2E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6A3254"/>
    <w:multiLevelType w:val="hybridMultilevel"/>
    <w:tmpl w:val="CE6A4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A346F"/>
    <w:multiLevelType w:val="hybridMultilevel"/>
    <w:tmpl w:val="983A8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D202C7"/>
    <w:multiLevelType w:val="multilevel"/>
    <w:tmpl w:val="FAC4F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51D6476"/>
    <w:multiLevelType w:val="hybridMultilevel"/>
    <w:tmpl w:val="F93E4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D1002"/>
    <w:multiLevelType w:val="hybridMultilevel"/>
    <w:tmpl w:val="8D2C52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457A68"/>
    <w:multiLevelType w:val="hybridMultilevel"/>
    <w:tmpl w:val="FAE0E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A49C0"/>
    <w:multiLevelType w:val="hybridMultilevel"/>
    <w:tmpl w:val="1674C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05CEF"/>
    <w:multiLevelType w:val="hybridMultilevel"/>
    <w:tmpl w:val="07360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C6919"/>
    <w:multiLevelType w:val="hybridMultilevel"/>
    <w:tmpl w:val="863C2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E77FC"/>
    <w:multiLevelType w:val="hybridMultilevel"/>
    <w:tmpl w:val="9DC885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14"/>
  </w:num>
  <w:num w:numId="8">
    <w:abstractNumId w:val="0"/>
  </w:num>
  <w:num w:numId="9">
    <w:abstractNumId w:val="4"/>
  </w:num>
  <w:num w:numId="10">
    <w:abstractNumId w:val="6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95"/>
    <w:rsid w:val="00002245"/>
    <w:rsid w:val="00027A72"/>
    <w:rsid w:val="00043D90"/>
    <w:rsid w:val="00050CBF"/>
    <w:rsid w:val="00054602"/>
    <w:rsid w:val="00060060"/>
    <w:rsid w:val="00074BBE"/>
    <w:rsid w:val="00081FB5"/>
    <w:rsid w:val="0008380A"/>
    <w:rsid w:val="00097BCB"/>
    <w:rsid w:val="000B534B"/>
    <w:rsid w:val="000C24B2"/>
    <w:rsid w:val="000F4182"/>
    <w:rsid w:val="001073DE"/>
    <w:rsid w:val="001979F4"/>
    <w:rsid w:val="001B58C0"/>
    <w:rsid w:val="001F5794"/>
    <w:rsid w:val="00202A2B"/>
    <w:rsid w:val="00210DC1"/>
    <w:rsid w:val="0021485D"/>
    <w:rsid w:val="0021728C"/>
    <w:rsid w:val="00224922"/>
    <w:rsid w:val="002728F5"/>
    <w:rsid w:val="00286BCF"/>
    <w:rsid w:val="00291525"/>
    <w:rsid w:val="00297D10"/>
    <w:rsid w:val="002B04C1"/>
    <w:rsid w:val="002D07AC"/>
    <w:rsid w:val="002D125B"/>
    <w:rsid w:val="002D43CA"/>
    <w:rsid w:val="002E539E"/>
    <w:rsid w:val="002E709E"/>
    <w:rsid w:val="002F57FA"/>
    <w:rsid w:val="0031545A"/>
    <w:rsid w:val="0032464A"/>
    <w:rsid w:val="003329A2"/>
    <w:rsid w:val="00363735"/>
    <w:rsid w:val="00383B32"/>
    <w:rsid w:val="003C3F7B"/>
    <w:rsid w:val="00417976"/>
    <w:rsid w:val="0042466E"/>
    <w:rsid w:val="0047088A"/>
    <w:rsid w:val="004B0F92"/>
    <w:rsid w:val="004B2042"/>
    <w:rsid w:val="004B5841"/>
    <w:rsid w:val="004D0BE3"/>
    <w:rsid w:val="004E427A"/>
    <w:rsid w:val="005149C4"/>
    <w:rsid w:val="00552886"/>
    <w:rsid w:val="00597211"/>
    <w:rsid w:val="006578B3"/>
    <w:rsid w:val="0069632B"/>
    <w:rsid w:val="006C58E3"/>
    <w:rsid w:val="00710D69"/>
    <w:rsid w:val="0079117E"/>
    <w:rsid w:val="007A3E36"/>
    <w:rsid w:val="007B0954"/>
    <w:rsid w:val="007F2648"/>
    <w:rsid w:val="008008DA"/>
    <w:rsid w:val="00821BE3"/>
    <w:rsid w:val="00840B34"/>
    <w:rsid w:val="00860391"/>
    <w:rsid w:val="00871019"/>
    <w:rsid w:val="00876053"/>
    <w:rsid w:val="008C4B47"/>
    <w:rsid w:val="008E0E42"/>
    <w:rsid w:val="008E4A97"/>
    <w:rsid w:val="008F1A13"/>
    <w:rsid w:val="009707A9"/>
    <w:rsid w:val="009727DC"/>
    <w:rsid w:val="00993D50"/>
    <w:rsid w:val="009950A9"/>
    <w:rsid w:val="009C2B9E"/>
    <w:rsid w:val="009D4F43"/>
    <w:rsid w:val="009F0514"/>
    <w:rsid w:val="00A1117A"/>
    <w:rsid w:val="00A3738E"/>
    <w:rsid w:val="00A6536F"/>
    <w:rsid w:val="00A76C01"/>
    <w:rsid w:val="00A8618F"/>
    <w:rsid w:val="00A961AA"/>
    <w:rsid w:val="00AA5D63"/>
    <w:rsid w:val="00AA728E"/>
    <w:rsid w:val="00AB747E"/>
    <w:rsid w:val="00AF7A9E"/>
    <w:rsid w:val="00B2045C"/>
    <w:rsid w:val="00B2186C"/>
    <w:rsid w:val="00B26A97"/>
    <w:rsid w:val="00B36958"/>
    <w:rsid w:val="00B52D6B"/>
    <w:rsid w:val="00B6106D"/>
    <w:rsid w:val="00B653A3"/>
    <w:rsid w:val="00BB442C"/>
    <w:rsid w:val="00BF5D39"/>
    <w:rsid w:val="00C3378F"/>
    <w:rsid w:val="00C42808"/>
    <w:rsid w:val="00C776B5"/>
    <w:rsid w:val="00C8566F"/>
    <w:rsid w:val="00CD7C5E"/>
    <w:rsid w:val="00CE56A1"/>
    <w:rsid w:val="00D039DF"/>
    <w:rsid w:val="00D125ED"/>
    <w:rsid w:val="00D30A58"/>
    <w:rsid w:val="00D3443B"/>
    <w:rsid w:val="00D52EA0"/>
    <w:rsid w:val="00D6361C"/>
    <w:rsid w:val="00D81691"/>
    <w:rsid w:val="00DB14E6"/>
    <w:rsid w:val="00DB29F4"/>
    <w:rsid w:val="00DB3EF8"/>
    <w:rsid w:val="00DD0A9F"/>
    <w:rsid w:val="00DF0D95"/>
    <w:rsid w:val="00E54F56"/>
    <w:rsid w:val="00E8456A"/>
    <w:rsid w:val="00E85560"/>
    <w:rsid w:val="00EE2E77"/>
    <w:rsid w:val="00EE3BEE"/>
    <w:rsid w:val="00EF63D7"/>
    <w:rsid w:val="00F36AA5"/>
    <w:rsid w:val="00F407C8"/>
    <w:rsid w:val="00F52DAC"/>
    <w:rsid w:val="00F576FE"/>
    <w:rsid w:val="00F63B6B"/>
    <w:rsid w:val="00F947A0"/>
    <w:rsid w:val="00F94E1E"/>
    <w:rsid w:val="00FA7D17"/>
    <w:rsid w:val="00FC04FD"/>
    <w:rsid w:val="00F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8BC4"/>
  <w15:chartTrackingRefBased/>
  <w15:docId w15:val="{94C77A78-3AA2-414A-A95F-BCFCBA31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D95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0D69"/>
    <w:pPr>
      <w:keepNext/>
      <w:keepLines/>
      <w:spacing w:before="240"/>
      <w:jc w:val="center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61C"/>
    <w:pPr>
      <w:keepNext/>
      <w:keepLines/>
      <w:spacing w:before="40"/>
      <w:outlineLvl w:val="1"/>
    </w:pPr>
    <w:rPr>
      <w:rFonts w:eastAsiaTheme="majorEastAsia"/>
      <w:color w:val="000000" w:themeColor="text1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B534B"/>
    <w:pPr>
      <w:keepNext/>
      <w:keepLines/>
      <w:spacing w:before="40"/>
      <w:outlineLvl w:val="2"/>
    </w:pPr>
    <w:rPr>
      <w:rFonts w:eastAsiaTheme="majorEastAsia"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F0D95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DF0D95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DF0D9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0D69"/>
    <w:rPr>
      <w:rFonts w:ascii="Times New Roman" w:eastAsiaTheme="majorEastAsia" w:hAnsi="Times New Roman" w:cs="Times New Roman"/>
      <w:color w:val="000000" w:themeColor="text1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F0D95"/>
    <w:pPr>
      <w:spacing w:before="480" w:line="276" w:lineRule="auto"/>
      <w:jc w:val="left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F0D95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F0D95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F0D95"/>
    <w:pPr>
      <w:ind w:left="560"/>
      <w:jc w:val="left"/>
    </w:pPr>
    <w:rPr>
      <w:rFonts w:asciiTheme="minorHAnsi" w:hAnsi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F0D95"/>
    <w:pPr>
      <w:ind w:left="84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F0D95"/>
    <w:pPr>
      <w:ind w:left="112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F0D95"/>
    <w:pPr>
      <w:ind w:left="140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F0D95"/>
    <w:pPr>
      <w:ind w:left="168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F0D95"/>
    <w:pPr>
      <w:ind w:left="196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F0D95"/>
    <w:pPr>
      <w:ind w:left="2240"/>
      <w:jc w:val="left"/>
    </w:pPr>
    <w:rPr>
      <w:rFonts w:asciiTheme="minorHAnsi" w:hAnsiTheme="minorHAnsi"/>
      <w:sz w:val="20"/>
    </w:rPr>
  </w:style>
  <w:style w:type="paragraph" w:styleId="a6">
    <w:name w:val="List Paragraph"/>
    <w:basedOn w:val="a"/>
    <w:uiPriority w:val="34"/>
    <w:qFormat/>
    <w:rsid w:val="00710D6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361C"/>
    <w:rPr>
      <w:rFonts w:ascii="Times New Roman" w:eastAsiaTheme="majorEastAsia" w:hAnsi="Times New Roman" w:cs="Times New Roman"/>
      <w:color w:val="000000" w:themeColor="text1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B534B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6C58E3"/>
    <w:rPr>
      <w:color w:val="808080"/>
    </w:rPr>
  </w:style>
  <w:style w:type="character" w:styleId="a8">
    <w:name w:val="Hyperlink"/>
    <w:basedOn w:val="a0"/>
    <w:uiPriority w:val="99"/>
    <w:unhideWhenUsed/>
    <w:rsid w:val="008E4A9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2E77"/>
    <w:rPr>
      <w:color w:val="605E5C"/>
      <w:shd w:val="clear" w:color="auto" w:fill="E1DFDD"/>
    </w:rPr>
  </w:style>
  <w:style w:type="character" w:styleId="aa">
    <w:name w:val="line number"/>
    <w:basedOn w:val="a0"/>
    <w:uiPriority w:val="99"/>
    <w:semiHidden/>
    <w:unhideWhenUsed/>
    <w:rsid w:val="00B26A97"/>
  </w:style>
  <w:style w:type="paragraph" w:styleId="ab">
    <w:name w:val="footer"/>
    <w:basedOn w:val="a"/>
    <w:link w:val="ac"/>
    <w:uiPriority w:val="99"/>
    <w:unhideWhenUsed/>
    <w:rsid w:val="00B26A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26A9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page number"/>
    <w:basedOn w:val="a0"/>
    <w:uiPriority w:val="99"/>
    <w:semiHidden/>
    <w:unhideWhenUsed/>
    <w:rsid w:val="00B2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DFD035-64A5-8645-BFB0-245DD3AE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3098</Words>
  <Characters>17661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2019-12-28T04:51:00Z</dcterms:created>
  <dcterms:modified xsi:type="dcterms:W3CDTF">2019-12-28T07:45:00Z</dcterms:modified>
</cp:coreProperties>
</file>