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7B3D04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Pr="0034484F">
        <w:rPr>
          <w:rFonts w:eastAsia="Calibri"/>
          <w:b/>
          <w:sz w:val="44"/>
          <w:szCs w:val="22"/>
        </w:rPr>
        <w:t>1</w:t>
      </w:r>
      <w:r w:rsidR="00991F91" w:rsidRPr="007B3D04">
        <w:rPr>
          <w:rFonts w:eastAsia="Calibri"/>
          <w:b/>
          <w:sz w:val="44"/>
          <w:szCs w:val="22"/>
        </w:rPr>
        <w:t>9</w:t>
      </w:r>
    </w:p>
    <w:p w:rsidR="00BB2FF8" w:rsidRPr="002A3EB1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BB2FF8" w:rsidRPr="00412817" w:rsidRDefault="00BB2FF8" w:rsidP="00000F4A">
      <w:pPr>
        <w:pStyle w:val="a5"/>
        <w:numPr>
          <w:ilvl w:val="0"/>
          <w:numId w:val="2"/>
        </w:numPr>
        <w:jc w:val="center"/>
        <w:rPr>
          <w:rFonts w:eastAsia="Calibri" w:cs="Mangal"/>
          <w:b/>
          <w:bCs/>
          <w:kern w:val="1"/>
          <w:sz w:val="44"/>
          <w:szCs w:val="22"/>
          <w:lang w:eastAsia="hi-IN" w:bidi="hi-IN"/>
        </w:rPr>
      </w:pPr>
      <w:r w:rsidRPr="00412817">
        <w:rPr>
          <w:rFonts w:eastAsia="Calibri"/>
          <w:b/>
          <w:bCs/>
          <w:sz w:val="44"/>
          <w:szCs w:val="22"/>
        </w:rPr>
        <w:t>по теме</w:t>
      </w:r>
      <w:r w:rsidRPr="00412817">
        <w:rPr>
          <w:rFonts w:eastAsia="Calibri"/>
          <w:sz w:val="44"/>
          <w:szCs w:val="22"/>
        </w:rPr>
        <w:t xml:space="preserve"> “</w:t>
      </w:r>
      <w:r w:rsidRPr="002F4FAA">
        <w:t xml:space="preserve"> </w:t>
      </w:r>
      <w:r w:rsidR="00991F91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>Обработка списков</w:t>
      </w:r>
      <w:r w:rsidR="003C1D33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 xml:space="preserve"> на </w:t>
      </w:r>
      <w:r w:rsidR="003C1D33">
        <w:rPr>
          <w:rFonts w:eastAsia="Calibri" w:cs="Mangal"/>
          <w:b/>
          <w:bCs/>
          <w:kern w:val="1"/>
          <w:sz w:val="44"/>
          <w:szCs w:val="22"/>
          <w:lang w:val="en-US" w:eastAsia="hi-IN" w:bidi="hi-IN"/>
        </w:rPr>
        <w:t>Prolog</w:t>
      </w:r>
      <w:r w:rsidRPr="00412817">
        <w:rPr>
          <w:rFonts w:eastAsia="Calibri"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D13B60" w:rsidRDefault="00BB2FF8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3C1D33" w:rsidRPr="003C1D33" w:rsidRDefault="003C1D33" w:rsidP="00A87EF3">
      <w:pPr>
        <w:tabs>
          <w:tab w:val="left" w:pos="0"/>
        </w:tabs>
        <w:snapToGrid w:val="0"/>
        <w:spacing w:line="300" w:lineRule="atLeast"/>
        <w:rPr>
          <w:bCs/>
        </w:rPr>
      </w:pPr>
      <w:r w:rsidRPr="003C1D33">
        <w:rPr>
          <w:b/>
        </w:rPr>
        <w:lastRenderedPageBreak/>
        <w:t>Цель работы</w:t>
      </w:r>
      <w:r w:rsidRPr="003C1D33">
        <w:rPr>
          <w:bCs/>
        </w:rPr>
        <w:t xml:space="preserve"> – </w:t>
      </w:r>
      <w:r w:rsidR="00991F91" w:rsidRPr="00991F91">
        <w:rPr>
          <w:bCs/>
        </w:rPr>
        <w:t xml:space="preserve">изучить способы организации, представления и обработки списков в программах на </w:t>
      </w:r>
      <w:proofErr w:type="spellStart"/>
      <w:r w:rsidR="00991F91" w:rsidRPr="00991F91">
        <w:rPr>
          <w:bCs/>
        </w:rPr>
        <w:t>Prolog</w:t>
      </w:r>
      <w:proofErr w:type="spellEnd"/>
      <w:r w:rsidR="00991F91" w:rsidRPr="00991F91">
        <w:rPr>
          <w:bCs/>
        </w:rPr>
        <w:t>, методы создания эффективных рекурсивных программ обработки списков и порядок их реализации.</w:t>
      </w:r>
    </w:p>
    <w:p w:rsidR="003C1D33" w:rsidRPr="003C1D33" w:rsidRDefault="003C1D33" w:rsidP="00991F91">
      <w:pPr>
        <w:tabs>
          <w:tab w:val="left" w:pos="0"/>
        </w:tabs>
        <w:snapToGrid w:val="0"/>
        <w:spacing w:line="300" w:lineRule="atLeast"/>
        <w:rPr>
          <w:color w:val="000000"/>
        </w:rPr>
      </w:pPr>
      <w:r w:rsidRPr="00850BF2">
        <w:rPr>
          <w:b/>
          <w:bCs/>
          <w:color w:val="000000"/>
        </w:rPr>
        <w:t>Задачи работы</w:t>
      </w:r>
      <w:r w:rsidRPr="00850BF2">
        <w:rPr>
          <w:color w:val="000000"/>
        </w:rPr>
        <w:t xml:space="preserve">: </w:t>
      </w:r>
      <w:r w:rsidR="00991F91" w:rsidRPr="00991F91">
        <w:rPr>
          <w:color w:val="000000"/>
        </w:rPr>
        <w:t xml:space="preserve">приобрести навыки использования списков на </w:t>
      </w:r>
      <w:proofErr w:type="spellStart"/>
      <w:r w:rsidR="00991F91" w:rsidRPr="00991F91">
        <w:rPr>
          <w:color w:val="000000"/>
        </w:rPr>
        <w:t>Prolog</w:t>
      </w:r>
      <w:proofErr w:type="spellEnd"/>
      <w:r w:rsidR="00991F91" w:rsidRPr="00991F91">
        <w:rPr>
          <w:color w:val="000000"/>
        </w:rPr>
        <w:t>, эффективного способа их обработки, организации и прядка работы соответствующих программ.</w:t>
      </w:r>
      <w:r w:rsidR="00991F91">
        <w:rPr>
          <w:color w:val="000000"/>
        </w:rPr>
        <w:t xml:space="preserve"> </w:t>
      </w:r>
      <w:r w:rsidR="00991F91" w:rsidRPr="00991F91">
        <w:rPr>
          <w:color w:val="000000"/>
        </w:rPr>
        <w:t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</w:t>
      </w:r>
    </w:p>
    <w:p w:rsidR="00991F91" w:rsidRPr="00435C71" w:rsidRDefault="00175651" w:rsidP="00991F91">
      <w:pPr>
        <w:spacing w:line="360" w:lineRule="auto"/>
        <w:rPr>
          <w:b/>
        </w:rPr>
      </w:pPr>
      <w:r w:rsidRPr="00175651">
        <w:rPr>
          <w:b/>
          <w:bCs/>
          <w:color w:val="000000"/>
          <w:szCs w:val="28"/>
        </w:rPr>
        <w:t>Задание</w:t>
      </w:r>
      <w:proofErr w:type="gramStart"/>
      <w:r w:rsidRPr="00175651">
        <w:rPr>
          <w:b/>
          <w:bCs/>
          <w:color w:val="000000"/>
          <w:szCs w:val="28"/>
        </w:rPr>
        <w:t xml:space="preserve">: </w:t>
      </w:r>
      <w:r w:rsidR="00991F91" w:rsidRPr="00991F91">
        <w:rPr>
          <w:bCs/>
        </w:rPr>
        <w:t>Ответить</w:t>
      </w:r>
      <w:proofErr w:type="gramEnd"/>
      <w:r w:rsidR="00991F91" w:rsidRPr="00991F91">
        <w:rPr>
          <w:bCs/>
        </w:rPr>
        <w:t xml:space="preserve"> на вопросы (коротко):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 xml:space="preserve">Что такое рекурсия? Как организуется хвостовая рекурсия в </w:t>
      </w:r>
      <w:r w:rsidRPr="00435C71">
        <w:rPr>
          <w:sz w:val="24"/>
          <w:szCs w:val="24"/>
          <w:lang w:val="en-US"/>
        </w:rPr>
        <w:t>Prolog</w:t>
      </w:r>
      <w:r w:rsidRPr="00435C71">
        <w:rPr>
          <w:sz w:val="24"/>
          <w:szCs w:val="24"/>
        </w:rPr>
        <w:t xml:space="preserve">? Как можно организовать выход из рекурсии в </w:t>
      </w:r>
      <w:r w:rsidRPr="00435C71">
        <w:rPr>
          <w:sz w:val="24"/>
          <w:szCs w:val="24"/>
          <w:lang w:val="en-US"/>
        </w:rPr>
        <w:t>Prolog</w:t>
      </w:r>
      <w:r w:rsidRPr="00435C71">
        <w:rPr>
          <w:sz w:val="24"/>
          <w:szCs w:val="24"/>
        </w:rPr>
        <w:t>?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>Какое первое состояние резольвенты?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 xml:space="preserve">В каких пределах программы переменные уникальны? 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>В какой момент, и каким способом системе удается получить доступ к голове списка?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>Каково назначение использования алгоритма унификации?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proofErr w:type="gramStart"/>
      <w:r w:rsidRPr="00435C71">
        <w:rPr>
          <w:sz w:val="24"/>
          <w:szCs w:val="24"/>
        </w:rPr>
        <w:t>Каков  результат</w:t>
      </w:r>
      <w:proofErr w:type="gramEnd"/>
      <w:r w:rsidRPr="00435C71">
        <w:rPr>
          <w:sz w:val="24"/>
          <w:szCs w:val="24"/>
        </w:rPr>
        <w:t xml:space="preserve"> работы алгоритма унификации? 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>Как формируется новое состояние резольвенты?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20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>Как применяется подстановка, полученная с помощью алгоритма унификации – как глубоко?</w:t>
      </w:r>
    </w:p>
    <w:p w:rsidR="00991F91" w:rsidRPr="00435C71" w:rsidRDefault="00991F91" w:rsidP="00991F91">
      <w:pPr>
        <w:pStyle w:val="a5"/>
        <w:numPr>
          <w:ilvl w:val="0"/>
          <w:numId w:val="20"/>
        </w:numPr>
        <w:spacing w:after="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 xml:space="preserve">В каких случаях запускается механизм отката? </w:t>
      </w:r>
    </w:p>
    <w:p w:rsidR="00991F91" w:rsidRPr="00991F91" w:rsidRDefault="00991F91" w:rsidP="00991F91">
      <w:pPr>
        <w:pStyle w:val="a5"/>
        <w:numPr>
          <w:ilvl w:val="0"/>
          <w:numId w:val="20"/>
        </w:numPr>
        <w:spacing w:after="0" w:line="276" w:lineRule="auto"/>
        <w:jc w:val="left"/>
        <w:rPr>
          <w:sz w:val="24"/>
          <w:szCs w:val="24"/>
        </w:rPr>
      </w:pPr>
      <w:r w:rsidRPr="00435C71">
        <w:rPr>
          <w:sz w:val="24"/>
          <w:szCs w:val="24"/>
        </w:rPr>
        <w:t>Когда останавливается работа системы? Как это определяется на формальном уровне?</w:t>
      </w:r>
    </w:p>
    <w:p w:rsidR="00991F91" w:rsidRDefault="00991F91" w:rsidP="00991F91">
      <w:pPr>
        <w:pStyle w:val="a3"/>
        <w:spacing w:line="240" w:lineRule="auto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 </w:t>
      </w:r>
      <w:r w:rsidRPr="00C25E59"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(</w:t>
      </w:r>
      <w:r w:rsidRPr="003256E0">
        <w:rPr>
          <w:b/>
          <w:u w:val="single"/>
        </w:rPr>
        <w:t xml:space="preserve">комментируя </w:t>
      </w:r>
      <w:r>
        <w:rPr>
          <w:b/>
          <w:u w:val="single"/>
        </w:rPr>
        <w:t xml:space="preserve">назначение </w:t>
      </w:r>
      <w:r w:rsidRPr="003256E0">
        <w:rPr>
          <w:b/>
          <w:u w:val="single"/>
        </w:rPr>
        <w:t>аргумент</w:t>
      </w:r>
      <w:r>
        <w:rPr>
          <w:b/>
          <w:u w:val="single"/>
        </w:rPr>
        <w:t>ов)</w:t>
      </w:r>
      <w:r>
        <w:rPr>
          <w:b/>
        </w:rPr>
        <w:t>, позволяющую:</w:t>
      </w:r>
    </w:p>
    <w:p w:rsidR="00991F91" w:rsidRDefault="00991F91" w:rsidP="00991F91">
      <w:pPr>
        <w:pStyle w:val="a3"/>
        <w:numPr>
          <w:ilvl w:val="0"/>
          <w:numId w:val="21"/>
        </w:numPr>
        <w:ind w:right="99"/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:rsidR="00991F91" w:rsidRDefault="00991F91" w:rsidP="00991F91">
      <w:pPr>
        <w:pStyle w:val="a3"/>
        <w:numPr>
          <w:ilvl w:val="0"/>
          <w:numId w:val="21"/>
        </w:numPr>
        <w:ind w:right="99"/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:rsidR="00991F91" w:rsidRPr="00656F6E" w:rsidRDefault="00991F91" w:rsidP="00991F91">
      <w:pPr>
        <w:pStyle w:val="a3"/>
        <w:numPr>
          <w:ilvl w:val="0"/>
          <w:numId w:val="21"/>
        </w:numPr>
        <w:ind w:right="99"/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:rsidR="00991F91" w:rsidRPr="00435C71" w:rsidRDefault="00991F91" w:rsidP="00991F91">
      <w:pPr>
        <w:pStyle w:val="a3"/>
        <w:ind w:left="1335" w:right="99" w:firstLine="0"/>
        <w:rPr>
          <w:b/>
        </w:rPr>
      </w:pPr>
      <w:r w:rsidRPr="00435C71">
        <w:t>Убедиться в правильности результатов</w:t>
      </w:r>
    </w:p>
    <w:p w:rsidR="00991F91" w:rsidRDefault="00991F91" w:rsidP="00991F91">
      <w:pPr>
        <w:pStyle w:val="a3"/>
        <w:spacing w:line="240" w:lineRule="auto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одного из </w:t>
      </w:r>
      <w:proofErr w:type="gramStart"/>
      <w:r>
        <w:rPr>
          <w:b/>
        </w:rPr>
        <w:t xml:space="preserve">заданий  </w:t>
      </w:r>
      <w:r w:rsidRPr="007F5BCD">
        <w:rPr>
          <w:b/>
        </w:rPr>
        <w:t>составить</w:t>
      </w:r>
      <w:proofErr w:type="gramEnd"/>
      <w:r w:rsidRPr="007F5BCD">
        <w:rPr>
          <w:b/>
        </w:rPr>
        <w:t xml:space="preserve"> таблицу</w:t>
      </w:r>
      <w:r>
        <w:t xml:space="preserve">, отражающую конкретный порядок работы системы: </w:t>
      </w:r>
    </w:p>
    <w:p w:rsidR="00991F91" w:rsidRDefault="00991F91" w:rsidP="00991F91">
      <w:pPr>
        <w:pStyle w:val="a3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:rsidR="00991F91" w:rsidRPr="009552F5" w:rsidRDefault="00991F91" w:rsidP="00991F91">
      <w:pPr>
        <w:pStyle w:val="a3"/>
        <w:spacing w:line="240" w:lineRule="auto"/>
        <w:ind w:right="96"/>
        <w:rPr>
          <w:b/>
        </w:rPr>
      </w:pPr>
      <w:r>
        <w:rPr>
          <w:b/>
        </w:rPr>
        <w:t xml:space="preserve">Текст </w:t>
      </w:r>
      <w:proofErr w:type="gramStart"/>
      <w:r>
        <w:rPr>
          <w:b/>
        </w:rPr>
        <w:t xml:space="preserve">процедуры,   </w:t>
      </w:r>
      <w:proofErr w:type="gramEnd"/>
      <w:r>
        <w:rPr>
          <w:b/>
        </w:rPr>
        <w:t xml:space="preserve">   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969"/>
        <w:gridCol w:w="2694"/>
      </w:tblGrid>
      <w:tr w:rsidR="00991F91" w:rsidTr="00991F91">
        <w:tc>
          <w:tcPr>
            <w:tcW w:w="959" w:type="dxa"/>
          </w:tcPr>
          <w:p w:rsidR="00991F91" w:rsidRPr="00435C71" w:rsidRDefault="00991F91" w:rsidP="00991F91">
            <w:pPr>
              <w:pStyle w:val="a3"/>
              <w:spacing w:line="240" w:lineRule="auto"/>
              <w:ind w:right="96" w:firstLine="0"/>
            </w:pPr>
            <w:r w:rsidRPr="00435C71">
              <w:t>№ шага</w:t>
            </w:r>
          </w:p>
        </w:tc>
        <w:tc>
          <w:tcPr>
            <w:tcW w:w="1559" w:type="dxa"/>
          </w:tcPr>
          <w:p w:rsidR="00991F91" w:rsidRPr="00435C71" w:rsidRDefault="00991F91" w:rsidP="00991F91">
            <w:pPr>
              <w:pStyle w:val="a3"/>
              <w:spacing w:line="240" w:lineRule="auto"/>
              <w:ind w:right="96" w:firstLine="0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969" w:type="dxa"/>
          </w:tcPr>
          <w:p w:rsidR="00991F91" w:rsidRPr="00435C71" w:rsidRDefault="00991F91" w:rsidP="00991F91">
            <w:pPr>
              <w:pStyle w:val="a3"/>
              <w:spacing w:line="240" w:lineRule="auto"/>
              <w:ind w:right="0" w:firstLine="0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:rsidR="00991F91" w:rsidRPr="00435C71" w:rsidRDefault="00991F91" w:rsidP="00991F91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подстановка</w:t>
            </w:r>
          </w:p>
        </w:tc>
        <w:tc>
          <w:tcPr>
            <w:tcW w:w="2694" w:type="dxa"/>
          </w:tcPr>
          <w:p w:rsidR="00991F91" w:rsidRPr="00435C71" w:rsidRDefault="00991F91" w:rsidP="00991F91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991F91" w:rsidTr="00991F91">
        <w:tc>
          <w:tcPr>
            <w:tcW w:w="959" w:type="dxa"/>
          </w:tcPr>
          <w:p w:rsidR="00991F91" w:rsidRPr="00435C71" w:rsidRDefault="00991F91" w:rsidP="00991F91">
            <w:pPr>
              <w:pStyle w:val="a3"/>
              <w:ind w:right="99" w:firstLine="0"/>
            </w:pPr>
            <w:r w:rsidRPr="00435C71">
              <w:t>шаг1</w:t>
            </w:r>
          </w:p>
        </w:tc>
        <w:tc>
          <w:tcPr>
            <w:tcW w:w="1559" w:type="dxa"/>
          </w:tcPr>
          <w:p w:rsidR="00991F91" w:rsidRPr="00435C71" w:rsidRDefault="00991F91" w:rsidP="00991F91">
            <w:pPr>
              <w:pStyle w:val="a3"/>
              <w:spacing w:line="240" w:lineRule="auto"/>
              <w:ind w:right="96" w:firstLine="0"/>
            </w:pPr>
            <w:r w:rsidRPr="00435C71">
              <w:t>…</w:t>
            </w:r>
          </w:p>
        </w:tc>
        <w:tc>
          <w:tcPr>
            <w:tcW w:w="3969" w:type="dxa"/>
          </w:tcPr>
          <w:p w:rsidR="00991F91" w:rsidRPr="00435C71" w:rsidRDefault="00991F91" w:rsidP="00991F91">
            <w:pPr>
              <w:pStyle w:val="a3"/>
              <w:ind w:right="99" w:firstLine="0"/>
            </w:pPr>
            <w:r w:rsidRPr="00435C71">
              <w:t>…</w:t>
            </w:r>
          </w:p>
        </w:tc>
        <w:tc>
          <w:tcPr>
            <w:tcW w:w="2694" w:type="dxa"/>
          </w:tcPr>
          <w:p w:rsidR="00991F91" w:rsidRPr="00435C71" w:rsidRDefault="00991F91" w:rsidP="00991F91">
            <w:pPr>
              <w:pStyle w:val="a3"/>
              <w:ind w:right="99" w:firstLine="0"/>
            </w:pPr>
            <w:r w:rsidRPr="00435C71">
              <w:t>…</w:t>
            </w:r>
          </w:p>
        </w:tc>
      </w:tr>
      <w:tr w:rsidR="00991F91" w:rsidTr="00991F91">
        <w:tc>
          <w:tcPr>
            <w:tcW w:w="959" w:type="dxa"/>
          </w:tcPr>
          <w:p w:rsidR="00991F91" w:rsidRDefault="00991F91" w:rsidP="00991F91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1559" w:type="dxa"/>
          </w:tcPr>
          <w:p w:rsidR="00991F91" w:rsidRDefault="00991F91" w:rsidP="00991F91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3969" w:type="dxa"/>
          </w:tcPr>
          <w:p w:rsidR="00991F91" w:rsidRDefault="00991F91" w:rsidP="00991F91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694" w:type="dxa"/>
          </w:tcPr>
          <w:p w:rsidR="00991F91" w:rsidRDefault="00991F91" w:rsidP="00991F91">
            <w:pPr>
              <w:pStyle w:val="a3"/>
              <w:ind w:right="99" w:firstLine="0"/>
            </w:pPr>
            <w:r>
              <w:t>…</w:t>
            </w:r>
          </w:p>
        </w:tc>
      </w:tr>
    </w:tbl>
    <w:p w:rsidR="005149C4" w:rsidRDefault="00175651" w:rsidP="00175651">
      <w:pPr>
        <w:jc w:val="center"/>
      </w:pPr>
      <w:r>
        <w:lastRenderedPageBreak/>
        <w:t>Вопросы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680FA1">
        <w:rPr>
          <w:b/>
          <w:bCs/>
          <w:color w:val="000000" w:themeColor="text1"/>
          <w:szCs w:val="28"/>
        </w:rPr>
        <w:t xml:space="preserve">Что такое рекурсия? Как организуется хвостовая рекурсия в </w:t>
      </w:r>
      <w:r w:rsidRPr="00680FA1">
        <w:rPr>
          <w:b/>
          <w:bCs/>
          <w:color w:val="000000" w:themeColor="text1"/>
          <w:szCs w:val="28"/>
          <w:lang w:val="en-US"/>
        </w:rPr>
        <w:t>Prolog</w:t>
      </w:r>
      <w:r w:rsidRPr="00680FA1">
        <w:rPr>
          <w:b/>
          <w:bCs/>
          <w:color w:val="000000" w:themeColor="text1"/>
          <w:szCs w:val="28"/>
        </w:rPr>
        <w:t xml:space="preserve">? Как </w:t>
      </w:r>
      <w:r w:rsidR="00991F91">
        <w:rPr>
          <w:b/>
          <w:bCs/>
          <w:color w:val="000000" w:themeColor="text1"/>
          <w:szCs w:val="28"/>
        </w:rPr>
        <w:t xml:space="preserve">можно </w:t>
      </w:r>
      <w:r w:rsidRPr="00680FA1">
        <w:rPr>
          <w:b/>
          <w:bCs/>
          <w:color w:val="000000" w:themeColor="text1"/>
          <w:szCs w:val="28"/>
        </w:rPr>
        <w:t xml:space="preserve">организовать выход из рекурсии в </w:t>
      </w:r>
      <w:r w:rsidRPr="00680FA1">
        <w:rPr>
          <w:b/>
          <w:bCs/>
          <w:color w:val="000000" w:themeColor="text1"/>
          <w:szCs w:val="28"/>
          <w:lang w:val="en-US"/>
        </w:rPr>
        <w:t>Prolog</w:t>
      </w:r>
      <w:r w:rsidRPr="00680FA1">
        <w:rPr>
          <w:b/>
          <w:bCs/>
          <w:color w:val="000000" w:themeColor="text1"/>
          <w:szCs w:val="28"/>
        </w:rPr>
        <w:t>?</w:t>
      </w:r>
    </w:p>
    <w:p w:rsidR="00680FA1" w:rsidRPr="00C607F9" w:rsidRDefault="00680FA1" w:rsidP="00680FA1">
      <w:pPr>
        <w:pStyle w:val="a5"/>
        <w:spacing w:after="200" w:line="276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Рекурсия – это ссылка на </w:t>
      </w:r>
      <w:r w:rsidR="007F23C3">
        <w:rPr>
          <w:color w:val="000000" w:themeColor="text1"/>
          <w:szCs w:val="28"/>
        </w:rPr>
        <w:t>определяемый об</w:t>
      </w:r>
      <w:r w:rsidR="00C607F9">
        <w:rPr>
          <w:color w:val="000000" w:themeColor="text1"/>
          <w:szCs w:val="28"/>
        </w:rPr>
        <w:t>ъект во время его определения</w:t>
      </w:r>
      <w:r w:rsidR="00C607F9" w:rsidRPr="00C607F9">
        <w:rPr>
          <w:color w:val="000000" w:themeColor="text1"/>
          <w:szCs w:val="28"/>
        </w:rPr>
        <w:t xml:space="preserve">. </w:t>
      </w:r>
      <w:r w:rsidR="00C607F9">
        <w:rPr>
          <w:color w:val="000000" w:themeColor="text1"/>
          <w:szCs w:val="28"/>
        </w:rPr>
        <w:t xml:space="preserve">Для организации хвостовой рекурсии в </w:t>
      </w:r>
      <w:r w:rsidR="00C607F9">
        <w:rPr>
          <w:color w:val="000000" w:themeColor="text1"/>
          <w:szCs w:val="28"/>
          <w:lang w:val="en-US"/>
        </w:rPr>
        <w:t>Prolog</w:t>
      </w:r>
      <w:r w:rsidR="00C607F9" w:rsidRPr="00C607F9">
        <w:rPr>
          <w:color w:val="000000" w:themeColor="text1"/>
          <w:szCs w:val="28"/>
        </w:rPr>
        <w:t xml:space="preserve"> </w:t>
      </w:r>
      <w:r w:rsidR="00C607F9">
        <w:rPr>
          <w:color w:val="000000" w:themeColor="text1"/>
          <w:szCs w:val="28"/>
        </w:rPr>
        <w:t>рекурсивный вызов определяемого предиката должен быть последней подцелью в теле рекурсивного правила</w:t>
      </w:r>
      <w:r w:rsidR="00C607F9" w:rsidRPr="00C607F9">
        <w:rPr>
          <w:color w:val="000000" w:themeColor="text1"/>
          <w:szCs w:val="28"/>
        </w:rPr>
        <w:t>.</w:t>
      </w:r>
      <w:r w:rsidR="00C607F9">
        <w:rPr>
          <w:color w:val="000000" w:themeColor="text1"/>
          <w:szCs w:val="28"/>
        </w:rPr>
        <w:t xml:space="preserve"> Выход из рекурсии в </w:t>
      </w:r>
      <w:r w:rsidR="00C607F9">
        <w:rPr>
          <w:color w:val="000000" w:themeColor="text1"/>
          <w:szCs w:val="28"/>
          <w:lang w:val="en-US"/>
        </w:rPr>
        <w:t>Prolog</w:t>
      </w:r>
      <w:r w:rsidR="00C607F9" w:rsidRPr="00C607F9">
        <w:rPr>
          <w:color w:val="000000" w:themeColor="text1"/>
          <w:szCs w:val="28"/>
        </w:rPr>
        <w:t xml:space="preserve"> </w:t>
      </w:r>
      <w:r w:rsidR="00C607F9">
        <w:rPr>
          <w:color w:val="000000" w:themeColor="text1"/>
          <w:szCs w:val="28"/>
        </w:rPr>
        <w:t>организован с помощью использования отсечения</w:t>
      </w:r>
      <w:r w:rsidR="00C607F9" w:rsidRPr="00C607F9">
        <w:rPr>
          <w:color w:val="000000" w:themeColor="text1"/>
          <w:szCs w:val="28"/>
        </w:rPr>
        <w:t>.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Какое первое состояние резольвенты?</w:t>
      </w:r>
    </w:p>
    <w:p w:rsidR="00991F91" w:rsidRPr="003C1D33" w:rsidRDefault="00991F91" w:rsidP="00991F91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Первое состояние резольвенты </w:t>
      </w:r>
      <w:r w:rsidRPr="000423B8">
        <w:rPr>
          <w:szCs w:val="28"/>
        </w:rPr>
        <w:t xml:space="preserve">– </w:t>
      </w:r>
      <w:r>
        <w:rPr>
          <w:szCs w:val="28"/>
        </w:rPr>
        <w:t>это вопрос</w:t>
      </w:r>
      <w:r w:rsidRPr="000423B8">
        <w:rPr>
          <w:szCs w:val="28"/>
        </w:rPr>
        <w:t>.</w:t>
      </w:r>
    </w:p>
    <w:p w:rsidR="00991F91" w:rsidRDefault="00991F91" w:rsidP="00991F91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пределах программы</w:t>
      </w:r>
      <w:r>
        <w:rPr>
          <w:b/>
          <w:bCs/>
          <w:szCs w:val="28"/>
        </w:rPr>
        <w:t xml:space="preserve"> </w:t>
      </w:r>
      <w:r w:rsidRPr="00A87EF3">
        <w:rPr>
          <w:b/>
          <w:bCs/>
          <w:szCs w:val="28"/>
        </w:rPr>
        <w:t>переменные уникальны?</w:t>
      </w:r>
    </w:p>
    <w:p w:rsidR="00991F91" w:rsidRPr="00991F91" w:rsidRDefault="00991F91" w:rsidP="00991F91">
      <w:pPr>
        <w:pStyle w:val="a5"/>
        <w:spacing w:after="200" w:line="276" w:lineRule="auto"/>
        <w:jc w:val="left"/>
        <w:rPr>
          <w:b/>
          <w:bCs/>
          <w:szCs w:val="28"/>
        </w:rPr>
      </w:pPr>
      <w:r>
        <w:rPr>
          <w:szCs w:val="28"/>
        </w:rPr>
        <w:t>Именованные переменные уникальны в рамках одного предложения</w:t>
      </w:r>
      <w:r w:rsidRPr="00A14BEF">
        <w:rPr>
          <w:szCs w:val="28"/>
        </w:rPr>
        <w:t xml:space="preserve">, </w:t>
      </w:r>
      <w:r>
        <w:rPr>
          <w:szCs w:val="28"/>
        </w:rPr>
        <w:t>анонимные уникальны все</w:t>
      </w:r>
      <w:r w:rsidRPr="00A14BEF">
        <w:rPr>
          <w:szCs w:val="28"/>
        </w:rPr>
        <w:t>.</w:t>
      </w:r>
    </w:p>
    <w:p w:rsidR="00991F91" w:rsidRDefault="00991F91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В какой момент</w:t>
      </w:r>
      <w:r w:rsidRPr="00991F91">
        <w:rPr>
          <w:b/>
          <w:bCs/>
          <w:szCs w:val="28"/>
        </w:rPr>
        <w:t xml:space="preserve">, </w:t>
      </w:r>
      <w:r>
        <w:rPr>
          <w:b/>
          <w:bCs/>
          <w:szCs w:val="28"/>
        </w:rPr>
        <w:t>и каким способом системе удаётся получить доступ к голове списка?</w:t>
      </w:r>
    </w:p>
    <w:p w:rsidR="00991F91" w:rsidRPr="007B3D04" w:rsidRDefault="007B3D04" w:rsidP="00991F91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Prolog</w:t>
      </w:r>
      <w:r w:rsidRPr="007B3D04">
        <w:rPr>
          <w:szCs w:val="28"/>
        </w:rPr>
        <w:t xml:space="preserve"> </w:t>
      </w:r>
      <w:r>
        <w:rPr>
          <w:szCs w:val="28"/>
        </w:rPr>
        <w:t>используется специальный символ</w:t>
      </w:r>
      <w:r w:rsidRPr="007B3D04">
        <w:rPr>
          <w:szCs w:val="28"/>
        </w:rPr>
        <w:t xml:space="preserve"> </w:t>
      </w:r>
      <w:r>
        <w:rPr>
          <w:szCs w:val="28"/>
        </w:rPr>
        <w:t xml:space="preserve">вертикальной черты </w:t>
      </w:r>
      <w:r w:rsidRPr="007B3D04">
        <w:rPr>
          <w:szCs w:val="28"/>
        </w:rPr>
        <w:t>|</w:t>
      </w:r>
      <w:r>
        <w:rPr>
          <w:szCs w:val="28"/>
        </w:rPr>
        <w:t xml:space="preserve"> для разделения списка на голову и хвост</w:t>
      </w:r>
      <w:r w:rsidRPr="007B3D04">
        <w:rPr>
          <w:szCs w:val="28"/>
        </w:rPr>
        <w:t xml:space="preserve">. </w:t>
      </w:r>
      <w:r>
        <w:rPr>
          <w:szCs w:val="28"/>
        </w:rPr>
        <w:t>Например</w:t>
      </w:r>
      <w:r w:rsidRPr="007B3D04">
        <w:rPr>
          <w:szCs w:val="28"/>
        </w:rPr>
        <w:t xml:space="preserve">, [1, 2, 3] </w:t>
      </w:r>
      <w:r>
        <w:rPr>
          <w:szCs w:val="28"/>
        </w:rPr>
        <w:t xml:space="preserve">или </w:t>
      </w:r>
      <w:r w:rsidRPr="007B3D04">
        <w:rPr>
          <w:szCs w:val="28"/>
        </w:rPr>
        <w:t xml:space="preserve">[1 | [2, 3]]. </w:t>
      </w:r>
      <w:r>
        <w:rPr>
          <w:szCs w:val="28"/>
        </w:rPr>
        <w:t xml:space="preserve">В правиле </w:t>
      </w:r>
      <w:proofErr w:type="spellStart"/>
      <w:r>
        <w:rPr>
          <w:szCs w:val="28"/>
          <w:lang w:val="en-US"/>
        </w:rPr>
        <w:t>pred</w:t>
      </w:r>
      <w:proofErr w:type="spellEnd"/>
      <w:r w:rsidRPr="007B3D04">
        <w:rPr>
          <w:szCs w:val="28"/>
        </w:rPr>
        <w:t>([</w:t>
      </w:r>
      <w:r>
        <w:rPr>
          <w:szCs w:val="28"/>
          <w:lang w:val="en-US"/>
        </w:rPr>
        <w:t>H</w:t>
      </w:r>
      <w:r w:rsidRPr="007B3D04">
        <w:rPr>
          <w:szCs w:val="28"/>
        </w:rPr>
        <w:t>|</w:t>
      </w:r>
      <w:r>
        <w:rPr>
          <w:szCs w:val="28"/>
          <w:lang w:val="en-US"/>
        </w:rPr>
        <w:t>T</w:t>
      </w:r>
      <w:r w:rsidRPr="007B3D04">
        <w:rPr>
          <w:szCs w:val="28"/>
        </w:rPr>
        <w:t>]</w:t>
      </w:r>
      <w:proofErr w:type="gramStart"/>
      <w:r w:rsidRPr="007B3D04">
        <w:rPr>
          <w:szCs w:val="28"/>
        </w:rPr>
        <w:t>) :</w:t>
      </w:r>
      <w:proofErr w:type="gramEnd"/>
      <w:r w:rsidRPr="007B3D04">
        <w:rPr>
          <w:szCs w:val="28"/>
        </w:rPr>
        <w:t xml:space="preserve">- … </w:t>
      </w:r>
      <w:r>
        <w:rPr>
          <w:szCs w:val="28"/>
        </w:rPr>
        <w:t xml:space="preserve">при унификации </w:t>
      </w:r>
      <w:r>
        <w:rPr>
          <w:szCs w:val="28"/>
          <w:lang w:val="en-US"/>
        </w:rPr>
        <w:t>H</w:t>
      </w:r>
      <w:r w:rsidRPr="007B3D04">
        <w:rPr>
          <w:szCs w:val="28"/>
        </w:rPr>
        <w:t xml:space="preserve"> – </w:t>
      </w:r>
      <w:r>
        <w:rPr>
          <w:szCs w:val="28"/>
        </w:rPr>
        <w:t>будет хранить значение головы</w:t>
      </w:r>
      <w:r w:rsidRPr="007B3D04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T</w:t>
      </w:r>
      <w:r w:rsidRPr="007B3D04">
        <w:rPr>
          <w:szCs w:val="28"/>
        </w:rPr>
        <w:t xml:space="preserve"> – </w:t>
      </w:r>
      <w:r>
        <w:rPr>
          <w:szCs w:val="28"/>
        </w:rPr>
        <w:t>хвоста списка</w:t>
      </w:r>
      <w:r w:rsidRPr="007B3D04">
        <w:rPr>
          <w:szCs w:val="28"/>
        </w:rPr>
        <w:t>.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3C1D33">
        <w:rPr>
          <w:b/>
          <w:bCs/>
          <w:szCs w:val="28"/>
        </w:rPr>
        <w:t xml:space="preserve">Каково назначение использования алгоритма унификации? </w:t>
      </w:r>
    </w:p>
    <w:p w:rsidR="00991F91" w:rsidRPr="00D222CF" w:rsidRDefault="00991F91" w:rsidP="00991F91">
      <w:pPr>
        <w:pStyle w:val="a5"/>
        <w:spacing w:after="200" w:line="276" w:lineRule="auto"/>
        <w:jc w:val="left"/>
        <w:rPr>
          <w:b/>
          <w:bCs/>
          <w:szCs w:val="28"/>
          <w:lang w:val="en-US"/>
        </w:rPr>
      </w:pPr>
      <w:r>
        <w:rPr>
          <w:szCs w:val="28"/>
        </w:rPr>
        <w:t>Назначение а</w:t>
      </w:r>
      <w:r w:rsidRPr="003C1D33">
        <w:rPr>
          <w:szCs w:val="28"/>
        </w:rPr>
        <w:t>лгоритм</w:t>
      </w:r>
      <w:r>
        <w:rPr>
          <w:szCs w:val="28"/>
        </w:rPr>
        <w:t>а</w:t>
      </w:r>
      <w:r w:rsidRPr="003C1D33">
        <w:rPr>
          <w:szCs w:val="28"/>
        </w:rPr>
        <w:t xml:space="preserve"> унификации </w:t>
      </w:r>
      <w:r>
        <w:rPr>
          <w:szCs w:val="28"/>
        </w:rPr>
        <w:t>в</w:t>
      </w:r>
      <w:r w:rsidRPr="003C1D33">
        <w:rPr>
          <w:szCs w:val="28"/>
        </w:rPr>
        <w:t xml:space="preserve"> сопоставлени</w:t>
      </w:r>
      <w:r>
        <w:rPr>
          <w:szCs w:val="28"/>
        </w:rPr>
        <w:t>и</w:t>
      </w:r>
      <w:r w:rsidRPr="003C1D33">
        <w:rPr>
          <w:szCs w:val="28"/>
        </w:rPr>
        <w:t xml:space="preserve"> двух термов.</w:t>
      </w:r>
      <w:r w:rsidR="00D222CF">
        <w:rPr>
          <w:szCs w:val="28"/>
        </w:rPr>
        <w:t xml:space="preserve"> В результате унификации может быть успех или неудача</w:t>
      </w:r>
      <w:r w:rsidR="00D222CF" w:rsidRPr="00D222CF">
        <w:rPr>
          <w:szCs w:val="28"/>
        </w:rPr>
        <w:t xml:space="preserve">. </w:t>
      </w:r>
      <w:r w:rsidR="00D222CF">
        <w:rPr>
          <w:szCs w:val="28"/>
        </w:rPr>
        <w:t>Побочный результат алгоритма унификации является конкретизация переменных</w:t>
      </w:r>
      <w:r w:rsidR="00D222CF">
        <w:rPr>
          <w:szCs w:val="28"/>
          <w:lang w:val="en-US"/>
        </w:rPr>
        <w:t>.</w:t>
      </w:r>
    </w:p>
    <w:p w:rsidR="00991F91" w:rsidRPr="003C1D33" w:rsidRDefault="00991F91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3C1D33">
        <w:rPr>
          <w:b/>
          <w:bCs/>
          <w:szCs w:val="28"/>
        </w:rPr>
        <w:t>Каков результат работы алгоритма унификации?</w:t>
      </w:r>
    </w:p>
    <w:p w:rsidR="003C1D33" w:rsidRPr="007B3D04" w:rsidRDefault="00991F91" w:rsidP="003C1D33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Алгоритм унификации</w:t>
      </w:r>
      <w:r w:rsidR="003C1D33" w:rsidRPr="003C1D33">
        <w:rPr>
          <w:szCs w:val="28"/>
        </w:rPr>
        <w:t xml:space="preserve"> может завершиться получением одного из двух результатов – успехом или тупиковой ситуацией, то есть неудачей.</w:t>
      </w:r>
      <w:r w:rsidR="007B3D04" w:rsidRPr="007B3D04">
        <w:rPr>
          <w:szCs w:val="28"/>
        </w:rPr>
        <w:t xml:space="preserve"> </w:t>
      </w:r>
      <w:r w:rsidR="007B3D04">
        <w:rPr>
          <w:szCs w:val="28"/>
        </w:rPr>
        <w:t>Если вопрос содержит именованные переменные</w:t>
      </w:r>
      <w:r w:rsidR="007B3D04" w:rsidRPr="007B3D04">
        <w:rPr>
          <w:szCs w:val="28"/>
        </w:rPr>
        <w:t xml:space="preserve">, </w:t>
      </w:r>
      <w:r w:rsidR="007B3D04">
        <w:rPr>
          <w:szCs w:val="28"/>
        </w:rPr>
        <w:t>то в процессе унификации они конкретизируются и являются результатом работы программы</w:t>
      </w:r>
      <w:r w:rsidR="007B3D04" w:rsidRPr="007B3D04">
        <w:rPr>
          <w:szCs w:val="28"/>
        </w:rPr>
        <w:t xml:space="preserve">. </w:t>
      </w:r>
      <w:r w:rsidR="007B3D04">
        <w:rPr>
          <w:szCs w:val="28"/>
        </w:rPr>
        <w:t>Программа выведет все варианты конкретизации этих переменных и количество найденных решений</w:t>
      </w:r>
      <w:r w:rsidR="007B3D04" w:rsidRPr="007B3D04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 xml:space="preserve">Как </w:t>
      </w:r>
      <w:r w:rsidR="00991F91">
        <w:rPr>
          <w:b/>
          <w:bCs/>
          <w:szCs w:val="28"/>
        </w:rPr>
        <w:t>формируется новое состояние</w:t>
      </w:r>
      <w:r w:rsidRPr="00A87EF3">
        <w:rPr>
          <w:b/>
          <w:bCs/>
          <w:szCs w:val="28"/>
        </w:rPr>
        <w:t xml:space="preserve"> резольвент</w:t>
      </w:r>
      <w:r w:rsidR="00991F91">
        <w:rPr>
          <w:b/>
          <w:bCs/>
          <w:szCs w:val="28"/>
        </w:rPr>
        <w:t>ы</w:t>
      </w:r>
      <w:r w:rsidRPr="00A87EF3">
        <w:rPr>
          <w:b/>
          <w:bCs/>
          <w:szCs w:val="28"/>
        </w:rPr>
        <w:t>?</w:t>
      </w:r>
    </w:p>
    <w:p w:rsidR="00991F91" w:rsidRPr="00991F91" w:rsidRDefault="000423B8" w:rsidP="00991F91">
      <w:pPr>
        <w:pStyle w:val="a5"/>
        <w:spacing w:after="200" w:line="276" w:lineRule="auto"/>
        <w:jc w:val="left"/>
        <w:rPr>
          <w:szCs w:val="28"/>
          <w:lang w:val="en-US"/>
        </w:rPr>
      </w:pPr>
      <w:r>
        <w:rPr>
          <w:szCs w:val="28"/>
        </w:rPr>
        <w:t>Резольвента изменяется с использованием редукции</w:t>
      </w:r>
      <w:r w:rsidRPr="000423B8">
        <w:rPr>
          <w:szCs w:val="28"/>
        </w:rPr>
        <w:t xml:space="preserve">, </w:t>
      </w:r>
      <w:r>
        <w:rPr>
          <w:szCs w:val="28"/>
        </w:rPr>
        <w:t xml:space="preserve">то есть замены </w:t>
      </w:r>
      <w:r w:rsidR="008048A2">
        <w:rPr>
          <w:szCs w:val="28"/>
        </w:rPr>
        <w:t>подцели телом правила</w:t>
      </w:r>
      <w:r w:rsidR="008048A2" w:rsidRPr="008048A2">
        <w:rPr>
          <w:szCs w:val="28"/>
        </w:rPr>
        <w:t xml:space="preserve">, </w:t>
      </w:r>
      <w:r w:rsidR="008048A2">
        <w:rPr>
          <w:szCs w:val="28"/>
        </w:rPr>
        <w:t>с которым унифицируется данная подцель</w:t>
      </w:r>
      <w:r w:rsidR="008048A2" w:rsidRPr="008048A2">
        <w:rPr>
          <w:szCs w:val="28"/>
        </w:rPr>
        <w:t>,</w:t>
      </w:r>
      <w:r>
        <w:rPr>
          <w:szCs w:val="28"/>
        </w:rPr>
        <w:t xml:space="preserve"> и механизма отката</w:t>
      </w:r>
      <w:r w:rsidRPr="000423B8">
        <w:rPr>
          <w:szCs w:val="28"/>
        </w:rPr>
        <w:t xml:space="preserve">. </w:t>
      </w:r>
      <w:r w:rsidR="008048A2">
        <w:rPr>
          <w:szCs w:val="28"/>
        </w:rPr>
        <w:t>В ходе отката резольвента возвращается в предыдущее состояние</w:t>
      </w:r>
      <w:r w:rsidR="008048A2">
        <w:rPr>
          <w:szCs w:val="28"/>
          <w:lang w:val="en-US"/>
        </w:rPr>
        <w:t>.</w:t>
      </w:r>
    </w:p>
    <w:p w:rsidR="00A87EF3" w:rsidRDefault="00991F91" w:rsidP="00A87EF3">
      <w:pPr>
        <w:pStyle w:val="a5"/>
        <w:numPr>
          <w:ilvl w:val="0"/>
          <w:numId w:val="12"/>
        </w:numPr>
        <w:spacing w:after="0" w:line="276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Как применяется подстановка</w:t>
      </w:r>
      <w:r w:rsidRPr="00991F91">
        <w:rPr>
          <w:b/>
          <w:bCs/>
          <w:szCs w:val="28"/>
        </w:rPr>
        <w:t xml:space="preserve">, </w:t>
      </w:r>
      <w:r>
        <w:rPr>
          <w:b/>
          <w:bCs/>
          <w:szCs w:val="28"/>
        </w:rPr>
        <w:t>полученная с помощью алгоритма унификации – как глубоко?</w:t>
      </w:r>
    </w:p>
    <w:p w:rsidR="00991F91" w:rsidRPr="007B3D04" w:rsidRDefault="007B3D04" w:rsidP="00991F91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Если для этих переменные найдено значение</w:t>
      </w:r>
      <w:r w:rsidRPr="007B3D04">
        <w:rPr>
          <w:szCs w:val="28"/>
        </w:rPr>
        <w:t xml:space="preserve">, </w:t>
      </w:r>
      <w:r>
        <w:rPr>
          <w:szCs w:val="28"/>
        </w:rPr>
        <w:t>все переменные в резольвенте конкретизируются значениями полученной подстановки</w:t>
      </w:r>
      <w:r w:rsidRPr="007B3D04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lastRenderedPageBreak/>
        <w:t>Существуют перемен</w:t>
      </w:r>
      <w:r w:rsidR="00C62C95">
        <w:rPr>
          <w:szCs w:val="28"/>
        </w:rPr>
        <w:t>н</w:t>
      </w:r>
      <w:r>
        <w:rPr>
          <w:szCs w:val="28"/>
        </w:rPr>
        <w:t>ые</w:t>
      </w:r>
      <w:r w:rsidR="00C62C95" w:rsidRPr="00C62C95">
        <w:rPr>
          <w:szCs w:val="28"/>
        </w:rPr>
        <w:t>,</w:t>
      </w:r>
      <w:r>
        <w:rPr>
          <w:szCs w:val="28"/>
        </w:rPr>
        <w:t xml:space="preserve"> имеющие одинаковое имя</w:t>
      </w:r>
      <w:r w:rsidRPr="007B3D04">
        <w:rPr>
          <w:szCs w:val="28"/>
        </w:rPr>
        <w:t xml:space="preserve">, </w:t>
      </w:r>
      <w:r>
        <w:rPr>
          <w:szCs w:val="28"/>
        </w:rPr>
        <w:t>но разные области видимости соответственно они являются разными переменными</w:t>
      </w:r>
      <w:r w:rsidRPr="007B3D04">
        <w:rPr>
          <w:szCs w:val="28"/>
        </w:rPr>
        <w:t>.</w:t>
      </w:r>
    </w:p>
    <w:p w:rsidR="00991F91" w:rsidRDefault="00991F91" w:rsidP="00991F91">
      <w:pPr>
        <w:pStyle w:val="a5"/>
        <w:numPr>
          <w:ilvl w:val="0"/>
          <w:numId w:val="12"/>
        </w:numPr>
        <w:spacing w:after="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случаях запускается механизм отката?</w:t>
      </w:r>
    </w:p>
    <w:p w:rsidR="00991F91" w:rsidRPr="008048A2" w:rsidRDefault="00991F91" w:rsidP="00991F91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Механизм отката запускается в случае</w:t>
      </w:r>
      <w:r w:rsidRPr="000058E7">
        <w:rPr>
          <w:szCs w:val="28"/>
        </w:rPr>
        <w:t xml:space="preserve">, </w:t>
      </w:r>
      <w:r>
        <w:rPr>
          <w:szCs w:val="28"/>
        </w:rPr>
        <w:t>если в ходе поиска доказательства подцели программа зашла в тупиковую ситуацию</w:t>
      </w:r>
      <w:r w:rsidRPr="000058E7">
        <w:rPr>
          <w:szCs w:val="28"/>
        </w:rPr>
        <w:t xml:space="preserve">, </w:t>
      </w:r>
      <w:r>
        <w:rPr>
          <w:szCs w:val="28"/>
        </w:rPr>
        <w:t>и</w:t>
      </w:r>
      <w:r w:rsidRPr="000058E7">
        <w:rPr>
          <w:szCs w:val="28"/>
        </w:rPr>
        <w:t xml:space="preserve">, </w:t>
      </w:r>
      <w:r>
        <w:rPr>
          <w:szCs w:val="28"/>
        </w:rPr>
        <w:t>если резольвента не пуста и решение найдено</w:t>
      </w:r>
      <w:r w:rsidRPr="000058E7">
        <w:rPr>
          <w:szCs w:val="28"/>
        </w:rPr>
        <w:t>,</w:t>
      </w:r>
      <w:r>
        <w:rPr>
          <w:szCs w:val="28"/>
        </w:rPr>
        <w:t xml:space="preserve"> но в базе знаний остались не отмеченные предложения</w:t>
      </w:r>
      <w:r w:rsidRPr="000058E7">
        <w:rPr>
          <w:szCs w:val="28"/>
        </w:rPr>
        <w:t>.</w:t>
      </w:r>
    </w:p>
    <w:p w:rsidR="00991F91" w:rsidRDefault="00991F91" w:rsidP="00991F91">
      <w:pPr>
        <w:pStyle w:val="a5"/>
        <w:spacing w:after="0" w:line="276" w:lineRule="auto"/>
        <w:jc w:val="left"/>
        <w:rPr>
          <w:b/>
          <w:bCs/>
          <w:szCs w:val="28"/>
        </w:rPr>
      </w:pPr>
    </w:p>
    <w:p w:rsidR="00991F91" w:rsidRDefault="00991F91" w:rsidP="00991F91">
      <w:pPr>
        <w:pStyle w:val="a5"/>
        <w:numPr>
          <w:ilvl w:val="0"/>
          <w:numId w:val="12"/>
        </w:numPr>
        <w:spacing w:after="0" w:line="276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Когда останавливается работа системы? Как это определяется на формальном уровне?</w:t>
      </w:r>
    </w:p>
    <w:p w:rsidR="007B3D04" w:rsidRPr="007B3D04" w:rsidRDefault="007B3D04" w:rsidP="007B3D04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Когда резольвента пуста и все знания в БЗ отмечены</w:t>
      </w:r>
      <w:r w:rsidRPr="007B3D04">
        <w:rPr>
          <w:szCs w:val="28"/>
        </w:rPr>
        <w:t>.</w:t>
      </w:r>
    </w:p>
    <w:p w:rsidR="00175651" w:rsidRDefault="00175651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958D2" w:rsidRDefault="00344059" w:rsidP="000958D2">
      <w:pPr>
        <w:spacing w:after="0" w:line="276" w:lineRule="auto"/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245110</wp:posOffset>
                </wp:positionV>
                <wp:extent cx="5759450" cy="7787640"/>
                <wp:effectExtent l="0" t="0" r="19050" b="10160"/>
                <wp:wrapTight wrapText="bothSides">
                  <wp:wrapPolygon edited="0">
                    <wp:start x="0" y="0"/>
                    <wp:lineTo x="0" y="21593"/>
                    <wp:lineTo x="21624" y="21593"/>
                    <wp:lineTo x="21624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77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domains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integer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integer*.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predicates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len_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odd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sum_odd_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int_list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clauses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len_inner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len_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[],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 !.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len_inner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([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Cs w:val="28"/>
                                <w:lang w:val="en-US" w:eastAsia="ru-RU"/>
                              </w:rPr>
                              <w:t>_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|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CUR_LEN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- 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CUR_LEN1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CUR_LEN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+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len_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CUR_LEN1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[],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 !.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Head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|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-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+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Head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odd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sum_odd_inner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sum_odd_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[],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 !.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sum_odd_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[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Cs w:val="28"/>
                                <w:lang w:val="en-US" w:eastAsia="ru-RU"/>
                              </w:rPr>
                              <w:t>_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 !.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sum_odd_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[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Cs w:val="28"/>
                                <w:lang w:val="en-US" w:eastAsia="ru-RU"/>
                              </w:rPr>
                              <w:t>_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|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],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+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sum_odd_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goal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[1, 2, 3, 4, 5], RES).</w:t>
                            </w:r>
                          </w:p>
                          <w:p w:rsidR="00DE7993" w:rsidRPr="000958D2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 xml:space="preserve">% 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sum(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[2, 4, 1, 7, -12, 3], RES).</w:t>
                            </w:r>
                          </w:p>
                          <w:p w:rsidR="00DE7993" w:rsidRPr="007B3D04" w:rsidRDefault="00DE7993" w:rsidP="000958D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sum_odd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([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5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2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4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3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], 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7B3D04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DE7993" w:rsidRPr="00884715" w:rsidRDefault="00DE7993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.1pt;margin-top:19.3pt;width:453.5pt;height:6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" fillcolor="white [3201]" strokeweight=".5pt">
                <v:textbox>
                  <w:txbxContent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domains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integer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integer*.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predicates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len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len_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odd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sum_odd_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int_list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clauses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len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len_inner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len_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[],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 !.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len_inner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([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Cs w:val="28"/>
                          <w:lang w:val="en-US" w:eastAsia="ru-RU"/>
                        </w:rPr>
                        <w:t>_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|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CUR_LEN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- 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CUR_LEN1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CUR_LEN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+ 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len_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CUR_LEN1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[],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 !.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([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Head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|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-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+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Head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odd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sum_odd_inner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sum_odd_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[],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 !.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sum_odd_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[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Cs w:val="28"/>
                          <w:lang w:val="en-US" w:eastAsia="ru-RU"/>
                        </w:rPr>
                        <w:t>_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 !.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sum_odd_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[</w:t>
                      </w:r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Cs w:val="28"/>
                          <w:lang w:val="en-US" w:eastAsia="ru-RU"/>
                        </w:rPr>
                        <w:t>_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|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],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+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sum_odd_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goal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 xml:space="preserve">% </w:t>
                      </w:r>
                      <w:proofErr w:type="spellStart"/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len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[1, 2, 3, 4, 5], RES).</w:t>
                      </w:r>
                    </w:p>
                    <w:p w:rsidR="00DE7993" w:rsidRPr="000958D2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 xml:space="preserve">% 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sum(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[2, 4, 1, 7, -12, 3], RES).</w:t>
                      </w:r>
                    </w:p>
                    <w:p w:rsidR="00DE7993" w:rsidRPr="007B3D04" w:rsidRDefault="00DE7993" w:rsidP="000958D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7B3D04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sum_odd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([</w:t>
                      </w:r>
                      <w:r w:rsidRPr="007B3D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7B3D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5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7B3D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2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7B3D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4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7B3D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3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], 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7B3D04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DE7993" w:rsidRPr="00884715" w:rsidRDefault="00DE7993">
                      <w:pPr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43DB">
        <w:rPr>
          <w:szCs w:val="28"/>
        </w:rPr>
        <w:t>Листинг п</w:t>
      </w:r>
      <w:r w:rsidR="00175651">
        <w:rPr>
          <w:szCs w:val="28"/>
        </w:rPr>
        <w:t>рограмм</w:t>
      </w:r>
      <w:r w:rsidR="00FE43DB">
        <w:rPr>
          <w:szCs w:val="28"/>
        </w:rPr>
        <w:t>ы</w:t>
      </w:r>
    </w:p>
    <w:p w:rsidR="000958D2" w:rsidRDefault="000958D2">
      <w:pPr>
        <w:spacing w:after="0"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90BC0" w:rsidRDefault="00090BC0" w:rsidP="00090BC0">
      <w:pPr>
        <w:spacing w:after="0" w:line="240" w:lineRule="auto"/>
        <w:jc w:val="center"/>
        <w:rPr>
          <w:szCs w:val="28"/>
        </w:rPr>
      </w:pPr>
      <w:r>
        <w:rPr>
          <w:szCs w:val="28"/>
        </w:rPr>
        <w:lastRenderedPageBreak/>
        <w:t>Обозначения</w:t>
      </w:r>
    </w:p>
    <w:p w:rsidR="000958D2" w:rsidRPr="000958D2" w:rsidRDefault="000958D2" w:rsidP="000958D2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proofErr w:type="spellStart"/>
      <w:r>
        <w:rPr>
          <w:szCs w:val="28"/>
          <w:lang w:val="en-US"/>
        </w:rPr>
        <w:t>len</w:t>
      </w:r>
      <w:proofErr w:type="spellEnd"/>
      <w:r w:rsidRPr="000958D2">
        <w:rPr>
          <w:szCs w:val="28"/>
        </w:rPr>
        <w:t xml:space="preserve"> –</w:t>
      </w:r>
      <w:r>
        <w:rPr>
          <w:szCs w:val="28"/>
        </w:rPr>
        <w:t>правило-обёртка</w:t>
      </w:r>
      <w:r w:rsidRPr="000958D2">
        <w:rPr>
          <w:szCs w:val="28"/>
        </w:rPr>
        <w:t xml:space="preserve">, </w:t>
      </w:r>
      <w:r>
        <w:rPr>
          <w:szCs w:val="28"/>
        </w:rPr>
        <w:t>которое получает 2 аргумента</w:t>
      </w:r>
      <w:r w:rsidRPr="000958D2">
        <w:rPr>
          <w:szCs w:val="28"/>
        </w:rPr>
        <w:t>:</w:t>
      </w:r>
    </w:p>
    <w:p w:rsidR="000958D2" w:rsidRDefault="004C3134" w:rsidP="000958D2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4C3134">
        <w:rPr>
          <w:szCs w:val="28"/>
        </w:rPr>
        <w:t xml:space="preserve">, </w:t>
      </w:r>
      <w:r>
        <w:rPr>
          <w:szCs w:val="28"/>
        </w:rPr>
        <w:t>длину которого нужно вычислить</w:t>
      </w:r>
      <w:r w:rsidRPr="004C3134">
        <w:rPr>
          <w:szCs w:val="28"/>
        </w:rPr>
        <w:t>;</w:t>
      </w:r>
    </w:p>
    <w:p w:rsidR="004C3134" w:rsidRDefault="004C3134" w:rsidP="000958D2">
      <w:pPr>
        <w:pStyle w:val="a5"/>
        <w:numPr>
          <w:ilvl w:val="0"/>
          <w:numId w:val="23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4C3134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4C3134">
        <w:rPr>
          <w:szCs w:val="28"/>
        </w:rPr>
        <w:t>.</w:t>
      </w:r>
    </w:p>
    <w:p w:rsidR="004C3134" w:rsidRPr="004C3134" w:rsidRDefault="004C3134" w:rsidP="004C3134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proofErr w:type="spellStart"/>
      <w:r>
        <w:rPr>
          <w:szCs w:val="28"/>
          <w:lang w:val="en-US"/>
        </w:rPr>
        <w:t>len</w:t>
      </w:r>
      <w:proofErr w:type="spellEnd"/>
      <w:r w:rsidRPr="004C3134">
        <w:rPr>
          <w:szCs w:val="28"/>
        </w:rPr>
        <w:t>_</w:t>
      </w:r>
      <w:r>
        <w:rPr>
          <w:szCs w:val="28"/>
          <w:lang w:val="en-US"/>
        </w:rPr>
        <w:t>inner</w:t>
      </w:r>
      <w:r w:rsidRPr="004C3134">
        <w:rPr>
          <w:szCs w:val="28"/>
        </w:rPr>
        <w:t xml:space="preserve"> – </w:t>
      </w:r>
      <w:r>
        <w:rPr>
          <w:szCs w:val="28"/>
        </w:rPr>
        <w:t>привило</w:t>
      </w:r>
      <w:r w:rsidRPr="004C3134">
        <w:rPr>
          <w:szCs w:val="28"/>
        </w:rPr>
        <w:t xml:space="preserve">, </w:t>
      </w:r>
      <w:r>
        <w:rPr>
          <w:szCs w:val="28"/>
        </w:rPr>
        <w:t>в котором осуществляется хвостовая рекурсия и которое получает 3 аргумента</w:t>
      </w:r>
      <w:r w:rsidRPr="004C3134">
        <w:rPr>
          <w:szCs w:val="28"/>
        </w:rPr>
        <w:t>:</w:t>
      </w:r>
    </w:p>
    <w:p w:rsidR="004C3134" w:rsidRDefault="004C3134" w:rsidP="004C3134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4C3134">
        <w:rPr>
          <w:szCs w:val="28"/>
        </w:rPr>
        <w:t xml:space="preserve">, </w:t>
      </w:r>
      <w:r>
        <w:rPr>
          <w:szCs w:val="28"/>
        </w:rPr>
        <w:t>длину которого нужно вычислить</w:t>
      </w:r>
      <w:r w:rsidRPr="004C3134">
        <w:rPr>
          <w:szCs w:val="28"/>
        </w:rPr>
        <w:t>;</w:t>
      </w:r>
    </w:p>
    <w:p w:rsidR="004C3134" w:rsidRPr="004C3134" w:rsidRDefault="004C3134" w:rsidP="004C3134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4C3134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4C3134">
        <w:rPr>
          <w:szCs w:val="28"/>
        </w:rPr>
        <w:t>;</w:t>
      </w:r>
    </w:p>
    <w:p w:rsidR="004C3134" w:rsidRDefault="004C3134" w:rsidP="004C3134">
      <w:pPr>
        <w:pStyle w:val="a5"/>
        <w:numPr>
          <w:ilvl w:val="0"/>
          <w:numId w:val="24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4C3134">
        <w:rPr>
          <w:szCs w:val="28"/>
        </w:rPr>
        <w:t xml:space="preserve">, </w:t>
      </w:r>
      <w:r>
        <w:rPr>
          <w:szCs w:val="28"/>
        </w:rPr>
        <w:t>количество уже пройденных элементов списка</w:t>
      </w:r>
      <w:r w:rsidRPr="004C3134">
        <w:rPr>
          <w:szCs w:val="28"/>
        </w:rPr>
        <w:t>.</w:t>
      </w:r>
    </w:p>
    <w:p w:rsidR="004C3134" w:rsidRDefault="004C3134" w:rsidP="004C3134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sum</w:t>
      </w:r>
      <w:r w:rsidRPr="004C3134">
        <w:rPr>
          <w:szCs w:val="28"/>
        </w:rPr>
        <w:t xml:space="preserve"> – </w:t>
      </w:r>
      <w:r>
        <w:rPr>
          <w:szCs w:val="28"/>
        </w:rPr>
        <w:t>правило-обёртка</w:t>
      </w:r>
      <w:r w:rsidRPr="004C3134">
        <w:rPr>
          <w:szCs w:val="28"/>
        </w:rPr>
        <w:t xml:space="preserve">, </w:t>
      </w:r>
      <w:r>
        <w:rPr>
          <w:szCs w:val="28"/>
        </w:rPr>
        <w:t>которое получает 2 аргумента</w:t>
      </w:r>
      <w:r w:rsidRPr="004C3134">
        <w:rPr>
          <w:szCs w:val="28"/>
        </w:rPr>
        <w:t>:</w:t>
      </w:r>
    </w:p>
    <w:p w:rsidR="004C3134" w:rsidRDefault="004C3134" w:rsidP="004C3134">
      <w:pPr>
        <w:pStyle w:val="a5"/>
        <w:numPr>
          <w:ilvl w:val="0"/>
          <w:numId w:val="25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4C3134">
        <w:rPr>
          <w:szCs w:val="28"/>
        </w:rPr>
        <w:t xml:space="preserve">, </w:t>
      </w:r>
      <w:r>
        <w:rPr>
          <w:szCs w:val="28"/>
        </w:rPr>
        <w:t>сумму которого нужно вычислить</w:t>
      </w:r>
      <w:r w:rsidRPr="004C3134">
        <w:rPr>
          <w:szCs w:val="28"/>
        </w:rPr>
        <w:t>;</w:t>
      </w:r>
    </w:p>
    <w:p w:rsidR="004C3134" w:rsidRDefault="004C3134" w:rsidP="004C3134">
      <w:pPr>
        <w:pStyle w:val="a5"/>
        <w:numPr>
          <w:ilvl w:val="0"/>
          <w:numId w:val="25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4C3134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4C3134">
        <w:rPr>
          <w:szCs w:val="28"/>
        </w:rPr>
        <w:t>.</w:t>
      </w:r>
    </w:p>
    <w:p w:rsidR="004C3134" w:rsidRPr="000C5DA2" w:rsidRDefault="004C3134" w:rsidP="004C3134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sum</w:t>
      </w:r>
      <w:r w:rsidRPr="004C3134">
        <w:rPr>
          <w:szCs w:val="28"/>
        </w:rPr>
        <w:t>_</w:t>
      </w:r>
      <w:r>
        <w:rPr>
          <w:szCs w:val="28"/>
          <w:lang w:val="en-US"/>
        </w:rPr>
        <w:t>inner</w:t>
      </w:r>
      <w:r w:rsidRPr="004C3134">
        <w:rPr>
          <w:szCs w:val="28"/>
        </w:rPr>
        <w:t xml:space="preserve"> – </w:t>
      </w:r>
      <w:r>
        <w:rPr>
          <w:szCs w:val="28"/>
        </w:rPr>
        <w:t>правило</w:t>
      </w:r>
      <w:r w:rsidRPr="004C3134">
        <w:rPr>
          <w:szCs w:val="28"/>
        </w:rPr>
        <w:t xml:space="preserve">, </w:t>
      </w:r>
      <w:r>
        <w:rPr>
          <w:szCs w:val="28"/>
        </w:rPr>
        <w:t>в котором осуществляется хвостовая рекурсия и которое получает</w:t>
      </w:r>
      <w:r w:rsidR="000C5DA2">
        <w:rPr>
          <w:szCs w:val="28"/>
        </w:rPr>
        <w:t xml:space="preserve"> 3 аргумента</w:t>
      </w:r>
      <w:r w:rsidR="000C5DA2" w:rsidRPr="000C5DA2">
        <w:rPr>
          <w:szCs w:val="28"/>
        </w:rPr>
        <w:t>:</w:t>
      </w:r>
    </w:p>
    <w:p w:rsidR="000C5DA2" w:rsidRDefault="000C5DA2" w:rsidP="000C5DA2">
      <w:pPr>
        <w:pStyle w:val="a5"/>
        <w:numPr>
          <w:ilvl w:val="0"/>
          <w:numId w:val="26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0C5DA2">
        <w:rPr>
          <w:szCs w:val="28"/>
        </w:rPr>
        <w:t xml:space="preserve">, </w:t>
      </w:r>
      <w:r>
        <w:rPr>
          <w:szCs w:val="28"/>
        </w:rPr>
        <w:t>сумму которого нужно вычислить</w:t>
      </w:r>
      <w:r w:rsidRPr="000C5DA2">
        <w:rPr>
          <w:szCs w:val="28"/>
        </w:rPr>
        <w:t>;</w:t>
      </w:r>
    </w:p>
    <w:p w:rsidR="000C5DA2" w:rsidRPr="000C5DA2" w:rsidRDefault="000C5DA2" w:rsidP="000C5DA2">
      <w:pPr>
        <w:pStyle w:val="a5"/>
        <w:numPr>
          <w:ilvl w:val="0"/>
          <w:numId w:val="26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0C5DA2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0C5DA2">
        <w:rPr>
          <w:szCs w:val="28"/>
        </w:rPr>
        <w:t>.</w:t>
      </w:r>
    </w:p>
    <w:p w:rsidR="000C5DA2" w:rsidRDefault="000C5DA2" w:rsidP="000C5DA2">
      <w:pPr>
        <w:pStyle w:val="a5"/>
        <w:numPr>
          <w:ilvl w:val="0"/>
          <w:numId w:val="26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0C5DA2">
        <w:rPr>
          <w:szCs w:val="28"/>
        </w:rPr>
        <w:t xml:space="preserve">, </w:t>
      </w:r>
      <w:r>
        <w:rPr>
          <w:szCs w:val="28"/>
        </w:rPr>
        <w:t>в которое записывается промежуточная сумма</w:t>
      </w:r>
      <w:r w:rsidRPr="000C5DA2">
        <w:rPr>
          <w:szCs w:val="28"/>
        </w:rPr>
        <w:t>.</w:t>
      </w:r>
    </w:p>
    <w:p w:rsidR="000C5DA2" w:rsidRDefault="000C5DA2" w:rsidP="000C5DA2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sum</w:t>
      </w:r>
      <w:r w:rsidRPr="000C5DA2">
        <w:rPr>
          <w:szCs w:val="28"/>
        </w:rPr>
        <w:t>_</w:t>
      </w:r>
      <w:r>
        <w:rPr>
          <w:szCs w:val="28"/>
          <w:lang w:val="en-US"/>
        </w:rPr>
        <w:t>odd</w:t>
      </w:r>
      <w:r w:rsidRPr="000C5DA2">
        <w:rPr>
          <w:szCs w:val="28"/>
        </w:rPr>
        <w:t xml:space="preserve"> – </w:t>
      </w:r>
      <w:r>
        <w:rPr>
          <w:szCs w:val="28"/>
        </w:rPr>
        <w:t>правило-обёртка</w:t>
      </w:r>
      <w:r w:rsidRPr="000C5DA2">
        <w:rPr>
          <w:szCs w:val="28"/>
        </w:rPr>
        <w:t xml:space="preserve">, </w:t>
      </w:r>
      <w:r>
        <w:rPr>
          <w:szCs w:val="28"/>
        </w:rPr>
        <w:t>которое получает 2 аргумента</w:t>
      </w:r>
      <w:r w:rsidRPr="000C5DA2">
        <w:rPr>
          <w:szCs w:val="28"/>
        </w:rPr>
        <w:t>:</w:t>
      </w:r>
    </w:p>
    <w:p w:rsidR="000C5DA2" w:rsidRPr="000C5DA2" w:rsidRDefault="000C5DA2" w:rsidP="000C5DA2">
      <w:pPr>
        <w:pStyle w:val="a5"/>
        <w:numPr>
          <w:ilvl w:val="0"/>
          <w:numId w:val="27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0C5DA2">
        <w:rPr>
          <w:szCs w:val="28"/>
        </w:rPr>
        <w:t xml:space="preserve">, </w:t>
      </w:r>
      <w:r>
        <w:rPr>
          <w:szCs w:val="28"/>
        </w:rPr>
        <w:t>сумму элементов на нечётных позициях которого нужно вычислить</w:t>
      </w:r>
      <w:r w:rsidRPr="000C5DA2">
        <w:rPr>
          <w:szCs w:val="28"/>
        </w:rPr>
        <w:t>;</w:t>
      </w:r>
    </w:p>
    <w:p w:rsidR="000C5DA2" w:rsidRDefault="000C5DA2" w:rsidP="000C5DA2">
      <w:pPr>
        <w:pStyle w:val="a5"/>
        <w:numPr>
          <w:ilvl w:val="0"/>
          <w:numId w:val="27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0C5DA2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0C5DA2">
        <w:rPr>
          <w:szCs w:val="28"/>
        </w:rPr>
        <w:t>.</w:t>
      </w:r>
    </w:p>
    <w:p w:rsidR="000C5DA2" w:rsidRDefault="000C5DA2" w:rsidP="000C5DA2">
      <w:pPr>
        <w:pStyle w:val="a5"/>
        <w:numPr>
          <w:ilvl w:val="0"/>
          <w:numId w:val="22"/>
        </w:numPr>
        <w:spacing w:after="0" w:line="240" w:lineRule="auto"/>
        <w:jc w:val="left"/>
        <w:rPr>
          <w:szCs w:val="28"/>
        </w:rPr>
      </w:pPr>
      <w:r>
        <w:rPr>
          <w:szCs w:val="28"/>
          <w:lang w:val="en-US"/>
        </w:rPr>
        <w:t>sum</w:t>
      </w:r>
      <w:r w:rsidRPr="000C5DA2">
        <w:rPr>
          <w:szCs w:val="28"/>
        </w:rPr>
        <w:t>_</w:t>
      </w:r>
      <w:r>
        <w:rPr>
          <w:szCs w:val="28"/>
          <w:lang w:val="en-US"/>
        </w:rPr>
        <w:t>odd</w:t>
      </w:r>
      <w:r w:rsidRPr="000C5DA2">
        <w:rPr>
          <w:szCs w:val="28"/>
        </w:rPr>
        <w:t>_</w:t>
      </w:r>
      <w:r>
        <w:rPr>
          <w:szCs w:val="28"/>
          <w:lang w:val="en-US"/>
        </w:rPr>
        <w:t>inner</w:t>
      </w:r>
      <w:r w:rsidRPr="000C5DA2">
        <w:rPr>
          <w:szCs w:val="28"/>
        </w:rPr>
        <w:t xml:space="preserve"> – </w:t>
      </w:r>
      <w:r>
        <w:rPr>
          <w:szCs w:val="28"/>
        </w:rPr>
        <w:t>правило</w:t>
      </w:r>
      <w:r w:rsidRPr="000C5DA2">
        <w:rPr>
          <w:szCs w:val="28"/>
        </w:rPr>
        <w:t xml:space="preserve">, </w:t>
      </w:r>
      <w:r>
        <w:rPr>
          <w:szCs w:val="28"/>
        </w:rPr>
        <w:t>в котором осуществляется хвостовая рекурсия и которое получает 3 аргумента</w:t>
      </w:r>
      <w:r w:rsidRPr="000C5DA2">
        <w:rPr>
          <w:szCs w:val="28"/>
        </w:rPr>
        <w:t>:</w:t>
      </w:r>
    </w:p>
    <w:p w:rsidR="000C5DA2" w:rsidRDefault="000C5DA2" w:rsidP="000C5DA2">
      <w:pPr>
        <w:pStyle w:val="a5"/>
        <w:numPr>
          <w:ilvl w:val="0"/>
          <w:numId w:val="28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список</w:t>
      </w:r>
      <w:r w:rsidRPr="000C5DA2">
        <w:rPr>
          <w:szCs w:val="28"/>
        </w:rPr>
        <w:t xml:space="preserve">, </w:t>
      </w:r>
      <w:r>
        <w:rPr>
          <w:szCs w:val="28"/>
        </w:rPr>
        <w:t>сумму элементов на нечётных позициях которого нужно вычислить</w:t>
      </w:r>
      <w:r w:rsidRPr="000C5DA2">
        <w:rPr>
          <w:szCs w:val="28"/>
        </w:rPr>
        <w:t>;</w:t>
      </w:r>
    </w:p>
    <w:p w:rsidR="000C5DA2" w:rsidRDefault="000C5DA2" w:rsidP="000C5DA2">
      <w:pPr>
        <w:pStyle w:val="a5"/>
        <w:numPr>
          <w:ilvl w:val="0"/>
          <w:numId w:val="28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0C5DA2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0C5DA2">
        <w:rPr>
          <w:szCs w:val="28"/>
        </w:rPr>
        <w:t>;</w:t>
      </w:r>
    </w:p>
    <w:p w:rsidR="000C5DA2" w:rsidRPr="000C5DA2" w:rsidRDefault="000C5DA2" w:rsidP="000C5DA2">
      <w:pPr>
        <w:pStyle w:val="a5"/>
        <w:numPr>
          <w:ilvl w:val="0"/>
          <w:numId w:val="28"/>
        </w:numPr>
        <w:spacing w:after="0" w:line="240" w:lineRule="auto"/>
        <w:jc w:val="left"/>
        <w:rPr>
          <w:szCs w:val="28"/>
        </w:rPr>
      </w:pPr>
      <w:r>
        <w:rPr>
          <w:szCs w:val="28"/>
        </w:rPr>
        <w:t>число</w:t>
      </w:r>
      <w:r w:rsidRPr="000C5DA2">
        <w:rPr>
          <w:szCs w:val="28"/>
        </w:rPr>
        <w:t xml:space="preserve">, </w:t>
      </w:r>
      <w:r>
        <w:rPr>
          <w:szCs w:val="28"/>
        </w:rPr>
        <w:t>в которое записывается промежуточная сумма</w:t>
      </w:r>
      <w:r w:rsidRPr="000C5DA2">
        <w:rPr>
          <w:szCs w:val="28"/>
        </w:rPr>
        <w:t>.</w:t>
      </w:r>
    </w:p>
    <w:p w:rsidR="00C607F9" w:rsidRDefault="00C607F9" w:rsidP="00C607F9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Результат работы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ab/>
      </w:r>
      <w:proofErr w:type="spellStart"/>
      <w:proofErr w:type="gramStart"/>
      <w:r w:rsidR="00851694" w:rsidRPr="00851694">
        <w:rPr>
          <w:szCs w:val="28"/>
          <w:lang w:val="en-US"/>
        </w:rPr>
        <w:t>len</w:t>
      </w:r>
      <w:proofErr w:type="spellEnd"/>
      <w:r w:rsidR="00851694" w:rsidRPr="00851694">
        <w:rPr>
          <w:szCs w:val="28"/>
          <w:lang w:val="en-US"/>
        </w:rPr>
        <w:t>(</w:t>
      </w:r>
      <w:proofErr w:type="gramEnd"/>
      <w:r w:rsidR="00851694" w:rsidRPr="00851694">
        <w:rPr>
          <w:szCs w:val="28"/>
          <w:lang w:val="en-US"/>
        </w:rPr>
        <w:t>[1, 2, 3, 4, 5], RES).</w:t>
      </w:r>
    </w:p>
    <w:p w:rsid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851694" w:rsidRPr="00851694">
        <w:rPr>
          <w:szCs w:val="28"/>
          <w:lang w:val="en-US"/>
        </w:rPr>
        <w:t>RES=5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proofErr w:type="spellStart"/>
      <w:proofErr w:type="gramStart"/>
      <w:r w:rsidR="00851694" w:rsidRPr="00851694">
        <w:rPr>
          <w:szCs w:val="28"/>
          <w:lang w:val="en-US"/>
        </w:rPr>
        <w:t>len</w:t>
      </w:r>
      <w:proofErr w:type="spellEnd"/>
      <w:r w:rsidR="00851694" w:rsidRPr="00851694">
        <w:rPr>
          <w:szCs w:val="28"/>
          <w:lang w:val="en-US"/>
        </w:rPr>
        <w:t>(</w:t>
      </w:r>
      <w:proofErr w:type="gramEnd"/>
      <w:r w:rsidR="00851694" w:rsidRPr="00851694">
        <w:rPr>
          <w:szCs w:val="28"/>
          <w:lang w:val="en-US"/>
        </w:rPr>
        <w:t>[1], RES).</w:t>
      </w:r>
    </w:p>
    <w:p w:rsidR="000C5DA2" w:rsidRP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851694" w:rsidRPr="00851694">
        <w:rPr>
          <w:szCs w:val="28"/>
          <w:lang w:val="en-US"/>
        </w:rPr>
        <w:t>RES=1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proofErr w:type="spellStart"/>
      <w:proofErr w:type="gramStart"/>
      <w:r w:rsidR="00851694" w:rsidRPr="00851694">
        <w:rPr>
          <w:szCs w:val="28"/>
          <w:lang w:val="en-US"/>
        </w:rPr>
        <w:t>len</w:t>
      </w:r>
      <w:proofErr w:type="spellEnd"/>
      <w:r w:rsidR="00851694" w:rsidRPr="00851694">
        <w:rPr>
          <w:szCs w:val="28"/>
          <w:lang w:val="en-US"/>
        </w:rPr>
        <w:t>(</w:t>
      </w:r>
      <w:proofErr w:type="gramEnd"/>
      <w:r w:rsidR="00851694" w:rsidRPr="00851694">
        <w:rPr>
          <w:szCs w:val="28"/>
          <w:lang w:val="en-US"/>
        </w:rPr>
        <w:t>[], RES).</w:t>
      </w:r>
    </w:p>
    <w:p w:rsidR="000C5DA2" w:rsidRP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851694" w:rsidRPr="00851694">
        <w:rPr>
          <w:szCs w:val="28"/>
          <w:lang w:val="en-US"/>
        </w:rPr>
        <w:t>RES=0</w:t>
      </w:r>
    </w:p>
    <w:p w:rsidR="000C5DA2" w:rsidRDefault="000C5DA2" w:rsidP="000C5DA2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proofErr w:type="gramStart"/>
      <w:r w:rsidR="00851694" w:rsidRPr="00851694">
        <w:rPr>
          <w:szCs w:val="28"/>
          <w:lang w:val="en-US"/>
        </w:rPr>
        <w:t>sum(</w:t>
      </w:r>
      <w:proofErr w:type="gramEnd"/>
      <w:r w:rsidR="00851694" w:rsidRPr="00851694">
        <w:rPr>
          <w:szCs w:val="28"/>
          <w:lang w:val="en-US"/>
        </w:rPr>
        <w:t>[2, 4, 1], RES).</w:t>
      </w:r>
    </w:p>
    <w:p w:rsidR="000C5DA2" w:rsidRPr="000C5DA2" w:rsidRDefault="000C5DA2" w:rsidP="000C5DA2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851694">
        <w:rPr>
          <w:szCs w:val="28"/>
          <w:lang w:val="en-US"/>
        </w:rPr>
        <w:t xml:space="preserve"> </w:t>
      </w:r>
      <w:r w:rsidR="00851694">
        <w:rPr>
          <w:szCs w:val="28"/>
          <w:lang w:val="en-US"/>
        </w:rPr>
        <w:tab/>
      </w:r>
      <w:r w:rsidR="00851694" w:rsidRPr="00851694">
        <w:rPr>
          <w:szCs w:val="28"/>
          <w:lang w:val="en-US"/>
        </w:rPr>
        <w:t>RES=</w:t>
      </w:r>
      <w:r w:rsidR="00851694">
        <w:rPr>
          <w:szCs w:val="28"/>
          <w:lang w:val="en-US"/>
        </w:rPr>
        <w:t>7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gramStart"/>
      <w:r w:rsidRPr="00851694">
        <w:rPr>
          <w:szCs w:val="28"/>
          <w:lang w:val="en-US"/>
        </w:rPr>
        <w:t>sum(</w:t>
      </w:r>
      <w:proofErr w:type="gramEnd"/>
      <w:r w:rsidRPr="00851694">
        <w:rPr>
          <w:szCs w:val="28"/>
          <w:lang w:val="en-US"/>
        </w:rPr>
        <w:t>[2],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Pr="00851694">
        <w:rPr>
          <w:szCs w:val="28"/>
          <w:lang w:val="en-US"/>
        </w:rPr>
        <w:t>RES=2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gramStart"/>
      <w:r w:rsidRPr="00851694">
        <w:rPr>
          <w:szCs w:val="28"/>
          <w:lang w:val="en-US"/>
        </w:rPr>
        <w:t>sum(</w:t>
      </w:r>
      <w:proofErr w:type="gramEnd"/>
      <w:r w:rsidRPr="00851694">
        <w:rPr>
          <w:szCs w:val="28"/>
          <w:lang w:val="en-US"/>
        </w:rPr>
        <w:t>[],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Pr="00851694">
        <w:rPr>
          <w:szCs w:val="28"/>
          <w:lang w:val="en-US"/>
        </w:rPr>
        <w:t>RES=0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Pr="00851694">
        <w:rPr>
          <w:szCs w:val="28"/>
          <w:lang w:val="en-US"/>
        </w:rPr>
        <w:t>sum_</w:t>
      </w:r>
      <w:proofErr w:type="gramStart"/>
      <w:r w:rsidRPr="00851694">
        <w:rPr>
          <w:szCs w:val="28"/>
          <w:lang w:val="en-US"/>
        </w:rPr>
        <w:t>odd</w:t>
      </w:r>
      <w:proofErr w:type="spellEnd"/>
      <w:r w:rsidRPr="00851694">
        <w:rPr>
          <w:szCs w:val="28"/>
          <w:lang w:val="en-US"/>
        </w:rPr>
        <w:t>(</w:t>
      </w:r>
      <w:proofErr w:type="gramEnd"/>
      <w:r w:rsidRPr="00851694">
        <w:rPr>
          <w:szCs w:val="28"/>
          <w:lang w:val="en-US"/>
        </w:rPr>
        <w:t>[1, 5, 2, 4, 3],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Pr="00851694">
        <w:rPr>
          <w:szCs w:val="28"/>
          <w:lang w:val="en-US"/>
        </w:rPr>
        <w:t>RES=9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Pr="00851694">
        <w:rPr>
          <w:szCs w:val="28"/>
          <w:lang w:val="en-US"/>
        </w:rPr>
        <w:t>sum_</w:t>
      </w:r>
      <w:proofErr w:type="gramStart"/>
      <w:r w:rsidRPr="00851694">
        <w:rPr>
          <w:szCs w:val="28"/>
          <w:lang w:val="en-US"/>
        </w:rPr>
        <w:t>odd</w:t>
      </w:r>
      <w:proofErr w:type="spellEnd"/>
      <w:r w:rsidRPr="00851694">
        <w:rPr>
          <w:szCs w:val="28"/>
          <w:lang w:val="en-US"/>
        </w:rPr>
        <w:t>(</w:t>
      </w:r>
      <w:proofErr w:type="gramEnd"/>
      <w:r w:rsidRPr="00851694">
        <w:rPr>
          <w:szCs w:val="28"/>
          <w:lang w:val="en-US"/>
        </w:rPr>
        <w:t>[1, 5, 2],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Pr="00851694">
        <w:rPr>
          <w:szCs w:val="28"/>
          <w:lang w:val="en-US"/>
        </w:rPr>
        <w:t>RES=5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lastRenderedPageBreak/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Pr="00851694">
        <w:rPr>
          <w:szCs w:val="28"/>
          <w:lang w:val="en-US"/>
        </w:rPr>
        <w:t>sum_</w:t>
      </w:r>
      <w:proofErr w:type="gramStart"/>
      <w:r w:rsidRPr="00851694">
        <w:rPr>
          <w:szCs w:val="28"/>
          <w:lang w:val="en-US"/>
        </w:rPr>
        <w:t>odd</w:t>
      </w:r>
      <w:proofErr w:type="spellEnd"/>
      <w:r w:rsidRPr="00851694">
        <w:rPr>
          <w:szCs w:val="28"/>
          <w:lang w:val="en-US"/>
        </w:rPr>
        <w:t>(</w:t>
      </w:r>
      <w:proofErr w:type="gramEnd"/>
      <w:r w:rsidRPr="00851694">
        <w:rPr>
          <w:szCs w:val="28"/>
          <w:lang w:val="en-US"/>
        </w:rPr>
        <w:t>[1],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Pr="00851694">
        <w:rPr>
          <w:szCs w:val="28"/>
          <w:lang w:val="en-US"/>
        </w:rPr>
        <w:t>RES=0</w:t>
      </w:r>
    </w:p>
    <w:p w:rsidR="00851694" w:rsidRDefault="00851694" w:rsidP="00851694">
      <w:pPr>
        <w:pStyle w:val="a5"/>
        <w:numPr>
          <w:ilvl w:val="0"/>
          <w:numId w:val="29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r w:rsidRPr="00851694">
        <w:rPr>
          <w:szCs w:val="28"/>
          <w:lang w:val="en-US"/>
        </w:rPr>
        <w:t>sum_</w:t>
      </w:r>
      <w:proofErr w:type="gramStart"/>
      <w:r w:rsidRPr="00851694">
        <w:rPr>
          <w:szCs w:val="28"/>
          <w:lang w:val="en-US"/>
        </w:rPr>
        <w:t>odd</w:t>
      </w:r>
      <w:proofErr w:type="spellEnd"/>
      <w:r w:rsidRPr="00851694">
        <w:rPr>
          <w:szCs w:val="28"/>
          <w:lang w:val="en-US"/>
        </w:rPr>
        <w:t>(</w:t>
      </w:r>
      <w:proofErr w:type="gramEnd"/>
      <w:r w:rsidRPr="00851694">
        <w:rPr>
          <w:szCs w:val="28"/>
          <w:lang w:val="en-US"/>
        </w:rPr>
        <w:t>[], RES).</w:t>
      </w:r>
    </w:p>
    <w:p w:rsidR="00851694" w:rsidRPr="000C5DA2" w:rsidRDefault="00851694" w:rsidP="00851694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 w:rsidRPr="00851694">
        <w:rPr>
          <w:szCs w:val="28"/>
          <w:lang w:val="en-US"/>
        </w:rPr>
        <w:t>RES=0</w:t>
      </w:r>
    </w:p>
    <w:p w:rsidR="00A62F23" w:rsidRDefault="00A62F23">
      <w:pPr>
        <w:spacing w:after="0" w:line="240" w:lineRule="auto"/>
        <w:jc w:val="left"/>
        <w:rPr>
          <w:szCs w:val="28"/>
        </w:rPr>
      </w:pPr>
    </w:p>
    <w:p w:rsidR="00A178DC" w:rsidRDefault="00D25DA8" w:rsidP="00A62F23">
      <w:r>
        <w:t>Таблица</w:t>
      </w:r>
      <w:r w:rsidR="005C4FA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0E111C" wp14:editId="2AB308AF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6133465" cy="1150620"/>
                <wp:effectExtent l="0" t="0" r="13335" b="17780"/>
                <wp:wrapTight wrapText="bothSides">
                  <wp:wrapPolygon edited="0">
                    <wp:start x="0" y="0"/>
                    <wp:lineTo x="0" y="21695"/>
                    <wp:lineTo x="21602" y="21695"/>
                    <wp:lineTo x="21602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FA4" w:rsidRPr="000958D2" w:rsidRDefault="006B07CC" w:rsidP="005C4F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 xml:space="preserve">1 </w:t>
                            </w:r>
                            <w:proofErr w:type="gramStart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proofErr w:type="spellStart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sum_inner</w:t>
                            </w:r>
                            <w:proofErr w:type="spellEnd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INT_LIST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5C4FA4" w:rsidRPr="000958D2" w:rsidRDefault="006B07CC" w:rsidP="005C4F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 xml:space="preserve">2 </w:t>
                            </w:r>
                            <w:proofErr w:type="spellStart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[], 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 !.</w:t>
                            </w:r>
                          </w:p>
                          <w:p w:rsidR="005C4FA4" w:rsidRPr="000958D2" w:rsidRDefault="006B07CC" w:rsidP="005C4F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 xml:space="preserve">3 </w:t>
                            </w:r>
                            <w:proofErr w:type="spellStart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sum_inner</w:t>
                            </w:r>
                            <w:proofErr w:type="spellEnd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Head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|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proofErr w:type="spellEnd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], 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</w:t>
                            </w:r>
                            <w:proofErr w:type="gramStart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</w:t>
                            </w:r>
                            <w:proofErr w:type="gramEnd"/>
                            <w:r w:rsidR="005C4FA4"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-</w:t>
                            </w:r>
                          </w:p>
                          <w:p w:rsidR="005C4FA4" w:rsidRPr="000958D2" w:rsidRDefault="005C4FA4" w:rsidP="005C4F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+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Head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5C4FA4" w:rsidRPr="000958D2" w:rsidRDefault="005C4FA4" w:rsidP="005C4F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sum_</w:t>
                            </w:r>
                            <w:proofErr w:type="gramStart"/>
                            <w:r w:rsidRPr="000958D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proofErr w:type="spell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Tail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CUR_SUM1</w:t>
                            </w:r>
                            <w:r w:rsidRPr="000958D2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5C4FA4" w:rsidRPr="00A178DC" w:rsidRDefault="005C4FA4" w:rsidP="005C4F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111C" id="Надпись 1" o:spid="_x0000_s1027" type="#_x0000_t202" style="position:absolute;left:0;text-align:left;margin-left:0;margin-top:25.1pt;width:482.95pt;height:90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" fillcolor="white [3201]" strokeweight=".5pt">
                <v:textbox>
                  <w:txbxContent>
                    <w:p w:rsidR="005C4FA4" w:rsidRPr="000958D2" w:rsidRDefault="006B07CC" w:rsidP="005C4F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 xml:space="preserve">1 </w:t>
                      </w:r>
                      <w:proofErr w:type="gramStart"/>
                      <w:r w:rsidR="005C4FA4"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proofErr w:type="spellStart"/>
                      <w:r w:rsidR="005C4FA4"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sum_inner</w:t>
                      </w:r>
                      <w:proofErr w:type="spellEnd"/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INT_LIST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5C4FA4" w:rsidRPr="000958D2" w:rsidRDefault="006B07CC" w:rsidP="005C4F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 xml:space="preserve">2 </w:t>
                      </w:r>
                      <w:proofErr w:type="spellStart"/>
                      <w:r w:rsidR="005C4FA4"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="005C4FA4"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[], 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 !.</w:t>
                      </w:r>
                    </w:p>
                    <w:p w:rsidR="005C4FA4" w:rsidRPr="000958D2" w:rsidRDefault="006B07CC" w:rsidP="005C4F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 xml:space="preserve">3 </w:t>
                      </w:r>
                      <w:proofErr w:type="spellStart"/>
                      <w:r w:rsidR="005C4FA4"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sum_inner</w:t>
                      </w:r>
                      <w:proofErr w:type="spellEnd"/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([</w:t>
                      </w:r>
                      <w:proofErr w:type="spellStart"/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Head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|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proofErr w:type="spellEnd"/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], 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="005C4FA4"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</w:t>
                      </w:r>
                      <w:proofErr w:type="gramStart"/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</w:t>
                      </w:r>
                      <w:proofErr w:type="gramEnd"/>
                      <w:r w:rsidR="005C4FA4"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-</w:t>
                      </w:r>
                    </w:p>
                    <w:p w:rsidR="005C4FA4" w:rsidRPr="000958D2" w:rsidRDefault="005C4FA4" w:rsidP="005C4F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+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Head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5C4FA4" w:rsidRPr="000958D2" w:rsidRDefault="005C4FA4" w:rsidP="005C4F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sum_</w:t>
                      </w:r>
                      <w:proofErr w:type="gramStart"/>
                      <w:r w:rsidRPr="000958D2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proofErr w:type="spellEnd"/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Tail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CUR_SUM1</w:t>
                      </w:r>
                      <w:r w:rsidRPr="000958D2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5C4FA4" w:rsidRPr="00A178DC" w:rsidRDefault="005C4FA4" w:rsidP="005C4F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51694" w:rsidRPr="00851694" w:rsidRDefault="00851694" w:rsidP="00A62F23">
      <w:pPr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[</w:t>
      </w:r>
      <w:r w:rsidR="004F093C">
        <w:rPr>
          <w:lang w:val="en-US"/>
        </w:rPr>
        <w:t>2, 4, 1], RES).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2835"/>
      </w:tblGrid>
      <w:tr w:rsidR="000958D2" w:rsidRPr="00435C71" w:rsidTr="00854EC3">
        <w:tc>
          <w:tcPr>
            <w:tcW w:w="1129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96" w:firstLine="0"/>
            </w:pPr>
            <w:r w:rsidRPr="00435C71">
              <w:t>№ шага</w:t>
            </w:r>
          </w:p>
        </w:tc>
        <w:tc>
          <w:tcPr>
            <w:tcW w:w="1985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96" w:firstLine="0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685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0" w:firstLine="0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:rsidR="000958D2" w:rsidRPr="00435C71" w:rsidRDefault="000958D2" w:rsidP="00DE7993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подстановка</w:t>
            </w:r>
          </w:p>
        </w:tc>
        <w:tc>
          <w:tcPr>
            <w:tcW w:w="2835" w:type="dxa"/>
          </w:tcPr>
          <w:p w:rsidR="000958D2" w:rsidRPr="00435C71" w:rsidRDefault="000958D2" w:rsidP="00DE7993">
            <w:pPr>
              <w:pStyle w:val="a3"/>
              <w:spacing w:line="240" w:lineRule="auto"/>
              <w:ind w:right="0" w:firstLine="0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0958D2" w:rsidRPr="00435C71" w:rsidTr="00854EC3">
        <w:tc>
          <w:tcPr>
            <w:tcW w:w="1129" w:type="dxa"/>
          </w:tcPr>
          <w:p w:rsidR="000958D2" w:rsidRPr="00435C71" w:rsidRDefault="000958D2" w:rsidP="003642CC">
            <w:pPr>
              <w:pStyle w:val="a3"/>
              <w:ind w:right="99" w:firstLine="0"/>
              <w:jc w:val="left"/>
            </w:pPr>
            <w:r w:rsidRPr="00435C71">
              <w:t>шаг</w:t>
            </w:r>
            <w:r w:rsidR="00851694">
              <w:rPr>
                <w:lang w:val="en-US"/>
              </w:rPr>
              <w:t xml:space="preserve"> </w:t>
            </w:r>
            <w:r w:rsidRPr="00435C71">
              <w:t>1</w:t>
            </w:r>
          </w:p>
        </w:tc>
        <w:tc>
          <w:tcPr>
            <w:tcW w:w="1985" w:type="dxa"/>
          </w:tcPr>
          <w:p w:rsidR="000958D2" w:rsidRDefault="00851694" w:rsidP="003642CC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51694" w:rsidRPr="00851694" w:rsidRDefault="004F093C" w:rsidP="003642CC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sum(</w:t>
            </w:r>
            <w:proofErr w:type="gramEnd"/>
            <w:r>
              <w:rPr>
                <w:lang w:val="en-US"/>
              </w:rPr>
              <w:t>[2, 4, 1], RES).</w:t>
            </w:r>
          </w:p>
        </w:tc>
        <w:tc>
          <w:tcPr>
            <w:tcW w:w="3685" w:type="dxa"/>
          </w:tcPr>
          <w:p w:rsidR="004A1135" w:rsidRPr="007B3D04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7B3D04"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sum</w:t>
            </w:r>
            <w:r w:rsidRPr="007B3D04">
              <w:rPr>
                <w:lang w:val="en-US"/>
              </w:rPr>
              <w:t>(</w:t>
            </w:r>
            <w:proofErr w:type="gramEnd"/>
            <w:r w:rsidRPr="007B3D04">
              <w:rPr>
                <w:lang w:val="en-US"/>
              </w:rPr>
              <w:t xml:space="preserve">[2, 4, 1], </w:t>
            </w:r>
            <w:r>
              <w:rPr>
                <w:lang w:val="en-US"/>
              </w:rPr>
              <w:t>RES</w:t>
            </w:r>
            <w:r w:rsidRPr="007B3D04">
              <w:rPr>
                <w:lang w:val="en-US"/>
              </w:rPr>
              <w:t>)</w:t>
            </w:r>
          </w:p>
          <w:p w:rsidR="004A1135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="009548BA">
              <w:rPr>
                <w:lang w:val="en-US"/>
              </w:rPr>
              <w:t>1</w:t>
            </w:r>
            <w:r>
              <w:rPr>
                <w:lang w:val="en-US"/>
              </w:rPr>
              <w:t>: [2, 4, 1] = INT_LIST</w:t>
            </w:r>
            <w:r w:rsidR="00455BEB">
              <w:rPr>
                <w:lang w:val="en-US"/>
              </w:rPr>
              <w:t>, RES = RES</w:t>
            </w:r>
          </w:p>
          <w:p w:rsidR="00455BEB" w:rsidRPr="006B07CC" w:rsidRDefault="00455BEB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Успех (подобрано знание)</w:t>
            </w:r>
            <w:r w:rsidRPr="009548BA">
              <w:t>.</w:t>
            </w:r>
            <w:bookmarkStart w:id="0" w:name="_GoBack"/>
            <w:bookmarkEnd w:id="0"/>
          </w:p>
          <w:p w:rsidR="004A1135" w:rsidRPr="007B3D04" w:rsidRDefault="004A1135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7B3D04">
              <w:rPr>
                <w:lang w:val="en-US"/>
              </w:rPr>
              <w:t xml:space="preserve">: </w:t>
            </w:r>
          </w:p>
          <w:p w:rsidR="004A1135" w:rsidRPr="007B3D04" w:rsidRDefault="004A1135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B3D04">
              <w:rPr>
                <w:lang w:val="en-US"/>
              </w:rPr>
              <w:t>{</w:t>
            </w:r>
            <w:r>
              <w:rPr>
                <w:lang w:val="en-US"/>
              </w:rPr>
              <w:t>INT</w:t>
            </w:r>
            <w:r w:rsidRPr="007B3D04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7B3D04">
              <w:rPr>
                <w:lang w:val="en-US"/>
              </w:rPr>
              <w:t xml:space="preserve"> = [2, 4, 1], </w:t>
            </w:r>
          </w:p>
          <w:p w:rsidR="004F093C" w:rsidRPr="004F093C" w:rsidRDefault="004A1135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 = RES}.</w:t>
            </w:r>
          </w:p>
        </w:tc>
        <w:tc>
          <w:tcPr>
            <w:tcW w:w="2835" w:type="dxa"/>
          </w:tcPr>
          <w:p w:rsidR="000958D2" w:rsidRPr="00480996" w:rsidRDefault="004F093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 w:rsidR="00940256">
              <w:t>Замена цели на тело подобранного правила</w:t>
            </w:r>
            <w:r w:rsidR="00940256" w:rsidRPr="00940256">
              <w:t>.</w:t>
            </w:r>
            <w:r w:rsidR="00480996" w:rsidRPr="00480996">
              <w:t xml:space="preserve"> </w:t>
            </w:r>
            <w:r w:rsidR="00480996">
              <w:t>Применение подстановки к резольвенте</w:t>
            </w:r>
            <w:r w:rsidR="00480996">
              <w:rPr>
                <w:lang w:val="en-US"/>
              </w:rPr>
              <w:t>.</w:t>
            </w:r>
          </w:p>
        </w:tc>
      </w:tr>
      <w:tr w:rsidR="005C4FA4" w:rsidTr="00854EC3">
        <w:tc>
          <w:tcPr>
            <w:tcW w:w="1129" w:type="dxa"/>
            <w:vMerge w:val="restart"/>
          </w:tcPr>
          <w:p w:rsidR="005C4FA4" w:rsidRDefault="005C4FA4" w:rsidP="003642CC">
            <w:pPr>
              <w:pStyle w:val="a3"/>
              <w:ind w:right="99" w:firstLine="0"/>
              <w:jc w:val="left"/>
            </w:pPr>
            <w:r>
              <w:t>шаг 2</w:t>
            </w:r>
          </w:p>
        </w:tc>
        <w:tc>
          <w:tcPr>
            <w:tcW w:w="1985" w:type="dxa"/>
            <w:vMerge w:val="restart"/>
          </w:tcPr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C4FA4" w:rsidRPr="004F093C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4, 1], RES, 0).</w:t>
            </w:r>
          </w:p>
        </w:tc>
        <w:tc>
          <w:tcPr>
            <w:tcW w:w="3685" w:type="dxa"/>
          </w:tcPr>
          <w:p w:rsidR="006B07CC" w:rsidRPr="006B07CC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4, 1], RES, 0)</w:t>
            </w:r>
          </w:p>
          <w:p w:rsidR="00480996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="009548BA">
              <w:rPr>
                <w:lang w:val="en-US"/>
              </w:rPr>
              <w:t>2</w:t>
            </w:r>
            <w:r>
              <w:rPr>
                <w:lang w:val="en-US"/>
              </w:rPr>
              <w:t>: [2, 4, 1] = []</w:t>
            </w:r>
            <w:r w:rsidR="00480996">
              <w:rPr>
                <w:lang w:val="en-US"/>
              </w:rPr>
              <w:t xml:space="preserve">. </w:t>
            </w:r>
          </w:p>
          <w:p w:rsidR="005C4FA4" w:rsidRPr="00480996" w:rsidRDefault="009548BA" w:rsidP="003642CC">
            <w:pPr>
              <w:pStyle w:val="a3"/>
              <w:ind w:right="99" w:firstLine="0"/>
              <w:jc w:val="left"/>
            </w:pPr>
            <w:r>
              <w:t>Неудача</w:t>
            </w:r>
            <w:r w:rsidR="00480996">
              <w:rPr>
                <w:lang w:val="en-US"/>
              </w:rPr>
              <w:t xml:space="preserve">, </w:t>
            </w:r>
            <w:r w:rsidR="00480996">
              <w:t>унификация невозможна</w:t>
            </w:r>
          </w:p>
        </w:tc>
        <w:tc>
          <w:tcPr>
            <w:tcW w:w="2835" w:type="dxa"/>
          </w:tcPr>
          <w:p w:rsidR="005C4FA4" w:rsidRPr="00480996" w:rsidRDefault="00480996" w:rsidP="003642CC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5C4FA4" w:rsidTr="00854EC3">
        <w:tc>
          <w:tcPr>
            <w:tcW w:w="1129" w:type="dxa"/>
            <w:vMerge/>
          </w:tcPr>
          <w:p w:rsidR="005C4FA4" w:rsidRPr="004F093C" w:rsidRDefault="005C4FA4" w:rsidP="003642CC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C4FA4" w:rsidRDefault="005C4FA4" w:rsidP="003642CC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9548BA" w:rsidRPr="006B07CC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4, 1], RES, 0)</w:t>
            </w:r>
          </w:p>
          <w:p w:rsidR="009548BA" w:rsidRPr="009548BA" w:rsidRDefault="009548BA" w:rsidP="003642CC">
            <w:pPr>
              <w:pStyle w:val="a3"/>
              <w:ind w:right="99" w:firstLine="0"/>
              <w:jc w:val="left"/>
            </w:pPr>
            <w:r>
              <w:t>ПР</w:t>
            </w:r>
            <w:r w:rsidRPr="009548BA">
              <w:rPr>
                <w:lang w:val="en-US"/>
              </w:rPr>
              <w:t xml:space="preserve">3: </w:t>
            </w:r>
            <w:r>
              <w:rPr>
                <w:lang w:val="en-US"/>
              </w:rPr>
              <w:t xml:space="preserve">[2, 4, 1] = </w:t>
            </w:r>
            <w:r w:rsidR="00480996">
              <w:rPr>
                <w:lang w:val="en-US"/>
              </w:rPr>
              <w:t>[</w:t>
            </w:r>
            <w:proofErr w:type="spellStart"/>
            <w:r w:rsidR="00480996">
              <w:rPr>
                <w:lang w:val="en-US"/>
              </w:rPr>
              <w:t>Head|Tail</w:t>
            </w:r>
            <w:proofErr w:type="spellEnd"/>
            <w:r w:rsidR="00480996">
              <w:rPr>
                <w:lang w:val="en-US"/>
              </w:rPr>
              <w:t>]</w:t>
            </w:r>
            <w:r>
              <w:rPr>
                <w:lang w:val="en-US"/>
              </w:rPr>
              <w:t xml:space="preserve">, RES = </w:t>
            </w:r>
            <w:proofErr w:type="gramStart"/>
            <w:r>
              <w:rPr>
                <w:lang w:val="en-US"/>
              </w:rPr>
              <w:t>RES,  0</w:t>
            </w:r>
            <w:proofErr w:type="gramEnd"/>
            <w:r>
              <w:rPr>
                <w:lang w:val="en-US"/>
              </w:rPr>
              <w:t xml:space="preserve"> = CUR_SUM. </w:t>
            </w:r>
            <w:r>
              <w:t>Успех (подобрано знание)</w:t>
            </w:r>
            <w:r w:rsidRPr="009548BA">
              <w:t>.</w:t>
            </w:r>
          </w:p>
          <w:p w:rsidR="005C4FA4" w:rsidRPr="009548BA" w:rsidRDefault="005C4FA4" w:rsidP="003642CC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9548BA">
              <w:t xml:space="preserve">: </w:t>
            </w:r>
          </w:p>
          <w:p w:rsidR="005C4FA4" w:rsidRPr="007B3D04" w:rsidRDefault="005C4FA4" w:rsidP="003642CC">
            <w:pPr>
              <w:pStyle w:val="a3"/>
              <w:ind w:right="99" w:firstLine="0"/>
              <w:jc w:val="left"/>
            </w:pPr>
            <w:r w:rsidRPr="007B3D04">
              <w:t>{</w:t>
            </w:r>
            <w:r>
              <w:rPr>
                <w:lang w:val="en-US"/>
              </w:rPr>
              <w:t>Head</w:t>
            </w:r>
            <w:r w:rsidRPr="007B3D04">
              <w:t xml:space="preserve"> = 2, </w:t>
            </w:r>
          </w:p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Tail = [4, 1], </w:t>
            </w:r>
          </w:p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5C4FA4" w:rsidRPr="004F093C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 = 0}</w:t>
            </w:r>
          </w:p>
        </w:tc>
        <w:tc>
          <w:tcPr>
            <w:tcW w:w="2835" w:type="dxa"/>
          </w:tcPr>
          <w:p w:rsidR="005C4FA4" w:rsidRDefault="00480996" w:rsidP="003642CC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DE7993" w:rsidRPr="00DE7993" w:rsidTr="00854EC3">
        <w:tc>
          <w:tcPr>
            <w:tcW w:w="1129" w:type="dxa"/>
          </w:tcPr>
          <w:p w:rsidR="00DE7993" w:rsidRPr="005C4FA4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 xml:space="preserve">шаг </w:t>
            </w:r>
            <w:r w:rsidR="005C4FA4"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CUR_SUM1 = 0 </w:t>
            </w:r>
            <w:r>
              <w:rPr>
                <w:lang w:val="en-US"/>
              </w:rPr>
              <w:lastRenderedPageBreak/>
              <w:t>+ 2,</w:t>
            </w:r>
          </w:p>
          <w:p w:rsidR="00DE7993" w:rsidRP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[4, 1], RES, CUR_SUM1)</w:t>
            </w:r>
          </w:p>
        </w:tc>
        <w:tc>
          <w:tcPr>
            <w:tcW w:w="3685" w:type="dxa"/>
          </w:tcPr>
          <w:p w:rsidR="009548BA" w:rsidRPr="009548BA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lastRenderedPageBreak/>
              <w:t>ТЦ</w:t>
            </w:r>
            <w:r w:rsidRPr="007B3D04">
              <w:rPr>
                <w:lang w:val="en-US"/>
              </w:rPr>
              <w:t xml:space="preserve">: </w:t>
            </w:r>
            <w:r>
              <w:rPr>
                <w:lang w:val="en-US"/>
              </w:rPr>
              <w:t>CUR_SUM1 = 0 + 2</w:t>
            </w:r>
          </w:p>
          <w:p w:rsidR="00DE7993" w:rsidRPr="007B3D04" w:rsidRDefault="00DE7993" w:rsidP="003642CC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7B3D04">
              <w:rPr>
                <w:lang w:val="en-US"/>
              </w:rPr>
              <w:t xml:space="preserve">: </w:t>
            </w:r>
          </w:p>
          <w:p w:rsidR="00DE7993" w:rsidRPr="007B3D04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B3D04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CUR</w:t>
            </w:r>
            <w:r w:rsidRPr="007B3D04">
              <w:rPr>
                <w:lang w:val="en-US"/>
              </w:rPr>
              <w:t>_</w:t>
            </w:r>
            <w:r>
              <w:rPr>
                <w:lang w:val="en-US"/>
              </w:rPr>
              <w:t>SUM</w:t>
            </w:r>
            <w:r w:rsidRPr="007B3D04">
              <w:rPr>
                <w:lang w:val="en-US"/>
              </w:rPr>
              <w:t>1 = 2}</w:t>
            </w:r>
          </w:p>
        </w:tc>
        <w:tc>
          <w:tcPr>
            <w:tcW w:w="2835" w:type="dxa"/>
          </w:tcPr>
          <w:p w:rsidR="00DE7993" w:rsidRPr="007B3D04" w:rsidRDefault="00DE7993" w:rsidP="003642CC">
            <w:pPr>
              <w:pStyle w:val="a3"/>
              <w:ind w:right="99" w:firstLine="0"/>
              <w:jc w:val="left"/>
            </w:pPr>
            <w:r>
              <w:lastRenderedPageBreak/>
              <w:t>Прямой ход</w:t>
            </w:r>
            <w:r w:rsidRPr="00335D18">
              <w:t xml:space="preserve">. </w:t>
            </w:r>
            <w:r w:rsidR="00480996">
              <w:t xml:space="preserve">Применение </w:t>
            </w:r>
            <w:r w:rsidR="00480996">
              <w:lastRenderedPageBreak/>
              <w:t>подстановки к резольвенте</w:t>
            </w:r>
            <w:r w:rsidR="00480996" w:rsidRPr="007B3D04">
              <w:t>.</w:t>
            </w:r>
          </w:p>
        </w:tc>
      </w:tr>
      <w:tr w:rsidR="005C4FA4" w:rsidRPr="00DE7993" w:rsidTr="00854EC3">
        <w:tc>
          <w:tcPr>
            <w:tcW w:w="1129" w:type="dxa"/>
            <w:vMerge w:val="restart"/>
          </w:tcPr>
          <w:p w:rsidR="005C4FA4" w:rsidRP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lastRenderedPageBreak/>
              <w:t xml:space="preserve">шаг 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  <w:vMerge w:val="restart"/>
          </w:tcPr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5C4FA4" w:rsidRPr="00DE7993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</w:t>
            </w:r>
            <w:r>
              <w:t>4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>], RES,</w:t>
            </w:r>
            <w:r>
              <w:t xml:space="preserve"> 2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5C4FA4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7B3D04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</w:t>
            </w:r>
            <w:r w:rsidRPr="007B3D04">
              <w:rPr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 w:rsidRPr="007B3D04">
              <w:rPr>
                <w:lang w:val="en-US"/>
              </w:rPr>
              <w:t>1</w:t>
            </w:r>
            <w:r>
              <w:rPr>
                <w:lang w:val="en-US"/>
              </w:rPr>
              <w:t>], RES,</w:t>
            </w:r>
            <w:r w:rsidRPr="007B3D04">
              <w:rPr>
                <w:lang w:val="en-US"/>
              </w:rPr>
              <w:t xml:space="preserve"> 2</w:t>
            </w:r>
            <w:r>
              <w:rPr>
                <w:lang w:val="en-US"/>
              </w:rPr>
              <w:t>)</w:t>
            </w:r>
          </w:p>
          <w:p w:rsidR="009548BA" w:rsidRPr="009548BA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9548BA">
              <w:rPr>
                <w:lang w:val="en-US"/>
              </w:rPr>
              <w:t>2: [</w:t>
            </w:r>
            <w:r>
              <w:rPr>
                <w:lang w:val="en-US"/>
              </w:rPr>
              <w:t xml:space="preserve">4, 1] = </w:t>
            </w:r>
            <w:r w:rsidR="00480996">
              <w:rPr>
                <w:lang w:val="en-US"/>
              </w:rPr>
              <w:t>[].</w:t>
            </w:r>
          </w:p>
          <w:p w:rsidR="005C4FA4" w:rsidRPr="00480996" w:rsidRDefault="009548BA" w:rsidP="003642CC">
            <w:pPr>
              <w:pStyle w:val="a3"/>
              <w:spacing w:line="240" w:lineRule="auto"/>
              <w:ind w:right="99" w:firstLine="0"/>
              <w:jc w:val="left"/>
            </w:pPr>
            <w:r>
              <w:t>Неудача</w:t>
            </w:r>
            <w:r w:rsidR="00480996">
              <w:rPr>
                <w:lang w:val="en-US"/>
              </w:rPr>
              <w:t xml:space="preserve">, </w:t>
            </w:r>
            <w:r w:rsidR="00480996">
              <w:t>унификация невозможна</w:t>
            </w:r>
          </w:p>
        </w:tc>
        <w:tc>
          <w:tcPr>
            <w:tcW w:w="2835" w:type="dxa"/>
          </w:tcPr>
          <w:p w:rsidR="005C4FA4" w:rsidRPr="00DE7993" w:rsidRDefault="00480996" w:rsidP="003642CC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5C4FA4" w:rsidRPr="00DE7993" w:rsidTr="00854EC3">
        <w:tc>
          <w:tcPr>
            <w:tcW w:w="1129" w:type="dxa"/>
            <w:vMerge/>
          </w:tcPr>
          <w:p w:rsidR="005C4FA4" w:rsidRPr="00480996" w:rsidRDefault="005C4FA4" w:rsidP="003642CC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5C4FA4" w:rsidRDefault="005C4FA4" w:rsidP="003642CC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9548BA" w:rsidRPr="007B3D04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7B3D04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</w:t>
            </w:r>
            <w:r w:rsidRPr="007B3D04"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 w:rsidRPr="007B3D04">
              <w:rPr>
                <w:lang w:val="en-US"/>
              </w:rPr>
              <w:t>(</w:t>
            </w:r>
            <w:proofErr w:type="gramEnd"/>
            <w:r w:rsidRPr="007B3D04">
              <w:rPr>
                <w:lang w:val="en-US"/>
              </w:rPr>
              <w:t xml:space="preserve">[4, 1], </w:t>
            </w:r>
            <w:r>
              <w:rPr>
                <w:lang w:val="en-US"/>
              </w:rPr>
              <w:t>RES</w:t>
            </w:r>
            <w:r w:rsidRPr="007B3D04">
              <w:rPr>
                <w:lang w:val="en-US"/>
              </w:rPr>
              <w:t>, 2)</w:t>
            </w:r>
          </w:p>
          <w:p w:rsidR="009548BA" w:rsidRPr="009548BA" w:rsidRDefault="009548BA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9548BA">
              <w:rPr>
                <w:lang w:val="en-US"/>
              </w:rPr>
              <w:t xml:space="preserve">3: [4, 1] = </w:t>
            </w:r>
            <w:r w:rsidR="0051638B">
              <w:rPr>
                <w:lang w:val="en-US"/>
              </w:rPr>
              <w:t>[</w:t>
            </w:r>
            <w:proofErr w:type="spellStart"/>
            <w:r w:rsidR="0051638B">
              <w:rPr>
                <w:lang w:val="en-US"/>
              </w:rPr>
              <w:t>Head|Tail</w:t>
            </w:r>
            <w:proofErr w:type="spellEnd"/>
            <w:r w:rsidR="0051638B">
              <w:rPr>
                <w:lang w:val="en-US"/>
              </w:rPr>
              <w:t>]</w:t>
            </w:r>
            <w:r>
              <w:rPr>
                <w:lang w:val="en-US"/>
              </w:rPr>
              <w:t>, RES = RES, 2 = CUR_SUM.</w:t>
            </w:r>
          </w:p>
          <w:p w:rsidR="0051638B" w:rsidRDefault="0051638B" w:rsidP="003642CC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5C4FA4" w:rsidRPr="00DE7993" w:rsidRDefault="005C4FA4" w:rsidP="003642CC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DE7993">
              <w:t xml:space="preserve">: </w:t>
            </w:r>
          </w:p>
          <w:p w:rsidR="005C4FA4" w:rsidRPr="00DE7993" w:rsidRDefault="005C4FA4" w:rsidP="003642CC">
            <w:pPr>
              <w:pStyle w:val="a3"/>
              <w:ind w:right="99" w:firstLine="0"/>
              <w:jc w:val="left"/>
            </w:pPr>
            <w:r w:rsidRPr="00DE7993">
              <w:t>{</w:t>
            </w:r>
            <w:r>
              <w:rPr>
                <w:lang w:val="en-US"/>
              </w:rPr>
              <w:t>Head</w:t>
            </w:r>
            <w:r w:rsidRPr="00DE7993">
              <w:t xml:space="preserve"> = </w:t>
            </w:r>
            <w:r w:rsidRPr="0051638B">
              <w:t>4</w:t>
            </w:r>
            <w:r w:rsidRPr="00DE7993">
              <w:t xml:space="preserve">, </w:t>
            </w:r>
          </w:p>
          <w:p w:rsidR="005C4FA4" w:rsidRPr="007B3D0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Tail</w:t>
            </w:r>
            <w:r w:rsidRPr="007B3D04">
              <w:rPr>
                <w:lang w:val="en-US"/>
              </w:rPr>
              <w:t xml:space="preserve"> = [1], </w:t>
            </w:r>
          </w:p>
          <w:p w:rsidR="005C4FA4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5C4FA4" w:rsidRPr="004F093C" w:rsidRDefault="005C4FA4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CUR_SUM = 2}</w:t>
            </w:r>
          </w:p>
        </w:tc>
        <w:tc>
          <w:tcPr>
            <w:tcW w:w="2835" w:type="dxa"/>
          </w:tcPr>
          <w:p w:rsidR="005C4FA4" w:rsidRDefault="0051638B" w:rsidP="003642CC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DE7993" w:rsidRPr="00DE7993" w:rsidTr="00854EC3">
        <w:tc>
          <w:tcPr>
            <w:tcW w:w="1129" w:type="dxa"/>
          </w:tcPr>
          <w:p w:rsidR="00DE7993" w:rsidRPr="006B07CC" w:rsidRDefault="00DE7993" w:rsidP="003642CC">
            <w:pPr>
              <w:pStyle w:val="a3"/>
              <w:ind w:right="99" w:firstLine="0"/>
              <w:jc w:val="left"/>
            </w:pPr>
            <w:r>
              <w:t xml:space="preserve">шаг </w:t>
            </w:r>
            <w:r w:rsidR="006B07CC"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CUR_SUM1 = </w:t>
            </w:r>
            <w:r w:rsidRPr="00DE7993">
              <w:rPr>
                <w:lang w:val="en-US"/>
              </w:rPr>
              <w:t>2</w:t>
            </w:r>
            <w:r>
              <w:rPr>
                <w:lang w:val="en-US"/>
              </w:rPr>
              <w:t xml:space="preserve"> + </w:t>
            </w:r>
            <w:r w:rsidRPr="00DE7993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</w:p>
          <w:p w:rsidR="00DE7993" w:rsidRP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RES, CUR_SUM1)</w:t>
            </w:r>
          </w:p>
        </w:tc>
        <w:tc>
          <w:tcPr>
            <w:tcW w:w="3685" w:type="dxa"/>
          </w:tcPr>
          <w:p w:rsidR="00DE7993" w:rsidRPr="00940256" w:rsidRDefault="00940256" w:rsidP="003642CC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>: CUR_SUM1 = 2 + 4</w:t>
            </w:r>
          </w:p>
          <w:p w:rsidR="00DE7993" w:rsidRPr="007B3D04" w:rsidRDefault="00DE7993" w:rsidP="003642CC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7B3D04">
              <w:rPr>
                <w:lang w:val="en-US"/>
              </w:rPr>
              <w:t xml:space="preserve">: </w:t>
            </w:r>
          </w:p>
          <w:p w:rsidR="00DE7993" w:rsidRPr="007B3D04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B3D04">
              <w:rPr>
                <w:lang w:val="en-US"/>
              </w:rPr>
              <w:t>{</w:t>
            </w:r>
            <w:r>
              <w:rPr>
                <w:lang w:val="en-US"/>
              </w:rPr>
              <w:t>CUR</w:t>
            </w:r>
            <w:r w:rsidRPr="007B3D04">
              <w:rPr>
                <w:lang w:val="en-US"/>
              </w:rPr>
              <w:t>_</w:t>
            </w:r>
            <w:r>
              <w:rPr>
                <w:lang w:val="en-US"/>
              </w:rPr>
              <w:t>SUM</w:t>
            </w:r>
            <w:r w:rsidRPr="007B3D04">
              <w:rPr>
                <w:lang w:val="en-US"/>
              </w:rPr>
              <w:t>1 = 6}</w:t>
            </w:r>
          </w:p>
        </w:tc>
        <w:tc>
          <w:tcPr>
            <w:tcW w:w="2835" w:type="dxa"/>
          </w:tcPr>
          <w:p w:rsidR="00DE7993" w:rsidRPr="0051638B" w:rsidRDefault="0051638B" w:rsidP="003642CC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Применение подстановки к резольвенте</w:t>
            </w:r>
            <w:r w:rsidRPr="0051638B">
              <w:t>.</w:t>
            </w:r>
          </w:p>
        </w:tc>
      </w:tr>
      <w:tr w:rsidR="006B07CC" w:rsidRPr="00DE7993" w:rsidTr="00854EC3">
        <w:tc>
          <w:tcPr>
            <w:tcW w:w="1129" w:type="dxa"/>
            <w:vMerge w:val="restart"/>
          </w:tcPr>
          <w:p w:rsidR="006B07CC" w:rsidRDefault="006B07CC" w:rsidP="003642CC">
            <w:pPr>
              <w:pStyle w:val="a3"/>
              <w:ind w:right="99" w:firstLine="0"/>
              <w:jc w:val="left"/>
            </w:pPr>
            <w:r>
              <w:t>шаг 6</w:t>
            </w:r>
          </w:p>
        </w:tc>
        <w:tc>
          <w:tcPr>
            <w:tcW w:w="1985" w:type="dxa"/>
            <w:vMerge w:val="restart"/>
          </w:tcPr>
          <w:p w:rsidR="006B07CC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6B07CC" w:rsidRPr="004F093C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[1], RES, </w:t>
            </w:r>
            <w:r>
              <w:t>6</w:t>
            </w:r>
            <w:r>
              <w:rPr>
                <w:lang w:val="en-US"/>
              </w:rPr>
              <w:t>).</w:t>
            </w:r>
          </w:p>
        </w:tc>
        <w:tc>
          <w:tcPr>
            <w:tcW w:w="3685" w:type="dxa"/>
          </w:tcPr>
          <w:p w:rsidR="006B07CC" w:rsidRPr="00940256" w:rsidRDefault="00940256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[1], RES, </w:t>
            </w:r>
            <w:r w:rsidRPr="00940256">
              <w:rPr>
                <w:lang w:val="en-US"/>
              </w:rPr>
              <w:t>6</w:t>
            </w:r>
            <w:r>
              <w:rPr>
                <w:lang w:val="en-US"/>
              </w:rPr>
              <w:t>).</w:t>
            </w:r>
          </w:p>
          <w:p w:rsidR="006B07CC" w:rsidRDefault="00940256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7B3D04">
              <w:rPr>
                <w:lang w:val="en-US"/>
              </w:rPr>
              <w:t>2</w:t>
            </w:r>
            <w:r>
              <w:rPr>
                <w:lang w:val="en-US"/>
              </w:rPr>
              <w:t xml:space="preserve">: [1] = </w:t>
            </w:r>
            <w:r w:rsidR="0051638B">
              <w:rPr>
                <w:lang w:val="en-US"/>
              </w:rPr>
              <w:t>[]</w:t>
            </w:r>
            <w:r>
              <w:rPr>
                <w:lang w:val="en-US"/>
              </w:rPr>
              <w:t>.</w:t>
            </w:r>
          </w:p>
          <w:p w:rsidR="0051638B" w:rsidRPr="00940256" w:rsidRDefault="0051638B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Неудача</w:t>
            </w:r>
            <w:r>
              <w:rPr>
                <w:lang w:val="en-US"/>
              </w:rPr>
              <w:t xml:space="preserve">, </w:t>
            </w:r>
            <w:r>
              <w:t>унификация невозможна</w:t>
            </w:r>
          </w:p>
        </w:tc>
        <w:tc>
          <w:tcPr>
            <w:tcW w:w="2835" w:type="dxa"/>
          </w:tcPr>
          <w:p w:rsidR="006B07CC" w:rsidRPr="004F093C" w:rsidRDefault="0051638B" w:rsidP="003642CC">
            <w:pPr>
              <w:pStyle w:val="a3"/>
              <w:ind w:right="99" w:firstLine="0"/>
              <w:jc w:val="left"/>
            </w:pPr>
            <w:r>
              <w:t>возврат к ТЦ</w:t>
            </w:r>
            <w:r w:rsidRPr="00480996">
              <w:t xml:space="preserve">, </w:t>
            </w:r>
            <w:r>
              <w:t>метка переносится ниже</w:t>
            </w:r>
            <w:r w:rsidRPr="00480996">
              <w:t>.</w:t>
            </w:r>
          </w:p>
        </w:tc>
      </w:tr>
      <w:tr w:rsidR="006B07CC" w:rsidRPr="00DE7993" w:rsidTr="00854EC3">
        <w:tc>
          <w:tcPr>
            <w:tcW w:w="1129" w:type="dxa"/>
            <w:vMerge/>
          </w:tcPr>
          <w:p w:rsidR="006B07CC" w:rsidRPr="004F093C" w:rsidRDefault="006B07CC" w:rsidP="003642CC">
            <w:pPr>
              <w:pStyle w:val="a3"/>
              <w:ind w:right="99" w:firstLine="0"/>
              <w:jc w:val="left"/>
            </w:pPr>
          </w:p>
        </w:tc>
        <w:tc>
          <w:tcPr>
            <w:tcW w:w="1985" w:type="dxa"/>
            <w:vMerge/>
          </w:tcPr>
          <w:p w:rsidR="006B07CC" w:rsidRDefault="006B07CC" w:rsidP="003642CC">
            <w:pPr>
              <w:pStyle w:val="a3"/>
              <w:ind w:right="99" w:firstLine="0"/>
              <w:jc w:val="left"/>
            </w:pPr>
          </w:p>
        </w:tc>
        <w:tc>
          <w:tcPr>
            <w:tcW w:w="3685" w:type="dxa"/>
          </w:tcPr>
          <w:p w:rsidR="0051638B" w:rsidRPr="0051638B" w:rsidRDefault="0051638B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[1], RES, </w:t>
            </w:r>
            <w:r w:rsidRPr="0051638B">
              <w:rPr>
                <w:lang w:val="en-US"/>
              </w:rPr>
              <w:t>6</w:t>
            </w:r>
            <w:r>
              <w:rPr>
                <w:lang w:val="en-US"/>
              </w:rPr>
              <w:t>).</w:t>
            </w:r>
          </w:p>
          <w:p w:rsidR="0051638B" w:rsidRPr="009548BA" w:rsidRDefault="0051638B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9548BA">
              <w:rPr>
                <w:lang w:val="en-US"/>
              </w:rPr>
              <w:t xml:space="preserve">3: [1] = </w:t>
            </w:r>
            <w:r w:rsidR="003642CC">
              <w:rPr>
                <w:lang w:val="en-US"/>
              </w:rPr>
              <w:t>[</w:t>
            </w:r>
            <w:proofErr w:type="spellStart"/>
            <w:r w:rsidR="003642CC">
              <w:rPr>
                <w:lang w:val="en-US"/>
              </w:rPr>
              <w:t>Head|Tail</w:t>
            </w:r>
            <w:proofErr w:type="spellEnd"/>
            <w:r w:rsidR="003642CC">
              <w:rPr>
                <w:lang w:val="en-US"/>
              </w:rPr>
              <w:t>]</w:t>
            </w:r>
            <w:r>
              <w:rPr>
                <w:lang w:val="en-US"/>
              </w:rPr>
              <w:t>, RES = RES, 2 = CUR_SUM.</w:t>
            </w:r>
          </w:p>
          <w:p w:rsidR="0051638B" w:rsidRDefault="0051638B" w:rsidP="003642CC">
            <w:pPr>
              <w:pStyle w:val="a3"/>
              <w:ind w:right="99" w:firstLine="0"/>
              <w:jc w:val="left"/>
            </w:pPr>
            <w:r>
              <w:t>Успех (подобрано знание)</w:t>
            </w:r>
            <w:r w:rsidRPr="009548BA">
              <w:t>.</w:t>
            </w:r>
          </w:p>
          <w:p w:rsidR="006B07CC" w:rsidRPr="00DE7993" w:rsidRDefault="006B07CC" w:rsidP="003642CC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DE7993">
              <w:t xml:space="preserve">: </w:t>
            </w:r>
          </w:p>
          <w:p w:rsidR="006B07CC" w:rsidRPr="00DE7993" w:rsidRDefault="006B07CC" w:rsidP="003642CC">
            <w:pPr>
              <w:pStyle w:val="a3"/>
              <w:ind w:right="99" w:firstLine="0"/>
              <w:jc w:val="left"/>
            </w:pPr>
            <w:r w:rsidRPr="00DE7993">
              <w:t>{</w:t>
            </w:r>
            <w:r>
              <w:rPr>
                <w:lang w:val="en-US"/>
              </w:rPr>
              <w:t>Head</w:t>
            </w:r>
            <w:r w:rsidRPr="00DE7993">
              <w:t xml:space="preserve"> = </w:t>
            </w:r>
            <w:r>
              <w:t>1</w:t>
            </w:r>
            <w:r w:rsidRPr="00DE7993">
              <w:t xml:space="preserve">, </w:t>
            </w:r>
          </w:p>
          <w:p w:rsidR="006B07CC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Tail = [], </w:t>
            </w:r>
          </w:p>
          <w:p w:rsidR="006B07CC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 = RES, </w:t>
            </w:r>
          </w:p>
          <w:p w:rsidR="006B07CC" w:rsidRPr="004F093C" w:rsidRDefault="006B07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CUR_SUM = </w:t>
            </w:r>
            <w:r w:rsidRPr="007B3D04">
              <w:rPr>
                <w:lang w:val="en-US"/>
              </w:rPr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6B07CC" w:rsidRDefault="003642CC" w:rsidP="003642CC">
            <w:pPr>
              <w:pStyle w:val="a3"/>
              <w:ind w:right="99" w:firstLine="0"/>
              <w:jc w:val="left"/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DE7993" w:rsidRPr="00DE7993" w:rsidTr="00854EC3">
        <w:tc>
          <w:tcPr>
            <w:tcW w:w="1129" w:type="dxa"/>
          </w:tcPr>
          <w:p w:rsidR="00DE7993" w:rsidRPr="00DE7993" w:rsidRDefault="00DE7993" w:rsidP="003642CC">
            <w:pPr>
              <w:pStyle w:val="a3"/>
              <w:ind w:right="99" w:firstLine="0"/>
              <w:jc w:val="left"/>
            </w:pPr>
            <w:r>
              <w:t xml:space="preserve">шаг </w:t>
            </w:r>
            <w:r w:rsidR="006B07CC">
              <w:t>7</w:t>
            </w:r>
          </w:p>
        </w:tc>
        <w:tc>
          <w:tcPr>
            <w:tcW w:w="1985" w:type="dxa"/>
          </w:tcPr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CUR_SUM1 = </w:t>
            </w:r>
            <w:r w:rsidR="00854EC3" w:rsidRPr="00854EC3">
              <w:rPr>
                <w:lang w:val="en-US"/>
              </w:rPr>
              <w:t>6</w:t>
            </w:r>
            <w:r>
              <w:rPr>
                <w:lang w:val="en-US"/>
              </w:rPr>
              <w:t xml:space="preserve"> + </w:t>
            </w:r>
            <w:r w:rsidR="00854EC3" w:rsidRPr="00854EC3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</w:p>
          <w:p w:rsidR="00DE7993" w:rsidRP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RES, CUR_SUM1)</w:t>
            </w:r>
          </w:p>
        </w:tc>
        <w:tc>
          <w:tcPr>
            <w:tcW w:w="3685" w:type="dxa"/>
          </w:tcPr>
          <w:p w:rsidR="003642CC" w:rsidRPr="009548BA" w:rsidRDefault="003642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 w:rsidRPr="003642CC">
              <w:rPr>
                <w:lang w:val="en-US"/>
              </w:rPr>
              <w:t xml:space="preserve">: </w:t>
            </w:r>
            <w:r>
              <w:rPr>
                <w:lang w:val="en-US"/>
              </w:rPr>
              <w:t>CUR_SUM1 = 6 + 1</w:t>
            </w:r>
          </w:p>
          <w:p w:rsidR="00DE7993" w:rsidRPr="003642CC" w:rsidRDefault="00DE7993" w:rsidP="003642CC">
            <w:pPr>
              <w:pStyle w:val="a3"/>
              <w:spacing w:line="240" w:lineRule="auto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3642CC">
              <w:rPr>
                <w:lang w:val="en-US"/>
              </w:rPr>
              <w:t xml:space="preserve">: </w:t>
            </w:r>
          </w:p>
          <w:p w:rsidR="00DE7993" w:rsidRPr="003642CC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3642CC">
              <w:rPr>
                <w:lang w:val="en-US"/>
              </w:rPr>
              <w:t>{</w:t>
            </w:r>
            <w:r>
              <w:rPr>
                <w:lang w:val="en-US"/>
              </w:rPr>
              <w:t>CUR</w:t>
            </w:r>
            <w:r w:rsidRPr="003642CC">
              <w:rPr>
                <w:lang w:val="en-US"/>
              </w:rPr>
              <w:t>_</w:t>
            </w:r>
            <w:r>
              <w:rPr>
                <w:lang w:val="en-US"/>
              </w:rPr>
              <w:t>SUM</w:t>
            </w:r>
            <w:r w:rsidRPr="003642CC">
              <w:rPr>
                <w:lang w:val="en-US"/>
              </w:rPr>
              <w:t xml:space="preserve">1 = </w:t>
            </w:r>
            <w:r w:rsidR="00854EC3" w:rsidRPr="003642CC">
              <w:rPr>
                <w:lang w:val="en-US"/>
              </w:rPr>
              <w:t>7</w:t>
            </w:r>
            <w:r w:rsidRPr="003642CC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DE7993" w:rsidRPr="00DE7993" w:rsidRDefault="003642CC" w:rsidP="003642CC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Применение подстановки к резольвенте</w:t>
            </w:r>
            <w:r w:rsidRPr="0051638B">
              <w:t>.</w:t>
            </w:r>
          </w:p>
        </w:tc>
      </w:tr>
      <w:tr w:rsidR="00DE7993" w:rsidRPr="00DE7993" w:rsidTr="00854EC3">
        <w:tc>
          <w:tcPr>
            <w:tcW w:w="1129" w:type="dxa"/>
          </w:tcPr>
          <w:p w:rsidR="00DE7993" w:rsidRPr="00DE7993" w:rsidRDefault="00DE7993" w:rsidP="003642CC">
            <w:pPr>
              <w:pStyle w:val="a3"/>
              <w:ind w:right="99" w:firstLine="0"/>
              <w:jc w:val="left"/>
            </w:pPr>
            <w:r>
              <w:t xml:space="preserve">шаг </w:t>
            </w:r>
            <w:r w:rsidR="006B07CC">
              <w:t>8</w:t>
            </w:r>
          </w:p>
        </w:tc>
        <w:tc>
          <w:tcPr>
            <w:tcW w:w="1985" w:type="dxa"/>
          </w:tcPr>
          <w:p w:rsid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DE7993" w:rsidRPr="00DE7993" w:rsidRDefault="00DE799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RES,</w:t>
            </w:r>
            <w:r>
              <w:t xml:space="preserve"> </w:t>
            </w:r>
            <w:r w:rsidR="00854EC3"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DE7993" w:rsidRPr="003642CC" w:rsidRDefault="003642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sum_</w:t>
            </w:r>
            <w:proofErr w:type="gramStart"/>
            <w:r>
              <w:rPr>
                <w:lang w:val="en-US"/>
              </w:rPr>
              <w:t>inner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RES,</w:t>
            </w:r>
            <w:r w:rsidRPr="003642CC">
              <w:rPr>
                <w:lang w:val="en-US"/>
              </w:rPr>
              <w:t xml:space="preserve"> 7</w:t>
            </w:r>
            <w:r>
              <w:rPr>
                <w:lang w:val="en-US"/>
              </w:rPr>
              <w:t>)</w:t>
            </w:r>
          </w:p>
          <w:p w:rsidR="00854EC3" w:rsidRPr="003642CC" w:rsidRDefault="003642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ПР</w:t>
            </w:r>
            <w:r w:rsidRPr="007B3D04">
              <w:rPr>
                <w:lang w:val="en-US"/>
              </w:rPr>
              <w:t xml:space="preserve">2: [] = [], </w:t>
            </w:r>
            <w:r>
              <w:rPr>
                <w:lang w:val="en-US"/>
              </w:rPr>
              <w:t>RES = RES, 7 = RES</w:t>
            </w:r>
          </w:p>
          <w:p w:rsidR="00854EC3" w:rsidRDefault="00854EC3" w:rsidP="003642CC">
            <w:pPr>
              <w:pStyle w:val="a3"/>
              <w:spacing w:line="240" w:lineRule="auto"/>
              <w:ind w:right="99" w:firstLine="0"/>
              <w:jc w:val="left"/>
            </w:pPr>
            <w:r>
              <w:t>Подстановка</w:t>
            </w:r>
            <w:r w:rsidRPr="00854EC3">
              <w:t xml:space="preserve">: </w:t>
            </w:r>
          </w:p>
          <w:p w:rsidR="00DE7993" w:rsidRPr="003642CC" w:rsidRDefault="00854EC3" w:rsidP="003642CC">
            <w:pPr>
              <w:pStyle w:val="a3"/>
              <w:spacing w:line="240" w:lineRule="auto"/>
              <w:ind w:right="99" w:firstLine="0"/>
              <w:jc w:val="left"/>
            </w:pPr>
            <w:r w:rsidRPr="003642CC">
              <w:t>{[] = [],</w:t>
            </w:r>
          </w:p>
          <w:p w:rsidR="00854EC3" w:rsidRPr="003642CC" w:rsidRDefault="00854EC3" w:rsidP="003642CC">
            <w:pPr>
              <w:pStyle w:val="a3"/>
              <w:spacing w:line="240" w:lineRule="auto"/>
              <w:ind w:right="99" w:firstLine="0"/>
              <w:jc w:val="left"/>
            </w:pPr>
            <w:r>
              <w:rPr>
                <w:lang w:val="en-US"/>
              </w:rPr>
              <w:t>RES</w:t>
            </w:r>
            <w:r w:rsidRPr="003642CC">
              <w:t xml:space="preserve"> = </w:t>
            </w:r>
            <w:r>
              <w:rPr>
                <w:lang w:val="en-US"/>
              </w:rPr>
              <w:t>RES</w:t>
            </w:r>
            <w:r w:rsidRPr="003642CC">
              <w:t>,</w:t>
            </w:r>
          </w:p>
          <w:p w:rsidR="00854EC3" w:rsidRPr="00854EC3" w:rsidRDefault="00854EC3" w:rsidP="003642CC">
            <w:pPr>
              <w:pStyle w:val="a3"/>
              <w:spacing w:line="240" w:lineRule="auto"/>
              <w:ind w:right="99" w:firstLine="0"/>
              <w:jc w:val="left"/>
            </w:pPr>
            <w:r>
              <w:rPr>
                <w:lang w:val="en-US"/>
              </w:rPr>
              <w:t>RES</w:t>
            </w:r>
            <w:r w:rsidRPr="003642CC">
              <w:t xml:space="preserve"> = 7}</w:t>
            </w:r>
          </w:p>
        </w:tc>
        <w:tc>
          <w:tcPr>
            <w:tcW w:w="2835" w:type="dxa"/>
          </w:tcPr>
          <w:p w:rsidR="00DE7993" w:rsidRPr="00DE7993" w:rsidRDefault="003642CC" w:rsidP="003642CC">
            <w:pPr>
              <w:pStyle w:val="a3"/>
              <w:ind w:right="99" w:firstLine="0"/>
              <w:jc w:val="left"/>
            </w:pPr>
            <w:r>
              <w:t>Прямой ход</w:t>
            </w:r>
            <w:r w:rsidRPr="00335D18">
              <w:t xml:space="preserve">. </w:t>
            </w:r>
            <w:r>
              <w:t>Замена цели на тело подобранного правила</w:t>
            </w:r>
            <w:r w:rsidRPr="00940256">
              <w:t>.</w:t>
            </w:r>
            <w:r w:rsidRPr="00480996">
              <w:t xml:space="preserve"> </w:t>
            </w:r>
            <w:r>
              <w:t>Применение подстановки к резольвенте</w:t>
            </w:r>
            <w:r>
              <w:rPr>
                <w:lang w:val="en-US"/>
              </w:rPr>
              <w:t>.</w:t>
            </w:r>
          </w:p>
        </w:tc>
      </w:tr>
      <w:tr w:rsidR="00854EC3" w:rsidRPr="00DE7993" w:rsidTr="00854EC3">
        <w:tc>
          <w:tcPr>
            <w:tcW w:w="1129" w:type="dxa"/>
          </w:tcPr>
          <w:p w:rsidR="00854EC3" w:rsidRPr="00854EC3" w:rsidRDefault="00854EC3" w:rsidP="003642CC">
            <w:pPr>
              <w:pStyle w:val="a3"/>
              <w:ind w:right="99" w:firstLine="0"/>
              <w:jc w:val="left"/>
            </w:pPr>
            <w:r>
              <w:t xml:space="preserve">шаг </w:t>
            </w:r>
            <w:r w:rsidR="006B07CC">
              <w:t>9</w:t>
            </w:r>
          </w:p>
        </w:tc>
        <w:tc>
          <w:tcPr>
            <w:tcW w:w="1985" w:type="dxa"/>
          </w:tcPr>
          <w:p w:rsidR="00854EC3" w:rsidRDefault="00854EC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ТР</w:t>
            </w:r>
            <w:r>
              <w:rPr>
                <w:lang w:val="en-US"/>
              </w:rPr>
              <w:t>:</w:t>
            </w:r>
          </w:p>
          <w:p w:rsidR="00854EC3" w:rsidRPr="00854EC3" w:rsidRDefault="00854EC3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685" w:type="dxa"/>
          </w:tcPr>
          <w:p w:rsidR="00854EC3" w:rsidRPr="003642CC" w:rsidRDefault="003642CC" w:rsidP="003642CC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Встречен символ отсечения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854EC3" w:rsidRDefault="00854EC3" w:rsidP="003642CC">
            <w:pPr>
              <w:pStyle w:val="a3"/>
              <w:ind w:right="99" w:firstLine="0"/>
              <w:jc w:val="left"/>
            </w:pPr>
            <w:r>
              <w:t>Отсечение</w:t>
            </w:r>
            <w:r>
              <w:rPr>
                <w:lang w:val="en-US"/>
              </w:rPr>
              <w:t xml:space="preserve">. </w:t>
            </w:r>
            <w:r>
              <w:t>Вывод результата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  <w:r>
              <w:rPr>
                <w:lang w:val="en-US"/>
              </w:rPr>
              <w:t>.</w:t>
            </w:r>
          </w:p>
        </w:tc>
      </w:tr>
    </w:tbl>
    <w:p w:rsidR="00342530" w:rsidRPr="00DE7993" w:rsidRDefault="00342530" w:rsidP="00D25DA8">
      <w:pPr>
        <w:spacing w:after="0" w:line="276" w:lineRule="auto"/>
        <w:rPr>
          <w:szCs w:val="28"/>
        </w:rPr>
      </w:pPr>
    </w:p>
    <w:p w:rsidR="00155DA8" w:rsidRDefault="00155DA8" w:rsidP="00155DA8">
      <w:pPr>
        <w:spacing w:after="0" w:line="276" w:lineRule="auto"/>
        <w:jc w:val="center"/>
        <w:rPr>
          <w:szCs w:val="28"/>
          <w:lang w:val="en-US"/>
        </w:rPr>
      </w:pPr>
      <w:r>
        <w:rPr>
          <w:szCs w:val="28"/>
        </w:rPr>
        <w:t>Вывод</w:t>
      </w:r>
    </w:p>
    <w:p w:rsidR="00155DA8" w:rsidRPr="00D222CF" w:rsidRDefault="009D755A" w:rsidP="00D25DA8">
      <w:pPr>
        <w:spacing w:after="0" w:line="276" w:lineRule="auto"/>
        <w:rPr>
          <w:szCs w:val="28"/>
        </w:rPr>
      </w:pPr>
      <w:r>
        <w:rPr>
          <w:szCs w:val="28"/>
        </w:rPr>
        <w:t>Р</w:t>
      </w:r>
      <w:r w:rsidRPr="009D755A">
        <w:rPr>
          <w:szCs w:val="28"/>
        </w:rPr>
        <w:t xml:space="preserve">ассматривая вариант работы программы </w:t>
      </w:r>
      <w:r>
        <w:rPr>
          <w:szCs w:val="28"/>
        </w:rPr>
        <w:t xml:space="preserve">в </w:t>
      </w:r>
      <w:r>
        <w:rPr>
          <w:szCs w:val="28"/>
          <w:lang w:val="en-US"/>
        </w:rPr>
        <w:t>Prolog</w:t>
      </w:r>
      <w:r w:rsidRPr="009D755A">
        <w:rPr>
          <w:szCs w:val="28"/>
        </w:rPr>
        <w:t xml:space="preserve"> с поиском всех возможных решений, алгоритм поиска решений осуществляет полный перебор всех знаний. Для достижения большей эффективности стоит использовать предикат отсечения. Он позволя</w:t>
      </w:r>
      <w:r>
        <w:rPr>
          <w:szCs w:val="28"/>
        </w:rPr>
        <w:t>е</w:t>
      </w:r>
      <w:r w:rsidRPr="009D755A">
        <w:rPr>
          <w:szCs w:val="28"/>
        </w:rPr>
        <w:t>т не рассматривать бесперспективные ветви поиска</w:t>
      </w:r>
      <w:r w:rsidRPr="007B3D04">
        <w:rPr>
          <w:szCs w:val="28"/>
        </w:rPr>
        <w:t>.</w:t>
      </w:r>
      <w:r w:rsidR="00D222CF" w:rsidRPr="00D222CF">
        <w:rPr>
          <w:szCs w:val="28"/>
        </w:rPr>
        <w:t xml:space="preserve"> </w:t>
      </w:r>
      <w:r w:rsidR="00D222CF">
        <w:rPr>
          <w:szCs w:val="28"/>
        </w:rPr>
        <w:t>Также на эффективность влияет формулировка правил и фактов</w:t>
      </w:r>
      <w:r w:rsidR="00D222CF" w:rsidRPr="00D222CF">
        <w:rPr>
          <w:szCs w:val="28"/>
        </w:rPr>
        <w:t>.</w:t>
      </w:r>
      <w:r w:rsidR="00D222CF">
        <w:rPr>
          <w:szCs w:val="28"/>
        </w:rPr>
        <w:t xml:space="preserve"> Если тело правило содержит проверки его применимости</w:t>
      </w:r>
      <w:r w:rsidR="00D222CF" w:rsidRPr="00D222CF">
        <w:rPr>
          <w:szCs w:val="28"/>
        </w:rPr>
        <w:t xml:space="preserve">, </w:t>
      </w:r>
      <w:r w:rsidR="00D222CF">
        <w:rPr>
          <w:szCs w:val="28"/>
        </w:rPr>
        <w:t>их стоит внести в заголовок в качестве аргументов</w:t>
      </w:r>
      <w:r w:rsidR="00D222CF" w:rsidRPr="00D222CF">
        <w:rPr>
          <w:szCs w:val="28"/>
        </w:rPr>
        <w:t>.</w:t>
      </w:r>
    </w:p>
    <w:sectPr w:rsidR="00155DA8" w:rsidRPr="00D222CF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E28D4"/>
    <w:multiLevelType w:val="hybridMultilevel"/>
    <w:tmpl w:val="EFF29E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05106A26"/>
    <w:multiLevelType w:val="multilevel"/>
    <w:tmpl w:val="DF20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E7593"/>
    <w:multiLevelType w:val="hybridMultilevel"/>
    <w:tmpl w:val="FB74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F7B9C"/>
    <w:multiLevelType w:val="hybridMultilevel"/>
    <w:tmpl w:val="A548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86C90"/>
    <w:multiLevelType w:val="hybridMultilevel"/>
    <w:tmpl w:val="2522F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2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2CF03B1E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6521"/>
    <w:multiLevelType w:val="hybridMultilevel"/>
    <w:tmpl w:val="03900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2D0570"/>
    <w:multiLevelType w:val="hybridMultilevel"/>
    <w:tmpl w:val="AA74CD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C3A7B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03E4F"/>
    <w:multiLevelType w:val="hybridMultilevel"/>
    <w:tmpl w:val="FB74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606D6"/>
    <w:multiLevelType w:val="multilevel"/>
    <w:tmpl w:val="D4D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657E94"/>
    <w:multiLevelType w:val="hybridMultilevel"/>
    <w:tmpl w:val="8D78D3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6E1B56D7"/>
    <w:multiLevelType w:val="hybridMultilevel"/>
    <w:tmpl w:val="6AEC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24090"/>
    <w:multiLevelType w:val="hybridMultilevel"/>
    <w:tmpl w:val="3F367A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7"/>
  </w:num>
  <w:num w:numId="5">
    <w:abstractNumId w:val="28"/>
  </w:num>
  <w:num w:numId="6">
    <w:abstractNumId w:val="7"/>
  </w:num>
  <w:num w:numId="7">
    <w:abstractNumId w:val="9"/>
  </w:num>
  <w:num w:numId="8">
    <w:abstractNumId w:val="18"/>
  </w:num>
  <w:num w:numId="9">
    <w:abstractNumId w:val="25"/>
  </w:num>
  <w:num w:numId="10">
    <w:abstractNumId w:val="1"/>
  </w:num>
  <w:num w:numId="11">
    <w:abstractNumId w:val="13"/>
  </w:num>
  <w:num w:numId="12">
    <w:abstractNumId w:val="14"/>
  </w:num>
  <w:num w:numId="13">
    <w:abstractNumId w:val="21"/>
  </w:num>
  <w:num w:numId="14">
    <w:abstractNumId w:val="10"/>
  </w:num>
  <w:num w:numId="15">
    <w:abstractNumId w:val="19"/>
  </w:num>
  <w:num w:numId="16">
    <w:abstractNumId w:val="23"/>
  </w:num>
  <w:num w:numId="17">
    <w:abstractNumId w:val="4"/>
  </w:num>
  <w:num w:numId="18">
    <w:abstractNumId w:val="24"/>
  </w:num>
  <w:num w:numId="19">
    <w:abstractNumId w:val="6"/>
  </w:num>
  <w:num w:numId="20">
    <w:abstractNumId w:val="27"/>
  </w:num>
  <w:num w:numId="21">
    <w:abstractNumId w:val="11"/>
  </w:num>
  <w:num w:numId="22">
    <w:abstractNumId w:val="5"/>
  </w:num>
  <w:num w:numId="23">
    <w:abstractNumId w:val="15"/>
  </w:num>
  <w:num w:numId="24">
    <w:abstractNumId w:val="26"/>
  </w:num>
  <w:num w:numId="25">
    <w:abstractNumId w:val="8"/>
  </w:num>
  <w:num w:numId="26">
    <w:abstractNumId w:val="22"/>
  </w:num>
  <w:num w:numId="27">
    <w:abstractNumId w:val="16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0F4A"/>
    <w:rsid w:val="000058E7"/>
    <w:rsid w:val="000423B8"/>
    <w:rsid w:val="00090BC0"/>
    <w:rsid w:val="000958D2"/>
    <w:rsid w:val="000A073C"/>
    <w:rsid w:val="000C5DA2"/>
    <w:rsid w:val="000E0D4C"/>
    <w:rsid w:val="000E191F"/>
    <w:rsid w:val="00155DA8"/>
    <w:rsid w:val="0015668C"/>
    <w:rsid w:val="00175651"/>
    <w:rsid w:val="002237E6"/>
    <w:rsid w:val="002467AB"/>
    <w:rsid w:val="00322014"/>
    <w:rsid w:val="00335D18"/>
    <w:rsid w:val="00342530"/>
    <w:rsid w:val="00344059"/>
    <w:rsid w:val="003642CC"/>
    <w:rsid w:val="00364D2D"/>
    <w:rsid w:val="003779F6"/>
    <w:rsid w:val="003C1D33"/>
    <w:rsid w:val="00412817"/>
    <w:rsid w:val="004350C1"/>
    <w:rsid w:val="00450C5A"/>
    <w:rsid w:val="00455BEB"/>
    <w:rsid w:val="00466D54"/>
    <w:rsid w:val="00480996"/>
    <w:rsid w:val="004A1135"/>
    <w:rsid w:val="004C3134"/>
    <w:rsid w:val="004C75CC"/>
    <w:rsid w:val="004E00F7"/>
    <w:rsid w:val="004F093C"/>
    <w:rsid w:val="005149C4"/>
    <w:rsid w:val="0051638B"/>
    <w:rsid w:val="005649B1"/>
    <w:rsid w:val="00572A55"/>
    <w:rsid w:val="00573342"/>
    <w:rsid w:val="005C4FA4"/>
    <w:rsid w:val="005D0D78"/>
    <w:rsid w:val="005D1BFF"/>
    <w:rsid w:val="006226AC"/>
    <w:rsid w:val="006543F5"/>
    <w:rsid w:val="006716A2"/>
    <w:rsid w:val="00680FA1"/>
    <w:rsid w:val="006B07CC"/>
    <w:rsid w:val="0071162F"/>
    <w:rsid w:val="007802A6"/>
    <w:rsid w:val="007A3E36"/>
    <w:rsid w:val="007B3D04"/>
    <w:rsid w:val="007F23C3"/>
    <w:rsid w:val="008048A2"/>
    <w:rsid w:val="008161C5"/>
    <w:rsid w:val="0084187D"/>
    <w:rsid w:val="00851694"/>
    <w:rsid w:val="00854EC3"/>
    <w:rsid w:val="0085525D"/>
    <w:rsid w:val="00884715"/>
    <w:rsid w:val="008862D3"/>
    <w:rsid w:val="008E3000"/>
    <w:rsid w:val="009360E7"/>
    <w:rsid w:val="00940256"/>
    <w:rsid w:val="009548BA"/>
    <w:rsid w:val="009777AC"/>
    <w:rsid w:val="00980B74"/>
    <w:rsid w:val="00991F91"/>
    <w:rsid w:val="009C65A2"/>
    <w:rsid w:val="009D755A"/>
    <w:rsid w:val="00A14BEF"/>
    <w:rsid w:val="00A178DC"/>
    <w:rsid w:val="00A62F23"/>
    <w:rsid w:val="00A8037B"/>
    <w:rsid w:val="00A82215"/>
    <w:rsid w:val="00A87EF3"/>
    <w:rsid w:val="00AA757C"/>
    <w:rsid w:val="00AB128E"/>
    <w:rsid w:val="00BB2FF8"/>
    <w:rsid w:val="00BD78DD"/>
    <w:rsid w:val="00C02D04"/>
    <w:rsid w:val="00C607F9"/>
    <w:rsid w:val="00C62C95"/>
    <w:rsid w:val="00C677B8"/>
    <w:rsid w:val="00C8566F"/>
    <w:rsid w:val="00D222CF"/>
    <w:rsid w:val="00D25DA8"/>
    <w:rsid w:val="00D40659"/>
    <w:rsid w:val="00DC65D8"/>
    <w:rsid w:val="00DE7993"/>
    <w:rsid w:val="00E51BD8"/>
    <w:rsid w:val="00E80648"/>
    <w:rsid w:val="00F27260"/>
    <w:rsid w:val="00F27932"/>
    <w:rsid w:val="00F408C9"/>
    <w:rsid w:val="00F64F6B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1C7A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  <w:style w:type="paragraph" w:styleId="HTML">
    <w:name w:val="HTML Preformatted"/>
    <w:basedOn w:val="a"/>
    <w:link w:val="HTML0"/>
    <w:uiPriority w:val="99"/>
    <w:semiHidden/>
    <w:unhideWhenUsed/>
    <w:rsid w:val="009C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744973-D89F-FB40-A129-A63AAB67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2020-05-09T16:31:00Z</dcterms:created>
  <dcterms:modified xsi:type="dcterms:W3CDTF">2020-05-11T09:49:00Z</dcterms:modified>
</cp:coreProperties>
</file>