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D0CA" w14:textId="54354C86" w:rsidR="00442483" w:rsidRDefault="0001249F" w:rsidP="00CB5D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5D6D">
        <w:rPr>
          <w:rFonts w:ascii="Times New Roman" w:hAnsi="Times New Roman" w:cs="Times New Roman"/>
          <w:b/>
          <w:bCs/>
          <w:sz w:val="32"/>
          <w:szCs w:val="32"/>
        </w:rPr>
        <w:t>PROPOSAL PERENCANAAN</w:t>
      </w:r>
      <w:r w:rsidR="00827209">
        <w:rPr>
          <w:rFonts w:ascii="Times New Roman" w:hAnsi="Times New Roman" w:cs="Times New Roman"/>
          <w:b/>
          <w:bCs/>
          <w:sz w:val="32"/>
          <w:szCs w:val="32"/>
        </w:rPr>
        <w:t xml:space="preserve"> PENGEBANGAN</w:t>
      </w:r>
      <w:r w:rsidRPr="00CB5D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FITUR APLIKASI GOJEK</w:t>
      </w:r>
    </w:p>
    <w:p w14:paraId="0FD3F95D" w14:textId="77777777" w:rsidR="0001249F" w:rsidRPr="00CB5D6D" w:rsidRDefault="0001249F" w:rsidP="00CB5D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D3FF89" w14:textId="77777777" w:rsidR="00CB5D6D" w:rsidRPr="00CB5D6D" w:rsidRDefault="00CB5D6D" w:rsidP="00CB5D6D">
      <w:pPr>
        <w:jc w:val="center"/>
        <w:rPr>
          <w:rFonts w:ascii="Times New Roman" w:hAnsi="Times New Roman" w:cs="Times New Roman"/>
        </w:rPr>
      </w:pPr>
    </w:p>
    <w:p w14:paraId="7075318C" w14:textId="07E21964" w:rsidR="00CB5D6D" w:rsidRDefault="00CB5D6D" w:rsidP="00CB5D6D">
      <w:pPr>
        <w:jc w:val="center"/>
      </w:pPr>
      <w:r>
        <w:rPr>
          <w:noProof/>
        </w:rPr>
        <w:drawing>
          <wp:inline distT="0" distB="0" distL="0" distR="0" wp14:anchorId="1A1EDCD2" wp14:editId="26A99FB7">
            <wp:extent cx="3906000" cy="3934800"/>
            <wp:effectExtent l="0" t="0" r="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895" w14:textId="77777777" w:rsidR="00CB5D6D" w:rsidRDefault="00CB5D6D" w:rsidP="00CB5D6D">
      <w:pPr>
        <w:jc w:val="center"/>
      </w:pPr>
    </w:p>
    <w:p w14:paraId="50C8E265" w14:textId="1BA385A3" w:rsidR="00CB5D6D" w:rsidRPr="00CB5D6D" w:rsidRDefault="00CB5D6D" w:rsidP="00CB5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D6D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18E12FED" w14:textId="56920B87" w:rsidR="00CB5D6D" w:rsidRPr="00CB5D6D" w:rsidRDefault="00CB5D6D" w:rsidP="00CB5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D6D">
        <w:rPr>
          <w:rFonts w:ascii="Times New Roman" w:hAnsi="Times New Roman" w:cs="Times New Roman"/>
          <w:b/>
          <w:bCs/>
          <w:sz w:val="28"/>
          <w:szCs w:val="28"/>
        </w:rPr>
        <w:t>Muhammad Hadziq Fathul Hikam</w:t>
      </w:r>
    </w:p>
    <w:p w14:paraId="3BD12378" w14:textId="68EA98E1" w:rsidR="00CB5D6D" w:rsidRDefault="00CB5D6D" w:rsidP="00CB5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D6D">
        <w:rPr>
          <w:rFonts w:ascii="Times New Roman" w:hAnsi="Times New Roman" w:cs="Times New Roman"/>
          <w:b/>
          <w:bCs/>
          <w:sz w:val="28"/>
          <w:szCs w:val="28"/>
        </w:rPr>
        <w:t>A11.2019.12133</w:t>
      </w:r>
    </w:p>
    <w:p w14:paraId="0AF7E860" w14:textId="639A6F48" w:rsidR="00CB5D6D" w:rsidRDefault="00CB5D6D" w:rsidP="00CB5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C1724" w14:textId="3B157A3D" w:rsidR="008F5601" w:rsidRDefault="008F56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FF55D8" w14:textId="5BB6F4BF" w:rsidR="00CB5D6D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charter</w:t>
      </w:r>
    </w:p>
    <w:tbl>
      <w:tblPr>
        <w:tblStyle w:val="KisiTabel"/>
        <w:tblW w:w="9067" w:type="dxa"/>
        <w:jc w:val="center"/>
        <w:tblLook w:val="04A0" w:firstRow="1" w:lastRow="0" w:firstColumn="1" w:lastColumn="0" w:noHBand="0" w:noVBand="1"/>
      </w:tblPr>
      <w:tblGrid>
        <w:gridCol w:w="2547"/>
        <w:gridCol w:w="283"/>
        <w:gridCol w:w="6237"/>
      </w:tblGrid>
      <w:tr w:rsidR="002C6137" w:rsidRPr="002C6137" w14:paraId="261F073B" w14:textId="77777777" w:rsidTr="001F0F24">
        <w:trPr>
          <w:jc w:val="center"/>
        </w:trPr>
        <w:tc>
          <w:tcPr>
            <w:tcW w:w="2547" w:type="dxa"/>
            <w:shd w:val="clear" w:color="auto" w:fill="E7E6E6" w:themeFill="background2"/>
          </w:tcPr>
          <w:p w14:paraId="41CFAA20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Judul Proyek</w:t>
            </w:r>
          </w:p>
        </w:tc>
        <w:tc>
          <w:tcPr>
            <w:tcW w:w="283" w:type="dxa"/>
          </w:tcPr>
          <w:p w14:paraId="56BE6417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14:paraId="6112B7B8" w14:textId="4AF70B79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Pembuatan fitur aplikasi gojek</w:t>
            </w:r>
          </w:p>
        </w:tc>
      </w:tr>
      <w:tr w:rsidR="002C6137" w:rsidRPr="002C6137" w14:paraId="4AA90BEA" w14:textId="77777777" w:rsidTr="001F0F24">
        <w:trPr>
          <w:jc w:val="center"/>
        </w:trPr>
        <w:tc>
          <w:tcPr>
            <w:tcW w:w="2547" w:type="dxa"/>
            <w:shd w:val="clear" w:color="auto" w:fill="E7E6E6" w:themeFill="background2"/>
          </w:tcPr>
          <w:p w14:paraId="0F651FCE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Tanggal Mulai Proyek</w:t>
            </w:r>
          </w:p>
        </w:tc>
        <w:tc>
          <w:tcPr>
            <w:tcW w:w="283" w:type="dxa"/>
          </w:tcPr>
          <w:p w14:paraId="3581CC3F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14:paraId="4F855F62" w14:textId="253C69C2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27</w:t>
            </w:r>
            <w:r w:rsidRPr="002C6137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April</w:t>
            </w:r>
            <w:r w:rsidRPr="002C6137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2C613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20</w:t>
            </w:r>
            <w:r w:rsidRPr="002C6137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2C6137" w:rsidRPr="002C6137" w14:paraId="48930A5E" w14:textId="77777777" w:rsidTr="001F0F24">
        <w:trPr>
          <w:jc w:val="center"/>
        </w:trPr>
        <w:tc>
          <w:tcPr>
            <w:tcW w:w="2547" w:type="dxa"/>
            <w:shd w:val="clear" w:color="auto" w:fill="E7E6E6" w:themeFill="background2"/>
          </w:tcPr>
          <w:p w14:paraId="523AFDA1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Tanggal Akhir Proyek</w:t>
            </w:r>
          </w:p>
        </w:tc>
        <w:tc>
          <w:tcPr>
            <w:tcW w:w="283" w:type="dxa"/>
          </w:tcPr>
          <w:p w14:paraId="3C20D95D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14:paraId="533F9063" w14:textId="6FEA6DAE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27</w:t>
            </w:r>
            <w:r w:rsidRPr="002C6137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April</w:t>
            </w:r>
            <w:r w:rsidRPr="002C6137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2C6137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20</w:t>
            </w:r>
            <w:r w:rsidRPr="002C6137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 w:rsidR="002C6137" w:rsidRPr="002C6137" w14:paraId="5C99A6FB" w14:textId="77777777" w:rsidTr="001F0F24">
        <w:trPr>
          <w:jc w:val="center"/>
        </w:trPr>
        <w:tc>
          <w:tcPr>
            <w:tcW w:w="2547" w:type="dxa"/>
            <w:shd w:val="clear" w:color="auto" w:fill="E7E6E6" w:themeFill="background2"/>
          </w:tcPr>
          <w:p w14:paraId="4C01A146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Informasi Anggaran</w:t>
            </w:r>
          </w:p>
        </w:tc>
        <w:tc>
          <w:tcPr>
            <w:tcW w:w="283" w:type="dxa"/>
          </w:tcPr>
          <w:p w14:paraId="7594CE32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14:paraId="68B75736" w14:textId="1B5046E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Gojek </w:t>
            </w: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menganggarkan Rp.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0.000.000,00</w:t>
            </w:r>
          </w:p>
        </w:tc>
      </w:tr>
      <w:tr w:rsidR="002C6137" w:rsidRPr="002C6137" w14:paraId="6CBCDDFD" w14:textId="77777777" w:rsidTr="001F0F24">
        <w:trPr>
          <w:jc w:val="center"/>
        </w:trPr>
        <w:tc>
          <w:tcPr>
            <w:tcW w:w="2547" w:type="dxa"/>
            <w:shd w:val="clear" w:color="auto" w:fill="E7E6E6" w:themeFill="background2"/>
          </w:tcPr>
          <w:p w14:paraId="0DA7C866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Manajer Proyek</w:t>
            </w:r>
          </w:p>
        </w:tc>
        <w:tc>
          <w:tcPr>
            <w:tcW w:w="283" w:type="dxa"/>
          </w:tcPr>
          <w:p w14:paraId="78BFA307" w14:textId="77777777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14:paraId="6ADE49AA" w14:textId="3CB527C5" w:rsidR="002C6137" w:rsidRPr="002C6137" w:rsidRDefault="002C6137" w:rsidP="002C613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Kevin Aluwi</w:t>
            </w:r>
            <w:r w:rsidRPr="002C6137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</w:tbl>
    <w:p w14:paraId="14D83355" w14:textId="5C7BBCF8" w:rsidR="008F5601" w:rsidRDefault="008F5601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3E85" w:rsidRPr="005A3E85" w14:paraId="5E8BB75B" w14:textId="77777777" w:rsidTr="00977DC8">
        <w:tc>
          <w:tcPr>
            <w:tcW w:w="9067" w:type="dxa"/>
          </w:tcPr>
          <w:p w14:paraId="56DC5A94" w14:textId="77777777" w:rsidR="005A3E85" w:rsidRPr="005A3E85" w:rsidRDefault="005A3E85" w:rsidP="005A3E8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bookmarkStart w:id="0" w:name="_Hlk101953115"/>
            <w:r w:rsidRPr="005A3E8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Tujuan Proyek :</w:t>
            </w:r>
          </w:p>
        </w:tc>
      </w:tr>
      <w:tr w:rsidR="005A3E85" w:rsidRPr="005A3E85" w14:paraId="264878B1" w14:textId="77777777" w:rsidTr="00977DC8">
        <w:tc>
          <w:tcPr>
            <w:tcW w:w="9067" w:type="dxa"/>
          </w:tcPr>
          <w:p w14:paraId="097D4839" w14:textId="6F62C95D" w:rsidR="005A3E85" w:rsidRPr="005A3E85" w:rsidRDefault="005A3E85" w:rsidP="005A3E85">
            <w:pPr>
              <w:ind w:left="360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Proyek ini dibuat guna mengembangkan fitur utama gojek yaitu goride untuk layanan antar jemput pengguna lewat kendaraan bermotor, gocar </w:t>
            </w:r>
            <w:r w:rsidRPr="005A3E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untuk layanan antar jemput pengguna lewat kendaraan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mobil, dan gofood untuk layanan antar pesan makanan yang dipesan oleh pengguna</w:t>
            </w:r>
          </w:p>
        </w:tc>
      </w:tr>
      <w:bookmarkEnd w:id="0"/>
    </w:tbl>
    <w:p w14:paraId="120D703B" w14:textId="77777777" w:rsidR="002C6137" w:rsidRDefault="002C6137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E0A94" w14:textId="4C7576B4" w:rsidR="008F5601" w:rsidRPr="008F5601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540FA9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DC7E72" w:rsidRPr="001F0F24" w14:paraId="6517ED9B" w14:textId="77777777" w:rsidTr="002F17FF">
        <w:tc>
          <w:tcPr>
            <w:tcW w:w="4508" w:type="dxa"/>
            <w:shd w:val="clear" w:color="auto" w:fill="E7E6E6" w:themeFill="background2"/>
          </w:tcPr>
          <w:p w14:paraId="1DE61A24" w14:textId="4652360E" w:rsidR="00663927" w:rsidRPr="001F0F24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Nama proyek</w:t>
            </w:r>
          </w:p>
        </w:tc>
        <w:tc>
          <w:tcPr>
            <w:tcW w:w="4508" w:type="dxa"/>
          </w:tcPr>
          <w:p w14:paraId="1F85A501" w14:textId="5BA67F6D" w:rsidR="00663927" w:rsidRPr="001F0F24" w:rsidRDefault="00904239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Pembuatan fitur aplikasi gojek</w:t>
            </w:r>
          </w:p>
        </w:tc>
      </w:tr>
      <w:tr w:rsidR="00DC7E72" w:rsidRPr="001F0F24" w14:paraId="23A287E3" w14:textId="77777777" w:rsidTr="002F17FF">
        <w:tc>
          <w:tcPr>
            <w:tcW w:w="4508" w:type="dxa"/>
            <w:shd w:val="clear" w:color="auto" w:fill="E7E6E6" w:themeFill="background2"/>
          </w:tcPr>
          <w:p w14:paraId="62032FC5" w14:textId="4690AF1F" w:rsidR="00663927" w:rsidRPr="001F0F24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</w:tc>
        <w:tc>
          <w:tcPr>
            <w:tcW w:w="4508" w:type="dxa"/>
          </w:tcPr>
          <w:p w14:paraId="2F4C77F4" w14:textId="06C1668F" w:rsidR="00663927" w:rsidRPr="001F0F24" w:rsidRDefault="00904239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Kevin Aluwi</w:t>
            </w:r>
          </w:p>
        </w:tc>
      </w:tr>
      <w:tr w:rsidR="00DC7E72" w:rsidRPr="001F0F24" w14:paraId="2B43CEE9" w14:textId="77777777" w:rsidTr="002F17FF">
        <w:tc>
          <w:tcPr>
            <w:tcW w:w="4508" w:type="dxa"/>
            <w:shd w:val="clear" w:color="auto" w:fill="E7E6E6" w:themeFill="background2"/>
          </w:tcPr>
          <w:p w14:paraId="2D43C471" w14:textId="2AE3F418" w:rsidR="00663927" w:rsidRPr="001F0F24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Tanggal proyek</w:t>
            </w:r>
          </w:p>
        </w:tc>
        <w:tc>
          <w:tcPr>
            <w:tcW w:w="4508" w:type="dxa"/>
          </w:tcPr>
          <w:p w14:paraId="1BD3E6A3" w14:textId="3EBE5014" w:rsidR="00663927" w:rsidRPr="001F0F24" w:rsidRDefault="00904239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27/04/2022</w:t>
            </w:r>
          </w:p>
        </w:tc>
      </w:tr>
      <w:tr w:rsidR="00DC7E72" w:rsidRPr="001F0F24" w14:paraId="610BA43F" w14:textId="77777777" w:rsidTr="002F17FF">
        <w:tc>
          <w:tcPr>
            <w:tcW w:w="4508" w:type="dxa"/>
            <w:shd w:val="clear" w:color="auto" w:fill="E7E6E6" w:themeFill="background2"/>
          </w:tcPr>
          <w:p w14:paraId="6365965C" w14:textId="731CD5F8" w:rsidR="00663927" w:rsidRPr="001F0F24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Deskripsi proyek</w:t>
            </w:r>
          </w:p>
        </w:tc>
        <w:tc>
          <w:tcPr>
            <w:tcW w:w="4508" w:type="dxa"/>
          </w:tcPr>
          <w:p w14:paraId="4B463FD5" w14:textId="53602432" w:rsidR="00663927" w:rsidRPr="001F0F24" w:rsidRDefault="00904239" w:rsidP="0071438C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 xml:space="preserve">Membuat 3 fitur utama untuk aplikasi gojek yaitu </w:t>
            </w:r>
            <w:proofErr w:type="gramStart"/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goride,gocar</w:t>
            </w:r>
            <w:proofErr w:type="gramEnd"/>
            <w:r w:rsidRPr="001F0F24">
              <w:rPr>
                <w:rFonts w:ascii="Times New Roman" w:hAnsi="Times New Roman" w:cs="Times New Roman"/>
                <w:sz w:val="24"/>
                <w:szCs w:val="24"/>
              </w:rPr>
              <w:t xml:space="preserve">, &amp; gofood </w:t>
            </w:r>
          </w:p>
        </w:tc>
      </w:tr>
      <w:tr w:rsidR="00DC7E72" w:rsidRPr="001F0F24" w14:paraId="6E2EA9F2" w14:textId="77777777" w:rsidTr="002F17FF">
        <w:tc>
          <w:tcPr>
            <w:tcW w:w="4508" w:type="dxa"/>
            <w:shd w:val="clear" w:color="auto" w:fill="E7E6E6" w:themeFill="background2"/>
          </w:tcPr>
          <w:p w14:paraId="16A8E4DF" w14:textId="3B0043C1" w:rsidR="00B518DD" w:rsidRPr="001F0F24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Project Deliverable</w:t>
            </w:r>
          </w:p>
        </w:tc>
        <w:tc>
          <w:tcPr>
            <w:tcW w:w="4508" w:type="dxa"/>
          </w:tcPr>
          <w:p w14:paraId="6A142C7C" w14:textId="77777777" w:rsidR="00663927" w:rsidRPr="001F0F24" w:rsidRDefault="00DC7E72" w:rsidP="00DC7E72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Membuat goride</w:t>
            </w:r>
          </w:p>
          <w:p w14:paraId="43A12D6F" w14:textId="77777777" w:rsidR="00DC7E72" w:rsidRPr="001F0F24" w:rsidRDefault="00DC7E72" w:rsidP="00DC7E72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Membuat gocar</w:t>
            </w:r>
          </w:p>
          <w:p w14:paraId="68610CA3" w14:textId="257079DF" w:rsidR="00DC7E72" w:rsidRPr="001F0F24" w:rsidRDefault="00DC7E72" w:rsidP="00DC7E72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Membuat gofood</w:t>
            </w:r>
          </w:p>
        </w:tc>
      </w:tr>
      <w:tr w:rsidR="00B518DD" w:rsidRPr="001F0F24" w14:paraId="0BA3B7B6" w14:textId="77777777" w:rsidTr="002F17FF">
        <w:tc>
          <w:tcPr>
            <w:tcW w:w="4508" w:type="dxa"/>
            <w:shd w:val="clear" w:color="auto" w:fill="E7E6E6" w:themeFill="background2"/>
          </w:tcPr>
          <w:p w14:paraId="45894F66" w14:textId="29524F9A" w:rsidR="00B518DD" w:rsidRPr="001F0F24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4508" w:type="dxa"/>
          </w:tcPr>
          <w:p w14:paraId="3FB7DCF0" w14:textId="6E75A7EA" w:rsidR="00B518DD" w:rsidRPr="001F0F24" w:rsidRDefault="00DC7E72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Fitur sudah bisa bekerja sesuai fungsinya dengan baik</w:t>
            </w:r>
          </w:p>
        </w:tc>
      </w:tr>
      <w:tr w:rsidR="00B518DD" w:rsidRPr="001F0F24" w14:paraId="00C95038" w14:textId="77777777" w:rsidTr="002F17FF">
        <w:tc>
          <w:tcPr>
            <w:tcW w:w="4508" w:type="dxa"/>
            <w:shd w:val="clear" w:color="auto" w:fill="E7E6E6" w:themeFill="background2"/>
          </w:tcPr>
          <w:p w14:paraId="106F04C1" w14:textId="4FDEB05C" w:rsidR="00B518DD" w:rsidRPr="001F0F24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Contraints</w:t>
            </w:r>
          </w:p>
        </w:tc>
        <w:tc>
          <w:tcPr>
            <w:tcW w:w="4508" w:type="dxa"/>
          </w:tcPr>
          <w:p w14:paraId="0E1618FD" w14:textId="46311281" w:rsidR="00B518DD" w:rsidRPr="001F0F24" w:rsidRDefault="00DC7E72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Pembuatan fitur setidaknya dibuat paling lambat 1 tahun</w:t>
            </w:r>
          </w:p>
        </w:tc>
      </w:tr>
      <w:tr w:rsidR="002F17FF" w:rsidRPr="001F0F24" w14:paraId="77297858" w14:textId="77777777" w:rsidTr="002F17FF">
        <w:tc>
          <w:tcPr>
            <w:tcW w:w="4508" w:type="dxa"/>
            <w:shd w:val="clear" w:color="auto" w:fill="E7E6E6" w:themeFill="background2"/>
          </w:tcPr>
          <w:p w14:paraId="022C029A" w14:textId="417E1119" w:rsidR="002F17FF" w:rsidRPr="001F0F24" w:rsidRDefault="002F17FF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6D6C84A4" w14:textId="7C961B2F" w:rsidR="002F17FF" w:rsidRPr="001F0F24" w:rsidRDefault="0071438C" w:rsidP="0071438C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F24">
              <w:rPr>
                <w:rFonts w:ascii="Times New Roman" w:hAnsi="Times New Roman" w:cs="Times New Roman"/>
                <w:sz w:val="24"/>
                <w:szCs w:val="24"/>
              </w:rPr>
              <w:t>Dengan ketersedian tim yang memumpuni, diharapkan proyek berjalan seseuai rencana</w:t>
            </w:r>
          </w:p>
        </w:tc>
      </w:tr>
    </w:tbl>
    <w:p w14:paraId="44815729" w14:textId="653687D7" w:rsidR="008F5601" w:rsidRPr="001F0F24" w:rsidRDefault="008F5601" w:rsidP="008F5601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63751" w14:textId="14C8DBF3" w:rsidR="008F5601" w:rsidRPr="00A309A8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>WBS</w:t>
      </w:r>
    </w:p>
    <w:p w14:paraId="78AAB178" w14:textId="61B3BC98" w:rsidR="00A309A8" w:rsidRPr="008F5601" w:rsidRDefault="00A309A8" w:rsidP="00A309A8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7570004" wp14:editId="7DDBD857">
            <wp:extent cx="5057775" cy="5153025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95B0" w14:textId="77777777" w:rsidR="008F5601" w:rsidRPr="008F5601" w:rsidRDefault="008F5601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94219" w14:textId="77777777" w:rsidR="008F5601" w:rsidRPr="008F5601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>Timline (Gant chart)</w:t>
      </w:r>
    </w:p>
    <w:p w14:paraId="5851BEAB" w14:textId="4976813C" w:rsidR="008F5601" w:rsidRDefault="00D70E08" w:rsidP="00D70E08">
      <w:pPr>
        <w:pStyle w:val="DaftarParagra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E08">
        <w:drawing>
          <wp:inline distT="0" distB="0" distL="0" distR="0" wp14:anchorId="24D32E5B" wp14:editId="0AB128CA">
            <wp:extent cx="5959527" cy="1095375"/>
            <wp:effectExtent l="0" t="0" r="317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03" cy="10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A8F2" w14:textId="77777777" w:rsidR="00D70E08" w:rsidRDefault="00D70E08" w:rsidP="00D70E08">
      <w:pPr>
        <w:pStyle w:val="DaftarParagra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A0931" w14:textId="77777777" w:rsidR="008F5601" w:rsidRPr="008F5601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</w:rPr>
        <w:t xml:space="preserve">Estimasi biaya sesuai pekerjaan </w:t>
      </w:r>
    </w:p>
    <w:tbl>
      <w:tblPr>
        <w:tblW w:w="4660" w:type="dxa"/>
        <w:jc w:val="center"/>
        <w:tblLook w:val="04A0" w:firstRow="1" w:lastRow="0" w:firstColumn="1" w:lastColumn="0" w:noHBand="0" w:noVBand="1"/>
      </w:tblPr>
      <w:tblGrid>
        <w:gridCol w:w="3240"/>
        <w:gridCol w:w="1637"/>
      </w:tblGrid>
      <w:tr w:rsidR="00CB7492" w:rsidRPr="00CB7492" w14:paraId="0D40A924" w14:textId="77777777" w:rsidTr="00CB7492">
        <w:trPr>
          <w:trHeight w:val="30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806F" w14:textId="77777777" w:rsidR="00CB7492" w:rsidRPr="00CB7492" w:rsidRDefault="00CB7492" w:rsidP="00CB7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Task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0EAD" w14:textId="77777777" w:rsidR="00CB7492" w:rsidRPr="00CB7492" w:rsidRDefault="00CB7492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Estimasi biaya</w:t>
            </w:r>
          </w:p>
        </w:tc>
      </w:tr>
      <w:tr w:rsidR="00CB7492" w:rsidRPr="00CB7492" w14:paraId="0CD37F8A" w14:textId="77777777" w:rsidTr="00CB7492">
        <w:trPr>
          <w:trHeight w:val="30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7697" w14:textId="06D5485A" w:rsidR="00CB7492" w:rsidRPr="00CB7492" w:rsidRDefault="00827209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Analisis requirement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2E49" w14:textId="77777777" w:rsidR="00CB7492" w:rsidRPr="00CB7492" w:rsidRDefault="00CB7492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Rp.5.000.000</w:t>
            </w:r>
          </w:p>
        </w:tc>
      </w:tr>
      <w:tr w:rsidR="00CB7492" w:rsidRPr="00CB7492" w14:paraId="4A232B2B" w14:textId="77777777" w:rsidTr="00CB7492">
        <w:trPr>
          <w:trHeight w:val="30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7C85" w14:textId="637C7455" w:rsidR="00CB7492" w:rsidRPr="00CB7492" w:rsidRDefault="00827209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Merancang fungsi goride &amp; gocar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B44F" w14:textId="77777777" w:rsidR="00CB7492" w:rsidRPr="00CB7492" w:rsidRDefault="00CB7492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Rp.6.000.000</w:t>
            </w:r>
          </w:p>
        </w:tc>
      </w:tr>
      <w:tr w:rsidR="00CB7492" w:rsidRPr="00CB7492" w14:paraId="7AAD0F87" w14:textId="77777777" w:rsidTr="00CB7492">
        <w:trPr>
          <w:trHeight w:val="30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DCC0" w14:textId="4F629958" w:rsidR="00CB7492" w:rsidRPr="00CB7492" w:rsidRDefault="00827209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Merancang fitur gofood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7A36" w14:textId="77777777" w:rsidR="00CB7492" w:rsidRPr="00CB7492" w:rsidRDefault="00CB7492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Rp.3.000.000</w:t>
            </w:r>
          </w:p>
        </w:tc>
      </w:tr>
      <w:tr w:rsidR="00CB7492" w:rsidRPr="00CB7492" w14:paraId="401FB83D" w14:textId="77777777" w:rsidTr="00CB7492">
        <w:trPr>
          <w:trHeight w:val="30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AACC" w14:textId="185BD11B" w:rsidR="00CB7492" w:rsidRPr="00CB7492" w:rsidRDefault="00827209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Pembuatan fungsi goride &amp; gocar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3E96" w14:textId="77777777" w:rsidR="00CB7492" w:rsidRPr="00CB7492" w:rsidRDefault="00CB7492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Rp.10.000.000</w:t>
            </w:r>
          </w:p>
        </w:tc>
      </w:tr>
      <w:tr w:rsidR="00CB7492" w:rsidRPr="00CB7492" w14:paraId="0CCB5B01" w14:textId="77777777" w:rsidTr="00CB7492">
        <w:trPr>
          <w:trHeight w:val="30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DB66" w14:textId="46249018" w:rsidR="00CB7492" w:rsidRPr="00CB7492" w:rsidRDefault="00827209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Pembuatan fitur gofood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865C" w14:textId="77777777" w:rsidR="00CB7492" w:rsidRPr="00CB7492" w:rsidRDefault="00CB7492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Rp.5.000.000</w:t>
            </w:r>
          </w:p>
        </w:tc>
      </w:tr>
      <w:tr w:rsidR="00CB7492" w:rsidRPr="00CB7492" w14:paraId="389BE458" w14:textId="77777777" w:rsidTr="00CB7492">
        <w:trPr>
          <w:trHeight w:val="30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F832" w14:textId="63A7C720" w:rsidR="00CB7492" w:rsidRPr="00CB7492" w:rsidRDefault="00827209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Testing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9743" w14:textId="77777777" w:rsidR="00CB7492" w:rsidRPr="00CB7492" w:rsidRDefault="00CB7492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Rp.2.000.000</w:t>
            </w:r>
          </w:p>
        </w:tc>
      </w:tr>
      <w:tr w:rsidR="00CB7492" w:rsidRPr="00CB7492" w14:paraId="2B9FB5F7" w14:textId="77777777" w:rsidTr="00CB7492">
        <w:trPr>
          <w:trHeight w:val="30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D950" w14:textId="28468D64" w:rsidR="00CB7492" w:rsidRPr="00CB7492" w:rsidRDefault="00827209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Dokumentasi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A7A1" w14:textId="77777777" w:rsidR="00CB7492" w:rsidRPr="00CB7492" w:rsidRDefault="00CB7492" w:rsidP="00CB7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B7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Rp.1.500.000</w:t>
            </w:r>
          </w:p>
        </w:tc>
      </w:tr>
    </w:tbl>
    <w:p w14:paraId="5293FCC4" w14:textId="39F8F017" w:rsidR="008F5601" w:rsidRDefault="008F5601" w:rsidP="00CB7492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33D75" w14:textId="0E07CCB0" w:rsidR="008F5601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Potensi resiko </w:t>
      </w:r>
    </w:p>
    <w:tbl>
      <w:tblPr>
        <w:tblStyle w:val="KisiTabel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1F0F24" w:rsidRPr="005A3E85" w14:paraId="119BC10B" w14:textId="77777777" w:rsidTr="001F0F24">
        <w:trPr>
          <w:jc w:val="center"/>
        </w:trPr>
        <w:tc>
          <w:tcPr>
            <w:tcW w:w="9067" w:type="dxa"/>
          </w:tcPr>
          <w:p w14:paraId="3850DF85" w14:textId="1AA55682" w:rsidR="001F0F24" w:rsidRPr="005A3E85" w:rsidRDefault="001F0F24" w:rsidP="00977DC8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bookmarkStart w:id="1" w:name="_Hlk101953426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Resiko</w:t>
            </w:r>
            <w:r w:rsidRPr="005A3E8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gramStart"/>
            <w:r w:rsidRPr="005A3E8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Proyek :</w:t>
            </w:r>
            <w:proofErr w:type="gramEnd"/>
          </w:p>
        </w:tc>
      </w:tr>
      <w:tr w:rsidR="001F0F24" w:rsidRPr="005A3E85" w14:paraId="61D9C00A" w14:textId="77777777" w:rsidTr="001F0F24">
        <w:trPr>
          <w:jc w:val="center"/>
        </w:trPr>
        <w:tc>
          <w:tcPr>
            <w:tcW w:w="9067" w:type="dxa"/>
          </w:tcPr>
          <w:p w14:paraId="22C630F5" w14:textId="77777777" w:rsidR="001F0F24" w:rsidRPr="001F0F24" w:rsidRDefault="001F0F24" w:rsidP="001F0F24">
            <w:pPr>
              <w:pStyle w:val="DaftarParagraf"/>
              <w:numPr>
                <w:ilvl w:val="0"/>
                <w:numId w:val="6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1F0F24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Terjadinya kegagalan layanan fitur</w:t>
            </w:r>
          </w:p>
          <w:p w14:paraId="0FE7CE31" w14:textId="77777777" w:rsidR="001F0F24" w:rsidRPr="001F0F24" w:rsidRDefault="001F0F24" w:rsidP="001F0F24">
            <w:pPr>
              <w:pStyle w:val="DaftarParagraf"/>
              <w:numPr>
                <w:ilvl w:val="0"/>
                <w:numId w:val="6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1F0F24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Kesalahan lokasi pengguna dan driver</w:t>
            </w:r>
          </w:p>
          <w:p w14:paraId="15996EBD" w14:textId="77777777" w:rsidR="001F0F24" w:rsidRPr="001F0F24" w:rsidRDefault="001F0F24" w:rsidP="001F0F24">
            <w:pPr>
              <w:pStyle w:val="DaftarParagraf"/>
              <w:numPr>
                <w:ilvl w:val="0"/>
                <w:numId w:val="6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1F0F24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Proyek tidak memenuhi waktu pembuatan yang ditentukan</w:t>
            </w:r>
          </w:p>
          <w:p w14:paraId="1F4980AA" w14:textId="749AF5B8" w:rsidR="001F0F24" w:rsidRPr="001F0F24" w:rsidRDefault="001F0F24" w:rsidP="001F0F24">
            <w:pPr>
              <w:pStyle w:val="DaftarParagraf"/>
              <w:numPr>
                <w:ilvl w:val="0"/>
                <w:numId w:val="6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F0F24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Proyek melebihi anggaran yang diberikan</w:t>
            </w:r>
          </w:p>
        </w:tc>
      </w:tr>
      <w:bookmarkEnd w:id="1"/>
    </w:tbl>
    <w:p w14:paraId="5C442778" w14:textId="77777777" w:rsidR="001F0F24" w:rsidRPr="008F5601" w:rsidRDefault="001F0F24" w:rsidP="001F0F24">
      <w:pPr>
        <w:pStyle w:val="DaftarParagraf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1F869D" w14:textId="0DB92EE6" w:rsidR="008F5601" w:rsidRDefault="008F5601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8D4AC" w14:textId="35CD1830" w:rsidR="008F5601" w:rsidRPr="00CF21B3" w:rsidRDefault="00CF21B3" w:rsidP="00CF21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21B3">
        <w:rPr>
          <w:rFonts w:ascii="Times New Roman" w:hAnsi="Times New Roman" w:cs="Times New Roman"/>
          <w:b/>
          <w:bCs/>
          <w:sz w:val="28"/>
          <w:szCs w:val="28"/>
          <w:lang w:val="en-GB"/>
        </w:rPr>
        <w:t>Stakeholder yang terlibat</w:t>
      </w:r>
    </w:p>
    <w:tbl>
      <w:tblPr>
        <w:tblStyle w:val="KisiTabel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DE6AEF" w:rsidRPr="005A3E85" w14:paraId="3A512944" w14:textId="77777777" w:rsidTr="00977DC8">
        <w:trPr>
          <w:jc w:val="center"/>
        </w:trPr>
        <w:tc>
          <w:tcPr>
            <w:tcW w:w="9067" w:type="dxa"/>
          </w:tcPr>
          <w:p w14:paraId="633D1B67" w14:textId="17312B7B" w:rsidR="00DE6AEF" w:rsidRPr="005A3E85" w:rsidRDefault="00DE6AEF" w:rsidP="00977DC8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DE6AE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Stakeholder</w:t>
            </w:r>
            <w:r w:rsidRPr="005A3E8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:</w:t>
            </w:r>
          </w:p>
        </w:tc>
      </w:tr>
      <w:tr w:rsidR="00DE6AEF" w:rsidRPr="005A3E85" w14:paraId="59C935DE" w14:textId="77777777" w:rsidTr="00977DC8">
        <w:trPr>
          <w:jc w:val="center"/>
        </w:trPr>
        <w:tc>
          <w:tcPr>
            <w:tcW w:w="9067" w:type="dxa"/>
          </w:tcPr>
          <w:p w14:paraId="086515A8" w14:textId="77777777" w:rsidR="00DE6AEF" w:rsidRPr="00827209" w:rsidRDefault="00DE6AEF" w:rsidP="00DE6AEF">
            <w:pPr>
              <w:pStyle w:val="DaftarParagraf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2720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Pemegang saham perusahaan</w:t>
            </w:r>
          </w:p>
          <w:p w14:paraId="1D474121" w14:textId="77777777" w:rsidR="00DE6AEF" w:rsidRPr="00827209" w:rsidRDefault="00DE6AEF" w:rsidP="00DE6AEF">
            <w:pPr>
              <w:pStyle w:val="DaftarParagraf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2720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Manajer Proyek</w:t>
            </w:r>
          </w:p>
          <w:p w14:paraId="7B9FBDDC" w14:textId="77777777" w:rsidR="00DE6AEF" w:rsidRPr="00827209" w:rsidRDefault="00DE6AEF" w:rsidP="00DE6AEF">
            <w:pPr>
              <w:pStyle w:val="DaftarParagraf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2720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Tester</w:t>
            </w:r>
          </w:p>
          <w:p w14:paraId="172AA358" w14:textId="160397CC" w:rsidR="00DE6AEF" w:rsidRPr="00DE6AEF" w:rsidRDefault="00DE6AEF" w:rsidP="00DE6AEF">
            <w:pPr>
              <w:pStyle w:val="DaftarParagraf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2720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Tim pengembang</w:t>
            </w:r>
          </w:p>
        </w:tc>
      </w:tr>
    </w:tbl>
    <w:p w14:paraId="7920AAB9" w14:textId="77777777" w:rsidR="00CF21B3" w:rsidRPr="00CF21B3" w:rsidRDefault="00CF21B3" w:rsidP="00CF21B3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5B1BF" w14:textId="7FF8905E" w:rsidR="00CF21B3" w:rsidRPr="00247075" w:rsidRDefault="00CF21B3" w:rsidP="00CF21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21B3">
        <w:rPr>
          <w:rFonts w:ascii="Times New Roman" w:hAnsi="Times New Roman" w:cs="Times New Roman"/>
          <w:b/>
          <w:bCs/>
          <w:sz w:val="28"/>
          <w:szCs w:val="28"/>
          <w:lang w:val="en-GB"/>
        </w:rPr>
        <w:t>Software development life cycle</w:t>
      </w:r>
    </w:p>
    <w:p w14:paraId="62BD3E53" w14:textId="77777777" w:rsidR="00247075" w:rsidRPr="00247075" w:rsidRDefault="00247075" w:rsidP="00247075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752B7" w14:textId="19295113" w:rsidR="00247075" w:rsidRPr="008F5601" w:rsidRDefault="00247075" w:rsidP="00247075">
      <w:pPr>
        <w:pStyle w:val="DaftarParagra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180CC8" wp14:editId="63A10702">
            <wp:extent cx="3152775" cy="2676525"/>
            <wp:effectExtent l="0" t="0" r="9525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075" w:rsidRPr="008F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71CA"/>
    <w:multiLevelType w:val="hybridMultilevel"/>
    <w:tmpl w:val="C85603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C5385"/>
    <w:multiLevelType w:val="hybridMultilevel"/>
    <w:tmpl w:val="9A645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3E5F73"/>
    <w:multiLevelType w:val="hybridMultilevel"/>
    <w:tmpl w:val="22BAA09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4747"/>
    <w:multiLevelType w:val="hybridMultilevel"/>
    <w:tmpl w:val="45EE42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537E9"/>
    <w:multiLevelType w:val="hybridMultilevel"/>
    <w:tmpl w:val="694E3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41B58"/>
    <w:multiLevelType w:val="hybridMultilevel"/>
    <w:tmpl w:val="D4A086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6D"/>
    <w:rsid w:val="0001249F"/>
    <w:rsid w:val="001F0F24"/>
    <w:rsid w:val="00247075"/>
    <w:rsid w:val="002C6137"/>
    <w:rsid w:val="002F17FF"/>
    <w:rsid w:val="00442483"/>
    <w:rsid w:val="00540FA9"/>
    <w:rsid w:val="005A3E85"/>
    <w:rsid w:val="00663927"/>
    <w:rsid w:val="0071438C"/>
    <w:rsid w:val="00753202"/>
    <w:rsid w:val="00827209"/>
    <w:rsid w:val="008F5601"/>
    <w:rsid w:val="00904239"/>
    <w:rsid w:val="00A309A8"/>
    <w:rsid w:val="00B518DD"/>
    <w:rsid w:val="00CB5D6D"/>
    <w:rsid w:val="00CB7492"/>
    <w:rsid w:val="00CF21B3"/>
    <w:rsid w:val="00D70E08"/>
    <w:rsid w:val="00DB0F83"/>
    <w:rsid w:val="00DC7E72"/>
    <w:rsid w:val="00D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85BD"/>
  <w15:chartTrackingRefBased/>
  <w15:docId w15:val="{9169AF05-173F-4F53-A0D7-169CCFD5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F5601"/>
    <w:pPr>
      <w:ind w:left="720"/>
      <w:contextualSpacing/>
    </w:pPr>
  </w:style>
  <w:style w:type="table" w:styleId="KisiTabel">
    <w:name w:val="Table Grid"/>
    <w:basedOn w:val="TabelNormal"/>
    <w:uiPriority w:val="39"/>
    <w:rsid w:val="0066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17</cp:revision>
  <dcterms:created xsi:type="dcterms:W3CDTF">2022-04-27T02:32:00Z</dcterms:created>
  <dcterms:modified xsi:type="dcterms:W3CDTF">2022-04-27T05:07:00Z</dcterms:modified>
</cp:coreProperties>
</file>