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06E92F3" w14:textId="6F7E827C" w:rsidR="000B3B9B" w:rsidRPr="004A4F46" w:rsidRDefault="000B3B9B" w:rsidP="00206DC1">
      <w:pPr>
        <w:pStyle w:val="Style1"/>
      </w:pPr>
      <w:r w:rsidRPr="004A4F46">
        <w:t>Flexibility factor KPIs</w:t>
      </w:r>
    </w:p>
    <w:p w14:paraId="2A75C1FF" w14:textId="5070BF7A" w:rsidR="00A31A44" w:rsidRPr="000B3B9B" w:rsidRDefault="00A31A44" w:rsidP="004A4F46">
      <w:pPr>
        <w:pStyle w:val="Style3"/>
        <w:numPr>
          <w:ilvl w:val="0"/>
          <w:numId w:val="0"/>
        </w:numPr>
        <w:ind w:left="360" w:hanging="360"/>
      </w:pPr>
      <w:r w:rsidRPr="000B3B9B">
        <w:t>Nomenclature: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85"/>
        <w:gridCol w:w="5940"/>
      </w:tblGrid>
      <w:tr w:rsidR="00A31A44" w14:paraId="16D6B7C2" w14:textId="77777777" w:rsidTr="003B5DF8">
        <w:tc>
          <w:tcPr>
            <w:tcW w:w="2785" w:type="dxa"/>
          </w:tcPr>
          <w:p w14:paraId="02A027EF" w14:textId="77777777" w:rsidR="00A31A44" w:rsidRDefault="00086DD6" w:rsidP="003B5DF8">
            <m:oMathPara>
              <m:oMath>
                <m:sSub>
                  <m:sSubPr>
                    <m:ctrlPr>
                      <w:rPr>
                        <w:rFonts w:ascii="Cambria Math" w:hAnsi="Cambria Math" w:cs="Cambria Math"/>
                        <w:i/>
                      </w:rPr>
                    </m:ctrlPr>
                  </m:sSubPr>
                  <m:e>
                    <m:r>
                      <w:rPr>
                        <w:rFonts w:ascii="Cambria Math" w:hAnsi="Cambria Math" w:cs="Cambria Math"/>
                      </w:rPr>
                      <m:t>P</m:t>
                    </m:r>
                  </m:e>
                  <m:sub>
                    <m:r>
                      <w:rPr>
                        <w:rFonts w:ascii="Cambria Math" w:hAnsi="Cambria Math" w:cs="Cambria Math"/>
                      </w:rPr>
                      <m:t>t</m:t>
                    </m:r>
                  </m:sub>
                </m:sSub>
              </m:oMath>
            </m:oMathPara>
          </w:p>
        </w:tc>
        <w:tc>
          <w:tcPr>
            <w:tcW w:w="5940" w:type="dxa"/>
          </w:tcPr>
          <w:p w14:paraId="5528BC90" w14:textId="77777777" w:rsidR="00A31A44" w:rsidRPr="00253E6A" w:rsidRDefault="00A31A44" w:rsidP="003B5DF8">
            <w:pPr>
              <w:rPr>
                <w:i/>
                <w:iCs/>
              </w:rPr>
            </w:pPr>
            <w:r>
              <w:t xml:space="preserve">Hourly energy price at time interval </w:t>
            </w:r>
            <w:r>
              <w:rPr>
                <w:i/>
                <w:iCs/>
              </w:rPr>
              <w:t>t</w:t>
            </w:r>
          </w:p>
        </w:tc>
      </w:tr>
      <w:tr w:rsidR="00A31A44" w14:paraId="20D94C4F" w14:textId="77777777" w:rsidTr="003B5DF8">
        <w:tc>
          <w:tcPr>
            <w:tcW w:w="2785" w:type="dxa"/>
          </w:tcPr>
          <w:p w14:paraId="465456FB" w14:textId="77777777" w:rsidR="00A31A44" w:rsidRDefault="00086DD6" w:rsidP="003B5DF8">
            <m:oMathPara>
              <m:oMath>
                <m:sSub>
                  <m:sSubPr>
                    <m:ctrlPr>
                      <w:rPr>
                        <w:rFonts w:ascii="Cambria Math" w:hAnsi="Cambria Math" w:cs="Cambria Math"/>
                        <w:i/>
                      </w:rPr>
                    </m:ctrlPr>
                  </m:sSubPr>
                  <m:e>
                    <m:r>
                      <w:rPr>
                        <w:rFonts w:ascii="Cambria Math" w:hAnsi="Cambria Math" w:cs="Cambria Math"/>
                      </w:rPr>
                      <m:t>q</m:t>
                    </m:r>
                  </m:e>
                  <m:sub>
                    <m:r>
                      <w:rPr>
                        <w:rFonts w:ascii="Cambria Math" w:hAnsi="Cambria Math" w:cs="Cambria Math"/>
                      </w:rPr>
                      <m:t>ESS,t</m:t>
                    </m:r>
                  </m:sub>
                </m:sSub>
              </m:oMath>
            </m:oMathPara>
          </w:p>
        </w:tc>
        <w:tc>
          <w:tcPr>
            <w:tcW w:w="5940" w:type="dxa"/>
          </w:tcPr>
          <w:p w14:paraId="2C99BC4B" w14:textId="77777777" w:rsidR="00A31A44" w:rsidRDefault="00A31A44" w:rsidP="003B5DF8">
            <w:r>
              <w:t xml:space="preserve">Hourly ESS discharge energy at time interval </w:t>
            </w:r>
            <w:r>
              <w:rPr>
                <w:i/>
                <w:iCs/>
              </w:rPr>
              <w:t>t</w:t>
            </w:r>
          </w:p>
        </w:tc>
      </w:tr>
      <w:tr w:rsidR="00A31A44" w14:paraId="18581D64" w14:textId="77777777" w:rsidTr="003B5DF8">
        <w:tc>
          <w:tcPr>
            <w:tcW w:w="2785" w:type="dxa"/>
          </w:tcPr>
          <w:p w14:paraId="4B513BFB" w14:textId="77777777" w:rsidR="00A31A44" w:rsidRDefault="00086DD6" w:rsidP="003B5DF8">
            <m:oMathPara>
              <m:oMath>
                <m:sSub>
                  <m:sSubPr>
                    <m:ctrlPr>
                      <w:rPr>
                        <w:rFonts w:ascii="Cambria Math" w:hAnsi="Cambria Math" w:cs="Cambria Math"/>
                        <w:i/>
                      </w:rPr>
                    </m:ctrlPr>
                  </m:sSubPr>
                  <m:e>
                    <m:r>
                      <w:rPr>
                        <w:rFonts w:ascii="Cambria Math" w:hAnsi="Cambria Math" w:cs="Cambria Math"/>
                      </w:rPr>
                      <m:t>q</m:t>
                    </m:r>
                  </m:e>
                  <m:sub>
                    <m:r>
                      <w:rPr>
                        <w:rFonts w:ascii="Cambria Math" w:hAnsi="Cambria Math" w:cs="Cambria Math"/>
                      </w:rPr>
                      <m:t>h,t</m:t>
                    </m:r>
                  </m:sub>
                </m:sSub>
              </m:oMath>
            </m:oMathPara>
          </w:p>
        </w:tc>
        <w:tc>
          <w:tcPr>
            <w:tcW w:w="5940" w:type="dxa"/>
          </w:tcPr>
          <w:p w14:paraId="0676D864" w14:textId="77777777" w:rsidR="00A31A44" w:rsidRDefault="00A31A44" w:rsidP="003B5DF8">
            <w:r>
              <w:t xml:space="preserve">Hourly energy consumption at time interval </w:t>
            </w:r>
            <w:r>
              <w:rPr>
                <w:i/>
                <w:iCs/>
              </w:rPr>
              <w:t>t</w:t>
            </w:r>
          </w:p>
        </w:tc>
      </w:tr>
      <w:tr w:rsidR="00A31A44" w14:paraId="5B596670" w14:textId="77777777" w:rsidTr="003B5DF8">
        <w:tc>
          <w:tcPr>
            <w:tcW w:w="2785" w:type="dxa"/>
          </w:tcPr>
          <w:p w14:paraId="076C4D7D" w14:textId="77777777" w:rsidR="00A31A44" w:rsidRDefault="00086DD6" w:rsidP="003B5DF8">
            <m:oMathPara>
              <m:oMath>
                <m:sSub>
                  <m:sSubPr>
                    <m:ctrlPr>
                      <w:rPr>
                        <w:rFonts w:ascii="Cambria Math" w:hAnsi="Cambria Math" w:cs="Cambria Math"/>
                        <w:i/>
                      </w:rPr>
                    </m:ctrlPr>
                  </m:sSubPr>
                  <m:e>
                    <m:r>
                      <w:rPr>
                        <w:rFonts w:ascii="Cambria Math" w:hAnsi="Cambria Math" w:cs="Cambria Math"/>
                      </w:rPr>
                      <m:t>q</m:t>
                    </m:r>
                  </m:e>
                  <m:sub>
                    <m:r>
                      <w:rPr>
                        <w:rFonts w:ascii="Cambria Math" w:hAnsi="Cambria Math" w:cs="Cambria Math"/>
                      </w:rPr>
                      <m:t>Gen,t</m:t>
                    </m:r>
                  </m:sub>
                </m:sSub>
              </m:oMath>
            </m:oMathPara>
          </w:p>
        </w:tc>
        <w:tc>
          <w:tcPr>
            <w:tcW w:w="5940" w:type="dxa"/>
          </w:tcPr>
          <w:p w14:paraId="60E564D0" w14:textId="77777777" w:rsidR="00A31A44" w:rsidRDefault="00A31A44" w:rsidP="003B5DF8">
            <w:r>
              <w:t xml:space="preserve">Hourly generated energy at time interval </w:t>
            </w:r>
            <w:r>
              <w:rPr>
                <w:i/>
                <w:iCs/>
              </w:rPr>
              <w:t>t</w:t>
            </w:r>
          </w:p>
        </w:tc>
      </w:tr>
      <w:tr w:rsidR="00A31A44" w14:paraId="2E87F5E5" w14:textId="77777777" w:rsidTr="003B5DF8">
        <w:tc>
          <w:tcPr>
            <w:tcW w:w="2785" w:type="dxa"/>
          </w:tcPr>
          <w:p w14:paraId="0FBBBF97" w14:textId="77777777" w:rsidR="00A31A44" w:rsidRDefault="00A31A44" w:rsidP="003B5DF8">
            <m:oMathPara>
              <m:oMath>
                <m:r>
                  <w:rPr>
                    <w:rFonts w:ascii="Cambria Math" w:hAnsi="Cambria Math" w:cs="Cambria Math"/>
                  </w:rPr>
                  <m:t>lpt/hpt</m:t>
                </m:r>
              </m:oMath>
            </m:oMathPara>
          </w:p>
        </w:tc>
        <w:tc>
          <w:tcPr>
            <w:tcW w:w="5940" w:type="dxa"/>
          </w:tcPr>
          <w:p w14:paraId="30B1C2B9" w14:textId="77777777" w:rsidR="00A31A44" w:rsidRDefault="00A31A44" w:rsidP="003B5DF8">
            <w:r>
              <w:t>Low/high price time</w:t>
            </w:r>
          </w:p>
        </w:tc>
      </w:tr>
      <w:tr w:rsidR="00A31A44" w14:paraId="5ECE0E2E" w14:textId="77777777" w:rsidTr="003B5DF8">
        <w:tc>
          <w:tcPr>
            <w:tcW w:w="2785" w:type="dxa"/>
          </w:tcPr>
          <w:p w14:paraId="30F11EFF" w14:textId="77777777" w:rsidR="00A31A44" w:rsidRDefault="00086DD6" w:rsidP="003B5DF8">
            <m:oMathPara>
              <m:oMath>
                <m:sSub>
                  <m:sSubPr>
                    <m:ctrlPr>
                      <w:rPr>
                        <w:rFonts w:ascii="Cambria Math" w:hAnsi="Cambria Math" w:cs="Cambria Math"/>
                        <w:i/>
                      </w:rPr>
                    </m:ctrlPr>
                  </m:sSubPr>
                  <m:e>
                    <m:r>
                      <w:rPr>
                        <w:rFonts w:ascii="Cambria Math" w:hAnsi="Cambria Math" w:cs="Cambria Math"/>
                      </w:rPr>
                      <m:t>q</m:t>
                    </m:r>
                  </m:e>
                  <m:sub>
                    <m:r>
                      <w:rPr>
                        <w:rFonts w:ascii="Cambria Math" w:hAnsi="Cambria Math" w:cs="Cambria Math"/>
                      </w:rPr>
                      <m:t>∆,t</m:t>
                    </m:r>
                  </m:sub>
                </m:sSub>
              </m:oMath>
            </m:oMathPara>
          </w:p>
        </w:tc>
        <w:tc>
          <w:tcPr>
            <w:tcW w:w="5940" w:type="dxa"/>
          </w:tcPr>
          <w:p w14:paraId="2D3ED715" w14:textId="77777777" w:rsidR="00A31A44" w:rsidRDefault="00A31A44" w:rsidP="003B5DF8">
            <w:r>
              <w:t xml:space="preserve">Hourly </w:t>
            </w:r>
            <w:r w:rsidRPr="006C7CC3">
              <w:t>the net energy balance</w:t>
            </w:r>
            <w:r>
              <w:t xml:space="preserve"> at time interval </w:t>
            </w:r>
            <w:r>
              <w:rPr>
                <w:i/>
                <w:iCs/>
              </w:rPr>
              <w:t>t</w:t>
            </w:r>
          </w:p>
        </w:tc>
      </w:tr>
      <w:tr w:rsidR="00A31A44" w14:paraId="08E61EB2" w14:textId="77777777" w:rsidTr="003B5DF8">
        <w:tc>
          <w:tcPr>
            <w:tcW w:w="2785" w:type="dxa"/>
          </w:tcPr>
          <w:p w14:paraId="2202D47A" w14:textId="77777777" w:rsidR="00A31A44" w:rsidRDefault="00086DD6" w:rsidP="003B5DF8">
            <m:oMathPara>
              <m:oMath>
                <m:sSub>
                  <m:sSubPr>
                    <m:ctrlPr>
                      <w:rPr>
                        <w:rFonts w:ascii="Cambria Math" w:hAnsi="Cambria Math" w:cs="Cambria Math"/>
                        <w:i/>
                      </w:rPr>
                    </m:ctrlPr>
                  </m:sSubPr>
                  <m:e>
                    <m:r>
                      <w:rPr>
                        <w:rFonts w:ascii="Cambria Math" w:hAnsi="Cambria Math" w:cs="Cambria Math"/>
                      </w:rPr>
                      <m:t>Cost</m:t>
                    </m:r>
                  </m:e>
                  <m:sub>
                    <m:sSub>
                      <m:sSubPr>
                        <m:ctrlPr>
                          <w:rPr>
                            <w:rFonts w:ascii="Cambria Math" w:hAnsi="Cambria Math" w:cs="Cambria Math"/>
                            <w:i/>
                          </w:rPr>
                        </m:ctrlPr>
                      </m:sSubPr>
                      <m:e>
                        <m:r>
                          <w:rPr>
                            <w:rFonts w:ascii="Cambria Math" w:hAnsi="Cambria Math" w:cs="Cambria Math"/>
                          </w:rPr>
                          <m:t>q</m:t>
                        </m:r>
                      </m:e>
                      <m:sub>
                        <m:r>
                          <w:rPr>
                            <w:rFonts w:ascii="Cambria Math" w:hAnsi="Cambria Math" w:cs="Cambria Math"/>
                          </w:rPr>
                          <m:t>Gen</m:t>
                        </m:r>
                      </m:sub>
                    </m:sSub>
                  </m:sub>
                </m:sSub>
              </m:oMath>
            </m:oMathPara>
          </w:p>
        </w:tc>
        <w:tc>
          <w:tcPr>
            <w:tcW w:w="5940" w:type="dxa"/>
          </w:tcPr>
          <w:p w14:paraId="619E1706" w14:textId="77777777" w:rsidR="00A31A44" w:rsidRDefault="00A31A44" w:rsidP="003B5DF8">
            <w:r>
              <w:t>Total energy cost of generated energy</w:t>
            </w:r>
          </w:p>
        </w:tc>
      </w:tr>
      <w:tr w:rsidR="00A31A44" w14:paraId="6A8204C8" w14:textId="77777777" w:rsidTr="003B5DF8">
        <w:tc>
          <w:tcPr>
            <w:tcW w:w="2785" w:type="dxa"/>
          </w:tcPr>
          <w:p w14:paraId="7F343A26" w14:textId="77777777" w:rsidR="00A31A44" w:rsidRDefault="00086DD6" w:rsidP="003B5DF8">
            <m:oMathPara>
              <m:oMath>
                <m:sSub>
                  <m:sSubPr>
                    <m:ctrlPr>
                      <w:rPr>
                        <w:rFonts w:ascii="Cambria Math" w:hAnsi="Cambria Math" w:cs="Cambria Math"/>
                        <w:i/>
                      </w:rPr>
                    </m:ctrlPr>
                  </m:sSubPr>
                  <m:e>
                    <m:r>
                      <w:rPr>
                        <w:rFonts w:ascii="Cambria Math" w:hAnsi="Cambria Math" w:cs="Cambria Math"/>
                      </w:rPr>
                      <m:t>Cost</m:t>
                    </m:r>
                  </m:e>
                  <m:sub>
                    <m:sSub>
                      <m:sSubPr>
                        <m:ctrlPr>
                          <w:rPr>
                            <w:rFonts w:ascii="Cambria Math" w:hAnsi="Cambria Math" w:cs="Cambria Math"/>
                            <w:i/>
                          </w:rPr>
                        </m:ctrlPr>
                      </m:sSubPr>
                      <m:e>
                        <m:r>
                          <w:rPr>
                            <w:rFonts w:ascii="Cambria Math" w:hAnsi="Cambria Math" w:cs="Cambria Math"/>
                          </w:rPr>
                          <m:t>q</m:t>
                        </m:r>
                      </m:e>
                      <m:sub>
                        <m:r>
                          <w:rPr>
                            <w:rFonts w:ascii="Cambria Math" w:hAnsi="Cambria Math" w:cs="Cambria Math"/>
                          </w:rPr>
                          <m:t>h</m:t>
                        </m:r>
                      </m:sub>
                    </m:sSub>
                  </m:sub>
                </m:sSub>
              </m:oMath>
            </m:oMathPara>
          </w:p>
        </w:tc>
        <w:tc>
          <w:tcPr>
            <w:tcW w:w="5940" w:type="dxa"/>
          </w:tcPr>
          <w:p w14:paraId="11A7B972" w14:textId="77777777" w:rsidR="00A31A44" w:rsidRDefault="00A31A44" w:rsidP="003B5DF8">
            <w:r>
              <w:t>Total energy cost of energy consumption</w:t>
            </w:r>
          </w:p>
        </w:tc>
      </w:tr>
      <w:tr w:rsidR="00A31A44" w14:paraId="1B6A23B6" w14:textId="77777777" w:rsidTr="003B5DF8">
        <w:tc>
          <w:tcPr>
            <w:tcW w:w="2785" w:type="dxa"/>
          </w:tcPr>
          <w:p w14:paraId="18FE599B" w14:textId="77777777" w:rsidR="00A31A44" w:rsidRPr="00C01710" w:rsidRDefault="00086DD6" w:rsidP="003B5DF8">
            <w:pPr>
              <w:rPr>
                <w:rFonts w:eastAsia="Aptos"/>
              </w:rPr>
            </w:pPr>
            <m:oMathPara>
              <m:oMath>
                <m:sSub>
                  <m:sSubPr>
                    <m:ctrlPr>
                      <w:rPr>
                        <w:rFonts w:ascii="Cambria Math" w:hAnsi="Cambria Math" w:cs="Cambria Math"/>
                        <w:i/>
                      </w:rPr>
                    </m:ctrlPr>
                  </m:sSubPr>
                  <m:e>
                    <m:r>
                      <w:rPr>
                        <w:rFonts w:ascii="Cambria Math" w:hAnsi="Cambria Math" w:cs="Cambria Math"/>
                      </w:rPr>
                      <m:t>Cost</m:t>
                    </m:r>
                  </m:e>
                  <m:sub>
                    <m:sSub>
                      <m:sSubPr>
                        <m:ctrlPr>
                          <w:rPr>
                            <w:rFonts w:ascii="Cambria Math" w:hAnsi="Cambria Math" w:cs="Cambria Math"/>
                            <w:i/>
                          </w:rPr>
                        </m:ctrlPr>
                      </m:sSubPr>
                      <m:e>
                        <m:r>
                          <w:rPr>
                            <w:rFonts w:ascii="Cambria Math" w:hAnsi="Cambria Math" w:cs="Cambria Math"/>
                          </w:rPr>
                          <m:t>q</m:t>
                        </m:r>
                      </m:e>
                      <m:sub>
                        <m:r>
                          <w:rPr>
                            <w:rFonts w:ascii="Cambria Math" w:hAnsi="Cambria Math" w:cs="Cambria Math"/>
                          </w:rPr>
                          <m:t>ESS</m:t>
                        </m:r>
                      </m:sub>
                    </m:sSub>
                  </m:sub>
                </m:sSub>
              </m:oMath>
            </m:oMathPara>
          </w:p>
        </w:tc>
        <w:tc>
          <w:tcPr>
            <w:tcW w:w="5940" w:type="dxa"/>
          </w:tcPr>
          <w:p w14:paraId="70C046D4" w14:textId="77777777" w:rsidR="00A31A44" w:rsidRDefault="00A31A44" w:rsidP="003B5DF8">
            <w:r>
              <w:t>Total energy cost of ESS discharge energy</w:t>
            </w:r>
          </w:p>
        </w:tc>
      </w:tr>
      <w:tr w:rsidR="00A10071" w14:paraId="65BD4E5C" w14:textId="77777777" w:rsidTr="003B5DF8">
        <w:tc>
          <w:tcPr>
            <w:tcW w:w="2785" w:type="dxa"/>
          </w:tcPr>
          <w:p w14:paraId="505BED38" w14:textId="23C291E8" w:rsidR="00A10071" w:rsidRPr="00C01710" w:rsidRDefault="00A10071" w:rsidP="003B5DF8">
            <w:pPr>
              <w:rPr>
                <w:rFonts w:eastAsia="Aptos"/>
              </w:rPr>
            </w:pPr>
            <m:oMathPara>
              <m:oMath>
                <m:r>
                  <w:rPr>
                    <w:rFonts w:ascii="Cambria Math" w:eastAsia="Aptos" w:hAnsi="Cambria Math"/>
                  </w:rPr>
                  <m:t>PC</m:t>
                </m:r>
              </m:oMath>
            </m:oMathPara>
          </w:p>
        </w:tc>
        <w:tc>
          <w:tcPr>
            <w:tcW w:w="5940" w:type="dxa"/>
          </w:tcPr>
          <w:p w14:paraId="71A86F28" w14:textId="2F382CF0" w:rsidR="00A10071" w:rsidRDefault="00A10071" w:rsidP="003B5DF8">
            <w:r>
              <w:t>Procurement cost</w:t>
            </w:r>
          </w:p>
        </w:tc>
      </w:tr>
    </w:tbl>
    <w:p w14:paraId="5FA09A51" w14:textId="77777777" w:rsidR="00A31A44" w:rsidRDefault="00A31A44" w:rsidP="008502C0">
      <w:pPr>
        <w:rPr>
          <w:b/>
          <w:bCs/>
        </w:rPr>
      </w:pPr>
    </w:p>
    <w:p w14:paraId="370DA3A8" w14:textId="77777777" w:rsidR="00A31A44" w:rsidRDefault="00A31A44" w:rsidP="008502C0">
      <w:pPr>
        <w:rPr>
          <w:b/>
          <w:bCs/>
        </w:rPr>
      </w:pPr>
    </w:p>
    <w:p w14:paraId="11558056" w14:textId="2F4CF988" w:rsidR="00093E19" w:rsidRPr="005F0E1D" w:rsidRDefault="008502C0" w:rsidP="00206DC1">
      <w:pPr>
        <w:pStyle w:val="Style3"/>
      </w:pPr>
      <w:r w:rsidRPr="005F0E1D">
        <w:t>Flexibility Factor</w:t>
      </w:r>
      <w:r w:rsidR="00ED64FA" w:rsidRPr="005F0E1D">
        <w:t>:</w:t>
      </w:r>
    </w:p>
    <w:p w14:paraId="41D7C306" w14:textId="611D66BC" w:rsidR="004D7713" w:rsidRPr="005F0E1D" w:rsidRDefault="005F0E1D" w:rsidP="004A4F46">
      <w:pPr>
        <w:pStyle w:val="Style4"/>
      </w:pPr>
      <w:r w:rsidRPr="004A4F46">
        <w:t>Literature</w:t>
      </w:r>
    </w:p>
    <w:p w14:paraId="3D6C5D12" w14:textId="14000894" w:rsidR="00ED64FA" w:rsidRDefault="00ED64FA" w:rsidP="00BC0B88">
      <w:pPr>
        <w:jc w:val="both"/>
      </w:pPr>
      <w:r w:rsidRPr="00ED64FA">
        <w:t>Ability to shift the energy use during time with high prices to low energy price periods</w:t>
      </w:r>
    </w:p>
    <w:p w14:paraId="34443BC9" w14:textId="77777777" w:rsidR="00ED64FA" w:rsidRDefault="00ED64FA" w:rsidP="00FB4495">
      <w:r w:rsidRPr="00ED64FA">
        <w:t xml:space="preserve">(S) It explains how the energy demand is distributed in comparison to the energy peaks. </w:t>
      </w:r>
    </w:p>
    <w:p w14:paraId="312987E0" w14:textId="65E376C7" w:rsidR="005164C7" w:rsidRDefault="00ED64FA" w:rsidP="00FB4495">
      <w:r w:rsidRPr="00ED64FA">
        <w:t>(W) It doesn’t give any further information on how much local load can be shifted.</w:t>
      </w:r>
    </w:p>
    <w:p w14:paraId="59F76F34" w14:textId="77777777" w:rsidR="005164C7" w:rsidRDefault="005164C7" w:rsidP="008502C0"/>
    <w:p w14:paraId="24D1C03E" w14:textId="77777777" w:rsidR="005164C7" w:rsidRDefault="005164C7" w:rsidP="008502C0"/>
    <w:p w14:paraId="3D66A70C" w14:textId="5BE43A51" w:rsidR="005164C7" w:rsidRDefault="00BA5A4F" w:rsidP="00B21B75">
      <w:pPr>
        <w:rPr>
          <w:rFonts w:eastAsiaTheme="minorEastAsia"/>
        </w:rPr>
      </w:pPr>
      <m:oMath>
        <m:r>
          <m:rPr>
            <m:sty m:val="p"/>
          </m:rPr>
          <w:rPr>
            <w:rFonts w:ascii="Cambria Math" w:hAnsi="Cambria Math" w:cs="Cambria Math"/>
          </w:rPr>
          <m:t>-1</m:t>
        </m:r>
        <m:r>
          <w:rPr>
            <w:rFonts w:ascii="Cambria Math" w:hAnsi="Cambria Math"/>
          </w:rPr>
          <m:t>≤FF=</m:t>
        </m:r>
        <m:f>
          <m:fPr>
            <m:ctrlPr>
              <w:rPr>
                <w:rFonts w:ascii="Cambria Math" w:hAnsi="Cambria Math"/>
              </w:rPr>
            </m:ctrlPr>
          </m:fPr>
          <m:num>
            <m:nary>
              <m:naryPr>
                <m:limLoc m:val="subSup"/>
                <m:ctrlPr>
                  <w:rPr>
                    <w:rFonts w:ascii="Cambria Math" w:hAnsi="Cambria Math" w:cs="Cambria Math"/>
                  </w:rPr>
                </m:ctrlPr>
              </m:naryPr>
              <m:sub>
                <m:r>
                  <w:rPr>
                    <w:rFonts w:ascii="Cambria Math" w:hAnsi="Cambria Math" w:cs="Cambria Math"/>
                  </w:rPr>
                  <m:t>lpt</m:t>
                </m:r>
              </m:sub>
              <m:sup/>
              <m:e>
                <w:bookmarkStart w:id="0" w:name="_Hlk164934224"/>
                <m:sSub>
                  <m:sSubPr>
                    <m:ctrlPr>
                      <w:rPr>
                        <w:rFonts w:ascii="Cambria Math" w:hAnsi="Cambria Math" w:cs="Cambria Math"/>
                        <w:i/>
                      </w:rPr>
                    </m:ctrlPr>
                  </m:sSubPr>
                  <m:e>
                    <m:r>
                      <w:rPr>
                        <w:rFonts w:ascii="Cambria Math" w:hAnsi="Cambria Math" w:cs="Cambria Math"/>
                      </w:rPr>
                      <m:t>q</m:t>
                    </m:r>
                  </m:e>
                  <m:sub>
                    <m:r>
                      <w:rPr>
                        <w:rFonts w:ascii="Cambria Math" w:hAnsi="Cambria Math" w:cs="Cambria Math"/>
                      </w:rPr>
                      <m:t>h</m:t>
                    </m:r>
                  </m:sub>
                </m:sSub>
                <w:bookmarkEnd w:id="0"/>
                <m:r>
                  <w:rPr>
                    <w:rFonts w:ascii="Cambria Math" w:hAnsi="Cambria Math" w:cs="Cambria Math"/>
                  </w:rPr>
                  <m:t>dt</m:t>
                </m:r>
              </m:e>
            </m:nary>
            <m:r>
              <w:rPr>
                <w:rFonts w:ascii="Cambria Math" w:hAnsi="Cambria Math" w:cs="Cambria Math"/>
              </w:rPr>
              <m:t>-</m:t>
            </m:r>
            <m:nary>
              <m:naryPr>
                <m:limLoc m:val="subSup"/>
                <m:ctrlPr>
                  <w:rPr>
                    <w:rFonts w:ascii="Cambria Math" w:hAnsi="Cambria Math" w:cs="Cambria Math"/>
                  </w:rPr>
                </m:ctrlPr>
              </m:naryPr>
              <m:sub>
                <m:r>
                  <w:rPr>
                    <w:rFonts w:ascii="Cambria Math" w:hAnsi="Cambria Math" w:cs="Cambria Math"/>
                  </w:rPr>
                  <m:t>hpt</m:t>
                </m:r>
              </m:sub>
              <m:sup/>
              <m:e>
                <m:sSub>
                  <m:sSubPr>
                    <m:ctrlPr>
                      <w:rPr>
                        <w:rFonts w:ascii="Cambria Math" w:hAnsi="Cambria Math" w:cs="Cambria Math"/>
                        <w:i/>
                      </w:rPr>
                    </m:ctrlPr>
                  </m:sSubPr>
                  <m:e>
                    <m:r>
                      <w:rPr>
                        <w:rFonts w:ascii="Cambria Math" w:hAnsi="Cambria Math" w:cs="Cambria Math"/>
                      </w:rPr>
                      <m:t>q</m:t>
                    </m:r>
                  </m:e>
                  <m:sub>
                    <m:r>
                      <w:rPr>
                        <w:rFonts w:ascii="Cambria Math" w:hAnsi="Cambria Math" w:cs="Cambria Math"/>
                      </w:rPr>
                      <m:t>h</m:t>
                    </m:r>
                  </m:sub>
                </m:sSub>
                <m:r>
                  <w:rPr>
                    <w:rFonts w:ascii="Cambria Math" w:hAnsi="Cambria Math" w:cs="Cambria Math"/>
                  </w:rPr>
                  <m:t>dt</m:t>
                </m:r>
              </m:e>
            </m:nary>
          </m:num>
          <m:den>
            <m:nary>
              <m:naryPr>
                <m:limLoc m:val="subSup"/>
                <m:ctrlPr>
                  <w:rPr>
                    <w:rFonts w:ascii="Cambria Math" w:hAnsi="Cambria Math" w:cs="Cambria Math"/>
                  </w:rPr>
                </m:ctrlPr>
              </m:naryPr>
              <m:sub>
                <m:r>
                  <w:rPr>
                    <w:rFonts w:ascii="Cambria Math" w:hAnsi="Cambria Math" w:cs="Cambria Math"/>
                  </w:rPr>
                  <m:t>lpt</m:t>
                </m:r>
              </m:sub>
              <m:sup/>
              <m:e>
                <m:sSub>
                  <m:sSubPr>
                    <m:ctrlPr>
                      <w:rPr>
                        <w:rFonts w:ascii="Cambria Math" w:hAnsi="Cambria Math" w:cs="Cambria Math"/>
                        <w:i/>
                      </w:rPr>
                    </m:ctrlPr>
                  </m:sSubPr>
                  <m:e>
                    <m:r>
                      <w:rPr>
                        <w:rFonts w:ascii="Cambria Math" w:hAnsi="Cambria Math" w:cs="Cambria Math"/>
                      </w:rPr>
                      <m:t>q</m:t>
                    </m:r>
                  </m:e>
                  <m:sub>
                    <m:r>
                      <w:rPr>
                        <w:rFonts w:ascii="Cambria Math" w:hAnsi="Cambria Math" w:cs="Cambria Math"/>
                      </w:rPr>
                      <m:t>h</m:t>
                    </m:r>
                  </m:sub>
                </m:sSub>
                <m:r>
                  <w:rPr>
                    <w:rFonts w:ascii="Cambria Math" w:hAnsi="Cambria Math" w:cs="Cambria Math"/>
                  </w:rPr>
                  <m:t>dt</m:t>
                </m:r>
              </m:e>
            </m:nary>
            <m:r>
              <w:rPr>
                <w:rFonts w:ascii="Cambria Math" w:hAnsi="Cambria Math" w:cs="Cambria Math"/>
              </w:rPr>
              <m:t>+</m:t>
            </m:r>
            <m:nary>
              <m:naryPr>
                <m:limLoc m:val="subSup"/>
                <m:ctrlPr>
                  <w:rPr>
                    <w:rFonts w:ascii="Cambria Math" w:hAnsi="Cambria Math" w:cs="Cambria Math"/>
                  </w:rPr>
                </m:ctrlPr>
              </m:naryPr>
              <m:sub>
                <m:r>
                  <w:rPr>
                    <w:rFonts w:ascii="Cambria Math" w:hAnsi="Cambria Math" w:cs="Cambria Math"/>
                  </w:rPr>
                  <m:t>hpt</m:t>
                </m:r>
              </m:sub>
              <m:sup/>
              <m:e>
                <m:sSub>
                  <m:sSubPr>
                    <m:ctrlPr>
                      <w:rPr>
                        <w:rFonts w:ascii="Cambria Math" w:hAnsi="Cambria Math" w:cs="Cambria Math"/>
                        <w:i/>
                      </w:rPr>
                    </m:ctrlPr>
                  </m:sSubPr>
                  <m:e>
                    <m:r>
                      <w:rPr>
                        <w:rFonts w:ascii="Cambria Math" w:hAnsi="Cambria Math" w:cs="Cambria Math"/>
                      </w:rPr>
                      <m:t>q</m:t>
                    </m:r>
                  </m:e>
                  <m:sub>
                    <m:r>
                      <w:rPr>
                        <w:rFonts w:ascii="Cambria Math" w:hAnsi="Cambria Math" w:cs="Cambria Math"/>
                      </w:rPr>
                      <m:t>h</m:t>
                    </m:r>
                  </m:sub>
                </m:sSub>
                <m:r>
                  <w:rPr>
                    <w:rFonts w:ascii="Cambria Math" w:hAnsi="Cambria Math" w:cs="Cambria Math"/>
                  </w:rPr>
                  <m:t>dt</m:t>
                </m:r>
              </m:e>
            </m:nary>
          </m:den>
        </m:f>
        <m:r>
          <w:rPr>
            <w:rFonts w:ascii="Cambria Math" w:hAnsi="Cambria Math"/>
          </w:rPr>
          <m:t>≤1</m:t>
        </m:r>
      </m:oMath>
      <w:r w:rsidR="00B21B75">
        <w:rPr>
          <w:rFonts w:eastAsiaTheme="minorEastAsia"/>
        </w:rPr>
        <w:tab/>
        <w:t>(1)</w:t>
      </w:r>
    </w:p>
    <w:p w14:paraId="4D0DB47C" w14:textId="77777777" w:rsidR="00FF0E4B" w:rsidRDefault="00FF0E4B" w:rsidP="00FF0E4B">
      <w:pPr>
        <w:pStyle w:val="ListParagraph"/>
        <w:numPr>
          <w:ilvl w:val="0"/>
          <w:numId w:val="1"/>
        </w:numPr>
      </w:pPr>
      <w:r w:rsidRPr="00E64B71">
        <w:t xml:space="preserve">Gives a quick indication of when heating energy is consumed </w:t>
      </w:r>
    </w:p>
    <w:p w14:paraId="21D1D7D5" w14:textId="77777777" w:rsidR="00FF0E4B" w:rsidRDefault="00FF0E4B" w:rsidP="00FF0E4B">
      <w:pPr>
        <w:pStyle w:val="ListParagraph"/>
        <w:numPr>
          <w:ilvl w:val="0"/>
          <w:numId w:val="1"/>
        </w:numPr>
      </w:pPr>
      <w:r w:rsidRPr="00E64B71">
        <w:t xml:space="preserve">FF = 0 if demand is similar during both price periods </w:t>
      </w:r>
    </w:p>
    <w:p w14:paraId="05CBE1BA" w14:textId="0A2A0DCF" w:rsidR="003044D3" w:rsidRDefault="00FF0E4B" w:rsidP="003044D3">
      <w:pPr>
        <w:pStyle w:val="ListParagraph"/>
        <w:numPr>
          <w:ilvl w:val="0"/>
          <w:numId w:val="1"/>
        </w:numPr>
      </w:pPr>
      <w:r w:rsidRPr="00E64B71">
        <w:t>FF = 1 (max) or -1 (min), if demand in single pricing period</w:t>
      </w:r>
    </w:p>
    <w:p w14:paraId="0ACE2AC8" w14:textId="3D20AF48" w:rsidR="0048692B" w:rsidRDefault="00086DD6" w:rsidP="003744F4">
      <w:pPr>
        <w:ind w:left="360"/>
      </w:pPr>
      <m:oMath>
        <m:sSub>
          <m:sSubPr>
            <m:ctrlPr>
              <w:rPr>
                <w:rFonts w:ascii="Cambria Math" w:hAnsi="Cambria Math" w:cs="Cambria Math"/>
                <w:i/>
              </w:rPr>
            </m:ctrlPr>
          </m:sSubPr>
          <m:e>
            <m:r>
              <w:rPr>
                <w:rFonts w:ascii="Cambria Math" w:hAnsi="Cambria Math" w:cs="Cambria Math"/>
              </w:rPr>
              <m:t>q</m:t>
            </m:r>
          </m:e>
          <m:sub>
            <m:r>
              <w:rPr>
                <w:rFonts w:ascii="Cambria Math" w:hAnsi="Cambria Math" w:cs="Cambria Math"/>
              </w:rPr>
              <m:t>h</m:t>
            </m:r>
          </m:sub>
        </m:sSub>
      </m:oMath>
      <w:r w:rsidR="003044D3" w:rsidRPr="003044D3">
        <w:t xml:space="preserve"> </w:t>
      </w:r>
      <w:r w:rsidR="003044D3">
        <w:t xml:space="preserve">: </w:t>
      </w:r>
      <w:r w:rsidR="003044D3" w:rsidRPr="003044D3">
        <w:t>Heating demand</w:t>
      </w:r>
    </w:p>
    <w:p w14:paraId="778FE6A3" w14:textId="6BE2E9E8" w:rsidR="008E145A" w:rsidRDefault="004C2111" w:rsidP="006575C3">
      <w:pPr>
        <w:ind w:left="360" w:firstLine="270"/>
        <w:jc w:val="both"/>
      </w:pPr>
      <w:r w:rsidRPr="004C2111">
        <w:t xml:space="preserve">The flexibility factor (FF, Equation (20)) is defined as the ability to shift energy use from periods with high energy prices to periods with low energy prices [25]. It gives an indication of when energy is consumed. In particular, if no demand load occurs during low price time its value is </w:t>
      </w:r>
      <w:r>
        <w:rPr>
          <w:rFonts w:eastAsia="Times New Roman"/>
        </w:rPr>
        <w:t>-</w:t>
      </w:r>
      <w:r w:rsidRPr="004C2111">
        <w:t xml:space="preserve">1, </w:t>
      </w:r>
      <w:r w:rsidRPr="00747D72">
        <w:rPr>
          <w:highlight w:val="yellow"/>
        </w:rPr>
        <w:t>if no demand load occurs during high price time its value is 1</w:t>
      </w:r>
      <w:r w:rsidRPr="004C2111">
        <w:t xml:space="preserve"> and if demand load is similar during both price time its value is 0. It can be used to quantify the energy can be shifted in terms of heat stored by thermal mass.</w:t>
      </w:r>
    </w:p>
    <w:p w14:paraId="2DEB761A" w14:textId="64568183" w:rsidR="00747D72" w:rsidRPr="004A4F46" w:rsidRDefault="00747D72" w:rsidP="004A4F46">
      <w:pPr>
        <w:pStyle w:val="Style4"/>
      </w:pPr>
      <w:r w:rsidRPr="004A4F46">
        <w:t>Questions:</w:t>
      </w:r>
    </w:p>
    <w:p w14:paraId="302599AA" w14:textId="30E2E393" w:rsidR="00747D72" w:rsidRDefault="00747D72" w:rsidP="00747D72">
      <w:pPr>
        <w:pStyle w:val="ListParagraph"/>
        <w:numPr>
          <w:ilvl w:val="0"/>
          <w:numId w:val="2"/>
        </w:numPr>
        <w:jc w:val="both"/>
      </w:pPr>
      <w:r>
        <w:t xml:space="preserve">What about </w:t>
      </w:r>
      <w:r w:rsidR="006F3F4A">
        <w:t xml:space="preserve">the </w:t>
      </w:r>
      <w:r>
        <w:t>normal price</w:t>
      </w:r>
      <w:r w:rsidR="00144B16">
        <w:t xml:space="preserve"> time?</w:t>
      </w:r>
    </w:p>
    <w:p w14:paraId="7939EE63" w14:textId="7446827B" w:rsidR="004F358D" w:rsidRDefault="004F358D" w:rsidP="004F358D">
      <w:pPr>
        <w:pStyle w:val="ListParagraph"/>
        <w:numPr>
          <w:ilvl w:val="0"/>
          <w:numId w:val="2"/>
        </w:numPr>
        <w:jc w:val="both"/>
      </w:pPr>
      <w:r>
        <w:lastRenderedPageBreak/>
        <w:t xml:space="preserve">We might have </w:t>
      </w:r>
      <w:r w:rsidR="00AF2824">
        <w:t xml:space="preserve">lpt with different prices the same as hpt. </w:t>
      </w:r>
      <w:r w:rsidR="0059317A">
        <w:t xml:space="preserve">Is it different if we shift all the consumption to the lowest price or just </w:t>
      </w:r>
      <w:r w:rsidR="00030201">
        <w:t>distribute it among all price levels?</w:t>
      </w:r>
      <w:r w:rsidR="007B7EE9">
        <w:t xml:space="preserve"> (Cost is not considered)</w:t>
      </w:r>
    </w:p>
    <w:p w14:paraId="4707187F" w14:textId="26CD83AA" w:rsidR="00144B16" w:rsidRDefault="00144B16" w:rsidP="0047431A">
      <w:pPr>
        <w:pStyle w:val="ListParagraph"/>
        <w:numPr>
          <w:ilvl w:val="0"/>
          <w:numId w:val="2"/>
        </w:numPr>
        <w:jc w:val="both"/>
      </w:pPr>
      <w:r>
        <w:t>How do we categorize lpt and hpt?</w:t>
      </w:r>
      <w:r w:rsidR="00E41448">
        <w:t xml:space="preserve"> How the </w:t>
      </w:r>
      <w:r w:rsidR="00A80DE9">
        <w:t xml:space="preserve">prices of </w:t>
      </w:r>
      <w:r w:rsidR="00E41448">
        <w:t>lpt and hpt change</w:t>
      </w:r>
      <w:r w:rsidR="00A80DE9">
        <w:t>?</w:t>
      </w:r>
    </w:p>
    <w:p w14:paraId="2EB24D3B" w14:textId="06FF54BD" w:rsidR="00144B16" w:rsidRDefault="00474979" w:rsidP="00747D72">
      <w:pPr>
        <w:pStyle w:val="ListParagraph"/>
        <w:numPr>
          <w:ilvl w:val="0"/>
          <w:numId w:val="2"/>
        </w:numPr>
        <w:jc w:val="both"/>
      </w:pPr>
      <w:r>
        <w:t xml:space="preserve">What is the </w:t>
      </w:r>
      <w:r w:rsidR="00C56BF8">
        <w:t xml:space="preserve">time frame for calculating </w:t>
      </w:r>
      <w:r w:rsidR="00017C71">
        <w:t>FF? Yearly, daily or average basis?</w:t>
      </w:r>
    </w:p>
    <w:p w14:paraId="4F4928AC" w14:textId="760895AE" w:rsidR="00AD69D7" w:rsidRDefault="00AD69D7" w:rsidP="00747D72">
      <w:pPr>
        <w:pStyle w:val="ListParagraph"/>
        <w:numPr>
          <w:ilvl w:val="0"/>
          <w:numId w:val="2"/>
        </w:numPr>
        <w:jc w:val="both"/>
      </w:pPr>
      <w:r>
        <w:t xml:space="preserve">How do we calculate representative </w:t>
      </w:r>
      <w:r w:rsidR="00193093">
        <w:t>days, prices and values?</w:t>
      </w:r>
    </w:p>
    <w:p w14:paraId="3BC76D79" w14:textId="31A662F6" w:rsidR="00017C71" w:rsidRDefault="007B4BD9" w:rsidP="00747D72">
      <w:pPr>
        <w:pStyle w:val="ListParagraph"/>
        <w:numPr>
          <w:ilvl w:val="0"/>
          <w:numId w:val="2"/>
        </w:numPr>
        <w:jc w:val="both"/>
      </w:pPr>
      <w:r>
        <w:t>What about ESS and generation</w:t>
      </w:r>
      <w:r w:rsidR="002E1599">
        <w:t xml:space="preserve"> effects</w:t>
      </w:r>
      <w:r>
        <w:t>?</w:t>
      </w:r>
    </w:p>
    <w:p w14:paraId="5A31D532" w14:textId="10211904" w:rsidR="00414587" w:rsidRDefault="00414587" w:rsidP="00414587">
      <w:pPr>
        <w:pStyle w:val="ListParagraph"/>
        <w:ind w:left="990"/>
        <w:jc w:val="both"/>
      </w:pPr>
      <w:r>
        <w:t>Point:</w:t>
      </w:r>
    </w:p>
    <w:p w14:paraId="27462A14" w14:textId="6261E309" w:rsidR="00414587" w:rsidRDefault="00414587" w:rsidP="00D76F86">
      <w:pPr>
        <w:pStyle w:val="ListParagraph"/>
        <w:numPr>
          <w:ilvl w:val="0"/>
          <w:numId w:val="4"/>
        </w:numPr>
        <w:jc w:val="both"/>
        <w:rPr>
          <w:u w:val="single"/>
        </w:rPr>
      </w:pPr>
      <w:r>
        <w:t xml:space="preserve">The </w:t>
      </w:r>
      <w:r w:rsidR="00EA017E">
        <w:t xml:space="preserve">point of this factor is to define </w:t>
      </w:r>
      <w:r w:rsidR="00EA017E" w:rsidRPr="00EA017E">
        <w:rPr>
          <w:u w:val="single"/>
        </w:rPr>
        <w:t xml:space="preserve">the </w:t>
      </w:r>
      <w:r w:rsidR="00D72848">
        <w:rPr>
          <w:u w:val="single"/>
        </w:rPr>
        <w:t xml:space="preserve">amount of </w:t>
      </w:r>
      <w:r w:rsidR="00EA017E" w:rsidRPr="00EA017E">
        <w:rPr>
          <w:b/>
          <w:bCs/>
          <w:u w:val="single"/>
        </w:rPr>
        <w:t>flexibility</w:t>
      </w:r>
      <w:r w:rsidR="00EA017E" w:rsidRPr="00EA017E">
        <w:rPr>
          <w:u w:val="single"/>
        </w:rPr>
        <w:t xml:space="preserve"> </w:t>
      </w:r>
      <w:r w:rsidR="00D72848">
        <w:rPr>
          <w:u w:val="single"/>
        </w:rPr>
        <w:t xml:space="preserve">of demand </w:t>
      </w:r>
      <w:r w:rsidR="00EA017E" w:rsidRPr="00EA017E">
        <w:rPr>
          <w:u w:val="single"/>
        </w:rPr>
        <w:t xml:space="preserve">to </w:t>
      </w:r>
      <w:r w:rsidR="00D72848">
        <w:rPr>
          <w:u w:val="single"/>
        </w:rPr>
        <w:t xml:space="preserve">be </w:t>
      </w:r>
      <w:r w:rsidR="00EA017E" w:rsidRPr="00EA017E">
        <w:rPr>
          <w:b/>
          <w:bCs/>
          <w:u w:val="single"/>
        </w:rPr>
        <w:t>shift</w:t>
      </w:r>
      <w:r w:rsidR="00D72848">
        <w:rPr>
          <w:b/>
          <w:bCs/>
          <w:u w:val="single"/>
        </w:rPr>
        <w:t>ed</w:t>
      </w:r>
    </w:p>
    <w:p w14:paraId="15AF005B" w14:textId="6B418B60" w:rsidR="00C32AD0" w:rsidRPr="00131EFD" w:rsidRDefault="00C32AD0" w:rsidP="00D76F86">
      <w:pPr>
        <w:pStyle w:val="ListParagraph"/>
        <w:numPr>
          <w:ilvl w:val="0"/>
          <w:numId w:val="4"/>
        </w:numPr>
        <w:jc w:val="both"/>
      </w:pPr>
      <w:r w:rsidRPr="00131EFD">
        <w:t xml:space="preserve">We need to add generation and ESS effects to this </w:t>
      </w:r>
      <w:r w:rsidR="00131EFD" w:rsidRPr="00131EFD">
        <w:t>formula</w:t>
      </w:r>
    </w:p>
    <w:p w14:paraId="4B03FEA6" w14:textId="77777777" w:rsidR="002516E7" w:rsidRDefault="002516E7"/>
    <w:p w14:paraId="21EA8860" w14:textId="0C7668B6" w:rsidR="002516E7" w:rsidRPr="005F0E1D" w:rsidRDefault="002516E7" w:rsidP="004A4F46">
      <w:pPr>
        <w:pStyle w:val="Style4"/>
        <w:rPr>
          <w:rtl/>
        </w:rPr>
      </w:pPr>
      <w:bookmarkStart w:id="1" w:name="_Hlk164946412"/>
      <w:r w:rsidRPr="005F0E1D">
        <w:t>Solution</w:t>
      </w:r>
      <w:r w:rsidR="00D6747C">
        <w:t>s</w:t>
      </w:r>
      <w:r w:rsidRPr="005F0E1D">
        <w:t>:</w:t>
      </w:r>
    </w:p>
    <w:bookmarkEnd w:id="1"/>
    <w:p w14:paraId="4C413225" w14:textId="1081809D" w:rsidR="0025458C" w:rsidRDefault="0025458C" w:rsidP="0048388A">
      <w:pPr>
        <w:pStyle w:val="Style5"/>
      </w:pPr>
      <w:r w:rsidRPr="0025458C">
        <w:t>Assumptions:</w:t>
      </w:r>
    </w:p>
    <w:p w14:paraId="087F8159" w14:textId="77777777" w:rsidR="0098065B" w:rsidRDefault="0036724D" w:rsidP="006B4D27">
      <w:pPr>
        <w:pStyle w:val="ListParagraph"/>
        <w:numPr>
          <w:ilvl w:val="0"/>
          <w:numId w:val="17"/>
        </w:numPr>
      </w:pPr>
      <w:r>
        <w:t>Time frame:</w:t>
      </w:r>
    </w:p>
    <w:p w14:paraId="7EA22633" w14:textId="74414EF8" w:rsidR="0036724D" w:rsidRPr="006B4D27" w:rsidRDefault="0036724D" w:rsidP="006B4D27">
      <w:pPr>
        <w:pStyle w:val="ListParagraph"/>
        <w:numPr>
          <w:ilvl w:val="1"/>
          <w:numId w:val="17"/>
        </w:numPr>
        <w:rPr>
          <w:b/>
          <w:bCs/>
        </w:rPr>
      </w:pPr>
      <w:r>
        <w:t>Daily</w:t>
      </w:r>
      <w:r w:rsidR="00A76237">
        <w:t>, for some representative days</w:t>
      </w:r>
    </w:p>
    <w:p w14:paraId="6AD09137" w14:textId="671E81D7" w:rsidR="0025458C" w:rsidRPr="000D57FB" w:rsidRDefault="0025458C" w:rsidP="006B4D27">
      <w:pPr>
        <w:pStyle w:val="ListParagraph"/>
        <w:numPr>
          <w:ilvl w:val="0"/>
          <w:numId w:val="17"/>
        </w:numPr>
      </w:pPr>
      <w:r w:rsidRPr="000D57FB">
        <w:t xml:space="preserve">Prices higher than median: </w:t>
      </w:r>
      <w:r w:rsidR="000D57FB" w:rsidRPr="006B4D27">
        <w:rPr>
          <w:i/>
          <w:iCs/>
        </w:rPr>
        <w:t>hpt</w:t>
      </w:r>
    </w:p>
    <w:p w14:paraId="67A81BAD" w14:textId="6DDDFFE7" w:rsidR="000D57FB" w:rsidRPr="006B4D27" w:rsidRDefault="000D57FB" w:rsidP="006B4D27">
      <w:pPr>
        <w:pStyle w:val="ListParagraph"/>
        <w:numPr>
          <w:ilvl w:val="0"/>
          <w:numId w:val="17"/>
        </w:numPr>
        <w:rPr>
          <w:i/>
          <w:iCs/>
        </w:rPr>
      </w:pPr>
      <w:r w:rsidRPr="000D57FB">
        <w:t>Prices lower than median:</w:t>
      </w:r>
      <w:r>
        <w:t xml:space="preserve"> </w:t>
      </w:r>
      <w:r w:rsidRPr="006B4D27">
        <w:rPr>
          <w:i/>
          <w:iCs/>
        </w:rPr>
        <w:t>lpt</w:t>
      </w:r>
    </w:p>
    <w:p w14:paraId="60603EB4" w14:textId="77777777" w:rsidR="005503E9" w:rsidRPr="006B4D27" w:rsidRDefault="00086DD6" w:rsidP="006B4D27">
      <w:pPr>
        <w:pStyle w:val="ListParagraph"/>
        <w:numPr>
          <w:ilvl w:val="0"/>
          <w:numId w:val="17"/>
        </w:numPr>
        <w:rPr>
          <w:rFonts w:eastAsiaTheme="minorEastAsia"/>
        </w:rPr>
      </w:pPr>
      <m:oMath>
        <m:sSub>
          <m:sSubPr>
            <m:ctrlPr>
              <w:rPr>
                <w:rFonts w:ascii="Cambria Math" w:hAnsi="Cambria Math" w:cs="Cambria Math"/>
                <w:i/>
              </w:rPr>
            </m:ctrlPr>
          </m:sSubPr>
          <m:e>
            <m:r>
              <w:rPr>
                <w:rFonts w:ascii="Cambria Math" w:hAnsi="Cambria Math" w:cs="Cambria Math"/>
              </w:rPr>
              <m:t>q</m:t>
            </m:r>
          </m:e>
          <m:sub>
            <m:r>
              <w:rPr>
                <w:rFonts w:ascii="Cambria Math" w:hAnsi="Cambria Math" w:cs="Cambria Math"/>
              </w:rPr>
              <m:t>ESS,t</m:t>
            </m:r>
          </m:sub>
        </m:sSub>
        <m:r>
          <w:rPr>
            <w:rFonts w:ascii="Cambria Math" w:hAnsi="Cambria Math" w:cs="Cambria Math"/>
          </w:rPr>
          <m:t>≤0, charge</m:t>
        </m:r>
      </m:oMath>
    </w:p>
    <w:p w14:paraId="675271E1" w14:textId="77777777" w:rsidR="005503E9" w:rsidRPr="006B4D27" w:rsidRDefault="00086DD6" w:rsidP="006B4D27">
      <w:pPr>
        <w:pStyle w:val="ListParagraph"/>
        <w:numPr>
          <w:ilvl w:val="0"/>
          <w:numId w:val="17"/>
        </w:numPr>
        <w:rPr>
          <w:rFonts w:eastAsiaTheme="minorEastAsia"/>
        </w:rPr>
      </w:pPr>
      <m:oMath>
        <m:sSub>
          <m:sSubPr>
            <m:ctrlPr>
              <w:rPr>
                <w:rFonts w:ascii="Cambria Math" w:hAnsi="Cambria Math" w:cs="Cambria Math"/>
                <w:i/>
              </w:rPr>
            </m:ctrlPr>
          </m:sSubPr>
          <m:e>
            <m:r>
              <w:rPr>
                <w:rFonts w:ascii="Cambria Math" w:hAnsi="Cambria Math" w:cs="Cambria Math"/>
              </w:rPr>
              <m:t>q</m:t>
            </m:r>
          </m:e>
          <m:sub>
            <m:r>
              <w:rPr>
                <w:rFonts w:ascii="Cambria Math" w:hAnsi="Cambria Math" w:cs="Cambria Math"/>
              </w:rPr>
              <m:t>ESS,t</m:t>
            </m:r>
          </m:sub>
        </m:sSub>
        <m:r>
          <w:rPr>
            <w:rFonts w:ascii="Cambria Math" w:hAnsi="Cambria Math" w:cs="Cambria Math"/>
          </w:rPr>
          <m:t>≥0, discharge</m:t>
        </m:r>
      </m:oMath>
    </w:p>
    <w:p w14:paraId="60E7B38E" w14:textId="77777777" w:rsidR="005503E9" w:rsidRPr="006B4D27" w:rsidRDefault="00086DD6" w:rsidP="006B4D27">
      <w:pPr>
        <w:pStyle w:val="ListParagraph"/>
        <w:numPr>
          <w:ilvl w:val="0"/>
          <w:numId w:val="17"/>
        </w:numPr>
        <w:rPr>
          <w:rFonts w:eastAsiaTheme="minorEastAsia"/>
        </w:rPr>
      </w:pPr>
      <m:oMath>
        <m:sSub>
          <m:sSubPr>
            <m:ctrlPr>
              <w:rPr>
                <w:rFonts w:ascii="Cambria Math" w:hAnsi="Cambria Math" w:cs="Cambria Math"/>
                <w:i/>
              </w:rPr>
            </m:ctrlPr>
          </m:sSubPr>
          <m:e>
            <m:r>
              <w:rPr>
                <w:rFonts w:ascii="Cambria Math" w:hAnsi="Cambria Math" w:cs="Cambria Math"/>
              </w:rPr>
              <m:t>q</m:t>
            </m:r>
          </m:e>
          <m:sub>
            <m:r>
              <w:rPr>
                <w:rFonts w:ascii="Cambria Math" w:hAnsi="Cambria Math" w:cs="Cambria Math"/>
              </w:rPr>
              <m:t>Gen,t</m:t>
            </m:r>
          </m:sub>
        </m:sSub>
        <m:r>
          <w:rPr>
            <w:rFonts w:ascii="Cambria Math" w:hAnsi="Cambria Math" w:cs="Cambria Math"/>
          </w:rPr>
          <m:t>≥0, Generated power</m:t>
        </m:r>
      </m:oMath>
    </w:p>
    <w:p w14:paraId="33E0413A" w14:textId="77777777" w:rsidR="005503E9" w:rsidRPr="006B4D27" w:rsidRDefault="00086DD6" w:rsidP="006B4D27">
      <w:pPr>
        <w:pStyle w:val="ListParagraph"/>
        <w:numPr>
          <w:ilvl w:val="0"/>
          <w:numId w:val="17"/>
        </w:numPr>
        <w:rPr>
          <w:rFonts w:eastAsiaTheme="minorEastAsia"/>
        </w:rPr>
      </w:pPr>
      <m:oMath>
        <m:sSub>
          <m:sSubPr>
            <m:ctrlPr>
              <w:rPr>
                <w:rFonts w:ascii="Cambria Math" w:hAnsi="Cambria Math" w:cs="Cambria Math"/>
                <w:i/>
              </w:rPr>
            </m:ctrlPr>
          </m:sSubPr>
          <m:e>
            <m:r>
              <w:rPr>
                <w:rFonts w:ascii="Cambria Math" w:hAnsi="Cambria Math" w:cs="Cambria Math"/>
              </w:rPr>
              <m:t>q</m:t>
            </m:r>
          </m:e>
          <m:sub>
            <m:r>
              <w:rPr>
                <w:rFonts w:ascii="Cambria Math" w:hAnsi="Cambria Math" w:cs="Cambria Math"/>
              </w:rPr>
              <m:t>Gen,t</m:t>
            </m:r>
          </m:sub>
        </m:sSub>
        <m:r>
          <w:rPr>
            <w:rFonts w:ascii="Cambria Math" w:hAnsi="Cambria Math" w:cs="Cambria Math"/>
          </w:rPr>
          <m:t>≤0, Imported power</m:t>
        </m:r>
      </m:oMath>
    </w:p>
    <w:p w14:paraId="4DE18961" w14:textId="1228555C" w:rsidR="005503E9" w:rsidRPr="006B4D27" w:rsidRDefault="00086DD6" w:rsidP="006B4D27">
      <w:pPr>
        <w:pStyle w:val="ListParagraph"/>
        <w:numPr>
          <w:ilvl w:val="0"/>
          <w:numId w:val="17"/>
        </w:numPr>
        <w:rPr>
          <w:i/>
          <w:iCs/>
        </w:rPr>
      </w:pPr>
      <m:oMath>
        <m:sSub>
          <m:sSubPr>
            <m:ctrlPr>
              <w:rPr>
                <w:rFonts w:ascii="Cambria Math" w:hAnsi="Cambria Math" w:cs="Cambria Math"/>
                <w:i/>
              </w:rPr>
            </m:ctrlPr>
          </m:sSubPr>
          <m:e>
            <m:r>
              <w:rPr>
                <w:rFonts w:ascii="Cambria Math" w:hAnsi="Cambria Math" w:cs="Cambria Math"/>
              </w:rPr>
              <m:t>q</m:t>
            </m:r>
          </m:e>
          <m:sub>
            <m:r>
              <w:rPr>
                <w:rFonts w:ascii="Cambria Math" w:hAnsi="Cambria Math" w:cs="Cambria Math"/>
              </w:rPr>
              <m:t>∆,t</m:t>
            </m:r>
          </m:sub>
        </m:sSub>
        <m:r>
          <w:rPr>
            <w:rFonts w:ascii="Cambria Math" w:hAnsi="Cambria Math" w:cs="Cambria Math"/>
          </w:rPr>
          <m:t xml:space="preserve">= </m:t>
        </m:r>
        <m:sSub>
          <m:sSubPr>
            <m:ctrlPr>
              <w:rPr>
                <w:rFonts w:ascii="Cambria Math" w:hAnsi="Cambria Math" w:cs="Cambria Math"/>
                <w:i/>
              </w:rPr>
            </m:ctrlPr>
          </m:sSubPr>
          <m:e>
            <m:r>
              <w:rPr>
                <w:rFonts w:ascii="Cambria Math" w:hAnsi="Cambria Math" w:cs="Cambria Math"/>
              </w:rPr>
              <m:t>q</m:t>
            </m:r>
          </m:e>
          <m:sub>
            <m:r>
              <w:rPr>
                <w:rFonts w:ascii="Cambria Math" w:hAnsi="Cambria Math" w:cs="Cambria Math"/>
              </w:rPr>
              <m:t>h,t</m:t>
            </m:r>
          </m:sub>
        </m:sSub>
        <m:r>
          <w:rPr>
            <w:rFonts w:ascii="Cambria Math" w:hAnsi="Cambria Math" w:cs="Cambria Math"/>
          </w:rPr>
          <m:t>-</m:t>
        </m:r>
        <m:sSub>
          <m:sSubPr>
            <m:ctrlPr>
              <w:rPr>
                <w:rFonts w:ascii="Cambria Math" w:hAnsi="Cambria Math" w:cs="Cambria Math"/>
                <w:i/>
              </w:rPr>
            </m:ctrlPr>
          </m:sSubPr>
          <m:e>
            <m:r>
              <w:rPr>
                <w:rFonts w:ascii="Cambria Math" w:hAnsi="Cambria Math" w:cs="Cambria Math"/>
              </w:rPr>
              <m:t>q</m:t>
            </m:r>
          </m:e>
          <m:sub>
            <m:r>
              <w:rPr>
                <w:rFonts w:ascii="Cambria Math" w:hAnsi="Cambria Math" w:cs="Cambria Math"/>
              </w:rPr>
              <m:t>ESS,t</m:t>
            </m:r>
          </m:sub>
        </m:sSub>
        <m:r>
          <w:rPr>
            <w:rFonts w:ascii="Cambria Math" w:hAnsi="Cambria Math" w:cs="Cambria Math"/>
          </w:rPr>
          <m:t>-</m:t>
        </m:r>
        <m:sSub>
          <m:sSubPr>
            <m:ctrlPr>
              <w:rPr>
                <w:rFonts w:ascii="Cambria Math" w:hAnsi="Cambria Math" w:cs="Cambria Math"/>
                <w:i/>
              </w:rPr>
            </m:ctrlPr>
          </m:sSubPr>
          <m:e>
            <m:r>
              <w:rPr>
                <w:rFonts w:ascii="Cambria Math" w:hAnsi="Cambria Math" w:cs="Cambria Math"/>
              </w:rPr>
              <m:t>q</m:t>
            </m:r>
          </m:e>
          <m:sub>
            <m:r>
              <w:rPr>
                <w:rFonts w:ascii="Cambria Math" w:hAnsi="Cambria Math" w:cs="Cambria Math"/>
              </w:rPr>
              <m:t>Gen,t</m:t>
            </m:r>
          </m:sub>
        </m:sSub>
      </m:oMath>
    </w:p>
    <w:p w14:paraId="060FDB59" w14:textId="48E768F3" w:rsidR="009164F0" w:rsidRDefault="009164F0" w:rsidP="0048388A">
      <w:pPr>
        <w:pStyle w:val="Style5"/>
      </w:pPr>
      <w:r w:rsidRPr="0048388A">
        <w:t>New formulations:</w:t>
      </w:r>
    </w:p>
    <w:p w14:paraId="313DDDFB" w14:textId="364C38C8" w:rsidR="00ED5D3A" w:rsidRPr="00ED5D3A" w:rsidRDefault="00ED5D3A" w:rsidP="00210389">
      <w:pPr>
        <w:pStyle w:val="ListParagraph"/>
        <w:numPr>
          <w:ilvl w:val="0"/>
          <w:numId w:val="23"/>
        </w:numPr>
      </w:pPr>
      <w:r>
        <w:t xml:space="preserve">Adding </w:t>
      </w:r>
      <w:r w:rsidR="00210389">
        <w:t xml:space="preserve">hourly </w:t>
      </w:r>
      <w:r>
        <w:t>price</w:t>
      </w:r>
      <m:oMath>
        <m:r>
          <w:rPr>
            <w:rFonts w:ascii="Cambria Math" w:hAnsi="Cambria Math"/>
          </w:rPr>
          <m:t xml:space="preserve"> </m:t>
        </m:r>
        <m:sSub>
          <m:sSubPr>
            <m:ctrlPr>
              <w:rPr>
                <w:rFonts w:ascii="Cambria Math" w:hAnsi="Cambria Math"/>
              </w:rPr>
            </m:ctrlPr>
          </m:sSubPr>
          <m:e>
            <m:r>
              <w:rPr>
                <w:rFonts w:ascii="Cambria Math" w:hAnsi="Cambria Math"/>
              </w:rPr>
              <m:t>P</m:t>
            </m:r>
          </m:e>
          <m:sub>
            <m:r>
              <w:rPr>
                <w:rFonts w:ascii="Cambria Math" w:hAnsi="Cambria Math"/>
              </w:rPr>
              <m:t>t</m:t>
            </m:r>
          </m:sub>
        </m:sSub>
      </m:oMath>
      <w:r w:rsidR="00210389" w:rsidRPr="00210389">
        <w:rPr>
          <w:rFonts w:eastAsiaTheme="minorEastAsia"/>
        </w:rPr>
        <w:t xml:space="preserve"> to </w:t>
      </w:r>
      <w:r w:rsidR="00DD24C6">
        <w:rPr>
          <w:rFonts w:eastAsiaTheme="minorEastAsia"/>
        </w:rPr>
        <w:t xml:space="preserve">the main FF </w:t>
      </w:r>
      <w:r w:rsidR="00210389" w:rsidRPr="00210389">
        <w:rPr>
          <w:rFonts w:eastAsiaTheme="minorEastAsia"/>
        </w:rPr>
        <w:t>(1)</w:t>
      </w:r>
    </w:p>
    <w:p w14:paraId="399E9954" w14:textId="731CD92E" w:rsidR="00B21B75" w:rsidRDefault="00086DD6" w:rsidP="00B21B75">
      <w:pPr>
        <w:pStyle w:val="Style7"/>
        <w:rPr>
          <w:rFonts w:ascii="Times New Roman" w:eastAsiaTheme="minorEastAsia" w:hAnsi="Times New Roman"/>
          <w:i w:val="0"/>
        </w:rPr>
      </w:pPr>
      <m:oMath>
        <m:sSub>
          <m:sSubPr>
            <m:ctrlPr/>
          </m:sSubPr>
          <m:e>
            <m:r>
              <m:t>FF</m:t>
            </m:r>
          </m:e>
          <m:sub>
            <m:sSub>
              <m:sSubPr>
                <m:ctrlPr/>
              </m:sSubPr>
              <m:e>
                <m:r>
                  <m:t>q</m:t>
                </m:r>
              </m:e>
              <m:sub>
                <m:r>
                  <m:t>h</m:t>
                </m:r>
              </m:sub>
            </m:sSub>
          </m:sub>
        </m:sSub>
        <m:r>
          <m:t>=</m:t>
        </m:r>
        <m:f>
          <m:fPr>
            <m:ctrlPr/>
          </m:fPr>
          <m:num>
            <m:nary>
              <m:naryPr>
                <m:limLoc m:val="subSup"/>
                <m:ctrlPr/>
              </m:naryPr>
              <m:sub>
                <m:r>
                  <m:t>lpt</m:t>
                </m:r>
              </m:sub>
              <m:sup/>
              <m:e>
                <m:sSub>
                  <m:sSubPr>
                    <m:ctrlPr/>
                  </m:sSubPr>
                  <m:e>
                    <m:r>
                      <m:t>P</m:t>
                    </m:r>
                  </m:e>
                  <m:sub>
                    <m:r>
                      <m:t>t</m:t>
                    </m:r>
                  </m:sub>
                </m:sSub>
                <m:r>
                  <m:t>.</m:t>
                </m:r>
                <m:sSub>
                  <m:sSubPr>
                    <m:ctrlPr/>
                  </m:sSubPr>
                  <m:e>
                    <m:r>
                      <m:t>q</m:t>
                    </m:r>
                  </m:e>
                  <m:sub>
                    <m:r>
                      <m:t>h,t</m:t>
                    </m:r>
                  </m:sub>
                </m:sSub>
                <m:r>
                  <m:t>dt</m:t>
                </m:r>
              </m:e>
            </m:nary>
            <m:r>
              <m:t>-</m:t>
            </m:r>
            <m:nary>
              <m:naryPr>
                <m:limLoc m:val="subSup"/>
                <m:ctrlPr/>
              </m:naryPr>
              <m:sub>
                <m:r>
                  <m:t>hpt</m:t>
                </m:r>
              </m:sub>
              <m:sup/>
              <m:e>
                <m:sSub>
                  <m:sSubPr>
                    <m:ctrlPr/>
                  </m:sSubPr>
                  <m:e>
                    <m:r>
                      <m:t>P</m:t>
                    </m:r>
                  </m:e>
                  <m:sub>
                    <m:r>
                      <m:t>t</m:t>
                    </m:r>
                  </m:sub>
                </m:sSub>
                <m:r>
                  <m:t>.</m:t>
                </m:r>
                <m:sSub>
                  <m:sSubPr>
                    <m:ctrlPr/>
                  </m:sSubPr>
                  <m:e>
                    <m:r>
                      <m:t>q</m:t>
                    </m:r>
                  </m:e>
                  <m:sub>
                    <m:r>
                      <m:t>h,t</m:t>
                    </m:r>
                  </m:sub>
                </m:sSub>
                <m:r>
                  <m:t>dt</m:t>
                </m:r>
              </m:e>
            </m:nary>
          </m:num>
          <m:den>
            <m:nary>
              <m:naryPr>
                <m:limLoc m:val="subSup"/>
                <m:ctrlPr/>
              </m:naryPr>
              <m:sub>
                <m:r>
                  <m:t>lpt</m:t>
                </m:r>
              </m:sub>
              <m:sup/>
              <m:e>
                <m:sSub>
                  <m:sSubPr>
                    <m:ctrlPr/>
                  </m:sSubPr>
                  <m:e>
                    <m:r>
                      <m:t>P</m:t>
                    </m:r>
                  </m:e>
                  <m:sub>
                    <m:r>
                      <m:t>t</m:t>
                    </m:r>
                  </m:sub>
                </m:sSub>
                <m:r>
                  <m:t>.</m:t>
                </m:r>
                <m:sSub>
                  <m:sSubPr>
                    <m:ctrlPr/>
                  </m:sSubPr>
                  <m:e>
                    <m:r>
                      <m:t>q</m:t>
                    </m:r>
                  </m:e>
                  <m:sub>
                    <m:r>
                      <m:t>h,t</m:t>
                    </m:r>
                  </m:sub>
                </m:sSub>
                <m:r>
                  <m:t>dt</m:t>
                </m:r>
              </m:e>
            </m:nary>
            <m:r>
              <m:t>+</m:t>
            </m:r>
            <m:nary>
              <m:naryPr>
                <m:limLoc m:val="subSup"/>
                <m:ctrlPr/>
              </m:naryPr>
              <m:sub>
                <m:r>
                  <m:t>hpt</m:t>
                </m:r>
              </m:sub>
              <m:sup/>
              <m:e>
                <m:sSub>
                  <m:sSubPr>
                    <m:ctrlPr/>
                  </m:sSubPr>
                  <m:e>
                    <m:r>
                      <m:t>P</m:t>
                    </m:r>
                  </m:e>
                  <m:sub>
                    <m:r>
                      <m:t>t</m:t>
                    </m:r>
                  </m:sub>
                </m:sSub>
                <m:r>
                  <m:t>.</m:t>
                </m:r>
                <m:sSub>
                  <m:sSubPr>
                    <m:ctrlPr/>
                  </m:sSubPr>
                  <m:e>
                    <m:r>
                      <m:t>q</m:t>
                    </m:r>
                  </m:e>
                  <m:sub>
                    <m:r>
                      <m:t>h,t</m:t>
                    </m:r>
                  </m:sub>
                </m:sSub>
                <m:r>
                  <m:t>dt</m:t>
                </m:r>
              </m:e>
            </m:nary>
          </m:den>
        </m:f>
      </m:oMath>
      <w:r w:rsidR="00B21B75">
        <w:rPr>
          <w:rFonts w:eastAsiaTheme="minorEastAsia"/>
        </w:rPr>
        <w:tab/>
      </w:r>
      <w:r w:rsidR="00B21B75" w:rsidRPr="00B21B75">
        <w:rPr>
          <w:rFonts w:ascii="Times New Roman" w:eastAsiaTheme="minorEastAsia" w:hAnsi="Times New Roman"/>
          <w:i w:val="0"/>
        </w:rPr>
        <w:t>(</w:t>
      </w:r>
      <w:r w:rsidR="00B21B75">
        <w:rPr>
          <w:rFonts w:ascii="Times New Roman" w:eastAsiaTheme="minorEastAsia" w:hAnsi="Times New Roman"/>
          <w:i w:val="0"/>
        </w:rPr>
        <w:t>2</w:t>
      </w:r>
      <w:r w:rsidR="00B21B75" w:rsidRPr="00B21B75">
        <w:rPr>
          <w:rFonts w:ascii="Times New Roman" w:eastAsiaTheme="minorEastAsia" w:hAnsi="Times New Roman"/>
          <w:i w:val="0"/>
        </w:rPr>
        <w:t>)</w:t>
      </w:r>
    </w:p>
    <w:p w14:paraId="2BCC92AD" w14:textId="40720681" w:rsidR="00210389" w:rsidRPr="00B21B75" w:rsidRDefault="00EC274A" w:rsidP="003E0B9E">
      <w:pPr>
        <w:pStyle w:val="ListParagraph"/>
        <w:numPr>
          <w:ilvl w:val="0"/>
          <w:numId w:val="23"/>
        </w:numPr>
        <w:jc w:val="both"/>
      </w:pPr>
      <w:r>
        <w:t xml:space="preserve">Replacing consumption with net energy balance to consider impacts of </w:t>
      </w:r>
      <w:r w:rsidR="00157FC4">
        <w:t>generation</w:t>
      </w:r>
      <w:r w:rsidR="003E0B9E">
        <w:t xml:space="preserve">, consumption and ESS </w:t>
      </w:r>
    </w:p>
    <w:p w14:paraId="609D72D1" w14:textId="7BFF77CF" w:rsidR="00C00775" w:rsidRDefault="00086DD6" w:rsidP="0081660A">
      <w:pPr>
        <w:rPr>
          <w:rFonts w:eastAsiaTheme="minorEastAsia"/>
        </w:rPr>
      </w:pPr>
      <m:oMath>
        <m:sSub>
          <m:sSubPr>
            <m:ctrlPr>
              <w:rPr>
                <w:rFonts w:ascii="Cambria Math" w:hAnsi="Cambria Math" w:cs="Cambria Math"/>
              </w:rPr>
            </m:ctrlPr>
          </m:sSubPr>
          <m:e>
            <m:r>
              <w:rPr>
                <w:rFonts w:ascii="Cambria Math" w:hAnsi="Cambria Math" w:cs="Cambria Math"/>
              </w:rPr>
              <m:t>FF</m:t>
            </m:r>
          </m:e>
          <m:sub>
            <m:sSub>
              <m:sSubPr>
                <m:ctrlPr>
                  <w:rPr>
                    <w:rFonts w:ascii="Cambria Math" w:hAnsi="Cambria Math" w:cs="Cambria Math"/>
                    <w:i/>
                  </w:rPr>
                </m:ctrlPr>
              </m:sSubPr>
              <m:e>
                <m:r>
                  <w:rPr>
                    <w:rFonts w:ascii="Cambria Math" w:hAnsi="Cambria Math" w:cs="Cambria Math"/>
                  </w:rPr>
                  <m:t>q</m:t>
                </m:r>
              </m:e>
              <m:sub>
                <m:r>
                  <w:rPr>
                    <w:rFonts w:ascii="Cambria Math" w:hAnsi="Cambria Math" w:cs="Cambria Math"/>
                  </w:rPr>
                  <m:t>∆</m:t>
                </m:r>
              </m:sub>
            </m:sSub>
          </m:sub>
        </m:sSub>
        <m:r>
          <m:rPr>
            <m:sty m:val="p"/>
          </m:rPr>
          <w:rPr>
            <w:rFonts w:ascii="Cambria Math" w:hAnsi="Cambria Math" w:cs="Cambria Math"/>
          </w:rPr>
          <m:t>=</m:t>
        </m:r>
        <m:f>
          <m:fPr>
            <m:ctrlPr>
              <w:rPr>
                <w:rFonts w:ascii="Cambria Math" w:hAnsi="Cambria Math"/>
              </w:rPr>
            </m:ctrlPr>
          </m:fPr>
          <m:num>
            <m:nary>
              <m:naryPr>
                <m:limLoc m:val="subSup"/>
                <m:ctrlPr>
                  <w:rPr>
                    <w:rFonts w:ascii="Cambria Math" w:hAnsi="Cambria Math" w:cs="Cambria Math"/>
                  </w:rPr>
                </m:ctrlPr>
              </m:naryPr>
              <m:sub>
                <m:r>
                  <w:rPr>
                    <w:rFonts w:ascii="Cambria Math" w:hAnsi="Cambria Math" w:cs="Cambria Math"/>
                  </w:rPr>
                  <m:t>lpt</m:t>
                </m:r>
              </m:sub>
              <m:sup/>
              <m:e>
                <m:sSub>
                  <m:sSubPr>
                    <m:ctrlPr>
                      <w:rPr>
                        <w:rFonts w:ascii="Cambria Math" w:hAnsi="Cambria Math" w:cs="Cambria Math"/>
                        <w:i/>
                      </w:rPr>
                    </m:ctrlPr>
                  </m:sSubPr>
                  <m:e>
                    <m:r>
                      <w:rPr>
                        <w:rFonts w:ascii="Cambria Math" w:hAnsi="Cambria Math" w:cs="Cambria Math"/>
                      </w:rPr>
                      <m:t>P</m:t>
                    </m:r>
                  </m:e>
                  <m:sub>
                    <m:r>
                      <w:rPr>
                        <w:rFonts w:ascii="Cambria Math" w:hAnsi="Cambria Math" w:cs="Cambria Math"/>
                      </w:rPr>
                      <m:t>t</m:t>
                    </m:r>
                  </m:sub>
                </m:sSub>
                <m:r>
                  <w:rPr>
                    <w:rFonts w:ascii="Cambria Math" w:hAnsi="Cambria Math" w:cs="Cambria Math"/>
                  </w:rPr>
                  <m:t>.</m:t>
                </m:r>
                <m:sSub>
                  <m:sSubPr>
                    <m:ctrlPr>
                      <w:rPr>
                        <w:rFonts w:ascii="Cambria Math" w:hAnsi="Cambria Math" w:cs="Cambria Math"/>
                        <w:i/>
                      </w:rPr>
                    </m:ctrlPr>
                  </m:sSubPr>
                  <m:e>
                    <m:r>
                      <w:rPr>
                        <w:rFonts w:ascii="Cambria Math" w:hAnsi="Cambria Math" w:cs="Cambria Math"/>
                      </w:rPr>
                      <m:t>q</m:t>
                    </m:r>
                  </m:e>
                  <m:sub>
                    <m:r>
                      <w:rPr>
                        <w:rFonts w:ascii="Cambria Math" w:hAnsi="Cambria Math" w:cs="Cambria Math"/>
                      </w:rPr>
                      <m:t>∆,t</m:t>
                    </m:r>
                  </m:sub>
                </m:sSub>
                <m:r>
                  <w:rPr>
                    <w:rFonts w:ascii="Cambria Math" w:hAnsi="Cambria Math" w:cs="Cambria Math"/>
                  </w:rPr>
                  <m:t>dt</m:t>
                </m:r>
              </m:e>
            </m:nary>
            <m:r>
              <w:rPr>
                <w:rFonts w:ascii="Cambria Math" w:hAnsi="Cambria Math" w:cs="Cambria Math"/>
              </w:rPr>
              <m:t>-</m:t>
            </m:r>
            <m:nary>
              <m:naryPr>
                <m:limLoc m:val="subSup"/>
                <m:ctrlPr>
                  <w:rPr>
                    <w:rFonts w:ascii="Cambria Math" w:hAnsi="Cambria Math" w:cs="Cambria Math"/>
                  </w:rPr>
                </m:ctrlPr>
              </m:naryPr>
              <m:sub>
                <m:r>
                  <w:rPr>
                    <w:rFonts w:ascii="Cambria Math" w:hAnsi="Cambria Math" w:cs="Cambria Math"/>
                  </w:rPr>
                  <m:t>hpt</m:t>
                </m:r>
              </m:sub>
              <m:sup/>
              <m:e>
                <m:sSub>
                  <m:sSubPr>
                    <m:ctrlPr>
                      <w:rPr>
                        <w:rFonts w:ascii="Cambria Math" w:hAnsi="Cambria Math" w:cs="Cambria Math"/>
                        <w:i/>
                      </w:rPr>
                    </m:ctrlPr>
                  </m:sSubPr>
                  <m:e>
                    <m:r>
                      <w:rPr>
                        <w:rFonts w:ascii="Cambria Math" w:hAnsi="Cambria Math" w:cs="Cambria Math"/>
                      </w:rPr>
                      <m:t>P</m:t>
                    </m:r>
                  </m:e>
                  <m:sub>
                    <m:r>
                      <w:rPr>
                        <w:rFonts w:ascii="Cambria Math" w:hAnsi="Cambria Math" w:cs="Cambria Math"/>
                      </w:rPr>
                      <m:t>t</m:t>
                    </m:r>
                  </m:sub>
                </m:sSub>
                <m:r>
                  <w:rPr>
                    <w:rFonts w:ascii="Cambria Math" w:hAnsi="Cambria Math" w:cs="Cambria Math"/>
                  </w:rPr>
                  <m:t>.</m:t>
                </m:r>
                <m:sSub>
                  <m:sSubPr>
                    <m:ctrlPr>
                      <w:rPr>
                        <w:rFonts w:ascii="Cambria Math" w:hAnsi="Cambria Math" w:cs="Cambria Math"/>
                        <w:i/>
                      </w:rPr>
                    </m:ctrlPr>
                  </m:sSubPr>
                  <m:e>
                    <m:r>
                      <w:rPr>
                        <w:rFonts w:ascii="Cambria Math" w:hAnsi="Cambria Math" w:cs="Cambria Math"/>
                      </w:rPr>
                      <m:t>q</m:t>
                    </m:r>
                  </m:e>
                  <m:sub>
                    <m:r>
                      <w:rPr>
                        <w:rFonts w:ascii="Cambria Math" w:hAnsi="Cambria Math" w:cs="Cambria Math"/>
                      </w:rPr>
                      <m:t>∆,t</m:t>
                    </m:r>
                  </m:sub>
                </m:sSub>
                <m:r>
                  <w:rPr>
                    <w:rFonts w:ascii="Cambria Math" w:hAnsi="Cambria Math" w:cs="Cambria Math"/>
                  </w:rPr>
                  <m:t>dt</m:t>
                </m:r>
              </m:e>
            </m:nary>
          </m:num>
          <m:den>
            <m:nary>
              <m:naryPr>
                <m:limLoc m:val="subSup"/>
                <m:ctrlPr>
                  <w:rPr>
                    <w:rFonts w:ascii="Cambria Math" w:hAnsi="Cambria Math" w:cs="Cambria Math"/>
                  </w:rPr>
                </m:ctrlPr>
              </m:naryPr>
              <m:sub>
                <m:r>
                  <w:rPr>
                    <w:rFonts w:ascii="Cambria Math" w:hAnsi="Cambria Math" w:cs="Cambria Math"/>
                  </w:rPr>
                  <m:t>lpt</m:t>
                </m:r>
              </m:sub>
              <m:sup/>
              <m:e>
                <m:sSub>
                  <m:sSubPr>
                    <m:ctrlPr>
                      <w:rPr>
                        <w:rFonts w:ascii="Cambria Math" w:hAnsi="Cambria Math" w:cs="Cambria Math"/>
                        <w:i/>
                      </w:rPr>
                    </m:ctrlPr>
                  </m:sSubPr>
                  <m:e>
                    <m:r>
                      <w:rPr>
                        <w:rFonts w:ascii="Cambria Math" w:hAnsi="Cambria Math" w:cs="Cambria Math"/>
                      </w:rPr>
                      <m:t>P</m:t>
                    </m:r>
                  </m:e>
                  <m:sub>
                    <m:r>
                      <w:rPr>
                        <w:rFonts w:ascii="Cambria Math" w:hAnsi="Cambria Math" w:cs="Cambria Math"/>
                      </w:rPr>
                      <m:t>t</m:t>
                    </m:r>
                  </m:sub>
                </m:sSub>
                <m:r>
                  <w:rPr>
                    <w:rFonts w:ascii="Cambria Math" w:hAnsi="Cambria Math" w:cs="Cambria Math"/>
                  </w:rPr>
                  <m:t>.</m:t>
                </m:r>
                <m:sSub>
                  <m:sSubPr>
                    <m:ctrlPr>
                      <w:rPr>
                        <w:rFonts w:ascii="Cambria Math" w:hAnsi="Cambria Math" w:cs="Cambria Math"/>
                        <w:i/>
                      </w:rPr>
                    </m:ctrlPr>
                  </m:sSubPr>
                  <m:e>
                    <m:r>
                      <w:rPr>
                        <w:rFonts w:ascii="Cambria Math" w:hAnsi="Cambria Math" w:cs="Cambria Math"/>
                      </w:rPr>
                      <m:t>q</m:t>
                    </m:r>
                  </m:e>
                  <m:sub>
                    <m:r>
                      <w:rPr>
                        <w:rFonts w:ascii="Cambria Math" w:hAnsi="Cambria Math" w:cs="Cambria Math"/>
                      </w:rPr>
                      <m:t>∆,t</m:t>
                    </m:r>
                  </m:sub>
                </m:sSub>
                <m:r>
                  <w:rPr>
                    <w:rFonts w:ascii="Cambria Math" w:hAnsi="Cambria Math" w:cs="Cambria Math"/>
                  </w:rPr>
                  <m:t>dt</m:t>
                </m:r>
              </m:e>
            </m:nary>
            <m:r>
              <w:rPr>
                <w:rFonts w:ascii="Cambria Math" w:hAnsi="Cambria Math" w:cs="Cambria Math"/>
              </w:rPr>
              <m:t>+</m:t>
            </m:r>
            <m:nary>
              <m:naryPr>
                <m:limLoc m:val="subSup"/>
                <m:ctrlPr>
                  <w:rPr>
                    <w:rFonts w:ascii="Cambria Math" w:hAnsi="Cambria Math" w:cs="Cambria Math"/>
                  </w:rPr>
                </m:ctrlPr>
              </m:naryPr>
              <m:sub>
                <m:r>
                  <w:rPr>
                    <w:rFonts w:ascii="Cambria Math" w:hAnsi="Cambria Math" w:cs="Cambria Math"/>
                  </w:rPr>
                  <m:t>hpt</m:t>
                </m:r>
              </m:sub>
              <m:sup/>
              <m:e>
                <m:sSub>
                  <m:sSubPr>
                    <m:ctrlPr>
                      <w:rPr>
                        <w:rFonts w:ascii="Cambria Math" w:hAnsi="Cambria Math" w:cs="Cambria Math"/>
                        <w:i/>
                      </w:rPr>
                    </m:ctrlPr>
                  </m:sSubPr>
                  <m:e>
                    <m:r>
                      <w:rPr>
                        <w:rFonts w:ascii="Cambria Math" w:hAnsi="Cambria Math" w:cs="Cambria Math"/>
                      </w:rPr>
                      <m:t>P</m:t>
                    </m:r>
                  </m:e>
                  <m:sub>
                    <m:r>
                      <w:rPr>
                        <w:rFonts w:ascii="Cambria Math" w:hAnsi="Cambria Math" w:cs="Cambria Math"/>
                      </w:rPr>
                      <m:t>t</m:t>
                    </m:r>
                  </m:sub>
                </m:sSub>
                <m:r>
                  <w:rPr>
                    <w:rFonts w:ascii="Cambria Math" w:hAnsi="Cambria Math" w:cs="Cambria Math"/>
                  </w:rPr>
                  <m:t>.</m:t>
                </m:r>
                <m:sSub>
                  <m:sSubPr>
                    <m:ctrlPr>
                      <w:rPr>
                        <w:rFonts w:ascii="Cambria Math" w:hAnsi="Cambria Math" w:cs="Cambria Math"/>
                        <w:i/>
                      </w:rPr>
                    </m:ctrlPr>
                  </m:sSubPr>
                  <m:e>
                    <m:r>
                      <w:rPr>
                        <w:rFonts w:ascii="Cambria Math" w:hAnsi="Cambria Math" w:cs="Cambria Math"/>
                      </w:rPr>
                      <m:t>q</m:t>
                    </m:r>
                  </m:e>
                  <m:sub>
                    <m:r>
                      <w:rPr>
                        <w:rFonts w:ascii="Cambria Math" w:hAnsi="Cambria Math" w:cs="Cambria Math"/>
                      </w:rPr>
                      <m:t>∆,t</m:t>
                    </m:r>
                  </m:sub>
                </m:sSub>
                <m:r>
                  <w:rPr>
                    <w:rFonts w:ascii="Cambria Math" w:hAnsi="Cambria Math" w:cs="Cambria Math"/>
                  </w:rPr>
                  <m:t>dt</m:t>
                </m:r>
              </m:e>
            </m:nary>
          </m:den>
        </m:f>
      </m:oMath>
      <w:r w:rsidR="00B21B75">
        <w:rPr>
          <w:rFonts w:eastAsiaTheme="minorEastAsia"/>
        </w:rPr>
        <w:tab/>
        <w:t>(</w:t>
      </w:r>
      <w:r w:rsidR="003E0B9E">
        <w:rPr>
          <w:rFonts w:eastAsiaTheme="minorEastAsia"/>
        </w:rPr>
        <w:t>3-a</w:t>
      </w:r>
      <w:r w:rsidR="00B21B75">
        <w:rPr>
          <w:rFonts w:eastAsiaTheme="minorEastAsia"/>
        </w:rPr>
        <w:t>)</w:t>
      </w:r>
    </w:p>
    <w:p w14:paraId="17049D28" w14:textId="7FEA27D1" w:rsidR="00FD1151" w:rsidRDefault="00086DD6" w:rsidP="003744F4">
      <w:pPr>
        <w:rPr>
          <w:rFonts w:eastAsiaTheme="minorEastAsia"/>
        </w:rPr>
      </w:pPr>
      <m:oMath>
        <m:sSub>
          <m:sSubPr>
            <m:ctrlPr>
              <w:rPr>
                <w:rFonts w:ascii="Cambria Math" w:hAnsi="Cambria Math" w:cs="Cambria Math"/>
                <w:sz w:val="20"/>
                <w:szCs w:val="20"/>
              </w:rPr>
            </m:ctrlPr>
          </m:sSubPr>
          <m:e>
            <m:r>
              <w:rPr>
                <w:rFonts w:ascii="Cambria Math" w:hAnsi="Cambria Math" w:cs="Cambria Math"/>
                <w:sz w:val="20"/>
                <w:szCs w:val="20"/>
              </w:rPr>
              <m:t>FF</m:t>
            </m:r>
          </m:e>
          <m:sub>
            <m:sSub>
              <m:sSubPr>
                <m:ctrlPr>
                  <w:rPr>
                    <w:rFonts w:ascii="Cambria Math" w:hAnsi="Cambria Math" w:cs="Cambria Math"/>
                    <w:i/>
                    <w:sz w:val="20"/>
                    <w:szCs w:val="20"/>
                  </w:rPr>
                </m:ctrlPr>
              </m:sSubPr>
              <m:e>
                <m:r>
                  <w:rPr>
                    <w:rFonts w:ascii="Cambria Math" w:hAnsi="Cambria Math" w:cs="Cambria Math"/>
                    <w:sz w:val="20"/>
                    <w:szCs w:val="20"/>
                  </w:rPr>
                  <m:t>q</m:t>
                </m:r>
              </m:e>
              <m:sub>
                <m:r>
                  <w:rPr>
                    <w:rFonts w:ascii="Cambria Math" w:hAnsi="Cambria Math" w:cs="Cambria Math"/>
                    <w:sz w:val="20"/>
                    <w:szCs w:val="20"/>
                  </w:rPr>
                  <m:t>∆</m:t>
                </m:r>
              </m:sub>
            </m:sSub>
          </m:sub>
        </m:sSub>
        <m:r>
          <m:rPr>
            <m:sty m:val="p"/>
          </m:rPr>
          <w:rPr>
            <w:rFonts w:ascii="Cambria Math" w:hAnsi="Cambria Math" w:cs="Cambria Math"/>
            <w:sz w:val="20"/>
            <w:szCs w:val="20"/>
          </w:rPr>
          <m:t>=</m:t>
        </m:r>
        <m:f>
          <m:fPr>
            <m:ctrlPr>
              <w:rPr>
                <w:rFonts w:ascii="Cambria Math" w:hAnsi="Cambria Math"/>
                <w:sz w:val="20"/>
                <w:szCs w:val="20"/>
              </w:rPr>
            </m:ctrlPr>
          </m:fPr>
          <m:num>
            <m:nary>
              <m:naryPr>
                <m:limLoc m:val="subSup"/>
                <m:ctrlPr>
                  <w:rPr>
                    <w:rFonts w:ascii="Cambria Math" w:hAnsi="Cambria Math" w:cs="Cambria Math"/>
                    <w:sz w:val="20"/>
                    <w:szCs w:val="20"/>
                  </w:rPr>
                </m:ctrlPr>
              </m:naryPr>
              <m:sub>
                <m:r>
                  <w:rPr>
                    <w:rFonts w:ascii="Cambria Math" w:hAnsi="Cambria Math" w:cs="Cambria Math"/>
                    <w:sz w:val="20"/>
                    <w:szCs w:val="20"/>
                  </w:rPr>
                  <m:t>lpt</m:t>
                </m:r>
              </m:sub>
              <m:sup/>
              <m:e>
                <m:sSub>
                  <m:sSubPr>
                    <m:ctrlPr>
                      <w:rPr>
                        <w:rFonts w:ascii="Cambria Math" w:hAnsi="Cambria Math" w:cs="Cambria Math"/>
                        <w:i/>
                        <w:sz w:val="20"/>
                        <w:szCs w:val="20"/>
                      </w:rPr>
                    </m:ctrlPr>
                  </m:sSubPr>
                  <m:e>
                    <m:r>
                      <w:rPr>
                        <w:rFonts w:ascii="Cambria Math" w:hAnsi="Cambria Math" w:cs="Cambria Math"/>
                        <w:sz w:val="20"/>
                        <w:szCs w:val="20"/>
                      </w:rPr>
                      <m:t>P</m:t>
                    </m:r>
                  </m:e>
                  <m:sub>
                    <m:r>
                      <w:rPr>
                        <w:rFonts w:ascii="Cambria Math" w:hAnsi="Cambria Math" w:cs="Cambria Math"/>
                        <w:sz w:val="20"/>
                        <w:szCs w:val="20"/>
                      </w:rPr>
                      <m:t>t</m:t>
                    </m:r>
                  </m:sub>
                </m:sSub>
                <m:r>
                  <w:rPr>
                    <w:rFonts w:ascii="Cambria Math" w:hAnsi="Cambria Math" w:cs="Cambria Math"/>
                    <w:sz w:val="20"/>
                    <w:szCs w:val="20"/>
                  </w:rPr>
                  <m:t>.</m:t>
                </m:r>
                <m:sSub>
                  <m:sSubPr>
                    <m:ctrlPr>
                      <w:rPr>
                        <w:rFonts w:ascii="Cambria Math" w:hAnsi="Cambria Math" w:cs="Cambria Math"/>
                        <w:i/>
                        <w:sz w:val="20"/>
                        <w:szCs w:val="20"/>
                      </w:rPr>
                    </m:ctrlPr>
                  </m:sSubPr>
                  <m:e>
                    <m:r>
                      <w:rPr>
                        <w:rFonts w:ascii="Cambria Math" w:hAnsi="Cambria Math" w:cs="Cambria Math"/>
                        <w:sz w:val="20"/>
                        <w:szCs w:val="20"/>
                      </w:rPr>
                      <m:t>q</m:t>
                    </m:r>
                  </m:e>
                  <m:sub>
                    <m:r>
                      <w:rPr>
                        <w:rFonts w:ascii="Cambria Math" w:hAnsi="Cambria Math" w:cs="Cambria Math"/>
                        <w:sz w:val="20"/>
                        <w:szCs w:val="20"/>
                      </w:rPr>
                      <m:t>h,t</m:t>
                    </m:r>
                  </m:sub>
                </m:sSub>
                <m:r>
                  <w:rPr>
                    <w:rFonts w:ascii="Cambria Math" w:hAnsi="Cambria Math" w:cs="Cambria Math"/>
                    <w:sz w:val="20"/>
                    <w:szCs w:val="20"/>
                  </w:rPr>
                  <m:t>dt</m:t>
                </m:r>
              </m:e>
            </m:nary>
            <m:r>
              <w:rPr>
                <w:rFonts w:ascii="Cambria Math" w:hAnsi="Cambria Math" w:cs="Cambria Math"/>
                <w:sz w:val="20"/>
                <w:szCs w:val="20"/>
              </w:rPr>
              <m:t>-</m:t>
            </m:r>
            <m:nary>
              <m:naryPr>
                <m:limLoc m:val="subSup"/>
                <m:ctrlPr>
                  <w:rPr>
                    <w:rFonts w:ascii="Cambria Math" w:hAnsi="Cambria Math" w:cs="Cambria Math"/>
                    <w:sz w:val="20"/>
                    <w:szCs w:val="20"/>
                  </w:rPr>
                </m:ctrlPr>
              </m:naryPr>
              <m:sub>
                <m:r>
                  <w:rPr>
                    <w:rFonts w:ascii="Cambria Math" w:hAnsi="Cambria Math" w:cs="Cambria Math"/>
                    <w:sz w:val="20"/>
                    <w:szCs w:val="20"/>
                  </w:rPr>
                  <m:t>hpt</m:t>
                </m:r>
              </m:sub>
              <m:sup/>
              <m:e>
                <m:sSub>
                  <m:sSubPr>
                    <m:ctrlPr>
                      <w:rPr>
                        <w:rFonts w:ascii="Cambria Math" w:hAnsi="Cambria Math" w:cs="Cambria Math"/>
                        <w:i/>
                        <w:sz w:val="20"/>
                        <w:szCs w:val="20"/>
                      </w:rPr>
                    </m:ctrlPr>
                  </m:sSubPr>
                  <m:e>
                    <m:r>
                      <w:rPr>
                        <w:rFonts w:ascii="Cambria Math" w:hAnsi="Cambria Math" w:cs="Cambria Math"/>
                        <w:sz w:val="20"/>
                        <w:szCs w:val="20"/>
                      </w:rPr>
                      <m:t>P</m:t>
                    </m:r>
                  </m:e>
                  <m:sub>
                    <m:r>
                      <w:rPr>
                        <w:rFonts w:ascii="Cambria Math" w:hAnsi="Cambria Math" w:cs="Cambria Math"/>
                        <w:sz w:val="20"/>
                        <w:szCs w:val="20"/>
                      </w:rPr>
                      <m:t>t</m:t>
                    </m:r>
                  </m:sub>
                </m:sSub>
                <m:r>
                  <w:rPr>
                    <w:rFonts w:ascii="Cambria Math" w:hAnsi="Cambria Math" w:cs="Cambria Math"/>
                    <w:sz w:val="20"/>
                    <w:szCs w:val="20"/>
                  </w:rPr>
                  <m:t>.</m:t>
                </m:r>
                <m:sSub>
                  <m:sSubPr>
                    <m:ctrlPr>
                      <w:rPr>
                        <w:rFonts w:ascii="Cambria Math" w:hAnsi="Cambria Math" w:cs="Cambria Math"/>
                        <w:i/>
                        <w:sz w:val="20"/>
                        <w:szCs w:val="20"/>
                      </w:rPr>
                    </m:ctrlPr>
                  </m:sSubPr>
                  <m:e>
                    <m:r>
                      <w:rPr>
                        <w:rFonts w:ascii="Cambria Math" w:hAnsi="Cambria Math" w:cs="Cambria Math"/>
                        <w:sz w:val="20"/>
                        <w:szCs w:val="20"/>
                      </w:rPr>
                      <m:t>q</m:t>
                    </m:r>
                  </m:e>
                  <m:sub>
                    <m:r>
                      <w:rPr>
                        <w:rFonts w:ascii="Cambria Math" w:hAnsi="Cambria Math" w:cs="Cambria Math"/>
                        <w:sz w:val="20"/>
                        <w:szCs w:val="20"/>
                      </w:rPr>
                      <m:t>h,t</m:t>
                    </m:r>
                  </m:sub>
                </m:sSub>
                <m:r>
                  <w:rPr>
                    <w:rFonts w:ascii="Cambria Math" w:hAnsi="Cambria Math" w:cs="Cambria Math"/>
                    <w:sz w:val="20"/>
                    <w:szCs w:val="20"/>
                  </w:rPr>
                  <m:t>dt</m:t>
                </m:r>
              </m:e>
            </m:nary>
          </m:num>
          <m:den>
            <m:nary>
              <m:naryPr>
                <m:limLoc m:val="subSup"/>
                <m:ctrlPr>
                  <w:rPr>
                    <w:rFonts w:ascii="Cambria Math" w:hAnsi="Cambria Math" w:cs="Cambria Math"/>
                    <w:sz w:val="20"/>
                    <w:szCs w:val="20"/>
                  </w:rPr>
                </m:ctrlPr>
              </m:naryPr>
              <m:sub>
                <m:r>
                  <w:rPr>
                    <w:rFonts w:ascii="Cambria Math" w:hAnsi="Cambria Math" w:cs="Cambria Math"/>
                    <w:sz w:val="20"/>
                    <w:szCs w:val="20"/>
                  </w:rPr>
                  <m:t>lpt</m:t>
                </m:r>
              </m:sub>
              <m:sup/>
              <m:e>
                <m:sSub>
                  <m:sSubPr>
                    <m:ctrlPr>
                      <w:rPr>
                        <w:rFonts w:ascii="Cambria Math" w:hAnsi="Cambria Math" w:cs="Cambria Math"/>
                        <w:i/>
                        <w:sz w:val="20"/>
                        <w:szCs w:val="20"/>
                      </w:rPr>
                    </m:ctrlPr>
                  </m:sSubPr>
                  <m:e>
                    <m:r>
                      <w:rPr>
                        <w:rFonts w:ascii="Cambria Math" w:hAnsi="Cambria Math" w:cs="Cambria Math"/>
                        <w:sz w:val="20"/>
                        <w:szCs w:val="20"/>
                      </w:rPr>
                      <m:t>P</m:t>
                    </m:r>
                  </m:e>
                  <m:sub>
                    <m:r>
                      <w:rPr>
                        <w:rFonts w:ascii="Cambria Math" w:hAnsi="Cambria Math" w:cs="Cambria Math"/>
                        <w:sz w:val="20"/>
                        <w:szCs w:val="20"/>
                      </w:rPr>
                      <m:t>t</m:t>
                    </m:r>
                  </m:sub>
                </m:sSub>
                <m:r>
                  <w:rPr>
                    <w:rFonts w:ascii="Cambria Math" w:hAnsi="Cambria Math" w:cs="Cambria Math"/>
                    <w:sz w:val="20"/>
                    <w:szCs w:val="20"/>
                  </w:rPr>
                  <m:t>.</m:t>
                </m:r>
                <m:sSub>
                  <m:sSubPr>
                    <m:ctrlPr>
                      <w:rPr>
                        <w:rFonts w:ascii="Cambria Math" w:hAnsi="Cambria Math" w:cs="Cambria Math"/>
                        <w:i/>
                        <w:sz w:val="20"/>
                        <w:szCs w:val="20"/>
                      </w:rPr>
                    </m:ctrlPr>
                  </m:sSubPr>
                  <m:e>
                    <m:r>
                      <w:rPr>
                        <w:rFonts w:ascii="Cambria Math" w:hAnsi="Cambria Math" w:cs="Cambria Math"/>
                        <w:sz w:val="20"/>
                        <w:szCs w:val="20"/>
                      </w:rPr>
                      <m:t>q</m:t>
                    </m:r>
                  </m:e>
                  <m:sub>
                    <m:r>
                      <w:rPr>
                        <w:rFonts w:ascii="Cambria Math" w:hAnsi="Cambria Math" w:cs="Cambria Math"/>
                        <w:sz w:val="20"/>
                        <w:szCs w:val="20"/>
                      </w:rPr>
                      <m:t>∆,t</m:t>
                    </m:r>
                  </m:sub>
                </m:sSub>
                <m:r>
                  <w:rPr>
                    <w:rFonts w:ascii="Cambria Math" w:hAnsi="Cambria Math" w:cs="Cambria Math"/>
                    <w:sz w:val="20"/>
                    <w:szCs w:val="20"/>
                  </w:rPr>
                  <m:t>dt</m:t>
                </m:r>
              </m:e>
            </m:nary>
            <m:r>
              <w:rPr>
                <w:rFonts w:ascii="Cambria Math" w:hAnsi="Cambria Math" w:cs="Cambria Math"/>
                <w:sz w:val="20"/>
                <w:szCs w:val="20"/>
              </w:rPr>
              <m:t>+</m:t>
            </m:r>
            <m:nary>
              <m:naryPr>
                <m:limLoc m:val="subSup"/>
                <m:ctrlPr>
                  <w:rPr>
                    <w:rFonts w:ascii="Cambria Math" w:hAnsi="Cambria Math" w:cs="Cambria Math"/>
                    <w:sz w:val="20"/>
                    <w:szCs w:val="20"/>
                  </w:rPr>
                </m:ctrlPr>
              </m:naryPr>
              <m:sub>
                <m:r>
                  <w:rPr>
                    <w:rFonts w:ascii="Cambria Math" w:hAnsi="Cambria Math" w:cs="Cambria Math"/>
                    <w:sz w:val="20"/>
                    <w:szCs w:val="20"/>
                  </w:rPr>
                  <m:t>hpt</m:t>
                </m:r>
              </m:sub>
              <m:sup/>
              <m:e>
                <m:sSub>
                  <m:sSubPr>
                    <m:ctrlPr>
                      <w:rPr>
                        <w:rFonts w:ascii="Cambria Math" w:hAnsi="Cambria Math" w:cs="Cambria Math"/>
                        <w:i/>
                        <w:sz w:val="20"/>
                        <w:szCs w:val="20"/>
                      </w:rPr>
                    </m:ctrlPr>
                  </m:sSubPr>
                  <m:e>
                    <m:r>
                      <w:rPr>
                        <w:rFonts w:ascii="Cambria Math" w:hAnsi="Cambria Math" w:cs="Cambria Math"/>
                        <w:sz w:val="20"/>
                        <w:szCs w:val="20"/>
                      </w:rPr>
                      <m:t>P</m:t>
                    </m:r>
                  </m:e>
                  <m:sub>
                    <m:r>
                      <w:rPr>
                        <w:rFonts w:ascii="Cambria Math" w:hAnsi="Cambria Math" w:cs="Cambria Math"/>
                        <w:sz w:val="20"/>
                        <w:szCs w:val="20"/>
                      </w:rPr>
                      <m:t>t</m:t>
                    </m:r>
                  </m:sub>
                </m:sSub>
                <m:r>
                  <w:rPr>
                    <w:rFonts w:ascii="Cambria Math" w:hAnsi="Cambria Math" w:cs="Cambria Math"/>
                    <w:sz w:val="20"/>
                    <w:szCs w:val="20"/>
                  </w:rPr>
                  <m:t>.</m:t>
                </m:r>
                <m:sSub>
                  <m:sSubPr>
                    <m:ctrlPr>
                      <w:rPr>
                        <w:rFonts w:ascii="Cambria Math" w:hAnsi="Cambria Math" w:cs="Cambria Math"/>
                        <w:i/>
                        <w:sz w:val="20"/>
                        <w:szCs w:val="20"/>
                      </w:rPr>
                    </m:ctrlPr>
                  </m:sSubPr>
                  <m:e>
                    <m:r>
                      <w:rPr>
                        <w:rFonts w:ascii="Cambria Math" w:hAnsi="Cambria Math" w:cs="Cambria Math"/>
                        <w:sz w:val="20"/>
                        <w:szCs w:val="20"/>
                      </w:rPr>
                      <m:t>q</m:t>
                    </m:r>
                  </m:e>
                  <m:sub>
                    <m:r>
                      <w:rPr>
                        <w:rFonts w:ascii="Cambria Math" w:hAnsi="Cambria Math" w:cs="Cambria Math"/>
                        <w:sz w:val="20"/>
                        <w:szCs w:val="20"/>
                      </w:rPr>
                      <m:t>∆,t</m:t>
                    </m:r>
                  </m:sub>
                </m:sSub>
                <m:r>
                  <w:rPr>
                    <w:rFonts w:ascii="Cambria Math" w:hAnsi="Cambria Math" w:cs="Cambria Math"/>
                    <w:sz w:val="20"/>
                    <w:szCs w:val="20"/>
                  </w:rPr>
                  <m:t>dt</m:t>
                </m:r>
              </m:e>
            </m:nary>
          </m:den>
        </m:f>
        <m:r>
          <w:rPr>
            <w:rFonts w:ascii="Cambria Math" w:hAnsi="Cambria Math"/>
            <w:sz w:val="20"/>
            <w:szCs w:val="20"/>
          </w:rPr>
          <m:t>-</m:t>
        </m:r>
        <m:f>
          <m:fPr>
            <m:ctrlPr>
              <w:rPr>
                <w:rFonts w:ascii="Cambria Math" w:hAnsi="Cambria Math"/>
                <w:sz w:val="20"/>
                <w:szCs w:val="20"/>
              </w:rPr>
            </m:ctrlPr>
          </m:fPr>
          <m:num>
            <m:nary>
              <m:naryPr>
                <m:limLoc m:val="subSup"/>
                <m:ctrlPr>
                  <w:rPr>
                    <w:rFonts w:ascii="Cambria Math" w:hAnsi="Cambria Math" w:cs="Cambria Math"/>
                    <w:sz w:val="20"/>
                    <w:szCs w:val="20"/>
                  </w:rPr>
                </m:ctrlPr>
              </m:naryPr>
              <m:sub>
                <m:r>
                  <w:rPr>
                    <w:rFonts w:ascii="Cambria Math" w:hAnsi="Cambria Math" w:cs="Cambria Math"/>
                    <w:sz w:val="20"/>
                    <w:szCs w:val="20"/>
                  </w:rPr>
                  <m:t>lpt</m:t>
                </m:r>
              </m:sub>
              <m:sup/>
              <m:e>
                <m:sSub>
                  <m:sSubPr>
                    <m:ctrlPr>
                      <w:rPr>
                        <w:rFonts w:ascii="Cambria Math" w:hAnsi="Cambria Math" w:cs="Cambria Math"/>
                        <w:i/>
                        <w:sz w:val="20"/>
                        <w:szCs w:val="20"/>
                      </w:rPr>
                    </m:ctrlPr>
                  </m:sSubPr>
                  <m:e>
                    <m:r>
                      <w:rPr>
                        <w:rFonts w:ascii="Cambria Math" w:hAnsi="Cambria Math" w:cs="Cambria Math"/>
                        <w:sz w:val="20"/>
                        <w:szCs w:val="20"/>
                      </w:rPr>
                      <m:t>P</m:t>
                    </m:r>
                  </m:e>
                  <m:sub>
                    <m:r>
                      <w:rPr>
                        <w:rFonts w:ascii="Cambria Math" w:hAnsi="Cambria Math" w:cs="Cambria Math"/>
                        <w:sz w:val="20"/>
                        <w:szCs w:val="20"/>
                      </w:rPr>
                      <m:t>t</m:t>
                    </m:r>
                  </m:sub>
                </m:sSub>
                <m:r>
                  <w:rPr>
                    <w:rFonts w:ascii="Cambria Math" w:hAnsi="Cambria Math" w:cs="Cambria Math"/>
                    <w:sz w:val="20"/>
                    <w:szCs w:val="20"/>
                  </w:rPr>
                  <m:t>.</m:t>
                </m:r>
                <m:sSub>
                  <m:sSubPr>
                    <m:ctrlPr>
                      <w:rPr>
                        <w:rFonts w:ascii="Cambria Math" w:hAnsi="Cambria Math" w:cs="Cambria Math"/>
                        <w:i/>
                        <w:sz w:val="20"/>
                        <w:szCs w:val="20"/>
                      </w:rPr>
                    </m:ctrlPr>
                  </m:sSubPr>
                  <m:e>
                    <m:r>
                      <w:rPr>
                        <w:rFonts w:ascii="Cambria Math" w:hAnsi="Cambria Math" w:cs="Cambria Math"/>
                        <w:sz w:val="20"/>
                        <w:szCs w:val="20"/>
                      </w:rPr>
                      <m:t>q</m:t>
                    </m:r>
                  </m:e>
                  <m:sub>
                    <m:r>
                      <w:rPr>
                        <w:rFonts w:ascii="Cambria Math" w:hAnsi="Cambria Math" w:cs="Cambria Math"/>
                        <w:sz w:val="20"/>
                        <w:szCs w:val="20"/>
                      </w:rPr>
                      <m:t>ESS,t</m:t>
                    </m:r>
                  </m:sub>
                </m:sSub>
                <m:r>
                  <w:rPr>
                    <w:rFonts w:ascii="Cambria Math" w:hAnsi="Cambria Math" w:cs="Cambria Math"/>
                    <w:sz w:val="20"/>
                    <w:szCs w:val="20"/>
                  </w:rPr>
                  <m:t>dt</m:t>
                </m:r>
              </m:e>
            </m:nary>
            <m:r>
              <w:rPr>
                <w:rFonts w:ascii="Cambria Math" w:hAnsi="Cambria Math" w:cs="Cambria Math"/>
                <w:sz w:val="20"/>
                <w:szCs w:val="20"/>
              </w:rPr>
              <m:t>-</m:t>
            </m:r>
            <m:nary>
              <m:naryPr>
                <m:limLoc m:val="subSup"/>
                <m:ctrlPr>
                  <w:rPr>
                    <w:rFonts w:ascii="Cambria Math" w:hAnsi="Cambria Math" w:cs="Cambria Math"/>
                    <w:sz w:val="20"/>
                    <w:szCs w:val="20"/>
                  </w:rPr>
                </m:ctrlPr>
              </m:naryPr>
              <m:sub>
                <m:r>
                  <w:rPr>
                    <w:rFonts w:ascii="Cambria Math" w:hAnsi="Cambria Math" w:cs="Cambria Math"/>
                    <w:sz w:val="20"/>
                    <w:szCs w:val="20"/>
                  </w:rPr>
                  <m:t>hpt</m:t>
                </m:r>
              </m:sub>
              <m:sup/>
              <m:e>
                <m:sSub>
                  <m:sSubPr>
                    <m:ctrlPr>
                      <w:rPr>
                        <w:rFonts w:ascii="Cambria Math" w:hAnsi="Cambria Math" w:cs="Cambria Math"/>
                        <w:i/>
                        <w:sz w:val="20"/>
                        <w:szCs w:val="20"/>
                      </w:rPr>
                    </m:ctrlPr>
                  </m:sSubPr>
                  <m:e>
                    <m:r>
                      <w:rPr>
                        <w:rFonts w:ascii="Cambria Math" w:hAnsi="Cambria Math" w:cs="Cambria Math"/>
                        <w:sz w:val="20"/>
                        <w:szCs w:val="20"/>
                      </w:rPr>
                      <m:t>P</m:t>
                    </m:r>
                  </m:e>
                  <m:sub>
                    <m:r>
                      <w:rPr>
                        <w:rFonts w:ascii="Cambria Math" w:hAnsi="Cambria Math" w:cs="Cambria Math"/>
                        <w:sz w:val="20"/>
                        <w:szCs w:val="20"/>
                      </w:rPr>
                      <m:t>t</m:t>
                    </m:r>
                  </m:sub>
                </m:sSub>
                <m:r>
                  <w:rPr>
                    <w:rFonts w:ascii="Cambria Math" w:hAnsi="Cambria Math" w:cs="Cambria Math"/>
                    <w:sz w:val="20"/>
                    <w:szCs w:val="20"/>
                  </w:rPr>
                  <m:t>.</m:t>
                </m:r>
                <m:sSub>
                  <m:sSubPr>
                    <m:ctrlPr>
                      <w:rPr>
                        <w:rFonts w:ascii="Cambria Math" w:hAnsi="Cambria Math" w:cs="Cambria Math"/>
                        <w:i/>
                        <w:sz w:val="20"/>
                        <w:szCs w:val="20"/>
                      </w:rPr>
                    </m:ctrlPr>
                  </m:sSubPr>
                  <m:e>
                    <m:r>
                      <w:rPr>
                        <w:rFonts w:ascii="Cambria Math" w:hAnsi="Cambria Math" w:cs="Cambria Math"/>
                        <w:sz w:val="20"/>
                        <w:szCs w:val="20"/>
                      </w:rPr>
                      <m:t>q</m:t>
                    </m:r>
                  </m:e>
                  <m:sub>
                    <m:r>
                      <w:rPr>
                        <w:rFonts w:ascii="Cambria Math" w:hAnsi="Cambria Math" w:cs="Cambria Math"/>
                        <w:sz w:val="20"/>
                        <w:szCs w:val="20"/>
                      </w:rPr>
                      <m:t>ESS,t</m:t>
                    </m:r>
                  </m:sub>
                </m:sSub>
                <m:r>
                  <w:rPr>
                    <w:rFonts w:ascii="Cambria Math" w:hAnsi="Cambria Math" w:cs="Cambria Math"/>
                    <w:sz w:val="20"/>
                    <w:szCs w:val="20"/>
                  </w:rPr>
                  <m:t>dt</m:t>
                </m:r>
              </m:e>
            </m:nary>
          </m:num>
          <m:den>
            <m:nary>
              <m:naryPr>
                <m:limLoc m:val="subSup"/>
                <m:ctrlPr>
                  <w:rPr>
                    <w:rFonts w:ascii="Cambria Math" w:hAnsi="Cambria Math" w:cs="Cambria Math"/>
                    <w:sz w:val="20"/>
                    <w:szCs w:val="20"/>
                  </w:rPr>
                </m:ctrlPr>
              </m:naryPr>
              <m:sub>
                <m:r>
                  <w:rPr>
                    <w:rFonts w:ascii="Cambria Math" w:hAnsi="Cambria Math" w:cs="Cambria Math"/>
                    <w:sz w:val="20"/>
                    <w:szCs w:val="20"/>
                  </w:rPr>
                  <m:t>lpt</m:t>
                </m:r>
              </m:sub>
              <m:sup/>
              <m:e>
                <m:sSub>
                  <m:sSubPr>
                    <m:ctrlPr>
                      <w:rPr>
                        <w:rFonts w:ascii="Cambria Math" w:hAnsi="Cambria Math" w:cs="Cambria Math"/>
                        <w:i/>
                        <w:sz w:val="20"/>
                        <w:szCs w:val="20"/>
                      </w:rPr>
                    </m:ctrlPr>
                  </m:sSubPr>
                  <m:e>
                    <m:r>
                      <w:rPr>
                        <w:rFonts w:ascii="Cambria Math" w:hAnsi="Cambria Math" w:cs="Cambria Math"/>
                        <w:sz w:val="20"/>
                        <w:szCs w:val="20"/>
                      </w:rPr>
                      <m:t>P</m:t>
                    </m:r>
                  </m:e>
                  <m:sub>
                    <m:r>
                      <w:rPr>
                        <w:rFonts w:ascii="Cambria Math" w:hAnsi="Cambria Math" w:cs="Cambria Math"/>
                        <w:sz w:val="20"/>
                        <w:szCs w:val="20"/>
                      </w:rPr>
                      <m:t>t</m:t>
                    </m:r>
                  </m:sub>
                </m:sSub>
                <m:r>
                  <w:rPr>
                    <w:rFonts w:ascii="Cambria Math" w:hAnsi="Cambria Math" w:cs="Cambria Math"/>
                    <w:sz w:val="20"/>
                    <w:szCs w:val="20"/>
                  </w:rPr>
                  <m:t>.</m:t>
                </m:r>
                <m:sSub>
                  <m:sSubPr>
                    <m:ctrlPr>
                      <w:rPr>
                        <w:rFonts w:ascii="Cambria Math" w:hAnsi="Cambria Math" w:cs="Cambria Math"/>
                        <w:i/>
                        <w:sz w:val="20"/>
                        <w:szCs w:val="20"/>
                      </w:rPr>
                    </m:ctrlPr>
                  </m:sSubPr>
                  <m:e>
                    <m:r>
                      <w:rPr>
                        <w:rFonts w:ascii="Cambria Math" w:hAnsi="Cambria Math" w:cs="Cambria Math"/>
                        <w:sz w:val="20"/>
                        <w:szCs w:val="20"/>
                      </w:rPr>
                      <m:t>q</m:t>
                    </m:r>
                  </m:e>
                  <m:sub>
                    <m:r>
                      <w:rPr>
                        <w:rFonts w:ascii="Cambria Math" w:hAnsi="Cambria Math" w:cs="Cambria Math"/>
                        <w:sz w:val="20"/>
                        <w:szCs w:val="20"/>
                      </w:rPr>
                      <m:t>∆,t</m:t>
                    </m:r>
                  </m:sub>
                </m:sSub>
                <m:r>
                  <w:rPr>
                    <w:rFonts w:ascii="Cambria Math" w:hAnsi="Cambria Math" w:cs="Cambria Math"/>
                    <w:sz w:val="20"/>
                    <w:szCs w:val="20"/>
                  </w:rPr>
                  <m:t>dt</m:t>
                </m:r>
              </m:e>
            </m:nary>
            <m:r>
              <w:rPr>
                <w:rFonts w:ascii="Cambria Math" w:hAnsi="Cambria Math" w:cs="Cambria Math"/>
                <w:sz w:val="20"/>
                <w:szCs w:val="20"/>
              </w:rPr>
              <m:t>+</m:t>
            </m:r>
            <m:nary>
              <m:naryPr>
                <m:limLoc m:val="subSup"/>
                <m:ctrlPr>
                  <w:rPr>
                    <w:rFonts w:ascii="Cambria Math" w:hAnsi="Cambria Math" w:cs="Cambria Math"/>
                    <w:sz w:val="20"/>
                    <w:szCs w:val="20"/>
                  </w:rPr>
                </m:ctrlPr>
              </m:naryPr>
              <m:sub>
                <m:r>
                  <w:rPr>
                    <w:rFonts w:ascii="Cambria Math" w:hAnsi="Cambria Math" w:cs="Cambria Math"/>
                    <w:sz w:val="20"/>
                    <w:szCs w:val="20"/>
                  </w:rPr>
                  <m:t>hpt</m:t>
                </m:r>
              </m:sub>
              <m:sup/>
              <m:e>
                <m:sSub>
                  <m:sSubPr>
                    <m:ctrlPr>
                      <w:rPr>
                        <w:rFonts w:ascii="Cambria Math" w:hAnsi="Cambria Math" w:cs="Cambria Math"/>
                        <w:i/>
                        <w:sz w:val="20"/>
                        <w:szCs w:val="20"/>
                      </w:rPr>
                    </m:ctrlPr>
                  </m:sSubPr>
                  <m:e>
                    <m:r>
                      <w:rPr>
                        <w:rFonts w:ascii="Cambria Math" w:hAnsi="Cambria Math" w:cs="Cambria Math"/>
                        <w:sz w:val="20"/>
                        <w:szCs w:val="20"/>
                      </w:rPr>
                      <m:t>P</m:t>
                    </m:r>
                  </m:e>
                  <m:sub>
                    <m:r>
                      <w:rPr>
                        <w:rFonts w:ascii="Cambria Math" w:hAnsi="Cambria Math" w:cs="Cambria Math"/>
                        <w:sz w:val="20"/>
                        <w:szCs w:val="20"/>
                      </w:rPr>
                      <m:t>t</m:t>
                    </m:r>
                  </m:sub>
                </m:sSub>
                <m:r>
                  <w:rPr>
                    <w:rFonts w:ascii="Cambria Math" w:hAnsi="Cambria Math" w:cs="Cambria Math"/>
                    <w:sz w:val="20"/>
                    <w:szCs w:val="20"/>
                  </w:rPr>
                  <m:t>.</m:t>
                </m:r>
                <m:sSub>
                  <m:sSubPr>
                    <m:ctrlPr>
                      <w:rPr>
                        <w:rFonts w:ascii="Cambria Math" w:hAnsi="Cambria Math" w:cs="Cambria Math"/>
                        <w:i/>
                        <w:sz w:val="20"/>
                        <w:szCs w:val="20"/>
                      </w:rPr>
                    </m:ctrlPr>
                  </m:sSubPr>
                  <m:e>
                    <m:r>
                      <w:rPr>
                        <w:rFonts w:ascii="Cambria Math" w:hAnsi="Cambria Math" w:cs="Cambria Math"/>
                        <w:sz w:val="20"/>
                        <w:szCs w:val="20"/>
                      </w:rPr>
                      <m:t>q</m:t>
                    </m:r>
                  </m:e>
                  <m:sub>
                    <m:r>
                      <w:rPr>
                        <w:rFonts w:ascii="Cambria Math" w:hAnsi="Cambria Math" w:cs="Cambria Math"/>
                        <w:sz w:val="20"/>
                        <w:szCs w:val="20"/>
                      </w:rPr>
                      <m:t>∆,t</m:t>
                    </m:r>
                  </m:sub>
                </m:sSub>
                <m:r>
                  <w:rPr>
                    <w:rFonts w:ascii="Cambria Math" w:hAnsi="Cambria Math" w:cs="Cambria Math"/>
                    <w:sz w:val="20"/>
                    <w:szCs w:val="20"/>
                  </w:rPr>
                  <m:t>dt</m:t>
                </m:r>
              </m:e>
            </m:nary>
          </m:den>
        </m:f>
        <m:r>
          <w:rPr>
            <w:rFonts w:ascii="Cambria Math" w:hAnsi="Cambria Math"/>
            <w:sz w:val="20"/>
            <w:szCs w:val="20"/>
          </w:rPr>
          <m:t>-</m:t>
        </m:r>
        <m:f>
          <m:fPr>
            <m:ctrlPr>
              <w:rPr>
                <w:rFonts w:ascii="Cambria Math" w:hAnsi="Cambria Math"/>
                <w:sz w:val="20"/>
                <w:szCs w:val="20"/>
              </w:rPr>
            </m:ctrlPr>
          </m:fPr>
          <m:num>
            <m:nary>
              <m:naryPr>
                <m:limLoc m:val="subSup"/>
                <m:ctrlPr>
                  <w:rPr>
                    <w:rFonts w:ascii="Cambria Math" w:hAnsi="Cambria Math" w:cs="Cambria Math"/>
                    <w:sz w:val="20"/>
                    <w:szCs w:val="20"/>
                  </w:rPr>
                </m:ctrlPr>
              </m:naryPr>
              <m:sub>
                <m:r>
                  <w:rPr>
                    <w:rFonts w:ascii="Cambria Math" w:hAnsi="Cambria Math" w:cs="Cambria Math"/>
                    <w:sz w:val="20"/>
                    <w:szCs w:val="20"/>
                  </w:rPr>
                  <m:t>lpt</m:t>
                </m:r>
              </m:sub>
              <m:sup/>
              <m:e>
                <m:sSub>
                  <m:sSubPr>
                    <m:ctrlPr>
                      <w:rPr>
                        <w:rFonts w:ascii="Cambria Math" w:hAnsi="Cambria Math" w:cs="Cambria Math"/>
                        <w:i/>
                        <w:sz w:val="20"/>
                        <w:szCs w:val="20"/>
                      </w:rPr>
                    </m:ctrlPr>
                  </m:sSubPr>
                  <m:e>
                    <m:r>
                      <w:rPr>
                        <w:rFonts w:ascii="Cambria Math" w:hAnsi="Cambria Math" w:cs="Cambria Math"/>
                        <w:sz w:val="20"/>
                        <w:szCs w:val="20"/>
                      </w:rPr>
                      <m:t>P</m:t>
                    </m:r>
                  </m:e>
                  <m:sub>
                    <m:r>
                      <w:rPr>
                        <w:rFonts w:ascii="Cambria Math" w:hAnsi="Cambria Math" w:cs="Cambria Math"/>
                        <w:sz w:val="20"/>
                        <w:szCs w:val="20"/>
                      </w:rPr>
                      <m:t>t</m:t>
                    </m:r>
                  </m:sub>
                </m:sSub>
                <m:r>
                  <w:rPr>
                    <w:rFonts w:ascii="Cambria Math" w:hAnsi="Cambria Math" w:cs="Cambria Math"/>
                    <w:sz w:val="20"/>
                    <w:szCs w:val="20"/>
                  </w:rPr>
                  <m:t>.</m:t>
                </m:r>
                <m:sSub>
                  <m:sSubPr>
                    <m:ctrlPr>
                      <w:rPr>
                        <w:rFonts w:ascii="Cambria Math" w:hAnsi="Cambria Math" w:cs="Cambria Math"/>
                        <w:i/>
                        <w:sz w:val="20"/>
                        <w:szCs w:val="20"/>
                      </w:rPr>
                    </m:ctrlPr>
                  </m:sSubPr>
                  <m:e>
                    <m:r>
                      <w:rPr>
                        <w:rFonts w:ascii="Cambria Math" w:hAnsi="Cambria Math" w:cs="Cambria Math"/>
                        <w:sz w:val="20"/>
                        <w:szCs w:val="20"/>
                      </w:rPr>
                      <m:t>q</m:t>
                    </m:r>
                  </m:e>
                  <m:sub>
                    <m:r>
                      <w:rPr>
                        <w:rFonts w:ascii="Cambria Math" w:hAnsi="Cambria Math" w:cs="Cambria Math"/>
                        <w:sz w:val="20"/>
                        <w:szCs w:val="20"/>
                      </w:rPr>
                      <m:t>Gen,t</m:t>
                    </m:r>
                  </m:sub>
                </m:sSub>
                <m:r>
                  <w:rPr>
                    <w:rFonts w:ascii="Cambria Math" w:hAnsi="Cambria Math" w:cs="Cambria Math"/>
                    <w:sz w:val="20"/>
                    <w:szCs w:val="20"/>
                  </w:rPr>
                  <m:t>dt</m:t>
                </m:r>
              </m:e>
            </m:nary>
            <m:r>
              <w:rPr>
                <w:rFonts w:ascii="Cambria Math" w:hAnsi="Cambria Math" w:cs="Cambria Math"/>
                <w:sz w:val="20"/>
                <w:szCs w:val="20"/>
              </w:rPr>
              <m:t>-</m:t>
            </m:r>
            <m:nary>
              <m:naryPr>
                <m:limLoc m:val="subSup"/>
                <m:ctrlPr>
                  <w:rPr>
                    <w:rFonts w:ascii="Cambria Math" w:hAnsi="Cambria Math" w:cs="Cambria Math"/>
                    <w:sz w:val="20"/>
                    <w:szCs w:val="20"/>
                  </w:rPr>
                </m:ctrlPr>
              </m:naryPr>
              <m:sub>
                <m:r>
                  <w:rPr>
                    <w:rFonts w:ascii="Cambria Math" w:hAnsi="Cambria Math" w:cs="Cambria Math"/>
                    <w:sz w:val="20"/>
                    <w:szCs w:val="20"/>
                  </w:rPr>
                  <m:t>hpt</m:t>
                </m:r>
              </m:sub>
              <m:sup/>
              <m:e>
                <m:sSub>
                  <m:sSubPr>
                    <m:ctrlPr>
                      <w:rPr>
                        <w:rFonts w:ascii="Cambria Math" w:hAnsi="Cambria Math" w:cs="Cambria Math"/>
                        <w:i/>
                        <w:sz w:val="20"/>
                        <w:szCs w:val="20"/>
                      </w:rPr>
                    </m:ctrlPr>
                  </m:sSubPr>
                  <m:e>
                    <m:r>
                      <w:rPr>
                        <w:rFonts w:ascii="Cambria Math" w:hAnsi="Cambria Math" w:cs="Cambria Math"/>
                        <w:sz w:val="20"/>
                        <w:szCs w:val="20"/>
                      </w:rPr>
                      <m:t>P</m:t>
                    </m:r>
                  </m:e>
                  <m:sub>
                    <m:r>
                      <w:rPr>
                        <w:rFonts w:ascii="Cambria Math" w:hAnsi="Cambria Math" w:cs="Cambria Math"/>
                        <w:sz w:val="20"/>
                        <w:szCs w:val="20"/>
                      </w:rPr>
                      <m:t>t</m:t>
                    </m:r>
                  </m:sub>
                </m:sSub>
                <m:r>
                  <w:rPr>
                    <w:rFonts w:ascii="Cambria Math" w:hAnsi="Cambria Math" w:cs="Cambria Math"/>
                    <w:sz w:val="20"/>
                    <w:szCs w:val="20"/>
                  </w:rPr>
                  <m:t>.</m:t>
                </m:r>
                <m:sSub>
                  <m:sSubPr>
                    <m:ctrlPr>
                      <w:rPr>
                        <w:rFonts w:ascii="Cambria Math" w:hAnsi="Cambria Math" w:cs="Cambria Math"/>
                        <w:i/>
                        <w:sz w:val="20"/>
                        <w:szCs w:val="20"/>
                      </w:rPr>
                    </m:ctrlPr>
                  </m:sSubPr>
                  <m:e>
                    <m:r>
                      <w:rPr>
                        <w:rFonts w:ascii="Cambria Math" w:hAnsi="Cambria Math" w:cs="Cambria Math"/>
                        <w:sz w:val="20"/>
                        <w:szCs w:val="20"/>
                      </w:rPr>
                      <m:t>q</m:t>
                    </m:r>
                  </m:e>
                  <m:sub>
                    <m:r>
                      <w:rPr>
                        <w:rFonts w:ascii="Cambria Math" w:hAnsi="Cambria Math" w:cs="Cambria Math"/>
                        <w:sz w:val="20"/>
                        <w:szCs w:val="20"/>
                      </w:rPr>
                      <m:t>Gen,t</m:t>
                    </m:r>
                  </m:sub>
                </m:sSub>
                <m:r>
                  <w:rPr>
                    <w:rFonts w:ascii="Cambria Math" w:hAnsi="Cambria Math" w:cs="Cambria Math"/>
                    <w:sz w:val="20"/>
                    <w:szCs w:val="20"/>
                  </w:rPr>
                  <m:t>dt</m:t>
                </m:r>
              </m:e>
            </m:nary>
          </m:num>
          <m:den>
            <m:nary>
              <m:naryPr>
                <m:limLoc m:val="subSup"/>
                <m:ctrlPr>
                  <w:rPr>
                    <w:rFonts w:ascii="Cambria Math" w:hAnsi="Cambria Math" w:cs="Cambria Math"/>
                    <w:sz w:val="20"/>
                    <w:szCs w:val="20"/>
                  </w:rPr>
                </m:ctrlPr>
              </m:naryPr>
              <m:sub>
                <m:r>
                  <w:rPr>
                    <w:rFonts w:ascii="Cambria Math" w:hAnsi="Cambria Math" w:cs="Cambria Math"/>
                    <w:sz w:val="20"/>
                    <w:szCs w:val="20"/>
                  </w:rPr>
                  <m:t>lpt</m:t>
                </m:r>
              </m:sub>
              <m:sup/>
              <m:e>
                <m:sSub>
                  <m:sSubPr>
                    <m:ctrlPr>
                      <w:rPr>
                        <w:rFonts w:ascii="Cambria Math" w:hAnsi="Cambria Math" w:cs="Cambria Math"/>
                        <w:i/>
                        <w:sz w:val="20"/>
                        <w:szCs w:val="20"/>
                      </w:rPr>
                    </m:ctrlPr>
                  </m:sSubPr>
                  <m:e>
                    <m:r>
                      <w:rPr>
                        <w:rFonts w:ascii="Cambria Math" w:hAnsi="Cambria Math" w:cs="Cambria Math"/>
                        <w:sz w:val="20"/>
                        <w:szCs w:val="20"/>
                      </w:rPr>
                      <m:t>P</m:t>
                    </m:r>
                  </m:e>
                  <m:sub>
                    <m:r>
                      <w:rPr>
                        <w:rFonts w:ascii="Cambria Math" w:hAnsi="Cambria Math" w:cs="Cambria Math"/>
                        <w:sz w:val="20"/>
                        <w:szCs w:val="20"/>
                      </w:rPr>
                      <m:t>t</m:t>
                    </m:r>
                  </m:sub>
                </m:sSub>
                <m:r>
                  <w:rPr>
                    <w:rFonts w:ascii="Cambria Math" w:hAnsi="Cambria Math" w:cs="Cambria Math"/>
                    <w:sz w:val="20"/>
                    <w:szCs w:val="20"/>
                  </w:rPr>
                  <m:t>.</m:t>
                </m:r>
                <m:sSub>
                  <m:sSubPr>
                    <m:ctrlPr>
                      <w:rPr>
                        <w:rFonts w:ascii="Cambria Math" w:hAnsi="Cambria Math" w:cs="Cambria Math"/>
                        <w:i/>
                        <w:sz w:val="20"/>
                        <w:szCs w:val="20"/>
                      </w:rPr>
                    </m:ctrlPr>
                  </m:sSubPr>
                  <m:e>
                    <m:r>
                      <w:rPr>
                        <w:rFonts w:ascii="Cambria Math" w:hAnsi="Cambria Math" w:cs="Cambria Math"/>
                        <w:sz w:val="20"/>
                        <w:szCs w:val="20"/>
                      </w:rPr>
                      <m:t>q</m:t>
                    </m:r>
                  </m:e>
                  <m:sub>
                    <m:r>
                      <w:rPr>
                        <w:rFonts w:ascii="Cambria Math" w:hAnsi="Cambria Math" w:cs="Cambria Math"/>
                        <w:sz w:val="20"/>
                        <w:szCs w:val="20"/>
                      </w:rPr>
                      <m:t>∆,t</m:t>
                    </m:r>
                  </m:sub>
                </m:sSub>
                <m:r>
                  <w:rPr>
                    <w:rFonts w:ascii="Cambria Math" w:hAnsi="Cambria Math" w:cs="Cambria Math"/>
                    <w:sz w:val="20"/>
                    <w:szCs w:val="20"/>
                  </w:rPr>
                  <m:t>dt</m:t>
                </m:r>
              </m:e>
            </m:nary>
            <m:r>
              <w:rPr>
                <w:rFonts w:ascii="Cambria Math" w:hAnsi="Cambria Math" w:cs="Cambria Math"/>
                <w:sz w:val="20"/>
                <w:szCs w:val="20"/>
              </w:rPr>
              <m:t>+</m:t>
            </m:r>
            <m:nary>
              <m:naryPr>
                <m:limLoc m:val="subSup"/>
                <m:ctrlPr>
                  <w:rPr>
                    <w:rFonts w:ascii="Cambria Math" w:hAnsi="Cambria Math" w:cs="Cambria Math"/>
                    <w:sz w:val="20"/>
                    <w:szCs w:val="20"/>
                  </w:rPr>
                </m:ctrlPr>
              </m:naryPr>
              <m:sub>
                <m:r>
                  <w:rPr>
                    <w:rFonts w:ascii="Cambria Math" w:hAnsi="Cambria Math" w:cs="Cambria Math"/>
                    <w:sz w:val="20"/>
                    <w:szCs w:val="20"/>
                  </w:rPr>
                  <m:t>hpt</m:t>
                </m:r>
              </m:sub>
              <m:sup/>
              <m:e>
                <m:sSub>
                  <m:sSubPr>
                    <m:ctrlPr>
                      <w:rPr>
                        <w:rFonts w:ascii="Cambria Math" w:hAnsi="Cambria Math" w:cs="Cambria Math"/>
                        <w:i/>
                        <w:sz w:val="20"/>
                        <w:szCs w:val="20"/>
                      </w:rPr>
                    </m:ctrlPr>
                  </m:sSubPr>
                  <m:e>
                    <m:r>
                      <w:rPr>
                        <w:rFonts w:ascii="Cambria Math" w:hAnsi="Cambria Math" w:cs="Cambria Math"/>
                        <w:sz w:val="20"/>
                        <w:szCs w:val="20"/>
                      </w:rPr>
                      <m:t>P</m:t>
                    </m:r>
                  </m:e>
                  <m:sub>
                    <m:r>
                      <w:rPr>
                        <w:rFonts w:ascii="Cambria Math" w:hAnsi="Cambria Math" w:cs="Cambria Math"/>
                        <w:sz w:val="20"/>
                        <w:szCs w:val="20"/>
                      </w:rPr>
                      <m:t>t</m:t>
                    </m:r>
                  </m:sub>
                </m:sSub>
                <m:r>
                  <w:rPr>
                    <w:rFonts w:ascii="Cambria Math" w:hAnsi="Cambria Math" w:cs="Cambria Math"/>
                    <w:sz w:val="20"/>
                    <w:szCs w:val="20"/>
                  </w:rPr>
                  <m:t>.</m:t>
                </m:r>
                <m:sSub>
                  <m:sSubPr>
                    <m:ctrlPr>
                      <w:rPr>
                        <w:rFonts w:ascii="Cambria Math" w:hAnsi="Cambria Math" w:cs="Cambria Math"/>
                        <w:i/>
                        <w:sz w:val="20"/>
                        <w:szCs w:val="20"/>
                      </w:rPr>
                    </m:ctrlPr>
                  </m:sSubPr>
                  <m:e>
                    <m:r>
                      <w:rPr>
                        <w:rFonts w:ascii="Cambria Math" w:hAnsi="Cambria Math" w:cs="Cambria Math"/>
                        <w:sz w:val="20"/>
                        <w:szCs w:val="20"/>
                      </w:rPr>
                      <m:t>q</m:t>
                    </m:r>
                  </m:e>
                  <m:sub>
                    <m:r>
                      <w:rPr>
                        <w:rFonts w:ascii="Cambria Math" w:hAnsi="Cambria Math" w:cs="Cambria Math"/>
                        <w:sz w:val="20"/>
                        <w:szCs w:val="20"/>
                      </w:rPr>
                      <m:t>∆,t</m:t>
                    </m:r>
                  </m:sub>
                </m:sSub>
                <m:r>
                  <w:rPr>
                    <w:rFonts w:ascii="Cambria Math" w:hAnsi="Cambria Math" w:cs="Cambria Math"/>
                    <w:sz w:val="20"/>
                    <w:szCs w:val="20"/>
                  </w:rPr>
                  <m:t>dt</m:t>
                </m:r>
              </m:e>
            </m:nary>
          </m:den>
        </m:f>
        <m:r>
          <w:rPr>
            <w:rFonts w:ascii="Cambria Math" w:hAnsi="Cambria Math"/>
            <w:sz w:val="20"/>
            <w:szCs w:val="20"/>
          </w:rPr>
          <m:t>=</m:t>
        </m:r>
        <m:sSub>
          <m:sSubPr>
            <m:ctrlPr>
              <w:rPr>
                <w:rFonts w:ascii="Cambria Math" w:hAnsi="Cambria Math" w:cs="Cambria Math"/>
                <w:sz w:val="20"/>
                <w:szCs w:val="20"/>
              </w:rPr>
            </m:ctrlPr>
          </m:sSubPr>
          <m:e>
            <m:r>
              <w:rPr>
                <w:rFonts w:ascii="Cambria Math" w:hAnsi="Cambria Math" w:cs="Cambria Math"/>
                <w:sz w:val="20"/>
                <w:szCs w:val="20"/>
              </w:rPr>
              <m:t>FF</m:t>
            </m:r>
          </m:e>
          <m:sub>
            <m:sSub>
              <m:sSubPr>
                <m:ctrlPr>
                  <w:rPr>
                    <w:rFonts w:ascii="Cambria Math" w:hAnsi="Cambria Math" w:cs="Cambria Math"/>
                    <w:i/>
                    <w:sz w:val="20"/>
                    <w:szCs w:val="20"/>
                  </w:rPr>
                </m:ctrlPr>
              </m:sSubPr>
              <m:e>
                <m:r>
                  <w:rPr>
                    <w:rFonts w:ascii="Cambria Math" w:hAnsi="Cambria Math" w:cs="Cambria Math"/>
                    <w:sz w:val="20"/>
                    <w:szCs w:val="20"/>
                  </w:rPr>
                  <m:t>q</m:t>
                </m:r>
              </m:e>
              <m:sub>
                <m:r>
                  <w:rPr>
                    <w:rFonts w:ascii="Cambria Math" w:hAnsi="Cambria Math" w:cs="Cambria Math"/>
                    <w:sz w:val="20"/>
                    <w:szCs w:val="20"/>
                  </w:rPr>
                  <m:t>h</m:t>
                </m:r>
              </m:sub>
            </m:sSub>
          </m:sub>
        </m:sSub>
        <m:f>
          <m:fPr>
            <m:ctrlPr>
              <w:rPr>
                <w:rFonts w:ascii="Cambria Math" w:hAnsi="Cambria Math"/>
                <w:sz w:val="20"/>
                <w:szCs w:val="20"/>
              </w:rPr>
            </m:ctrlPr>
          </m:fPr>
          <m:num>
            <m:nary>
              <m:naryPr>
                <m:limLoc m:val="subSup"/>
                <m:ctrlPr>
                  <w:rPr>
                    <w:rFonts w:ascii="Cambria Math" w:hAnsi="Cambria Math" w:cs="Cambria Math"/>
                    <w:sz w:val="20"/>
                    <w:szCs w:val="20"/>
                  </w:rPr>
                </m:ctrlPr>
              </m:naryPr>
              <m:sub>
                <m:r>
                  <w:rPr>
                    <w:rFonts w:ascii="Cambria Math" w:hAnsi="Cambria Math" w:cs="Cambria Math"/>
                    <w:sz w:val="20"/>
                    <w:szCs w:val="20"/>
                  </w:rPr>
                  <m:t>lpt</m:t>
                </m:r>
              </m:sub>
              <m:sup/>
              <m:e>
                <m:sSub>
                  <m:sSubPr>
                    <m:ctrlPr>
                      <w:rPr>
                        <w:rFonts w:ascii="Cambria Math" w:hAnsi="Cambria Math" w:cs="Cambria Math"/>
                        <w:i/>
                        <w:sz w:val="20"/>
                        <w:szCs w:val="20"/>
                      </w:rPr>
                    </m:ctrlPr>
                  </m:sSubPr>
                  <m:e>
                    <m:r>
                      <w:rPr>
                        <w:rFonts w:ascii="Cambria Math" w:hAnsi="Cambria Math" w:cs="Cambria Math"/>
                        <w:sz w:val="20"/>
                        <w:szCs w:val="20"/>
                      </w:rPr>
                      <m:t>P</m:t>
                    </m:r>
                  </m:e>
                  <m:sub>
                    <m:r>
                      <w:rPr>
                        <w:rFonts w:ascii="Cambria Math" w:hAnsi="Cambria Math" w:cs="Cambria Math"/>
                        <w:sz w:val="20"/>
                        <w:szCs w:val="20"/>
                      </w:rPr>
                      <m:t>t</m:t>
                    </m:r>
                  </m:sub>
                </m:sSub>
                <m:r>
                  <w:rPr>
                    <w:rFonts w:ascii="Cambria Math" w:hAnsi="Cambria Math" w:cs="Cambria Math"/>
                    <w:sz w:val="20"/>
                    <w:szCs w:val="20"/>
                  </w:rPr>
                  <m:t>.</m:t>
                </m:r>
                <m:sSub>
                  <m:sSubPr>
                    <m:ctrlPr>
                      <w:rPr>
                        <w:rFonts w:ascii="Cambria Math" w:hAnsi="Cambria Math" w:cs="Cambria Math"/>
                        <w:i/>
                        <w:sz w:val="20"/>
                        <w:szCs w:val="20"/>
                      </w:rPr>
                    </m:ctrlPr>
                  </m:sSubPr>
                  <m:e>
                    <m:r>
                      <w:rPr>
                        <w:rFonts w:ascii="Cambria Math" w:hAnsi="Cambria Math" w:cs="Cambria Math"/>
                        <w:sz w:val="20"/>
                        <w:szCs w:val="20"/>
                      </w:rPr>
                      <m:t>q</m:t>
                    </m:r>
                  </m:e>
                  <m:sub>
                    <m:r>
                      <w:rPr>
                        <w:rFonts w:ascii="Cambria Math" w:hAnsi="Cambria Math" w:cs="Cambria Math"/>
                        <w:sz w:val="20"/>
                        <w:szCs w:val="20"/>
                      </w:rPr>
                      <m:t>h,t</m:t>
                    </m:r>
                  </m:sub>
                </m:sSub>
                <m:r>
                  <w:rPr>
                    <w:rFonts w:ascii="Cambria Math" w:hAnsi="Cambria Math" w:cs="Cambria Math"/>
                    <w:sz w:val="20"/>
                    <w:szCs w:val="20"/>
                  </w:rPr>
                  <m:t>dt</m:t>
                </m:r>
              </m:e>
            </m:nary>
            <m:r>
              <w:rPr>
                <w:rFonts w:ascii="Cambria Math" w:hAnsi="Cambria Math" w:cs="Cambria Math"/>
                <w:sz w:val="20"/>
                <w:szCs w:val="20"/>
              </w:rPr>
              <m:t>+</m:t>
            </m:r>
            <m:nary>
              <m:naryPr>
                <m:limLoc m:val="subSup"/>
                <m:ctrlPr>
                  <w:rPr>
                    <w:rFonts w:ascii="Cambria Math" w:hAnsi="Cambria Math" w:cs="Cambria Math"/>
                    <w:sz w:val="20"/>
                    <w:szCs w:val="20"/>
                  </w:rPr>
                </m:ctrlPr>
              </m:naryPr>
              <m:sub>
                <m:r>
                  <w:rPr>
                    <w:rFonts w:ascii="Cambria Math" w:hAnsi="Cambria Math" w:cs="Cambria Math"/>
                    <w:sz w:val="20"/>
                    <w:szCs w:val="20"/>
                  </w:rPr>
                  <m:t>hpt</m:t>
                </m:r>
              </m:sub>
              <m:sup/>
              <m:e>
                <m:sSub>
                  <m:sSubPr>
                    <m:ctrlPr>
                      <w:rPr>
                        <w:rFonts w:ascii="Cambria Math" w:hAnsi="Cambria Math" w:cs="Cambria Math"/>
                        <w:i/>
                        <w:sz w:val="20"/>
                        <w:szCs w:val="20"/>
                      </w:rPr>
                    </m:ctrlPr>
                  </m:sSubPr>
                  <m:e>
                    <m:r>
                      <w:rPr>
                        <w:rFonts w:ascii="Cambria Math" w:hAnsi="Cambria Math" w:cs="Cambria Math"/>
                        <w:sz w:val="20"/>
                        <w:szCs w:val="20"/>
                      </w:rPr>
                      <m:t>P</m:t>
                    </m:r>
                  </m:e>
                  <m:sub>
                    <m:r>
                      <w:rPr>
                        <w:rFonts w:ascii="Cambria Math" w:hAnsi="Cambria Math" w:cs="Cambria Math"/>
                        <w:sz w:val="20"/>
                        <w:szCs w:val="20"/>
                      </w:rPr>
                      <m:t>t</m:t>
                    </m:r>
                  </m:sub>
                </m:sSub>
                <m:r>
                  <w:rPr>
                    <w:rFonts w:ascii="Cambria Math" w:hAnsi="Cambria Math" w:cs="Cambria Math"/>
                    <w:sz w:val="20"/>
                    <w:szCs w:val="20"/>
                  </w:rPr>
                  <m:t>.</m:t>
                </m:r>
                <m:sSub>
                  <m:sSubPr>
                    <m:ctrlPr>
                      <w:rPr>
                        <w:rFonts w:ascii="Cambria Math" w:hAnsi="Cambria Math" w:cs="Cambria Math"/>
                        <w:i/>
                        <w:sz w:val="20"/>
                        <w:szCs w:val="20"/>
                      </w:rPr>
                    </m:ctrlPr>
                  </m:sSubPr>
                  <m:e>
                    <m:r>
                      <w:rPr>
                        <w:rFonts w:ascii="Cambria Math" w:hAnsi="Cambria Math" w:cs="Cambria Math"/>
                        <w:sz w:val="20"/>
                        <w:szCs w:val="20"/>
                      </w:rPr>
                      <m:t>q</m:t>
                    </m:r>
                  </m:e>
                  <m:sub>
                    <m:r>
                      <w:rPr>
                        <w:rFonts w:ascii="Cambria Math" w:hAnsi="Cambria Math" w:cs="Cambria Math"/>
                        <w:sz w:val="20"/>
                        <w:szCs w:val="20"/>
                      </w:rPr>
                      <m:t>h,t</m:t>
                    </m:r>
                  </m:sub>
                </m:sSub>
                <m:r>
                  <w:rPr>
                    <w:rFonts w:ascii="Cambria Math" w:hAnsi="Cambria Math" w:cs="Cambria Math"/>
                    <w:sz w:val="20"/>
                    <w:szCs w:val="20"/>
                  </w:rPr>
                  <m:t>dt</m:t>
                </m:r>
              </m:e>
            </m:nary>
          </m:num>
          <m:den>
            <m:nary>
              <m:naryPr>
                <m:limLoc m:val="subSup"/>
                <m:ctrlPr>
                  <w:rPr>
                    <w:rFonts w:ascii="Cambria Math" w:hAnsi="Cambria Math" w:cs="Cambria Math"/>
                    <w:sz w:val="20"/>
                    <w:szCs w:val="20"/>
                  </w:rPr>
                </m:ctrlPr>
              </m:naryPr>
              <m:sub>
                <m:r>
                  <w:rPr>
                    <w:rFonts w:ascii="Cambria Math" w:hAnsi="Cambria Math" w:cs="Cambria Math"/>
                    <w:sz w:val="20"/>
                    <w:szCs w:val="20"/>
                  </w:rPr>
                  <m:t>lpt</m:t>
                </m:r>
              </m:sub>
              <m:sup/>
              <m:e>
                <m:sSub>
                  <m:sSubPr>
                    <m:ctrlPr>
                      <w:rPr>
                        <w:rFonts w:ascii="Cambria Math" w:hAnsi="Cambria Math" w:cs="Cambria Math"/>
                        <w:i/>
                        <w:sz w:val="20"/>
                        <w:szCs w:val="20"/>
                      </w:rPr>
                    </m:ctrlPr>
                  </m:sSubPr>
                  <m:e>
                    <m:r>
                      <w:rPr>
                        <w:rFonts w:ascii="Cambria Math" w:hAnsi="Cambria Math" w:cs="Cambria Math"/>
                        <w:sz w:val="20"/>
                        <w:szCs w:val="20"/>
                      </w:rPr>
                      <m:t>P</m:t>
                    </m:r>
                  </m:e>
                  <m:sub>
                    <m:r>
                      <w:rPr>
                        <w:rFonts w:ascii="Cambria Math" w:hAnsi="Cambria Math" w:cs="Cambria Math"/>
                        <w:sz w:val="20"/>
                        <w:szCs w:val="20"/>
                      </w:rPr>
                      <m:t>t</m:t>
                    </m:r>
                  </m:sub>
                </m:sSub>
                <m:r>
                  <w:rPr>
                    <w:rFonts w:ascii="Cambria Math" w:hAnsi="Cambria Math" w:cs="Cambria Math"/>
                    <w:sz w:val="20"/>
                    <w:szCs w:val="20"/>
                  </w:rPr>
                  <m:t>.</m:t>
                </m:r>
                <m:sSub>
                  <m:sSubPr>
                    <m:ctrlPr>
                      <w:rPr>
                        <w:rFonts w:ascii="Cambria Math" w:hAnsi="Cambria Math" w:cs="Cambria Math"/>
                        <w:i/>
                        <w:sz w:val="20"/>
                        <w:szCs w:val="20"/>
                      </w:rPr>
                    </m:ctrlPr>
                  </m:sSubPr>
                  <m:e>
                    <m:r>
                      <w:rPr>
                        <w:rFonts w:ascii="Cambria Math" w:hAnsi="Cambria Math" w:cs="Cambria Math"/>
                        <w:sz w:val="20"/>
                        <w:szCs w:val="20"/>
                      </w:rPr>
                      <m:t>q</m:t>
                    </m:r>
                  </m:e>
                  <m:sub>
                    <m:r>
                      <w:rPr>
                        <w:rFonts w:ascii="Cambria Math" w:hAnsi="Cambria Math" w:cs="Cambria Math"/>
                        <w:sz w:val="20"/>
                        <w:szCs w:val="20"/>
                      </w:rPr>
                      <m:t>∆,t</m:t>
                    </m:r>
                  </m:sub>
                </m:sSub>
                <m:r>
                  <w:rPr>
                    <w:rFonts w:ascii="Cambria Math" w:hAnsi="Cambria Math" w:cs="Cambria Math"/>
                    <w:sz w:val="20"/>
                    <w:szCs w:val="20"/>
                  </w:rPr>
                  <m:t>dt</m:t>
                </m:r>
              </m:e>
            </m:nary>
            <m:r>
              <w:rPr>
                <w:rFonts w:ascii="Cambria Math" w:hAnsi="Cambria Math" w:cs="Cambria Math"/>
                <w:sz w:val="20"/>
                <w:szCs w:val="20"/>
              </w:rPr>
              <m:t>+</m:t>
            </m:r>
            <m:nary>
              <m:naryPr>
                <m:limLoc m:val="subSup"/>
                <m:ctrlPr>
                  <w:rPr>
                    <w:rFonts w:ascii="Cambria Math" w:hAnsi="Cambria Math" w:cs="Cambria Math"/>
                    <w:sz w:val="20"/>
                    <w:szCs w:val="20"/>
                  </w:rPr>
                </m:ctrlPr>
              </m:naryPr>
              <m:sub>
                <m:r>
                  <w:rPr>
                    <w:rFonts w:ascii="Cambria Math" w:hAnsi="Cambria Math" w:cs="Cambria Math"/>
                    <w:sz w:val="20"/>
                    <w:szCs w:val="20"/>
                  </w:rPr>
                  <m:t>hpt</m:t>
                </m:r>
              </m:sub>
              <m:sup/>
              <m:e>
                <m:sSub>
                  <m:sSubPr>
                    <m:ctrlPr>
                      <w:rPr>
                        <w:rFonts w:ascii="Cambria Math" w:hAnsi="Cambria Math" w:cs="Cambria Math"/>
                        <w:i/>
                        <w:sz w:val="20"/>
                        <w:szCs w:val="20"/>
                      </w:rPr>
                    </m:ctrlPr>
                  </m:sSubPr>
                  <m:e>
                    <m:r>
                      <w:rPr>
                        <w:rFonts w:ascii="Cambria Math" w:hAnsi="Cambria Math" w:cs="Cambria Math"/>
                        <w:sz w:val="20"/>
                        <w:szCs w:val="20"/>
                      </w:rPr>
                      <m:t>P</m:t>
                    </m:r>
                  </m:e>
                  <m:sub>
                    <m:r>
                      <w:rPr>
                        <w:rFonts w:ascii="Cambria Math" w:hAnsi="Cambria Math" w:cs="Cambria Math"/>
                        <w:sz w:val="20"/>
                        <w:szCs w:val="20"/>
                      </w:rPr>
                      <m:t>t</m:t>
                    </m:r>
                  </m:sub>
                </m:sSub>
                <m:r>
                  <w:rPr>
                    <w:rFonts w:ascii="Cambria Math" w:hAnsi="Cambria Math" w:cs="Cambria Math"/>
                    <w:sz w:val="20"/>
                    <w:szCs w:val="20"/>
                  </w:rPr>
                  <m:t>.</m:t>
                </m:r>
                <m:sSub>
                  <m:sSubPr>
                    <m:ctrlPr>
                      <w:rPr>
                        <w:rFonts w:ascii="Cambria Math" w:hAnsi="Cambria Math" w:cs="Cambria Math"/>
                        <w:i/>
                        <w:sz w:val="20"/>
                        <w:szCs w:val="20"/>
                      </w:rPr>
                    </m:ctrlPr>
                  </m:sSubPr>
                  <m:e>
                    <m:r>
                      <w:rPr>
                        <w:rFonts w:ascii="Cambria Math" w:hAnsi="Cambria Math" w:cs="Cambria Math"/>
                        <w:sz w:val="20"/>
                        <w:szCs w:val="20"/>
                      </w:rPr>
                      <m:t>q</m:t>
                    </m:r>
                  </m:e>
                  <m:sub>
                    <m:r>
                      <w:rPr>
                        <w:rFonts w:ascii="Cambria Math" w:hAnsi="Cambria Math" w:cs="Cambria Math"/>
                        <w:sz w:val="20"/>
                        <w:szCs w:val="20"/>
                      </w:rPr>
                      <m:t>∆,t</m:t>
                    </m:r>
                  </m:sub>
                </m:sSub>
                <m:r>
                  <w:rPr>
                    <w:rFonts w:ascii="Cambria Math" w:hAnsi="Cambria Math" w:cs="Cambria Math"/>
                    <w:sz w:val="20"/>
                    <w:szCs w:val="20"/>
                  </w:rPr>
                  <m:t>dt</m:t>
                </m:r>
              </m:e>
            </m:nary>
          </m:den>
        </m:f>
        <m:r>
          <w:rPr>
            <w:rFonts w:ascii="Cambria Math" w:hAnsi="Cambria Math" w:cs="Cambria Math"/>
            <w:sz w:val="20"/>
            <w:szCs w:val="20"/>
          </w:rPr>
          <m:t>-</m:t>
        </m:r>
        <m:sSub>
          <m:sSubPr>
            <m:ctrlPr>
              <w:rPr>
                <w:rFonts w:ascii="Cambria Math" w:hAnsi="Cambria Math" w:cs="Cambria Math"/>
                <w:sz w:val="20"/>
                <w:szCs w:val="20"/>
              </w:rPr>
            </m:ctrlPr>
          </m:sSubPr>
          <m:e>
            <m:r>
              <w:rPr>
                <w:rFonts w:ascii="Cambria Math" w:hAnsi="Cambria Math" w:cs="Cambria Math"/>
                <w:sz w:val="20"/>
                <w:szCs w:val="20"/>
              </w:rPr>
              <m:t>FF</m:t>
            </m:r>
          </m:e>
          <m:sub>
            <m:sSub>
              <m:sSubPr>
                <m:ctrlPr>
                  <w:rPr>
                    <w:rFonts w:ascii="Cambria Math" w:hAnsi="Cambria Math" w:cs="Cambria Math"/>
                    <w:i/>
                    <w:sz w:val="20"/>
                    <w:szCs w:val="20"/>
                  </w:rPr>
                </m:ctrlPr>
              </m:sSubPr>
              <m:e>
                <m:r>
                  <w:rPr>
                    <w:rFonts w:ascii="Cambria Math" w:hAnsi="Cambria Math" w:cs="Cambria Math"/>
                    <w:sz w:val="20"/>
                    <w:szCs w:val="20"/>
                  </w:rPr>
                  <m:t>q</m:t>
                </m:r>
              </m:e>
              <m:sub>
                <m:r>
                  <w:rPr>
                    <w:rFonts w:ascii="Cambria Math" w:hAnsi="Cambria Math" w:cs="Cambria Math"/>
                    <w:sz w:val="20"/>
                    <w:szCs w:val="20"/>
                  </w:rPr>
                  <m:t>ESS</m:t>
                </m:r>
              </m:sub>
            </m:sSub>
          </m:sub>
        </m:sSub>
        <m:f>
          <m:fPr>
            <m:ctrlPr>
              <w:rPr>
                <w:rFonts w:ascii="Cambria Math" w:hAnsi="Cambria Math"/>
                <w:sz w:val="20"/>
                <w:szCs w:val="20"/>
              </w:rPr>
            </m:ctrlPr>
          </m:fPr>
          <m:num>
            <m:nary>
              <m:naryPr>
                <m:limLoc m:val="subSup"/>
                <m:ctrlPr>
                  <w:rPr>
                    <w:rFonts w:ascii="Cambria Math" w:hAnsi="Cambria Math" w:cs="Cambria Math"/>
                    <w:sz w:val="20"/>
                    <w:szCs w:val="20"/>
                  </w:rPr>
                </m:ctrlPr>
              </m:naryPr>
              <m:sub>
                <m:r>
                  <w:rPr>
                    <w:rFonts w:ascii="Cambria Math" w:hAnsi="Cambria Math" w:cs="Cambria Math"/>
                    <w:sz w:val="20"/>
                    <w:szCs w:val="20"/>
                  </w:rPr>
                  <m:t>lpt</m:t>
                </m:r>
              </m:sub>
              <m:sup/>
              <m:e>
                <m:sSub>
                  <m:sSubPr>
                    <m:ctrlPr>
                      <w:rPr>
                        <w:rFonts w:ascii="Cambria Math" w:hAnsi="Cambria Math" w:cs="Cambria Math"/>
                        <w:i/>
                        <w:sz w:val="20"/>
                        <w:szCs w:val="20"/>
                      </w:rPr>
                    </m:ctrlPr>
                  </m:sSubPr>
                  <m:e>
                    <m:r>
                      <w:rPr>
                        <w:rFonts w:ascii="Cambria Math" w:hAnsi="Cambria Math" w:cs="Cambria Math"/>
                        <w:sz w:val="20"/>
                        <w:szCs w:val="20"/>
                      </w:rPr>
                      <m:t>P</m:t>
                    </m:r>
                  </m:e>
                  <m:sub>
                    <m:r>
                      <w:rPr>
                        <w:rFonts w:ascii="Cambria Math" w:hAnsi="Cambria Math" w:cs="Cambria Math"/>
                        <w:sz w:val="20"/>
                        <w:szCs w:val="20"/>
                      </w:rPr>
                      <m:t>t</m:t>
                    </m:r>
                  </m:sub>
                </m:sSub>
                <m:r>
                  <w:rPr>
                    <w:rFonts w:ascii="Cambria Math" w:hAnsi="Cambria Math" w:cs="Cambria Math"/>
                    <w:sz w:val="20"/>
                    <w:szCs w:val="20"/>
                  </w:rPr>
                  <m:t>.</m:t>
                </m:r>
                <m:sSub>
                  <m:sSubPr>
                    <m:ctrlPr>
                      <w:rPr>
                        <w:rFonts w:ascii="Cambria Math" w:hAnsi="Cambria Math" w:cs="Cambria Math"/>
                        <w:i/>
                        <w:sz w:val="20"/>
                        <w:szCs w:val="20"/>
                      </w:rPr>
                    </m:ctrlPr>
                  </m:sSubPr>
                  <m:e>
                    <m:r>
                      <w:rPr>
                        <w:rFonts w:ascii="Cambria Math" w:hAnsi="Cambria Math" w:cs="Cambria Math"/>
                        <w:sz w:val="20"/>
                        <w:szCs w:val="20"/>
                      </w:rPr>
                      <m:t>q</m:t>
                    </m:r>
                  </m:e>
                  <m:sub>
                    <m:r>
                      <w:rPr>
                        <w:rFonts w:ascii="Cambria Math" w:hAnsi="Cambria Math" w:cs="Cambria Math"/>
                        <w:sz w:val="20"/>
                        <w:szCs w:val="20"/>
                      </w:rPr>
                      <m:t>ESS,t</m:t>
                    </m:r>
                  </m:sub>
                </m:sSub>
                <m:r>
                  <w:rPr>
                    <w:rFonts w:ascii="Cambria Math" w:hAnsi="Cambria Math" w:cs="Cambria Math"/>
                    <w:sz w:val="20"/>
                    <w:szCs w:val="20"/>
                  </w:rPr>
                  <m:t>dt</m:t>
                </m:r>
              </m:e>
            </m:nary>
            <m:r>
              <w:rPr>
                <w:rFonts w:ascii="Cambria Math" w:hAnsi="Cambria Math" w:cs="Cambria Math"/>
                <w:sz w:val="20"/>
                <w:szCs w:val="20"/>
              </w:rPr>
              <m:t>+</m:t>
            </m:r>
            <m:nary>
              <m:naryPr>
                <m:limLoc m:val="subSup"/>
                <m:ctrlPr>
                  <w:rPr>
                    <w:rFonts w:ascii="Cambria Math" w:hAnsi="Cambria Math" w:cs="Cambria Math"/>
                    <w:sz w:val="20"/>
                    <w:szCs w:val="20"/>
                  </w:rPr>
                </m:ctrlPr>
              </m:naryPr>
              <m:sub>
                <m:r>
                  <w:rPr>
                    <w:rFonts w:ascii="Cambria Math" w:hAnsi="Cambria Math" w:cs="Cambria Math"/>
                    <w:sz w:val="20"/>
                    <w:szCs w:val="20"/>
                  </w:rPr>
                  <m:t>hpt</m:t>
                </m:r>
              </m:sub>
              <m:sup/>
              <m:e>
                <m:sSub>
                  <m:sSubPr>
                    <m:ctrlPr>
                      <w:rPr>
                        <w:rFonts w:ascii="Cambria Math" w:hAnsi="Cambria Math" w:cs="Cambria Math"/>
                        <w:i/>
                        <w:sz w:val="20"/>
                        <w:szCs w:val="20"/>
                      </w:rPr>
                    </m:ctrlPr>
                  </m:sSubPr>
                  <m:e>
                    <m:r>
                      <w:rPr>
                        <w:rFonts w:ascii="Cambria Math" w:hAnsi="Cambria Math" w:cs="Cambria Math"/>
                        <w:sz w:val="20"/>
                        <w:szCs w:val="20"/>
                      </w:rPr>
                      <m:t>P</m:t>
                    </m:r>
                  </m:e>
                  <m:sub>
                    <m:r>
                      <w:rPr>
                        <w:rFonts w:ascii="Cambria Math" w:hAnsi="Cambria Math" w:cs="Cambria Math"/>
                        <w:sz w:val="20"/>
                        <w:szCs w:val="20"/>
                      </w:rPr>
                      <m:t>t</m:t>
                    </m:r>
                  </m:sub>
                </m:sSub>
                <m:r>
                  <w:rPr>
                    <w:rFonts w:ascii="Cambria Math" w:hAnsi="Cambria Math" w:cs="Cambria Math"/>
                    <w:sz w:val="20"/>
                    <w:szCs w:val="20"/>
                  </w:rPr>
                  <m:t>.</m:t>
                </m:r>
                <m:sSub>
                  <m:sSubPr>
                    <m:ctrlPr>
                      <w:rPr>
                        <w:rFonts w:ascii="Cambria Math" w:hAnsi="Cambria Math" w:cs="Cambria Math"/>
                        <w:i/>
                        <w:sz w:val="20"/>
                        <w:szCs w:val="20"/>
                      </w:rPr>
                    </m:ctrlPr>
                  </m:sSubPr>
                  <m:e>
                    <m:r>
                      <w:rPr>
                        <w:rFonts w:ascii="Cambria Math" w:hAnsi="Cambria Math" w:cs="Cambria Math"/>
                        <w:sz w:val="20"/>
                        <w:szCs w:val="20"/>
                      </w:rPr>
                      <m:t>q</m:t>
                    </m:r>
                  </m:e>
                  <m:sub>
                    <m:r>
                      <w:rPr>
                        <w:rFonts w:ascii="Cambria Math" w:hAnsi="Cambria Math" w:cs="Cambria Math"/>
                        <w:sz w:val="20"/>
                        <w:szCs w:val="20"/>
                      </w:rPr>
                      <m:t>ESS,t</m:t>
                    </m:r>
                  </m:sub>
                </m:sSub>
                <m:r>
                  <w:rPr>
                    <w:rFonts w:ascii="Cambria Math" w:hAnsi="Cambria Math" w:cs="Cambria Math"/>
                    <w:sz w:val="20"/>
                    <w:szCs w:val="20"/>
                  </w:rPr>
                  <m:t>dt</m:t>
                </m:r>
              </m:e>
            </m:nary>
          </m:num>
          <m:den>
            <m:nary>
              <m:naryPr>
                <m:limLoc m:val="subSup"/>
                <m:ctrlPr>
                  <w:rPr>
                    <w:rFonts w:ascii="Cambria Math" w:hAnsi="Cambria Math" w:cs="Cambria Math"/>
                    <w:sz w:val="20"/>
                    <w:szCs w:val="20"/>
                  </w:rPr>
                </m:ctrlPr>
              </m:naryPr>
              <m:sub>
                <m:r>
                  <w:rPr>
                    <w:rFonts w:ascii="Cambria Math" w:hAnsi="Cambria Math" w:cs="Cambria Math"/>
                    <w:sz w:val="20"/>
                    <w:szCs w:val="20"/>
                  </w:rPr>
                  <m:t>lpt</m:t>
                </m:r>
              </m:sub>
              <m:sup/>
              <m:e>
                <m:sSub>
                  <m:sSubPr>
                    <m:ctrlPr>
                      <w:rPr>
                        <w:rFonts w:ascii="Cambria Math" w:hAnsi="Cambria Math" w:cs="Cambria Math"/>
                        <w:i/>
                        <w:sz w:val="20"/>
                        <w:szCs w:val="20"/>
                      </w:rPr>
                    </m:ctrlPr>
                  </m:sSubPr>
                  <m:e>
                    <m:r>
                      <w:rPr>
                        <w:rFonts w:ascii="Cambria Math" w:hAnsi="Cambria Math" w:cs="Cambria Math"/>
                        <w:sz w:val="20"/>
                        <w:szCs w:val="20"/>
                      </w:rPr>
                      <m:t>P</m:t>
                    </m:r>
                  </m:e>
                  <m:sub>
                    <m:r>
                      <w:rPr>
                        <w:rFonts w:ascii="Cambria Math" w:hAnsi="Cambria Math" w:cs="Cambria Math"/>
                        <w:sz w:val="20"/>
                        <w:szCs w:val="20"/>
                      </w:rPr>
                      <m:t>t</m:t>
                    </m:r>
                  </m:sub>
                </m:sSub>
                <m:r>
                  <w:rPr>
                    <w:rFonts w:ascii="Cambria Math" w:hAnsi="Cambria Math" w:cs="Cambria Math"/>
                    <w:sz w:val="20"/>
                    <w:szCs w:val="20"/>
                  </w:rPr>
                  <m:t>.</m:t>
                </m:r>
                <m:sSub>
                  <m:sSubPr>
                    <m:ctrlPr>
                      <w:rPr>
                        <w:rFonts w:ascii="Cambria Math" w:hAnsi="Cambria Math" w:cs="Cambria Math"/>
                        <w:i/>
                        <w:sz w:val="20"/>
                        <w:szCs w:val="20"/>
                      </w:rPr>
                    </m:ctrlPr>
                  </m:sSubPr>
                  <m:e>
                    <m:r>
                      <w:rPr>
                        <w:rFonts w:ascii="Cambria Math" w:hAnsi="Cambria Math" w:cs="Cambria Math"/>
                        <w:sz w:val="20"/>
                        <w:szCs w:val="20"/>
                      </w:rPr>
                      <m:t>q</m:t>
                    </m:r>
                  </m:e>
                  <m:sub>
                    <m:r>
                      <w:rPr>
                        <w:rFonts w:ascii="Cambria Math" w:hAnsi="Cambria Math" w:cs="Cambria Math"/>
                        <w:sz w:val="20"/>
                        <w:szCs w:val="20"/>
                      </w:rPr>
                      <m:t>∆,t</m:t>
                    </m:r>
                  </m:sub>
                </m:sSub>
                <m:r>
                  <w:rPr>
                    <w:rFonts w:ascii="Cambria Math" w:hAnsi="Cambria Math" w:cs="Cambria Math"/>
                    <w:sz w:val="20"/>
                    <w:szCs w:val="20"/>
                  </w:rPr>
                  <m:t>dt</m:t>
                </m:r>
              </m:e>
            </m:nary>
            <m:r>
              <w:rPr>
                <w:rFonts w:ascii="Cambria Math" w:hAnsi="Cambria Math" w:cs="Cambria Math"/>
                <w:sz w:val="20"/>
                <w:szCs w:val="20"/>
              </w:rPr>
              <m:t>+</m:t>
            </m:r>
            <m:nary>
              <m:naryPr>
                <m:limLoc m:val="subSup"/>
                <m:ctrlPr>
                  <w:rPr>
                    <w:rFonts w:ascii="Cambria Math" w:hAnsi="Cambria Math" w:cs="Cambria Math"/>
                    <w:sz w:val="20"/>
                    <w:szCs w:val="20"/>
                  </w:rPr>
                </m:ctrlPr>
              </m:naryPr>
              <m:sub>
                <m:r>
                  <w:rPr>
                    <w:rFonts w:ascii="Cambria Math" w:hAnsi="Cambria Math" w:cs="Cambria Math"/>
                    <w:sz w:val="20"/>
                    <w:szCs w:val="20"/>
                  </w:rPr>
                  <m:t>hpt</m:t>
                </m:r>
              </m:sub>
              <m:sup/>
              <m:e>
                <m:sSub>
                  <m:sSubPr>
                    <m:ctrlPr>
                      <w:rPr>
                        <w:rFonts w:ascii="Cambria Math" w:hAnsi="Cambria Math" w:cs="Cambria Math"/>
                        <w:i/>
                        <w:sz w:val="20"/>
                        <w:szCs w:val="20"/>
                      </w:rPr>
                    </m:ctrlPr>
                  </m:sSubPr>
                  <m:e>
                    <m:r>
                      <w:rPr>
                        <w:rFonts w:ascii="Cambria Math" w:hAnsi="Cambria Math" w:cs="Cambria Math"/>
                        <w:sz w:val="20"/>
                        <w:szCs w:val="20"/>
                      </w:rPr>
                      <m:t>P</m:t>
                    </m:r>
                  </m:e>
                  <m:sub>
                    <m:r>
                      <w:rPr>
                        <w:rFonts w:ascii="Cambria Math" w:hAnsi="Cambria Math" w:cs="Cambria Math"/>
                        <w:sz w:val="20"/>
                        <w:szCs w:val="20"/>
                      </w:rPr>
                      <m:t>t</m:t>
                    </m:r>
                  </m:sub>
                </m:sSub>
                <m:r>
                  <w:rPr>
                    <w:rFonts w:ascii="Cambria Math" w:hAnsi="Cambria Math" w:cs="Cambria Math"/>
                    <w:sz w:val="20"/>
                    <w:szCs w:val="20"/>
                  </w:rPr>
                  <m:t>.</m:t>
                </m:r>
                <m:sSub>
                  <m:sSubPr>
                    <m:ctrlPr>
                      <w:rPr>
                        <w:rFonts w:ascii="Cambria Math" w:hAnsi="Cambria Math" w:cs="Cambria Math"/>
                        <w:i/>
                        <w:sz w:val="20"/>
                        <w:szCs w:val="20"/>
                      </w:rPr>
                    </m:ctrlPr>
                  </m:sSubPr>
                  <m:e>
                    <m:r>
                      <w:rPr>
                        <w:rFonts w:ascii="Cambria Math" w:hAnsi="Cambria Math" w:cs="Cambria Math"/>
                        <w:sz w:val="20"/>
                        <w:szCs w:val="20"/>
                      </w:rPr>
                      <m:t>q</m:t>
                    </m:r>
                  </m:e>
                  <m:sub>
                    <m:r>
                      <w:rPr>
                        <w:rFonts w:ascii="Cambria Math" w:hAnsi="Cambria Math" w:cs="Cambria Math"/>
                        <w:sz w:val="20"/>
                        <w:szCs w:val="20"/>
                      </w:rPr>
                      <m:t>∆,t</m:t>
                    </m:r>
                  </m:sub>
                </m:sSub>
                <m:r>
                  <w:rPr>
                    <w:rFonts w:ascii="Cambria Math" w:hAnsi="Cambria Math" w:cs="Cambria Math"/>
                    <w:sz w:val="20"/>
                    <w:szCs w:val="20"/>
                  </w:rPr>
                  <m:t>dt</m:t>
                </m:r>
              </m:e>
            </m:nary>
          </m:den>
        </m:f>
        <m:r>
          <w:rPr>
            <w:rFonts w:ascii="Cambria Math" w:hAnsi="Cambria Math" w:cs="Cambria Math"/>
            <w:sz w:val="20"/>
            <w:szCs w:val="20"/>
          </w:rPr>
          <m:t>-</m:t>
        </m:r>
        <m:sSub>
          <m:sSubPr>
            <m:ctrlPr>
              <w:rPr>
                <w:rFonts w:ascii="Cambria Math" w:hAnsi="Cambria Math" w:cs="Cambria Math"/>
                <w:sz w:val="20"/>
                <w:szCs w:val="20"/>
              </w:rPr>
            </m:ctrlPr>
          </m:sSubPr>
          <m:e>
            <m:r>
              <w:rPr>
                <w:rFonts w:ascii="Cambria Math" w:hAnsi="Cambria Math" w:cs="Cambria Math"/>
                <w:sz w:val="20"/>
                <w:szCs w:val="20"/>
              </w:rPr>
              <m:t>FF</m:t>
            </m:r>
          </m:e>
          <m:sub>
            <m:sSub>
              <m:sSubPr>
                <m:ctrlPr>
                  <w:rPr>
                    <w:rFonts w:ascii="Cambria Math" w:hAnsi="Cambria Math" w:cs="Cambria Math"/>
                    <w:i/>
                    <w:sz w:val="20"/>
                    <w:szCs w:val="20"/>
                  </w:rPr>
                </m:ctrlPr>
              </m:sSubPr>
              <m:e>
                <m:r>
                  <w:rPr>
                    <w:rFonts w:ascii="Cambria Math" w:hAnsi="Cambria Math" w:cs="Cambria Math"/>
                    <w:sz w:val="20"/>
                    <w:szCs w:val="20"/>
                  </w:rPr>
                  <m:t>q</m:t>
                </m:r>
              </m:e>
              <m:sub>
                <m:r>
                  <w:rPr>
                    <w:rFonts w:ascii="Cambria Math" w:hAnsi="Cambria Math" w:cs="Cambria Math"/>
                    <w:sz w:val="20"/>
                    <w:szCs w:val="20"/>
                  </w:rPr>
                  <m:t>Gen</m:t>
                </m:r>
              </m:sub>
            </m:sSub>
          </m:sub>
        </m:sSub>
        <m:f>
          <m:fPr>
            <m:ctrlPr>
              <w:rPr>
                <w:rFonts w:ascii="Cambria Math" w:hAnsi="Cambria Math"/>
                <w:sz w:val="20"/>
                <w:szCs w:val="20"/>
              </w:rPr>
            </m:ctrlPr>
          </m:fPr>
          <m:num>
            <m:nary>
              <m:naryPr>
                <m:limLoc m:val="subSup"/>
                <m:ctrlPr>
                  <w:rPr>
                    <w:rFonts w:ascii="Cambria Math" w:hAnsi="Cambria Math" w:cs="Cambria Math"/>
                    <w:sz w:val="20"/>
                    <w:szCs w:val="20"/>
                  </w:rPr>
                </m:ctrlPr>
              </m:naryPr>
              <m:sub>
                <m:r>
                  <w:rPr>
                    <w:rFonts w:ascii="Cambria Math" w:hAnsi="Cambria Math" w:cs="Cambria Math"/>
                    <w:sz w:val="20"/>
                    <w:szCs w:val="20"/>
                  </w:rPr>
                  <m:t>lpt</m:t>
                </m:r>
              </m:sub>
              <m:sup/>
              <m:e>
                <m:sSub>
                  <m:sSubPr>
                    <m:ctrlPr>
                      <w:rPr>
                        <w:rFonts w:ascii="Cambria Math" w:hAnsi="Cambria Math" w:cs="Cambria Math"/>
                        <w:i/>
                        <w:sz w:val="20"/>
                        <w:szCs w:val="20"/>
                      </w:rPr>
                    </m:ctrlPr>
                  </m:sSubPr>
                  <m:e>
                    <m:r>
                      <w:rPr>
                        <w:rFonts w:ascii="Cambria Math" w:hAnsi="Cambria Math" w:cs="Cambria Math"/>
                        <w:sz w:val="20"/>
                        <w:szCs w:val="20"/>
                      </w:rPr>
                      <m:t>P</m:t>
                    </m:r>
                  </m:e>
                  <m:sub>
                    <m:r>
                      <w:rPr>
                        <w:rFonts w:ascii="Cambria Math" w:hAnsi="Cambria Math" w:cs="Cambria Math"/>
                        <w:sz w:val="20"/>
                        <w:szCs w:val="20"/>
                      </w:rPr>
                      <m:t>t</m:t>
                    </m:r>
                  </m:sub>
                </m:sSub>
                <m:r>
                  <w:rPr>
                    <w:rFonts w:ascii="Cambria Math" w:hAnsi="Cambria Math" w:cs="Cambria Math"/>
                    <w:sz w:val="20"/>
                    <w:szCs w:val="20"/>
                  </w:rPr>
                  <m:t>.</m:t>
                </m:r>
                <m:sSub>
                  <m:sSubPr>
                    <m:ctrlPr>
                      <w:rPr>
                        <w:rFonts w:ascii="Cambria Math" w:hAnsi="Cambria Math" w:cs="Cambria Math"/>
                        <w:i/>
                        <w:sz w:val="20"/>
                        <w:szCs w:val="20"/>
                      </w:rPr>
                    </m:ctrlPr>
                  </m:sSubPr>
                  <m:e>
                    <m:r>
                      <w:rPr>
                        <w:rFonts w:ascii="Cambria Math" w:hAnsi="Cambria Math" w:cs="Cambria Math"/>
                        <w:sz w:val="20"/>
                        <w:szCs w:val="20"/>
                      </w:rPr>
                      <m:t>q</m:t>
                    </m:r>
                  </m:e>
                  <m:sub>
                    <m:r>
                      <w:rPr>
                        <w:rFonts w:ascii="Cambria Math" w:hAnsi="Cambria Math" w:cs="Cambria Math"/>
                        <w:sz w:val="20"/>
                        <w:szCs w:val="20"/>
                      </w:rPr>
                      <m:t>Gen,t</m:t>
                    </m:r>
                  </m:sub>
                </m:sSub>
                <m:r>
                  <w:rPr>
                    <w:rFonts w:ascii="Cambria Math" w:hAnsi="Cambria Math" w:cs="Cambria Math"/>
                    <w:sz w:val="20"/>
                    <w:szCs w:val="20"/>
                  </w:rPr>
                  <m:t>dt</m:t>
                </m:r>
              </m:e>
            </m:nary>
            <m:r>
              <w:rPr>
                <w:rFonts w:ascii="Cambria Math" w:hAnsi="Cambria Math" w:cs="Cambria Math"/>
                <w:sz w:val="20"/>
                <w:szCs w:val="20"/>
              </w:rPr>
              <m:t>+</m:t>
            </m:r>
            <m:nary>
              <m:naryPr>
                <m:limLoc m:val="subSup"/>
                <m:ctrlPr>
                  <w:rPr>
                    <w:rFonts w:ascii="Cambria Math" w:hAnsi="Cambria Math" w:cs="Cambria Math"/>
                    <w:sz w:val="20"/>
                    <w:szCs w:val="20"/>
                  </w:rPr>
                </m:ctrlPr>
              </m:naryPr>
              <m:sub>
                <m:r>
                  <w:rPr>
                    <w:rFonts w:ascii="Cambria Math" w:hAnsi="Cambria Math" w:cs="Cambria Math"/>
                    <w:sz w:val="20"/>
                    <w:szCs w:val="20"/>
                  </w:rPr>
                  <m:t>hpt</m:t>
                </m:r>
              </m:sub>
              <m:sup/>
              <m:e>
                <m:sSub>
                  <m:sSubPr>
                    <m:ctrlPr>
                      <w:rPr>
                        <w:rFonts w:ascii="Cambria Math" w:hAnsi="Cambria Math" w:cs="Cambria Math"/>
                        <w:i/>
                        <w:sz w:val="20"/>
                        <w:szCs w:val="20"/>
                      </w:rPr>
                    </m:ctrlPr>
                  </m:sSubPr>
                  <m:e>
                    <m:r>
                      <w:rPr>
                        <w:rFonts w:ascii="Cambria Math" w:hAnsi="Cambria Math" w:cs="Cambria Math"/>
                        <w:sz w:val="20"/>
                        <w:szCs w:val="20"/>
                      </w:rPr>
                      <m:t>P</m:t>
                    </m:r>
                  </m:e>
                  <m:sub>
                    <m:r>
                      <w:rPr>
                        <w:rFonts w:ascii="Cambria Math" w:hAnsi="Cambria Math" w:cs="Cambria Math"/>
                        <w:sz w:val="20"/>
                        <w:szCs w:val="20"/>
                      </w:rPr>
                      <m:t>t</m:t>
                    </m:r>
                  </m:sub>
                </m:sSub>
                <m:r>
                  <w:rPr>
                    <w:rFonts w:ascii="Cambria Math" w:hAnsi="Cambria Math" w:cs="Cambria Math"/>
                    <w:sz w:val="20"/>
                    <w:szCs w:val="20"/>
                  </w:rPr>
                  <m:t>.</m:t>
                </m:r>
                <m:sSub>
                  <m:sSubPr>
                    <m:ctrlPr>
                      <w:rPr>
                        <w:rFonts w:ascii="Cambria Math" w:hAnsi="Cambria Math" w:cs="Cambria Math"/>
                        <w:i/>
                        <w:sz w:val="20"/>
                        <w:szCs w:val="20"/>
                      </w:rPr>
                    </m:ctrlPr>
                  </m:sSubPr>
                  <m:e>
                    <m:r>
                      <w:rPr>
                        <w:rFonts w:ascii="Cambria Math" w:hAnsi="Cambria Math" w:cs="Cambria Math"/>
                        <w:sz w:val="20"/>
                        <w:szCs w:val="20"/>
                      </w:rPr>
                      <m:t>q</m:t>
                    </m:r>
                  </m:e>
                  <m:sub>
                    <m:r>
                      <w:rPr>
                        <w:rFonts w:ascii="Cambria Math" w:hAnsi="Cambria Math" w:cs="Cambria Math"/>
                        <w:sz w:val="20"/>
                        <w:szCs w:val="20"/>
                      </w:rPr>
                      <m:t>Gen,t</m:t>
                    </m:r>
                  </m:sub>
                </m:sSub>
                <m:r>
                  <w:rPr>
                    <w:rFonts w:ascii="Cambria Math" w:hAnsi="Cambria Math" w:cs="Cambria Math"/>
                    <w:sz w:val="20"/>
                    <w:szCs w:val="20"/>
                  </w:rPr>
                  <m:t>dt</m:t>
                </m:r>
              </m:e>
            </m:nary>
          </m:num>
          <m:den>
            <m:nary>
              <m:naryPr>
                <m:limLoc m:val="subSup"/>
                <m:ctrlPr>
                  <w:rPr>
                    <w:rFonts w:ascii="Cambria Math" w:hAnsi="Cambria Math" w:cs="Cambria Math"/>
                    <w:sz w:val="20"/>
                    <w:szCs w:val="20"/>
                  </w:rPr>
                </m:ctrlPr>
              </m:naryPr>
              <m:sub>
                <m:r>
                  <w:rPr>
                    <w:rFonts w:ascii="Cambria Math" w:hAnsi="Cambria Math" w:cs="Cambria Math"/>
                    <w:sz w:val="20"/>
                    <w:szCs w:val="20"/>
                  </w:rPr>
                  <m:t>lpt</m:t>
                </m:r>
              </m:sub>
              <m:sup/>
              <m:e>
                <m:sSub>
                  <m:sSubPr>
                    <m:ctrlPr>
                      <w:rPr>
                        <w:rFonts w:ascii="Cambria Math" w:hAnsi="Cambria Math" w:cs="Cambria Math"/>
                        <w:i/>
                        <w:sz w:val="20"/>
                        <w:szCs w:val="20"/>
                      </w:rPr>
                    </m:ctrlPr>
                  </m:sSubPr>
                  <m:e>
                    <m:r>
                      <w:rPr>
                        <w:rFonts w:ascii="Cambria Math" w:hAnsi="Cambria Math" w:cs="Cambria Math"/>
                        <w:sz w:val="20"/>
                        <w:szCs w:val="20"/>
                      </w:rPr>
                      <m:t>P</m:t>
                    </m:r>
                  </m:e>
                  <m:sub>
                    <m:r>
                      <w:rPr>
                        <w:rFonts w:ascii="Cambria Math" w:hAnsi="Cambria Math" w:cs="Cambria Math"/>
                        <w:sz w:val="20"/>
                        <w:szCs w:val="20"/>
                      </w:rPr>
                      <m:t>t</m:t>
                    </m:r>
                  </m:sub>
                </m:sSub>
                <m:r>
                  <w:rPr>
                    <w:rFonts w:ascii="Cambria Math" w:hAnsi="Cambria Math" w:cs="Cambria Math"/>
                    <w:sz w:val="20"/>
                    <w:szCs w:val="20"/>
                  </w:rPr>
                  <m:t>.</m:t>
                </m:r>
                <m:sSub>
                  <m:sSubPr>
                    <m:ctrlPr>
                      <w:rPr>
                        <w:rFonts w:ascii="Cambria Math" w:hAnsi="Cambria Math" w:cs="Cambria Math"/>
                        <w:i/>
                        <w:sz w:val="20"/>
                        <w:szCs w:val="20"/>
                      </w:rPr>
                    </m:ctrlPr>
                  </m:sSubPr>
                  <m:e>
                    <m:r>
                      <w:rPr>
                        <w:rFonts w:ascii="Cambria Math" w:hAnsi="Cambria Math" w:cs="Cambria Math"/>
                        <w:sz w:val="20"/>
                        <w:szCs w:val="20"/>
                      </w:rPr>
                      <m:t>q</m:t>
                    </m:r>
                  </m:e>
                  <m:sub>
                    <m:r>
                      <w:rPr>
                        <w:rFonts w:ascii="Cambria Math" w:hAnsi="Cambria Math" w:cs="Cambria Math"/>
                        <w:sz w:val="20"/>
                        <w:szCs w:val="20"/>
                      </w:rPr>
                      <m:t>∆,t</m:t>
                    </m:r>
                  </m:sub>
                </m:sSub>
                <m:r>
                  <w:rPr>
                    <w:rFonts w:ascii="Cambria Math" w:hAnsi="Cambria Math" w:cs="Cambria Math"/>
                    <w:sz w:val="20"/>
                    <w:szCs w:val="20"/>
                  </w:rPr>
                  <m:t>dt</m:t>
                </m:r>
              </m:e>
            </m:nary>
            <m:r>
              <w:rPr>
                <w:rFonts w:ascii="Cambria Math" w:hAnsi="Cambria Math" w:cs="Cambria Math"/>
                <w:sz w:val="20"/>
                <w:szCs w:val="20"/>
              </w:rPr>
              <m:t>+</m:t>
            </m:r>
            <m:nary>
              <m:naryPr>
                <m:limLoc m:val="subSup"/>
                <m:ctrlPr>
                  <w:rPr>
                    <w:rFonts w:ascii="Cambria Math" w:hAnsi="Cambria Math" w:cs="Cambria Math"/>
                    <w:sz w:val="20"/>
                    <w:szCs w:val="20"/>
                  </w:rPr>
                </m:ctrlPr>
              </m:naryPr>
              <m:sub>
                <m:r>
                  <w:rPr>
                    <w:rFonts w:ascii="Cambria Math" w:hAnsi="Cambria Math" w:cs="Cambria Math"/>
                    <w:sz w:val="20"/>
                    <w:szCs w:val="20"/>
                  </w:rPr>
                  <m:t>hpt</m:t>
                </m:r>
              </m:sub>
              <m:sup/>
              <m:e>
                <m:sSub>
                  <m:sSubPr>
                    <m:ctrlPr>
                      <w:rPr>
                        <w:rFonts w:ascii="Cambria Math" w:hAnsi="Cambria Math" w:cs="Cambria Math"/>
                        <w:i/>
                        <w:sz w:val="20"/>
                        <w:szCs w:val="20"/>
                      </w:rPr>
                    </m:ctrlPr>
                  </m:sSubPr>
                  <m:e>
                    <m:r>
                      <w:rPr>
                        <w:rFonts w:ascii="Cambria Math" w:hAnsi="Cambria Math" w:cs="Cambria Math"/>
                        <w:sz w:val="20"/>
                        <w:szCs w:val="20"/>
                      </w:rPr>
                      <m:t>P</m:t>
                    </m:r>
                  </m:e>
                  <m:sub>
                    <m:r>
                      <w:rPr>
                        <w:rFonts w:ascii="Cambria Math" w:hAnsi="Cambria Math" w:cs="Cambria Math"/>
                        <w:sz w:val="20"/>
                        <w:szCs w:val="20"/>
                      </w:rPr>
                      <m:t>t</m:t>
                    </m:r>
                  </m:sub>
                </m:sSub>
                <m:r>
                  <w:rPr>
                    <w:rFonts w:ascii="Cambria Math" w:hAnsi="Cambria Math" w:cs="Cambria Math"/>
                    <w:sz w:val="20"/>
                    <w:szCs w:val="20"/>
                  </w:rPr>
                  <m:t>.</m:t>
                </m:r>
                <m:sSub>
                  <m:sSubPr>
                    <m:ctrlPr>
                      <w:rPr>
                        <w:rFonts w:ascii="Cambria Math" w:hAnsi="Cambria Math" w:cs="Cambria Math"/>
                        <w:i/>
                        <w:sz w:val="20"/>
                        <w:szCs w:val="20"/>
                      </w:rPr>
                    </m:ctrlPr>
                  </m:sSubPr>
                  <m:e>
                    <m:r>
                      <w:rPr>
                        <w:rFonts w:ascii="Cambria Math" w:hAnsi="Cambria Math" w:cs="Cambria Math"/>
                        <w:sz w:val="20"/>
                        <w:szCs w:val="20"/>
                      </w:rPr>
                      <m:t>q</m:t>
                    </m:r>
                  </m:e>
                  <m:sub>
                    <m:r>
                      <w:rPr>
                        <w:rFonts w:ascii="Cambria Math" w:hAnsi="Cambria Math" w:cs="Cambria Math"/>
                        <w:sz w:val="20"/>
                        <w:szCs w:val="20"/>
                      </w:rPr>
                      <m:t>∆,t</m:t>
                    </m:r>
                  </m:sub>
                </m:sSub>
                <m:r>
                  <w:rPr>
                    <w:rFonts w:ascii="Cambria Math" w:hAnsi="Cambria Math" w:cs="Cambria Math"/>
                    <w:sz w:val="20"/>
                    <w:szCs w:val="20"/>
                  </w:rPr>
                  <m:t>dt</m:t>
                </m:r>
              </m:e>
            </m:nary>
          </m:den>
        </m:f>
        <m:r>
          <w:rPr>
            <w:rFonts w:ascii="Cambria Math" w:hAnsi="Cambria Math"/>
          </w:rPr>
          <m:t xml:space="preserve">= </m:t>
        </m:r>
        <m:f>
          <m:fPr>
            <m:ctrlPr>
              <w:rPr>
                <w:rFonts w:ascii="Cambria Math" w:hAnsi="Cambria Math"/>
              </w:rPr>
            </m:ctrlPr>
          </m:fPr>
          <m:num>
            <m:sSub>
              <m:sSubPr>
                <m:ctrlPr>
                  <w:rPr>
                    <w:rFonts w:ascii="Cambria Math" w:hAnsi="Cambria Math" w:cs="Cambria Math"/>
                  </w:rPr>
                </m:ctrlPr>
              </m:sSubPr>
              <m:e>
                <m:r>
                  <w:rPr>
                    <w:rFonts w:ascii="Cambria Math" w:hAnsi="Cambria Math" w:cs="Cambria Math"/>
                  </w:rPr>
                  <m:t>FF</m:t>
                </m:r>
              </m:e>
              <m:sub>
                <m:sSub>
                  <m:sSubPr>
                    <m:ctrlPr>
                      <w:rPr>
                        <w:rFonts w:ascii="Cambria Math" w:hAnsi="Cambria Math" w:cs="Cambria Math"/>
                        <w:i/>
                      </w:rPr>
                    </m:ctrlPr>
                  </m:sSubPr>
                  <m:e>
                    <m:r>
                      <w:rPr>
                        <w:rFonts w:ascii="Cambria Math" w:hAnsi="Cambria Math" w:cs="Cambria Math"/>
                      </w:rPr>
                      <m:t>q</m:t>
                    </m:r>
                  </m:e>
                  <m:sub>
                    <m:r>
                      <w:rPr>
                        <w:rFonts w:ascii="Cambria Math" w:hAnsi="Cambria Math" w:cs="Cambria Math"/>
                      </w:rPr>
                      <m:t>h</m:t>
                    </m:r>
                  </m:sub>
                </m:sSub>
              </m:sub>
            </m:sSub>
            <m:sSub>
              <m:sSubPr>
                <m:ctrlPr>
                  <w:rPr>
                    <w:rFonts w:ascii="Cambria Math" w:hAnsi="Cambria Math" w:cs="Cambria Math"/>
                    <w:i/>
                  </w:rPr>
                </m:ctrlPr>
              </m:sSubPr>
              <m:e>
                <m:r>
                  <w:rPr>
                    <w:rFonts w:ascii="Cambria Math" w:hAnsi="Cambria Math" w:cs="Cambria Math"/>
                  </w:rPr>
                  <m:t>Cost</m:t>
                </m:r>
              </m:e>
              <m:sub>
                <m:r>
                  <w:rPr>
                    <w:rFonts w:ascii="Cambria Math" w:hAnsi="Cambria Math" w:cs="Cambria Math"/>
                  </w:rPr>
                  <m:t>qh-</m:t>
                </m:r>
              </m:sub>
            </m:sSub>
            <m:sSub>
              <m:sSubPr>
                <m:ctrlPr>
                  <w:rPr>
                    <w:rFonts w:ascii="Cambria Math" w:hAnsi="Cambria Math" w:cs="Cambria Math"/>
                  </w:rPr>
                </m:ctrlPr>
              </m:sSubPr>
              <m:e>
                <m:r>
                  <w:rPr>
                    <w:rFonts w:ascii="Cambria Math" w:hAnsi="Cambria Math" w:cs="Cambria Math"/>
                  </w:rPr>
                  <m:t>FF</m:t>
                </m:r>
              </m:e>
              <m:sub>
                <m:sSub>
                  <m:sSubPr>
                    <m:ctrlPr>
                      <w:rPr>
                        <w:rFonts w:ascii="Cambria Math" w:hAnsi="Cambria Math" w:cs="Cambria Math"/>
                        <w:i/>
                      </w:rPr>
                    </m:ctrlPr>
                  </m:sSubPr>
                  <m:e>
                    <m:r>
                      <w:rPr>
                        <w:rFonts w:ascii="Cambria Math" w:hAnsi="Cambria Math" w:cs="Cambria Math"/>
                      </w:rPr>
                      <m:t>q</m:t>
                    </m:r>
                  </m:e>
                  <m:sub>
                    <m:r>
                      <w:rPr>
                        <w:rFonts w:ascii="Cambria Math" w:hAnsi="Cambria Math" w:cs="Cambria Math"/>
                      </w:rPr>
                      <m:t>ESS</m:t>
                    </m:r>
                  </m:sub>
                </m:sSub>
              </m:sub>
            </m:sSub>
            <m:sSub>
              <m:sSubPr>
                <m:ctrlPr>
                  <w:rPr>
                    <w:rFonts w:ascii="Cambria Math" w:hAnsi="Cambria Math" w:cs="Cambria Math"/>
                    <w:i/>
                  </w:rPr>
                </m:ctrlPr>
              </m:sSubPr>
              <m:e>
                <m:r>
                  <w:rPr>
                    <w:rFonts w:ascii="Cambria Math" w:hAnsi="Cambria Math" w:cs="Cambria Math"/>
                  </w:rPr>
                  <m:t>Cost</m:t>
                </m:r>
              </m:e>
              <m:sub>
                <m:r>
                  <w:rPr>
                    <w:rFonts w:ascii="Cambria Math" w:hAnsi="Cambria Math" w:cs="Cambria Math"/>
                  </w:rPr>
                  <m:t>qESS</m:t>
                </m:r>
              </m:sub>
            </m:sSub>
            <m:r>
              <w:rPr>
                <w:rFonts w:ascii="Cambria Math" w:hAnsi="Cambria Math" w:cs="Cambria Math"/>
              </w:rPr>
              <m:t>-</m:t>
            </m:r>
            <m:sSub>
              <m:sSubPr>
                <m:ctrlPr>
                  <w:rPr>
                    <w:rFonts w:ascii="Cambria Math" w:hAnsi="Cambria Math" w:cs="Cambria Math"/>
                  </w:rPr>
                </m:ctrlPr>
              </m:sSubPr>
              <m:e>
                <m:r>
                  <w:rPr>
                    <w:rFonts w:ascii="Cambria Math" w:hAnsi="Cambria Math" w:cs="Cambria Math"/>
                  </w:rPr>
                  <m:t>FF</m:t>
                </m:r>
              </m:e>
              <m:sub>
                <m:sSub>
                  <m:sSubPr>
                    <m:ctrlPr>
                      <w:rPr>
                        <w:rFonts w:ascii="Cambria Math" w:hAnsi="Cambria Math" w:cs="Cambria Math"/>
                        <w:i/>
                      </w:rPr>
                    </m:ctrlPr>
                  </m:sSubPr>
                  <m:e>
                    <m:r>
                      <w:rPr>
                        <w:rFonts w:ascii="Cambria Math" w:hAnsi="Cambria Math" w:cs="Cambria Math"/>
                      </w:rPr>
                      <m:t>q</m:t>
                    </m:r>
                  </m:e>
                  <m:sub>
                    <m:r>
                      <w:rPr>
                        <w:rFonts w:ascii="Cambria Math" w:hAnsi="Cambria Math" w:cs="Cambria Math"/>
                      </w:rPr>
                      <m:t>Gen</m:t>
                    </m:r>
                  </m:sub>
                </m:sSub>
              </m:sub>
            </m:sSub>
            <m:sSub>
              <m:sSubPr>
                <m:ctrlPr>
                  <w:rPr>
                    <w:rFonts w:ascii="Cambria Math" w:hAnsi="Cambria Math" w:cs="Cambria Math"/>
                    <w:i/>
                  </w:rPr>
                </m:ctrlPr>
              </m:sSubPr>
              <m:e>
                <m:r>
                  <w:rPr>
                    <w:rFonts w:ascii="Cambria Math" w:hAnsi="Cambria Math" w:cs="Cambria Math"/>
                  </w:rPr>
                  <m:t>Cost</m:t>
                </m:r>
              </m:e>
              <m:sub>
                <m:r>
                  <w:rPr>
                    <w:rFonts w:ascii="Cambria Math" w:hAnsi="Cambria Math" w:cs="Cambria Math"/>
                  </w:rPr>
                  <m:t>qGen</m:t>
                </m:r>
              </m:sub>
            </m:sSub>
          </m:num>
          <m:den>
            <m:nary>
              <m:naryPr>
                <m:limLoc m:val="subSup"/>
                <m:ctrlPr>
                  <w:rPr>
                    <w:rFonts w:ascii="Cambria Math" w:hAnsi="Cambria Math" w:cs="Cambria Math"/>
                  </w:rPr>
                </m:ctrlPr>
              </m:naryPr>
              <m:sub>
                <m:r>
                  <w:rPr>
                    <w:rFonts w:ascii="Cambria Math" w:hAnsi="Cambria Math" w:cs="Cambria Math"/>
                  </w:rPr>
                  <m:t>lpt</m:t>
                </m:r>
              </m:sub>
              <m:sup/>
              <m:e>
                <m:sSub>
                  <m:sSubPr>
                    <m:ctrlPr>
                      <w:rPr>
                        <w:rFonts w:ascii="Cambria Math" w:hAnsi="Cambria Math" w:cs="Cambria Math"/>
                        <w:i/>
                      </w:rPr>
                    </m:ctrlPr>
                  </m:sSubPr>
                  <m:e>
                    <m:r>
                      <w:rPr>
                        <w:rFonts w:ascii="Cambria Math" w:hAnsi="Cambria Math" w:cs="Cambria Math"/>
                      </w:rPr>
                      <m:t>P</m:t>
                    </m:r>
                  </m:e>
                  <m:sub>
                    <m:r>
                      <w:rPr>
                        <w:rFonts w:ascii="Cambria Math" w:hAnsi="Cambria Math" w:cs="Cambria Math"/>
                      </w:rPr>
                      <m:t>t</m:t>
                    </m:r>
                  </m:sub>
                </m:sSub>
                <m:r>
                  <w:rPr>
                    <w:rFonts w:ascii="Cambria Math" w:hAnsi="Cambria Math" w:cs="Cambria Math"/>
                  </w:rPr>
                  <m:t>.</m:t>
                </m:r>
                <m:sSub>
                  <m:sSubPr>
                    <m:ctrlPr>
                      <w:rPr>
                        <w:rFonts w:ascii="Cambria Math" w:hAnsi="Cambria Math" w:cs="Cambria Math"/>
                        <w:i/>
                      </w:rPr>
                    </m:ctrlPr>
                  </m:sSubPr>
                  <m:e>
                    <m:r>
                      <w:rPr>
                        <w:rFonts w:ascii="Cambria Math" w:hAnsi="Cambria Math" w:cs="Cambria Math"/>
                      </w:rPr>
                      <m:t>q</m:t>
                    </m:r>
                  </m:e>
                  <m:sub>
                    <m:r>
                      <w:rPr>
                        <w:rFonts w:ascii="Cambria Math" w:hAnsi="Cambria Math" w:cs="Cambria Math"/>
                      </w:rPr>
                      <m:t>∆,t</m:t>
                    </m:r>
                  </m:sub>
                </m:sSub>
                <m:r>
                  <w:rPr>
                    <w:rFonts w:ascii="Cambria Math" w:hAnsi="Cambria Math" w:cs="Cambria Math"/>
                  </w:rPr>
                  <m:t>dt</m:t>
                </m:r>
              </m:e>
            </m:nary>
            <m:r>
              <w:rPr>
                <w:rFonts w:ascii="Cambria Math" w:hAnsi="Cambria Math" w:cs="Cambria Math"/>
              </w:rPr>
              <m:t>+</m:t>
            </m:r>
            <m:nary>
              <m:naryPr>
                <m:limLoc m:val="subSup"/>
                <m:ctrlPr>
                  <w:rPr>
                    <w:rFonts w:ascii="Cambria Math" w:hAnsi="Cambria Math" w:cs="Cambria Math"/>
                  </w:rPr>
                </m:ctrlPr>
              </m:naryPr>
              <m:sub>
                <m:r>
                  <w:rPr>
                    <w:rFonts w:ascii="Cambria Math" w:hAnsi="Cambria Math" w:cs="Cambria Math"/>
                  </w:rPr>
                  <m:t>hpt</m:t>
                </m:r>
              </m:sub>
              <m:sup/>
              <m:e>
                <m:sSub>
                  <m:sSubPr>
                    <m:ctrlPr>
                      <w:rPr>
                        <w:rFonts w:ascii="Cambria Math" w:hAnsi="Cambria Math" w:cs="Cambria Math"/>
                        <w:i/>
                      </w:rPr>
                    </m:ctrlPr>
                  </m:sSubPr>
                  <m:e>
                    <m:r>
                      <w:rPr>
                        <w:rFonts w:ascii="Cambria Math" w:hAnsi="Cambria Math" w:cs="Cambria Math"/>
                      </w:rPr>
                      <m:t>P</m:t>
                    </m:r>
                  </m:e>
                  <m:sub>
                    <m:r>
                      <w:rPr>
                        <w:rFonts w:ascii="Cambria Math" w:hAnsi="Cambria Math" w:cs="Cambria Math"/>
                      </w:rPr>
                      <m:t>t</m:t>
                    </m:r>
                  </m:sub>
                </m:sSub>
                <m:r>
                  <w:rPr>
                    <w:rFonts w:ascii="Cambria Math" w:hAnsi="Cambria Math" w:cs="Cambria Math"/>
                  </w:rPr>
                  <m:t>.</m:t>
                </m:r>
                <m:sSub>
                  <m:sSubPr>
                    <m:ctrlPr>
                      <w:rPr>
                        <w:rFonts w:ascii="Cambria Math" w:hAnsi="Cambria Math" w:cs="Cambria Math"/>
                        <w:i/>
                      </w:rPr>
                    </m:ctrlPr>
                  </m:sSubPr>
                  <m:e>
                    <m:r>
                      <w:rPr>
                        <w:rFonts w:ascii="Cambria Math" w:hAnsi="Cambria Math" w:cs="Cambria Math"/>
                      </w:rPr>
                      <m:t>q</m:t>
                    </m:r>
                  </m:e>
                  <m:sub>
                    <m:r>
                      <w:rPr>
                        <w:rFonts w:ascii="Cambria Math" w:hAnsi="Cambria Math" w:cs="Cambria Math"/>
                      </w:rPr>
                      <m:t>∆,t</m:t>
                    </m:r>
                  </m:sub>
                </m:sSub>
                <m:r>
                  <w:rPr>
                    <w:rFonts w:ascii="Cambria Math" w:hAnsi="Cambria Math" w:cs="Cambria Math"/>
                  </w:rPr>
                  <m:t>dt</m:t>
                </m:r>
              </m:e>
            </m:nary>
          </m:den>
        </m:f>
      </m:oMath>
      <w:r w:rsidR="00FD1151">
        <w:rPr>
          <w:rFonts w:eastAsiaTheme="minorEastAsia"/>
        </w:rPr>
        <w:t xml:space="preserve">  </w:t>
      </w:r>
      <w:r w:rsidR="00B21B75">
        <w:rPr>
          <w:rFonts w:eastAsiaTheme="minorEastAsia"/>
        </w:rPr>
        <w:tab/>
        <w:t>(</w:t>
      </w:r>
      <w:r w:rsidR="003E0B9E">
        <w:rPr>
          <w:rFonts w:eastAsiaTheme="minorEastAsia"/>
        </w:rPr>
        <w:t>3-b</w:t>
      </w:r>
      <w:r w:rsidR="00B21B75">
        <w:rPr>
          <w:rFonts w:eastAsiaTheme="minorEastAsia"/>
        </w:rPr>
        <w:t>)</w:t>
      </w:r>
    </w:p>
    <w:p w14:paraId="52120105" w14:textId="77777777" w:rsidR="00240820" w:rsidRPr="00240820" w:rsidRDefault="003E0B9E" w:rsidP="009E62E3">
      <w:pPr>
        <w:pStyle w:val="ListParagraph"/>
        <w:numPr>
          <w:ilvl w:val="0"/>
          <w:numId w:val="23"/>
        </w:numPr>
        <w:rPr>
          <w:rFonts w:eastAsiaTheme="minorEastAsia"/>
        </w:rPr>
      </w:pPr>
      <w:r>
        <w:t xml:space="preserve">Formulating FF_shift </w:t>
      </w:r>
      <w:r w:rsidR="00240820">
        <w:t>for net energy balance cost</w:t>
      </w:r>
    </w:p>
    <w:p w14:paraId="5AA21A92" w14:textId="5BF49C03" w:rsidR="005503E9" w:rsidRPr="00240820" w:rsidRDefault="00086DD6" w:rsidP="00240820">
      <w:pPr>
        <w:ind w:left="360"/>
        <w:rPr>
          <w:rFonts w:eastAsiaTheme="minorEastAsia"/>
        </w:rPr>
      </w:pPr>
      <m:oMath>
        <m:sSub>
          <m:sSubPr>
            <m:ctrlPr>
              <w:rPr>
                <w:rFonts w:ascii="Cambria Math" w:hAnsi="Cambria Math" w:cs="Cambria Math"/>
              </w:rPr>
            </m:ctrlPr>
          </m:sSubPr>
          <m:e>
            <m:r>
              <w:rPr>
                <w:rFonts w:ascii="Cambria Math" w:hAnsi="Cambria Math" w:cs="Cambria Math"/>
              </w:rPr>
              <m:t>FF</m:t>
            </m:r>
          </m:e>
          <m:sub>
            <m:sSub>
              <m:sSubPr>
                <m:ctrlPr>
                  <w:rPr>
                    <w:rFonts w:ascii="Cambria Math" w:hAnsi="Cambria Math" w:cs="Cambria Math"/>
                    <w:i/>
                  </w:rPr>
                </m:ctrlPr>
              </m:sSubPr>
              <m:e>
                <m:r>
                  <w:rPr>
                    <w:rFonts w:ascii="Cambria Math" w:hAnsi="Cambria Math" w:cs="Cambria Math"/>
                  </w:rPr>
                  <m:t>Shift, q</m:t>
                </m:r>
              </m:e>
              <m:sub>
                <m:r>
                  <w:rPr>
                    <w:rFonts w:ascii="Cambria Math" w:hAnsi="Cambria Math" w:cs="Cambria Math"/>
                  </w:rPr>
                  <m:t>∆</m:t>
                </m:r>
              </m:sub>
            </m:sSub>
          </m:sub>
        </m:sSub>
        <m:r>
          <m:rPr>
            <m:sty m:val="p"/>
          </m:rPr>
          <w:rPr>
            <w:rFonts w:ascii="Cambria Math" w:hAnsi="Cambria Math" w:cs="Cambria Math"/>
          </w:rPr>
          <m:t>=</m:t>
        </m:r>
        <m:f>
          <m:fPr>
            <m:ctrlPr>
              <w:rPr>
                <w:rFonts w:ascii="Cambria Math" w:hAnsi="Cambria Math"/>
              </w:rPr>
            </m:ctrlPr>
          </m:fPr>
          <m:num>
            <m:sSub>
              <m:sSubPr>
                <m:ctrlPr>
                  <w:rPr>
                    <w:rFonts w:ascii="Cambria Math" w:hAnsi="Cambria Math" w:cs="Cambria Math"/>
                  </w:rPr>
                </m:ctrlPr>
              </m:sSubPr>
              <m:e>
                <m:r>
                  <w:rPr>
                    <w:rFonts w:ascii="Cambria Math" w:hAnsi="Cambria Math" w:cs="Cambria Math"/>
                  </w:rPr>
                  <m:t>FF</m:t>
                </m:r>
              </m:e>
              <m:sub>
                <m:sSub>
                  <m:sSubPr>
                    <m:ctrlPr>
                      <w:rPr>
                        <w:rFonts w:ascii="Cambria Math" w:hAnsi="Cambria Math" w:cs="Cambria Math"/>
                        <w:i/>
                      </w:rPr>
                    </m:ctrlPr>
                  </m:sSubPr>
                  <m:e>
                    <m:r>
                      <w:rPr>
                        <w:rFonts w:ascii="Cambria Math" w:hAnsi="Cambria Math" w:cs="Cambria Math"/>
                      </w:rPr>
                      <m:t xml:space="preserve"> q</m:t>
                    </m:r>
                  </m:e>
                  <m:sub>
                    <m:r>
                      <w:rPr>
                        <w:rFonts w:ascii="Cambria Math" w:hAnsi="Cambria Math" w:cs="Cambria Math"/>
                      </w:rPr>
                      <m:t>∆</m:t>
                    </m:r>
                  </m:sub>
                </m:sSub>
              </m:sub>
            </m:sSub>
            <m:r>
              <w:rPr>
                <w:rFonts w:ascii="Cambria Math" w:hAnsi="Cambria Math" w:cs="Cambria Math"/>
              </w:rPr>
              <m:t>-</m:t>
            </m:r>
            <m:sSub>
              <m:sSubPr>
                <m:ctrlPr>
                  <w:rPr>
                    <w:rFonts w:ascii="Cambria Math" w:hAnsi="Cambria Math" w:cs="Cambria Math"/>
                  </w:rPr>
                </m:ctrlPr>
              </m:sSubPr>
              <m:e>
                <m:r>
                  <w:rPr>
                    <w:rFonts w:ascii="Cambria Math" w:hAnsi="Cambria Math" w:cs="Cambria Math"/>
                  </w:rPr>
                  <m:t>FF</m:t>
                </m:r>
              </m:e>
              <m:sub>
                <m:sSub>
                  <m:sSubPr>
                    <m:ctrlPr>
                      <w:rPr>
                        <w:rFonts w:ascii="Cambria Math" w:hAnsi="Cambria Math" w:cs="Cambria Math"/>
                        <w:i/>
                      </w:rPr>
                    </m:ctrlPr>
                  </m:sSubPr>
                  <m:e>
                    <m:r>
                      <w:rPr>
                        <w:rFonts w:ascii="Cambria Math" w:hAnsi="Cambria Math" w:cs="Cambria Math"/>
                      </w:rPr>
                      <m:t xml:space="preserve"> q</m:t>
                    </m:r>
                  </m:e>
                  <m:sub>
                    <m:r>
                      <w:rPr>
                        <w:rFonts w:ascii="Cambria Math" w:hAnsi="Cambria Math" w:cs="Cambria Math"/>
                      </w:rPr>
                      <m:t>∆</m:t>
                    </m:r>
                  </m:sub>
                </m:sSub>
                <m:r>
                  <w:rPr>
                    <w:rFonts w:ascii="Cambria Math" w:hAnsi="Cambria Math" w:cs="Cambria Math"/>
                  </w:rPr>
                  <m:t>,ref</m:t>
                </m:r>
              </m:sub>
            </m:sSub>
          </m:num>
          <m:den>
            <m:sSub>
              <m:sSubPr>
                <m:ctrlPr>
                  <w:rPr>
                    <w:rFonts w:ascii="Cambria Math" w:hAnsi="Cambria Math" w:cs="Cambria Math"/>
                  </w:rPr>
                </m:ctrlPr>
              </m:sSubPr>
              <m:e>
                <m:r>
                  <w:rPr>
                    <w:rFonts w:ascii="Cambria Math" w:hAnsi="Cambria Math" w:cs="Cambria Math"/>
                  </w:rPr>
                  <m:t>FF</m:t>
                </m:r>
              </m:e>
              <m:sub>
                <m:sSub>
                  <m:sSubPr>
                    <m:ctrlPr>
                      <w:rPr>
                        <w:rFonts w:ascii="Cambria Math" w:hAnsi="Cambria Math" w:cs="Cambria Math"/>
                        <w:i/>
                      </w:rPr>
                    </m:ctrlPr>
                  </m:sSubPr>
                  <m:e>
                    <m:r>
                      <w:rPr>
                        <w:rFonts w:ascii="Cambria Math" w:hAnsi="Cambria Math" w:cs="Cambria Math"/>
                      </w:rPr>
                      <m:t xml:space="preserve"> q</m:t>
                    </m:r>
                  </m:e>
                  <m:sub>
                    <m:r>
                      <w:rPr>
                        <w:rFonts w:ascii="Cambria Math" w:hAnsi="Cambria Math" w:cs="Cambria Math"/>
                      </w:rPr>
                      <m:t>∆</m:t>
                    </m:r>
                  </m:sub>
                </m:sSub>
                <m:r>
                  <w:rPr>
                    <w:rFonts w:ascii="Cambria Math" w:hAnsi="Cambria Math" w:cs="Cambria Math"/>
                  </w:rPr>
                  <m:t>,ref</m:t>
                </m:r>
              </m:sub>
            </m:sSub>
          </m:den>
        </m:f>
      </m:oMath>
      <w:r w:rsidR="00B21B75" w:rsidRPr="00240820">
        <w:rPr>
          <w:rFonts w:eastAsiaTheme="minorEastAsia"/>
        </w:rPr>
        <w:tab/>
        <w:t>(</w:t>
      </w:r>
      <w:r w:rsidR="003E0B9E" w:rsidRPr="00240820">
        <w:rPr>
          <w:rFonts w:eastAsiaTheme="minorEastAsia"/>
        </w:rPr>
        <w:t>4</w:t>
      </w:r>
      <w:r w:rsidR="00B21B75" w:rsidRPr="00240820">
        <w:rPr>
          <w:rFonts w:eastAsiaTheme="minorEastAsia"/>
        </w:rPr>
        <w:t>)</w:t>
      </w:r>
    </w:p>
    <w:p w14:paraId="7FAAE863" w14:textId="77777777" w:rsidR="005503E9" w:rsidRPr="00D157CE" w:rsidRDefault="005503E9" w:rsidP="003744F4">
      <w:pPr>
        <w:rPr>
          <w:rFonts w:eastAsiaTheme="minorEastAsia"/>
        </w:rPr>
      </w:pPr>
    </w:p>
    <w:p w14:paraId="63313B89" w14:textId="3168A826" w:rsidR="00D157CE" w:rsidRPr="00DD24C6" w:rsidRDefault="00240820" w:rsidP="00DD24C6">
      <w:pPr>
        <w:pStyle w:val="ListParagraph"/>
        <w:numPr>
          <w:ilvl w:val="0"/>
          <w:numId w:val="23"/>
        </w:numPr>
        <w:rPr>
          <w:rFonts w:eastAsiaTheme="minorEastAsia"/>
        </w:rPr>
      </w:pPr>
      <w:r w:rsidRPr="00DD24C6">
        <w:rPr>
          <w:rFonts w:eastAsiaTheme="minorEastAsia"/>
        </w:rPr>
        <w:t xml:space="preserve">Formulating contribution of </w:t>
      </w:r>
      <w:r w:rsidR="00157FC4">
        <w:t>generation</w:t>
      </w:r>
      <w:r w:rsidR="00157FC4">
        <w:t>, consumption and ESS</w:t>
      </w:r>
      <w:r w:rsidR="00157FC4">
        <w:t xml:space="preserve"> separately to the FF.</w:t>
      </w:r>
    </w:p>
    <w:p w14:paraId="2236C7A1" w14:textId="2A2D6434" w:rsidR="003C644F" w:rsidRDefault="00086DD6" w:rsidP="003744F4">
      <w:pPr>
        <w:rPr>
          <w:rFonts w:eastAsiaTheme="minorEastAsia"/>
        </w:rPr>
      </w:pPr>
      <m:oMath>
        <m:sSub>
          <m:sSubPr>
            <m:ctrlPr>
              <w:rPr>
                <w:rFonts w:ascii="Cambria Math" w:hAnsi="Cambria Math" w:cs="Cambria Math"/>
              </w:rPr>
            </m:ctrlPr>
          </m:sSubPr>
          <m:e>
            <m:r>
              <w:rPr>
                <w:rFonts w:ascii="Cambria Math" w:hAnsi="Cambria Math" w:cs="Cambria Math"/>
              </w:rPr>
              <m:t>FF</m:t>
            </m:r>
          </m:e>
          <m:sub>
            <m:sSub>
              <m:sSubPr>
                <m:ctrlPr>
                  <w:rPr>
                    <w:rFonts w:ascii="Cambria Math" w:hAnsi="Cambria Math" w:cs="Cambria Math"/>
                    <w:i/>
                  </w:rPr>
                </m:ctrlPr>
              </m:sSubPr>
              <m:e>
                <m:r>
                  <w:rPr>
                    <w:rFonts w:ascii="Cambria Math" w:hAnsi="Cambria Math" w:cs="Cambria Math"/>
                  </w:rPr>
                  <m:t>contribution,q</m:t>
                </m:r>
              </m:e>
              <m:sub>
                <m:r>
                  <w:rPr>
                    <w:rFonts w:ascii="Cambria Math" w:hAnsi="Cambria Math" w:cs="Cambria Math"/>
                  </w:rPr>
                  <m:t>h</m:t>
                </m:r>
              </m:sub>
            </m:sSub>
          </m:sub>
        </m:sSub>
        <m:r>
          <w:rPr>
            <w:rFonts w:ascii="Cambria Math" w:hAnsi="Cambria Math" w:cs="Cambria Math"/>
          </w:rPr>
          <m:t>=</m:t>
        </m:r>
        <m:f>
          <m:fPr>
            <m:ctrlPr>
              <w:rPr>
                <w:rFonts w:ascii="Cambria Math" w:hAnsi="Cambria Math"/>
              </w:rPr>
            </m:ctrlPr>
          </m:fPr>
          <m:num>
            <m:nary>
              <m:naryPr>
                <m:limLoc m:val="subSup"/>
                <m:ctrlPr>
                  <w:rPr>
                    <w:rFonts w:ascii="Cambria Math" w:hAnsi="Cambria Math" w:cs="Cambria Math"/>
                  </w:rPr>
                </m:ctrlPr>
              </m:naryPr>
              <m:sub>
                <m:r>
                  <w:rPr>
                    <w:rFonts w:ascii="Cambria Math" w:hAnsi="Cambria Math" w:cs="Cambria Math"/>
                  </w:rPr>
                  <m:t>lpt</m:t>
                </m:r>
              </m:sub>
              <m:sup/>
              <m:e>
                <m:sSub>
                  <m:sSubPr>
                    <m:ctrlPr>
                      <w:rPr>
                        <w:rFonts w:ascii="Cambria Math" w:hAnsi="Cambria Math" w:cs="Cambria Math"/>
                        <w:i/>
                      </w:rPr>
                    </m:ctrlPr>
                  </m:sSubPr>
                  <m:e>
                    <m:r>
                      <w:rPr>
                        <w:rFonts w:ascii="Cambria Math" w:hAnsi="Cambria Math" w:cs="Cambria Math"/>
                      </w:rPr>
                      <m:t>P</m:t>
                    </m:r>
                  </m:e>
                  <m:sub>
                    <m:r>
                      <w:rPr>
                        <w:rFonts w:ascii="Cambria Math" w:hAnsi="Cambria Math" w:cs="Cambria Math"/>
                      </w:rPr>
                      <m:t>t</m:t>
                    </m:r>
                  </m:sub>
                </m:sSub>
                <m:r>
                  <w:rPr>
                    <w:rFonts w:ascii="Cambria Math" w:hAnsi="Cambria Math" w:cs="Cambria Math"/>
                  </w:rPr>
                  <m:t>.</m:t>
                </m:r>
                <m:sSub>
                  <m:sSubPr>
                    <m:ctrlPr>
                      <w:rPr>
                        <w:rFonts w:ascii="Cambria Math" w:hAnsi="Cambria Math" w:cs="Cambria Math"/>
                        <w:i/>
                      </w:rPr>
                    </m:ctrlPr>
                  </m:sSubPr>
                  <m:e>
                    <m:r>
                      <w:rPr>
                        <w:rFonts w:ascii="Cambria Math" w:hAnsi="Cambria Math" w:cs="Cambria Math"/>
                      </w:rPr>
                      <m:t>q</m:t>
                    </m:r>
                  </m:e>
                  <m:sub>
                    <m:r>
                      <w:rPr>
                        <w:rFonts w:ascii="Cambria Math" w:hAnsi="Cambria Math" w:cs="Cambria Math"/>
                      </w:rPr>
                      <m:t>h,t</m:t>
                    </m:r>
                  </m:sub>
                </m:sSub>
                <m:r>
                  <w:rPr>
                    <w:rFonts w:ascii="Cambria Math" w:hAnsi="Cambria Math" w:cs="Cambria Math"/>
                  </w:rPr>
                  <m:t>dt</m:t>
                </m:r>
              </m:e>
            </m:nary>
            <m:r>
              <w:rPr>
                <w:rFonts w:ascii="Cambria Math" w:hAnsi="Cambria Math" w:cs="Cambria Math"/>
              </w:rPr>
              <m:t>-</m:t>
            </m:r>
            <m:nary>
              <m:naryPr>
                <m:limLoc m:val="subSup"/>
                <m:ctrlPr>
                  <w:rPr>
                    <w:rFonts w:ascii="Cambria Math" w:hAnsi="Cambria Math" w:cs="Cambria Math"/>
                  </w:rPr>
                </m:ctrlPr>
              </m:naryPr>
              <m:sub>
                <m:r>
                  <w:rPr>
                    <w:rFonts w:ascii="Cambria Math" w:hAnsi="Cambria Math" w:cs="Cambria Math"/>
                  </w:rPr>
                  <m:t>hpt</m:t>
                </m:r>
              </m:sub>
              <m:sup/>
              <m:e>
                <m:sSub>
                  <m:sSubPr>
                    <m:ctrlPr>
                      <w:rPr>
                        <w:rFonts w:ascii="Cambria Math" w:hAnsi="Cambria Math" w:cs="Cambria Math"/>
                        <w:i/>
                      </w:rPr>
                    </m:ctrlPr>
                  </m:sSubPr>
                  <m:e>
                    <m:r>
                      <w:rPr>
                        <w:rFonts w:ascii="Cambria Math" w:hAnsi="Cambria Math" w:cs="Cambria Math"/>
                      </w:rPr>
                      <m:t>P</m:t>
                    </m:r>
                  </m:e>
                  <m:sub>
                    <m:r>
                      <w:rPr>
                        <w:rFonts w:ascii="Cambria Math" w:hAnsi="Cambria Math" w:cs="Cambria Math"/>
                      </w:rPr>
                      <m:t>t</m:t>
                    </m:r>
                  </m:sub>
                </m:sSub>
                <m:r>
                  <w:rPr>
                    <w:rFonts w:ascii="Cambria Math" w:hAnsi="Cambria Math" w:cs="Cambria Math"/>
                  </w:rPr>
                  <m:t>.</m:t>
                </m:r>
                <m:sSub>
                  <m:sSubPr>
                    <m:ctrlPr>
                      <w:rPr>
                        <w:rFonts w:ascii="Cambria Math" w:hAnsi="Cambria Math" w:cs="Cambria Math"/>
                        <w:i/>
                      </w:rPr>
                    </m:ctrlPr>
                  </m:sSubPr>
                  <m:e>
                    <m:r>
                      <w:rPr>
                        <w:rFonts w:ascii="Cambria Math" w:hAnsi="Cambria Math" w:cs="Cambria Math"/>
                      </w:rPr>
                      <m:t>q</m:t>
                    </m:r>
                  </m:e>
                  <m:sub>
                    <m:r>
                      <w:rPr>
                        <w:rFonts w:ascii="Cambria Math" w:hAnsi="Cambria Math" w:cs="Cambria Math"/>
                      </w:rPr>
                      <m:t>h,t</m:t>
                    </m:r>
                  </m:sub>
                </m:sSub>
                <m:r>
                  <w:rPr>
                    <w:rFonts w:ascii="Cambria Math" w:hAnsi="Cambria Math" w:cs="Cambria Math"/>
                  </w:rPr>
                  <m:t>dt</m:t>
                </m:r>
              </m:e>
            </m:nary>
          </m:num>
          <m:den>
            <m:nary>
              <m:naryPr>
                <m:limLoc m:val="subSup"/>
                <m:ctrlPr>
                  <w:rPr>
                    <w:rFonts w:ascii="Cambria Math" w:hAnsi="Cambria Math" w:cs="Cambria Math"/>
                  </w:rPr>
                </m:ctrlPr>
              </m:naryPr>
              <m:sub>
                <m:r>
                  <w:rPr>
                    <w:rFonts w:ascii="Cambria Math" w:hAnsi="Cambria Math" w:cs="Cambria Math"/>
                  </w:rPr>
                  <m:t>lpt</m:t>
                </m:r>
              </m:sub>
              <m:sup/>
              <m:e>
                <m:sSub>
                  <m:sSubPr>
                    <m:ctrlPr>
                      <w:rPr>
                        <w:rFonts w:ascii="Cambria Math" w:hAnsi="Cambria Math" w:cs="Cambria Math"/>
                        <w:i/>
                      </w:rPr>
                    </m:ctrlPr>
                  </m:sSubPr>
                  <m:e>
                    <m:r>
                      <w:rPr>
                        <w:rFonts w:ascii="Cambria Math" w:hAnsi="Cambria Math" w:cs="Cambria Math"/>
                      </w:rPr>
                      <m:t>P</m:t>
                    </m:r>
                  </m:e>
                  <m:sub>
                    <m:r>
                      <w:rPr>
                        <w:rFonts w:ascii="Cambria Math" w:hAnsi="Cambria Math" w:cs="Cambria Math"/>
                      </w:rPr>
                      <m:t>t</m:t>
                    </m:r>
                  </m:sub>
                </m:sSub>
                <m:r>
                  <w:rPr>
                    <w:rFonts w:ascii="Cambria Math" w:hAnsi="Cambria Math" w:cs="Cambria Math"/>
                  </w:rPr>
                  <m:t>.</m:t>
                </m:r>
                <m:sSub>
                  <m:sSubPr>
                    <m:ctrlPr>
                      <w:rPr>
                        <w:rFonts w:ascii="Cambria Math" w:hAnsi="Cambria Math" w:cs="Cambria Math"/>
                        <w:i/>
                      </w:rPr>
                    </m:ctrlPr>
                  </m:sSubPr>
                  <m:e>
                    <m:r>
                      <w:rPr>
                        <w:rFonts w:ascii="Cambria Math" w:hAnsi="Cambria Math" w:cs="Cambria Math"/>
                      </w:rPr>
                      <m:t>q</m:t>
                    </m:r>
                  </m:e>
                  <m:sub>
                    <m:r>
                      <w:rPr>
                        <w:rFonts w:ascii="Cambria Math" w:hAnsi="Cambria Math" w:cs="Cambria Math"/>
                      </w:rPr>
                      <m:t>∆,t</m:t>
                    </m:r>
                  </m:sub>
                </m:sSub>
                <m:r>
                  <w:rPr>
                    <w:rFonts w:ascii="Cambria Math" w:hAnsi="Cambria Math" w:cs="Cambria Math"/>
                  </w:rPr>
                  <m:t>dt</m:t>
                </m:r>
              </m:e>
            </m:nary>
            <m:r>
              <w:rPr>
                <w:rFonts w:ascii="Cambria Math" w:hAnsi="Cambria Math" w:cs="Cambria Math"/>
              </w:rPr>
              <m:t>+</m:t>
            </m:r>
            <m:nary>
              <m:naryPr>
                <m:limLoc m:val="subSup"/>
                <m:ctrlPr>
                  <w:rPr>
                    <w:rFonts w:ascii="Cambria Math" w:hAnsi="Cambria Math" w:cs="Cambria Math"/>
                  </w:rPr>
                </m:ctrlPr>
              </m:naryPr>
              <m:sub>
                <m:r>
                  <w:rPr>
                    <w:rFonts w:ascii="Cambria Math" w:hAnsi="Cambria Math" w:cs="Cambria Math"/>
                  </w:rPr>
                  <m:t>hpt</m:t>
                </m:r>
              </m:sub>
              <m:sup/>
              <m:e>
                <m:sSub>
                  <m:sSubPr>
                    <m:ctrlPr>
                      <w:rPr>
                        <w:rFonts w:ascii="Cambria Math" w:hAnsi="Cambria Math" w:cs="Cambria Math"/>
                        <w:i/>
                      </w:rPr>
                    </m:ctrlPr>
                  </m:sSubPr>
                  <m:e>
                    <m:r>
                      <w:rPr>
                        <w:rFonts w:ascii="Cambria Math" w:hAnsi="Cambria Math" w:cs="Cambria Math"/>
                      </w:rPr>
                      <m:t>P</m:t>
                    </m:r>
                  </m:e>
                  <m:sub>
                    <m:r>
                      <w:rPr>
                        <w:rFonts w:ascii="Cambria Math" w:hAnsi="Cambria Math" w:cs="Cambria Math"/>
                      </w:rPr>
                      <m:t>t</m:t>
                    </m:r>
                  </m:sub>
                </m:sSub>
                <m:r>
                  <w:rPr>
                    <w:rFonts w:ascii="Cambria Math" w:hAnsi="Cambria Math" w:cs="Cambria Math"/>
                  </w:rPr>
                  <m:t>.</m:t>
                </m:r>
                <m:sSub>
                  <m:sSubPr>
                    <m:ctrlPr>
                      <w:rPr>
                        <w:rFonts w:ascii="Cambria Math" w:hAnsi="Cambria Math" w:cs="Cambria Math"/>
                        <w:i/>
                      </w:rPr>
                    </m:ctrlPr>
                  </m:sSubPr>
                  <m:e>
                    <m:r>
                      <w:rPr>
                        <w:rFonts w:ascii="Cambria Math" w:hAnsi="Cambria Math" w:cs="Cambria Math"/>
                      </w:rPr>
                      <m:t>q</m:t>
                    </m:r>
                  </m:e>
                  <m:sub>
                    <m:r>
                      <w:rPr>
                        <w:rFonts w:ascii="Cambria Math" w:hAnsi="Cambria Math" w:cs="Cambria Math"/>
                      </w:rPr>
                      <m:t>∆,t</m:t>
                    </m:r>
                  </m:sub>
                </m:sSub>
                <m:r>
                  <w:rPr>
                    <w:rFonts w:ascii="Cambria Math" w:hAnsi="Cambria Math" w:cs="Cambria Math"/>
                  </w:rPr>
                  <m:t>dt</m:t>
                </m:r>
              </m:e>
            </m:nary>
          </m:den>
        </m:f>
        <m:r>
          <w:rPr>
            <w:rFonts w:ascii="Cambria Math" w:hAnsi="Cambria Math"/>
          </w:rPr>
          <m:t>=</m:t>
        </m:r>
        <m:f>
          <m:fPr>
            <m:ctrlPr>
              <w:rPr>
                <w:rFonts w:ascii="Cambria Math" w:hAnsi="Cambria Math"/>
              </w:rPr>
            </m:ctrlPr>
          </m:fPr>
          <m:num>
            <m:sSub>
              <m:sSubPr>
                <m:ctrlPr>
                  <w:rPr>
                    <w:rFonts w:ascii="Cambria Math" w:hAnsi="Cambria Math" w:cs="Cambria Math"/>
                  </w:rPr>
                </m:ctrlPr>
              </m:sSubPr>
              <m:e>
                <m:r>
                  <w:rPr>
                    <w:rFonts w:ascii="Cambria Math" w:hAnsi="Cambria Math" w:cs="Cambria Math"/>
                  </w:rPr>
                  <m:t>FF</m:t>
                </m:r>
              </m:e>
              <m:sub>
                <m:sSub>
                  <m:sSubPr>
                    <m:ctrlPr>
                      <w:rPr>
                        <w:rFonts w:ascii="Cambria Math" w:hAnsi="Cambria Math" w:cs="Cambria Math"/>
                        <w:i/>
                      </w:rPr>
                    </m:ctrlPr>
                  </m:sSubPr>
                  <m:e>
                    <m:r>
                      <w:rPr>
                        <w:rFonts w:ascii="Cambria Math" w:hAnsi="Cambria Math" w:cs="Cambria Math"/>
                      </w:rPr>
                      <m:t>q</m:t>
                    </m:r>
                  </m:e>
                  <m:sub>
                    <m:r>
                      <w:rPr>
                        <w:rFonts w:ascii="Cambria Math" w:hAnsi="Cambria Math" w:cs="Cambria Math"/>
                      </w:rPr>
                      <m:t>h</m:t>
                    </m:r>
                  </m:sub>
                </m:sSub>
              </m:sub>
            </m:sSub>
            <m:sSub>
              <m:sSubPr>
                <m:ctrlPr>
                  <w:rPr>
                    <w:rFonts w:ascii="Cambria Math" w:hAnsi="Cambria Math" w:cs="Cambria Math"/>
                    <w:i/>
                  </w:rPr>
                </m:ctrlPr>
              </m:sSubPr>
              <m:e>
                <m:r>
                  <w:rPr>
                    <w:rFonts w:ascii="Cambria Math" w:hAnsi="Cambria Math" w:cs="Cambria Math"/>
                  </w:rPr>
                  <m:t>Cost</m:t>
                </m:r>
              </m:e>
              <m:sub>
                <m:sSub>
                  <m:sSubPr>
                    <m:ctrlPr>
                      <w:rPr>
                        <w:rFonts w:ascii="Cambria Math" w:hAnsi="Cambria Math" w:cs="Cambria Math"/>
                        <w:i/>
                      </w:rPr>
                    </m:ctrlPr>
                  </m:sSubPr>
                  <m:e>
                    <m:r>
                      <w:rPr>
                        <w:rFonts w:ascii="Cambria Math" w:hAnsi="Cambria Math" w:cs="Cambria Math"/>
                      </w:rPr>
                      <m:t>q</m:t>
                    </m:r>
                  </m:e>
                  <m:sub>
                    <m:r>
                      <w:rPr>
                        <w:rFonts w:ascii="Cambria Math" w:hAnsi="Cambria Math" w:cs="Cambria Math"/>
                      </w:rPr>
                      <m:t>h</m:t>
                    </m:r>
                  </m:sub>
                </m:sSub>
              </m:sub>
            </m:sSub>
          </m:num>
          <m:den>
            <m:nary>
              <m:naryPr>
                <m:limLoc m:val="subSup"/>
                <m:ctrlPr>
                  <w:rPr>
                    <w:rFonts w:ascii="Cambria Math" w:hAnsi="Cambria Math" w:cs="Cambria Math"/>
                  </w:rPr>
                </m:ctrlPr>
              </m:naryPr>
              <m:sub>
                <m:r>
                  <w:rPr>
                    <w:rFonts w:ascii="Cambria Math" w:hAnsi="Cambria Math" w:cs="Cambria Math"/>
                  </w:rPr>
                  <m:t>lpt</m:t>
                </m:r>
              </m:sub>
              <m:sup/>
              <m:e>
                <m:sSub>
                  <m:sSubPr>
                    <m:ctrlPr>
                      <w:rPr>
                        <w:rFonts w:ascii="Cambria Math" w:hAnsi="Cambria Math" w:cs="Cambria Math"/>
                        <w:i/>
                      </w:rPr>
                    </m:ctrlPr>
                  </m:sSubPr>
                  <m:e>
                    <m:r>
                      <w:rPr>
                        <w:rFonts w:ascii="Cambria Math" w:hAnsi="Cambria Math" w:cs="Cambria Math"/>
                      </w:rPr>
                      <m:t>P</m:t>
                    </m:r>
                  </m:e>
                  <m:sub>
                    <m:r>
                      <w:rPr>
                        <w:rFonts w:ascii="Cambria Math" w:hAnsi="Cambria Math" w:cs="Cambria Math"/>
                      </w:rPr>
                      <m:t>t</m:t>
                    </m:r>
                  </m:sub>
                </m:sSub>
                <m:r>
                  <w:rPr>
                    <w:rFonts w:ascii="Cambria Math" w:hAnsi="Cambria Math" w:cs="Cambria Math"/>
                  </w:rPr>
                  <m:t>.</m:t>
                </m:r>
                <m:sSub>
                  <m:sSubPr>
                    <m:ctrlPr>
                      <w:rPr>
                        <w:rFonts w:ascii="Cambria Math" w:hAnsi="Cambria Math" w:cs="Cambria Math"/>
                        <w:i/>
                      </w:rPr>
                    </m:ctrlPr>
                  </m:sSubPr>
                  <m:e>
                    <m:r>
                      <w:rPr>
                        <w:rFonts w:ascii="Cambria Math" w:hAnsi="Cambria Math" w:cs="Cambria Math"/>
                      </w:rPr>
                      <m:t>q</m:t>
                    </m:r>
                  </m:e>
                  <m:sub>
                    <m:r>
                      <w:rPr>
                        <w:rFonts w:ascii="Cambria Math" w:hAnsi="Cambria Math" w:cs="Cambria Math"/>
                      </w:rPr>
                      <m:t>∆,t</m:t>
                    </m:r>
                  </m:sub>
                </m:sSub>
                <m:r>
                  <w:rPr>
                    <w:rFonts w:ascii="Cambria Math" w:hAnsi="Cambria Math" w:cs="Cambria Math"/>
                  </w:rPr>
                  <m:t>dt</m:t>
                </m:r>
              </m:e>
            </m:nary>
            <m:r>
              <w:rPr>
                <w:rFonts w:ascii="Cambria Math" w:hAnsi="Cambria Math" w:cs="Cambria Math"/>
              </w:rPr>
              <m:t>+</m:t>
            </m:r>
            <m:nary>
              <m:naryPr>
                <m:limLoc m:val="subSup"/>
                <m:ctrlPr>
                  <w:rPr>
                    <w:rFonts w:ascii="Cambria Math" w:hAnsi="Cambria Math" w:cs="Cambria Math"/>
                  </w:rPr>
                </m:ctrlPr>
              </m:naryPr>
              <m:sub>
                <m:r>
                  <w:rPr>
                    <w:rFonts w:ascii="Cambria Math" w:hAnsi="Cambria Math" w:cs="Cambria Math"/>
                  </w:rPr>
                  <m:t>hpt</m:t>
                </m:r>
              </m:sub>
              <m:sup/>
              <m:e>
                <m:sSub>
                  <m:sSubPr>
                    <m:ctrlPr>
                      <w:rPr>
                        <w:rFonts w:ascii="Cambria Math" w:hAnsi="Cambria Math" w:cs="Cambria Math"/>
                        <w:i/>
                      </w:rPr>
                    </m:ctrlPr>
                  </m:sSubPr>
                  <m:e>
                    <m:r>
                      <w:rPr>
                        <w:rFonts w:ascii="Cambria Math" w:hAnsi="Cambria Math" w:cs="Cambria Math"/>
                      </w:rPr>
                      <m:t>P</m:t>
                    </m:r>
                  </m:e>
                  <m:sub>
                    <m:r>
                      <w:rPr>
                        <w:rFonts w:ascii="Cambria Math" w:hAnsi="Cambria Math" w:cs="Cambria Math"/>
                      </w:rPr>
                      <m:t>t</m:t>
                    </m:r>
                  </m:sub>
                </m:sSub>
                <m:r>
                  <w:rPr>
                    <w:rFonts w:ascii="Cambria Math" w:hAnsi="Cambria Math" w:cs="Cambria Math"/>
                  </w:rPr>
                  <m:t>.</m:t>
                </m:r>
                <m:sSub>
                  <m:sSubPr>
                    <m:ctrlPr>
                      <w:rPr>
                        <w:rFonts w:ascii="Cambria Math" w:hAnsi="Cambria Math" w:cs="Cambria Math"/>
                        <w:i/>
                      </w:rPr>
                    </m:ctrlPr>
                  </m:sSubPr>
                  <m:e>
                    <m:r>
                      <w:rPr>
                        <w:rFonts w:ascii="Cambria Math" w:hAnsi="Cambria Math" w:cs="Cambria Math"/>
                      </w:rPr>
                      <m:t>q</m:t>
                    </m:r>
                  </m:e>
                  <m:sub>
                    <m:r>
                      <w:rPr>
                        <w:rFonts w:ascii="Cambria Math" w:hAnsi="Cambria Math" w:cs="Cambria Math"/>
                      </w:rPr>
                      <m:t>∆,t</m:t>
                    </m:r>
                  </m:sub>
                </m:sSub>
                <m:r>
                  <w:rPr>
                    <w:rFonts w:ascii="Cambria Math" w:hAnsi="Cambria Math" w:cs="Cambria Math"/>
                  </w:rPr>
                  <m:t>dt</m:t>
                </m:r>
              </m:e>
            </m:nary>
          </m:den>
        </m:f>
      </m:oMath>
      <w:r w:rsidR="00B21B75">
        <w:rPr>
          <w:rFonts w:eastAsiaTheme="minorEastAsia"/>
        </w:rPr>
        <w:tab/>
        <w:t>(</w:t>
      </w:r>
      <w:r w:rsidR="00AB5B98">
        <w:rPr>
          <w:rFonts w:eastAsiaTheme="minorEastAsia"/>
        </w:rPr>
        <w:t>5-a</w:t>
      </w:r>
      <w:r w:rsidR="00B21B75">
        <w:rPr>
          <w:rFonts w:eastAsiaTheme="minorEastAsia"/>
        </w:rPr>
        <w:t>)</w:t>
      </w:r>
    </w:p>
    <w:p w14:paraId="465CEF43" w14:textId="4C66BD0A" w:rsidR="00243034" w:rsidRPr="00CC7B36" w:rsidRDefault="00086DD6" w:rsidP="003744F4">
      <w:pPr>
        <w:rPr>
          <w:rFonts w:eastAsiaTheme="minorEastAsia"/>
          <w:iCs/>
          <w:rtl/>
          <w:lang w:bidi="fa-IR"/>
        </w:rPr>
      </w:pPr>
      <m:oMath>
        <m:sSub>
          <m:sSubPr>
            <m:ctrlPr>
              <w:rPr>
                <w:rFonts w:ascii="Cambria Math" w:hAnsi="Cambria Math" w:cs="Cambria Math"/>
              </w:rPr>
            </m:ctrlPr>
          </m:sSubPr>
          <m:e>
            <m:r>
              <w:rPr>
                <w:rFonts w:ascii="Cambria Math" w:hAnsi="Cambria Math" w:cs="Cambria Math"/>
              </w:rPr>
              <m:t>FF</m:t>
            </m:r>
          </m:e>
          <m:sub>
            <m:sSub>
              <m:sSubPr>
                <m:ctrlPr>
                  <w:rPr>
                    <w:rFonts w:ascii="Cambria Math" w:hAnsi="Cambria Math" w:cs="Cambria Math"/>
                    <w:i/>
                  </w:rPr>
                </m:ctrlPr>
              </m:sSubPr>
              <m:e>
                <m:r>
                  <w:rPr>
                    <w:rFonts w:ascii="Cambria Math" w:hAnsi="Cambria Math" w:cs="Cambria Math"/>
                  </w:rPr>
                  <m:t>contribution,q</m:t>
                </m:r>
              </m:e>
              <m:sub>
                <m:r>
                  <w:rPr>
                    <w:rFonts w:ascii="Cambria Math" w:hAnsi="Cambria Math" w:cs="Cambria Math"/>
                  </w:rPr>
                  <m:t>ESS</m:t>
                </m:r>
              </m:sub>
            </m:sSub>
          </m:sub>
        </m:sSub>
        <m:r>
          <w:rPr>
            <w:rFonts w:ascii="Cambria Math" w:hAnsi="Cambria Math" w:cs="Cambria Math"/>
          </w:rPr>
          <m:t>=</m:t>
        </m:r>
        <m:f>
          <m:fPr>
            <m:ctrlPr>
              <w:rPr>
                <w:rFonts w:ascii="Cambria Math" w:hAnsi="Cambria Math"/>
              </w:rPr>
            </m:ctrlPr>
          </m:fPr>
          <m:num>
            <m:nary>
              <m:naryPr>
                <m:limLoc m:val="subSup"/>
                <m:ctrlPr>
                  <w:rPr>
                    <w:rFonts w:ascii="Cambria Math" w:hAnsi="Cambria Math" w:cs="Cambria Math"/>
                  </w:rPr>
                </m:ctrlPr>
              </m:naryPr>
              <m:sub>
                <m:r>
                  <w:rPr>
                    <w:rFonts w:ascii="Cambria Math" w:hAnsi="Cambria Math" w:cs="Cambria Math"/>
                  </w:rPr>
                  <m:t>lpt</m:t>
                </m:r>
              </m:sub>
              <m:sup/>
              <m:e>
                <m:sSub>
                  <m:sSubPr>
                    <m:ctrlPr>
                      <w:rPr>
                        <w:rFonts w:ascii="Cambria Math" w:hAnsi="Cambria Math" w:cs="Cambria Math"/>
                        <w:i/>
                      </w:rPr>
                    </m:ctrlPr>
                  </m:sSubPr>
                  <m:e>
                    <m:r>
                      <w:rPr>
                        <w:rFonts w:ascii="Cambria Math" w:hAnsi="Cambria Math" w:cs="Cambria Math"/>
                      </w:rPr>
                      <m:t>P</m:t>
                    </m:r>
                  </m:e>
                  <m:sub>
                    <m:r>
                      <w:rPr>
                        <w:rFonts w:ascii="Cambria Math" w:hAnsi="Cambria Math" w:cs="Cambria Math"/>
                      </w:rPr>
                      <m:t>t</m:t>
                    </m:r>
                  </m:sub>
                </m:sSub>
                <m:r>
                  <w:rPr>
                    <w:rFonts w:ascii="Cambria Math" w:hAnsi="Cambria Math" w:cs="Cambria Math"/>
                  </w:rPr>
                  <m:t>.</m:t>
                </m:r>
                <m:sSub>
                  <m:sSubPr>
                    <m:ctrlPr>
                      <w:rPr>
                        <w:rFonts w:ascii="Cambria Math" w:hAnsi="Cambria Math" w:cs="Cambria Math"/>
                        <w:i/>
                      </w:rPr>
                    </m:ctrlPr>
                  </m:sSubPr>
                  <m:e>
                    <m:r>
                      <w:rPr>
                        <w:rFonts w:ascii="Cambria Math" w:hAnsi="Cambria Math" w:cs="Cambria Math"/>
                      </w:rPr>
                      <m:t>q</m:t>
                    </m:r>
                  </m:e>
                  <m:sub>
                    <m:r>
                      <w:rPr>
                        <w:rFonts w:ascii="Cambria Math" w:hAnsi="Cambria Math" w:cs="Cambria Math"/>
                      </w:rPr>
                      <m:t>ESS,t</m:t>
                    </m:r>
                  </m:sub>
                </m:sSub>
                <m:r>
                  <w:rPr>
                    <w:rFonts w:ascii="Cambria Math" w:hAnsi="Cambria Math" w:cs="Cambria Math"/>
                  </w:rPr>
                  <m:t>dt</m:t>
                </m:r>
              </m:e>
            </m:nary>
            <m:r>
              <w:rPr>
                <w:rFonts w:ascii="Cambria Math" w:hAnsi="Cambria Math" w:cs="Cambria Math"/>
              </w:rPr>
              <m:t>-</m:t>
            </m:r>
            <m:nary>
              <m:naryPr>
                <m:limLoc m:val="subSup"/>
                <m:ctrlPr>
                  <w:rPr>
                    <w:rFonts w:ascii="Cambria Math" w:hAnsi="Cambria Math" w:cs="Cambria Math"/>
                  </w:rPr>
                </m:ctrlPr>
              </m:naryPr>
              <m:sub>
                <m:r>
                  <w:rPr>
                    <w:rFonts w:ascii="Cambria Math" w:hAnsi="Cambria Math" w:cs="Cambria Math"/>
                  </w:rPr>
                  <m:t>hpt</m:t>
                </m:r>
              </m:sub>
              <m:sup/>
              <m:e>
                <m:sSub>
                  <m:sSubPr>
                    <m:ctrlPr>
                      <w:rPr>
                        <w:rFonts w:ascii="Cambria Math" w:hAnsi="Cambria Math" w:cs="Cambria Math"/>
                        <w:i/>
                      </w:rPr>
                    </m:ctrlPr>
                  </m:sSubPr>
                  <m:e>
                    <m:r>
                      <w:rPr>
                        <w:rFonts w:ascii="Cambria Math" w:hAnsi="Cambria Math" w:cs="Cambria Math"/>
                      </w:rPr>
                      <m:t>P</m:t>
                    </m:r>
                  </m:e>
                  <m:sub>
                    <m:r>
                      <w:rPr>
                        <w:rFonts w:ascii="Cambria Math" w:hAnsi="Cambria Math" w:cs="Cambria Math"/>
                      </w:rPr>
                      <m:t>t</m:t>
                    </m:r>
                  </m:sub>
                </m:sSub>
                <m:r>
                  <w:rPr>
                    <w:rFonts w:ascii="Cambria Math" w:hAnsi="Cambria Math" w:cs="Cambria Math"/>
                  </w:rPr>
                  <m:t>.</m:t>
                </m:r>
                <m:sSub>
                  <m:sSubPr>
                    <m:ctrlPr>
                      <w:rPr>
                        <w:rFonts w:ascii="Cambria Math" w:hAnsi="Cambria Math" w:cs="Cambria Math"/>
                        <w:i/>
                      </w:rPr>
                    </m:ctrlPr>
                  </m:sSubPr>
                  <m:e>
                    <m:r>
                      <w:rPr>
                        <w:rFonts w:ascii="Cambria Math" w:hAnsi="Cambria Math" w:cs="Cambria Math"/>
                      </w:rPr>
                      <m:t>q</m:t>
                    </m:r>
                  </m:e>
                  <m:sub>
                    <m:r>
                      <w:rPr>
                        <w:rFonts w:ascii="Cambria Math" w:hAnsi="Cambria Math" w:cs="Cambria Math"/>
                      </w:rPr>
                      <m:t>ESS,t</m:t>
                    </m:r>
                  </m:sub>
                </m:sSub>
                <m:r>
                  <w:rPr>
                    <w:rFonts w:ascii="Cambria Math" w:hAnsi="Cambria Math" w:cs="Cambria Math"/>
                  </w:rPr>
                  <m:t>dt</m:t>
                </m:r>
              </m:e>
            </m:nary>
          </m:num>
          <m:den>
            <m:nary>
              <m:naryPr>
                <m:limLoc m:val="subSup"/>
                <m:ctrlPr>
                  <w:rPr>
                    <w:rFonts w:ascii="Cambria Math" w:hAnsi="Cambria Math" w:cs="Cambria Math"/>
                  </w:rPr>
                </m:ctrlPr>
              </m:naryPr>
              <m:sub>
                <m:r>
                  <w:rPr>
                    <w:rFonts w:ascii="Cambria Math" w:hAnsi="Cambria Math" w:cs="Cambria Math"/>
                  </w:rPr>
                  <m:t>lpt</m:t>
                </m:r>
              </m:sub>
              <m:sup/>
              <m:e>
                <m:sSub>
                  <m:sSubPr>
                    <m:ctrlPr>
                      <w:rPr>
                        <w:rFonts w:ascii="Cambria Math" w:hAnsi="Cambria Math" w:cs="Cambria Math"/>
                        <w:i/>
                      </w:rPr>
                    </m:ctrlPr>
                  </m:sSubPr>
                  <m:e>
                    <m:r>
                      <w:rPr>
                        <w:rFonts w:ascii="Cambria Math" w:hAnsi="Cambria Math" w:cs="Cambria Math"/>
                      </w:rPr>
                      <m:t>P</m:t>
                    </m:r>
                  </m:e>
                  <m:sub>
                    <m:r>
                      <w:rPr>
                        <w:rFonts w:ascii="Cambria Math" w:hAnsi="Cambria Math" w:cs="Cambria Math"/>
                      </w:rPr>
                      <m:t>t</m:t>
                    </m:r>
                  </m:sub>
                </m:sSub>
                <m:r>
                  <w:rPr>
                    <w:rFonts w:ascii="Cambria Math" w:hAnsi="Cambria Math" w:cs="Cambria Math"/>
                  </w:rPr>
                  <m:t>.</m:t>
                </m:r>
                <m:sSub>
                  <m:sSubPr>
                    <m:ctrlPr>
                      <w:rPr>
                        <w:rFonts w:ascii="Cambria Math" w:hAnsi="Cambria Math" w:cs="Cambria Math"/>
                        <w:i/>
                      </w:rPr>
                    </m:ctrlPr>
                  </m:sSubPr>
                  <m:e>
                    <m:r>
                      <w:rPr>
                        <w:rFonts w:ascii="Cambria Math" w:hAnsi="Cambria Math" w:cs="Cambria Math"/>
                      </w:rPr>
                      <m:t>q</m:t>
                    </m:r>
                  </m:e>
                  <m:sub>
                    <m:r>
                      <w:rPr>
                        <w:rFonts w:ascii="Cambria Math" w:hAnsi="Cambria Math" w:cs="Cambria Math"/>
                      </w:rPr>
                      <m:t>∆,t</m:t>
                    </m:r>
                  </m:sub>
                </m:sSub>
                <m:r>
                  <w:rPr>
                    <w:rFonts w:ascii="Cambria Math" w:hAnsi="Cambria Math" w:cs="Cambria Math"/>
                  </w:rPr>
                  <m:t>dt</m:t>
                </m:r>
              </m:e>
            </m:nary>
            <m:r>
              <w:rPr>
                <w:rFonts w:ascii="Cambria Math" w:hAnsi="Cambria Math" w:cs="Cambria Math"/>
              </w:rPr>
              <m:t>+</m:t>
            </m:r>
            <m:nary>
              <m:naryPr>
                <m:limLoc m:val="subSup"/>
                <m:ctrlPr>
                  <w:rPr>
                    <w:rFonts w:ascii="Cambria Math" w:hAnsi="Cambria Math" w:cs="Cambria Math"/>
                  </w:rPr>
                </m:ctrlPr>
              </m:naryPr>
              <m:sub>
                <m:r>
                  <w:rPr>
                    <w:rFonts w:ascii="Cambria Math" w:hAnsi="Cambria Math" w:cs="Cambria Math"/>
                  </w:rPr>
                  <m:t>hpt</m:t>
                </m:r>
              </m:sub>
              <m:sup/>
              <m:e>
                <m:sSub>
                  <m:sSubPr>
                    <m:ctrlPr>
                      <w:rPr>
                        <w:rFonts w:ascii="Cambria Math" w:hAnsi="Cambria Math" w:cs="Cambria Math"/>
                        <w:i/>
                      </w:rPr>
                    </m:ctrlPr>
                  </m:sSubPr>
                  <m:e>
                    <m:r>
                      <w:rPr>
                        <w:rFonts w:ascii="Cambria Math" w:hAnsi="Cambria Math" w:cs="Cambria Math"/>
                      </w:rPr>
                      <m:t>P</m:t>
                    </m:r>
                  </m:e>
                  <m:sub>
                    <m:r>
                      <w:rPr>
                        <w:rFonts w:ascii="Cambria Math" w:hAnsi="Cambria Math" w:cs="Cambria Math"/>
                      </w:rPr>
                      <m:t>t</m:t>
                    </m:r>
                  </m:sub>
                </m:sSub>
                <m:r>
                  <w:rPr>
                    <w:rFonts w:ascii="Cambria Math" w:hAnsi="Cambria Math" w:cs="Cambria Math"/>
                  </w:rPr>
                  <m:t>.</m:t>
                </m:r>
                <m:sSub>
                  <m:sSubPr>
                    <m:ctrlPr>
                      <w:rPr>
                        <w:rFonts w:ascii="Cambria Math" w:hAnsi="Cambria Math" w:cs="Cambria Math"/>
                        <w:i/>
                      </w:rPr>
                    </m:ctrlPr>
                  </m:sSubPr>
                  <m:e>
                    <m:r>
                      <w:rPr>
                        <w:rFonts w:ascii="Cambria Math" w:hAnsi="Cambria Math" w:cs="Cambria Math"/>
                      </w:rPr>
                      <m:t>q</m:t>
                    </m:r>
                  </m:e>
                  <m:sub>
                    <m:r>
                      <w:rPr>
                        <w:rFonts w:ascii="Cambria Math" w:hAnsi="Cambria Math" w:cs="Cambria Math"/>
                      </w:rPr>
                      <m:t>∆,t</m:t>
                    </m:r>
                  </m:sub>
                </m:sSub>
                <m:r>
                  <w:rPr>
                    <w:rFonts w:ascii="Cambria Math" w:hAnsi="Cambria Math" w:cs="Cambria Math"/>
                  </w:rPr>
                  <m:t>dt</m:t>
                </m:r>
              </m:e>
            </m:nary>
          </m:den>
        </m:f>
        <m:r>
          <w:rPr>
            <w:rFonts w:ascii="Cambria Math" w:hAnsi="Cambria Math"/>
          </w:rPr>
          <m:t>=</m:t>
        </m:r>
        <m:f>
          <m:fPr>
            <m:ctrlPr>
              <w:rPr>
                <w:rFonts w:ascii="Cambria Math" w:hAnsi="Cambria Math"/>
              </w:rPr>
            </m:ctrlPr>
          </m:fPr>
          <m:num>
            <m:r>
              <m:rPr>
                <m:sty m:val="p"/>
              </m:rPr>
              <w:rPr>
                <w:rFonts w:ascii="Cambria Math" w:hAnsi="Cambria Math" w:cs="Cambria Math"/>
              </w:rPr>
              <m:t>-</m:t>
            </m:r>
            <m:sSub>
              <m:sSubPr>
                <m:ctrlPr>
                  <w:rPr>
                    <w:rFonts w:ascii="Cambria Math" w:hAnsi="Cambria Math" w:cs="Cambria Math"/>
                  </w:rPr>
                </m:ctrlPr>
              </m:sSubPr>
              <m:e>
                <m:r>
                  <w:rPr>
                    <w:rFonts w:ascii="Cambria Math" w:hAnsi="Cambria Math" w:cs="Cambria Math"/>
                  </w:rPr>
                  <m:t>FF</m:t>
                </m:r>
              </m:e>
              <m:sub>
                <m:sSub>
                  <m:sSubPr>
                    <m:ctrlPr>
                      <w:rPr>
                        <w:rFonts w:ascii="Cambria Math" w:hAnsi="Cambria Math" w:cs="Cambria Math"/>
                        <w:i/>
                      </w:rPr>
                    </m:ctrlPr>
                  </m:sSubPr>
                  <m:e>
                    <m:r>
                      <w:rPr>
                        <w:rFonts w:ascii="Cambria Math" w:hAnsi="Cambria Math" w:cs="Cambria Math"/>
                      </w:rPr>
                      <m:t>q</m:t>
                    </m:r>
                  </m:e>
                  <m:sub>
                    <m:r>
                      <w:rPr>
                        <w:rFonts w:ascii="Cambria Math" w:hAnsi="Cambria Math" w:cs="Cambria Math"/>
                      </w:rPr>
                      <m:t>ESS</m:t>
                    </m:r>
                  </m:sub>
                </m:sSub>
              </m:sub>
            </m:sSub>
            <m:sSub>
              <m:sSubPr>
                <m:ctrlPr>
                  <w:rPr>
                    <w:rFonts w:ascii="Cambria Math" w:hAnsi="Cambria Math" w:cs="Cambria Math"/>
                    <w:i/>
                  </w:rPr>
                </m:ctrlPr>
              </m:sSubPr>
              <m:e>
                <m:r>
                  <w:rPr>
                    <w:rFonts w:ascii="Cambria Math" w:hAnsi="Cambria Math" w:cs="Cambria Math"/>
                  </w:rPr>
                  <m:t>Cost</m:t>
                </m:r>
              </m:e>
              <m:sub>
                <m:sSub>
                  <m:sSubPr>
                    <m:ctrlPr>
                      <w:rPr>
                        <w:rFonts w:ascii="Cambria Math" w:hAnsi="Cambria Math" w:cs="Cambria Math"/>
                        <w:i/>
                      </w:rPr>
                    </m:ctrlPr>
                  </m:sSubPr>
                  <m:e>
                    <m:r>
                      <w:rPr>
                        <w:rFonts w:ascii="Cambria Math" w:hAnsi="Cambria Math" w:cs="Cambria Math"/>
                      </w:rPr>
                      <m:t>q</m:t>
                    </m:r>
                  </m:e>
                  <m:sub>
                    <m:r>
                      <w:rPr>
                        <w:rFonts w:ascii="Cambria Math" w:hAnsi="Cambria Math" w:cs="Cambria Math"/>
                      </w:rPr>
                      <m:t>ESS</m:t>
                    </m:r>
                  </m:sub>
                </m:sSub>
              </m:sub>
            </m:sSub>
          </m:num>
          <m:den>
            <m:nary>
              <m:naryPr>
                <m:limLoc m:val="subSup"/>
                <m:ctrlPr>
                  <w:rPr>
                    <w:rFonts w:ascii="Cambria Math" w:hAnsi="Cambria Math" w:cs="Cambria Math"/>
                  </w:rPr>
                </m:ctrlPr>
              </m:naryPr>
              <m:sub>
                <m:r>
                  <w:rPr>
                    <w:rFonts w:ascii="Cambria Math" w:hAnsi="Cambria Math" w:cs="Cambria Math"/>
                  </w:rPr>
                  <m:t>lpt</m:t>
                </m:r>
              </m:sub>
              <m:sup/>
              <m:e>
                <m:sSub>
                  <m:sSubPr>
                    <m:ctrlPr>
                      <w:rPr>
                        <w:rFonts w:ascii="Cambria Math" w:hAnsi="Cambria Math" w:cs="Cambria Math"/>
                        <w:i/>
                      </w:rPr>
                    </m:ctrlPr>
                  </m:sSubPr>
                  <m:e>
                    <m:r>
                      <w:rPr>
                        <w:rFonts w:ascii="Cambria Math" w:hAnsi="Cambria Math" w:cs="Cambria Math"/>
                      </w:rPr>
                      <m:t>P</m:t>
                    </m:r>
                  </m:e>
                  <m:sub>
                    <m:r>
                      <w:rPr>
                        <w:rFonts w:ascii="Cambria Math" w:hAnsi="Cambria Math" w:cs="Cambria Math"/>
                      </w:rPr>
                      <m:t>t</m:t>
                    </m:r>
                  </m:sub>
                </m:sSub>
                <m:r>
                  <w:rPr>
                    <w:rFonts w:ascii="Cambria Math" w:hAnsi="Cambria Math" w:cs="Cambria Math"/>
                  </w:rPr>
                  <m:t>.</m:t>
                </m:r>
                <m:sSub>
                  <m:sSubPr>
                    <m:ctrlPr>
                      <w:rPr>
                        <w:rFonts w:ascii="Cambria Math" w:hAnsi="Cambria Math" w:cs="Cambria Math"/>
                        <w:i/>
                      </w:rPr>
                    </m:ctrlPr>
                  </m:sSubPr>
                  <m:e>
                    <m:r>
                      <w:rPr>
                        <w:rFonts w:ascii="Cambria Math" w:hAnsi="Cambria Math" w:cs="Cambria Math"/>
                      </w:rPr>
                      <m:t>q</m:t>
                    </m:r>
                  </m:e>
                  <m:sub>
                    <m:r>
                      <w:rPr>
                        <w:rFonts w:ascii="Cambria Math" w:hAnsi="Cambria Math" w:cs="Cambria Math"/>
                      </w:rPr>
                      <m:t>∆,t</m:t>
                    </m:r>
                  </m:sub>
                </m:sSub>
                <m:r>
                  <w:rPr>
                    <w:rFonts w:ascii="Cambria Math" w:hAnsi="Cambria Math" w:cs="Cambria Math"/>
                  </w:rPr>
                  <m:t>dt</m:t>
                </m:r>
              </m:e>
            </m:nary>
            <m:r>
              <w:rPr>
                <w:rFonts w:ascii="Cambria Math" w:hAnsi="Cambria Math" w:cs="Cambria Math"/>
              </w:rPr>
              <m:t>+</m:t>
            </m:r>
            <m:nary>
              <m:naryPr>
                <m:limLoc m:val="subSup"/>
                <m:ctrlPr>
                  <w:rPr>
                    <w:rFonts w:ascii="Cambria Math" w:hAnsi="Cambria Math" w:cs="Cambria Math"/>
                  </w:rPr>
                </m:ctrlPr>
              </m:naryPr>
              <m:sub>
                <m:r>
                  <w:rPr>
                    <w:rFonts w:ascii="Cambria Math" w:hAnsi="Cambria Math" w:cs="Cambria Math"/>
                  </w:rPr>
                  <m:t>hpt</m:t>
                </m:r>
              </m:sub>
              <m:sup/>
              <m:e>
                <m:sSub>
                  <m:sSubPr>
                    <m:ctrlPr>
                      <w:rPr>
                        <w:rFonts w:ascii="Cambria Math" w:hAnsi="Cambria Math" w:cs="Cambria Math"/>
                        <w:i/>
                      </w:rPr>
                    </m:ctrlPr>
                  </m:sSubPr>
                  <m:e>
                    <m:r>
                      <w:rPr>
                        <w:rFonts w:ascii="Cambria Math" w:hAnsi="Cambria Math" w:cs="Cambria Math"/>
                      </w:rPr>
                      <m:t>P</m:t>
                    </m:r>
                  </m:e>
                  <m:sub>
                    <m:r>
                      <w:rPr>
                        <w:rFonts w:ascii="Cambria Math" w:hAnsi="Cambria Math" w:cs="Cambria Math"/>
                      </w:rPr>
                      <m:t>t</m:t>
                    </m:r>
                  </m:sub>
                </m:sSub>
                <m:r>
                  <w:rPr>
                    <w:rFonts w:ascii="Cambria Math" w:hAnsi="Cambria Math" w:cs="Cambria Math"/>
                  </w:rPr>
                  <m:t>.</m:t>
                </m:r>
                <m:sSub>
                  <m:sSubPr>
                    <m:ctrlPr>
                      <w:rPr>
                        <w:rFonts w:ascii="Cambria Math" w:hAnsi="Cambria Math" w:cs="Cambria Math"/>
                        <w:i/>
                      </w:rPr>
                    </m:ctrlPr>
                  </m:sSubPr>
                  <m:e>
                    <m:r>
                      <w:rPr>
                        <w:rFonts w:ascii="Cambria Math" w:hAnsi="Cambria Math" w:cs="Cambria Math"/>
                      </w:rPr>
                      <m:t>q</m:t>
                    </m:r>
                  </m:e>
                  <m:sub>
                    <m:r>
                      <w:rPr>
                        <w:rFonts w:ascii="Cambria Math" w:hAnsi="Cambria Math" w:cs="Cambria Math"/>
                      </w:rPr>
                      <m:t>∆,t</m:t>
                    </m:r>
                  </m:sub>
                </m:sSub>
                <m:r>
                  <w:rPr>
                    <w:rFonts w:ascii="Cambria Math" w:hAnsi="Cambria Math" w:cs="Cambria Math"/>
                  </w:rPr>
                  <m:t>dt</m:t>
                </m:r>
              </m:e>
            </m:nary>
          </m:den>
        </m:f>
      </m:oMath>
      <w:r w:rsidR="00B21B75">
        <w:rPr>
          <w:rFonts w:eastAsiaTheme="minorEastAsia"/>
          <w:i/>
        </w:rPr>
        <w:tab/>
      </w:r>
      <w:r w:rsidR="00CC7B36">
        <w:rPr>
          <w:rFonts w:eastAsiaTheme="minorEastAsia"/>
          <w:iCs/>
        </w:rPr>
        <w:t>(</w:t>
      </w:r>
      <w:r w:rsidR="00AB5B98">
        <w:rPr>
          <w:rFonts w:eastAsiaTheme="minorEastAsia"/>
          <w:iCs/>
        </w:rPr>
        <w:t>5-b</w:t>
      </w:r>
      <w:r w:rsidR="00CC7B36">
        <w:rPr>
          <w:rFonts w:eastAsiaTheme="minorEastAsia"/>
          <w:iCs/>
        </w:rPr>
        <w:t>)</w:t>
      </w:r>
    </w:p>
    <w:p w14:paraId="387529C5" w14:textId="47A914F5" w:rsidR="00243034" w:rsidRPr="00AB6EDD" w:rsidRDefault="00086DD6" w:rsidP="003744F4">
      <w:pPr>
        <w:rPr>
          <w:rFonts w:eastAsiaTheme="minorEastAsia"/>
        </w:rPr>
      </w:pPr>
      <m:oMath>
        <m:sSub>
          <m:sSubPr>
            <m:ctrlPr>
              <w:rPr>
                <w:rFonts w:ascii="Cambria Math" w:hAnsi="Cambria Math" w:cs="Cambria Math"/>
              </w:rPr>
            </m:ctrlPr>
          </m:sSubPr>
          <m:e>
            <m:r>
              <w:rPr>
                <w:rFonts w:ascii="Cambria Math" w:hAnsi="Cambria Math" w:cs="Cambria Math"/>
              </w:rPr>
              <m:t>FF</m:t>
            </m:r>
          </m:e>
          <m:sub>
            <m:sSub>
              <m:sSubPr>
                <m:ctrlPr>
                  <w:rPr>
                    <w:rFonts w:ascii="Cambria Math" w:hAnsi="Cambria Math" w:cs="Cambria Math"/>
                    <w:i/>
                  </w:rPr>
                </m:ctrlPr>
              </m:sSubPr>
              <m:e>
                <m:r>
                  <w:rPr>
                    <w:rFonts w:ascii="Cambria Math" w:hAnsi="Cambria Math" w:cs="Cambria Math"/>
                  </w:rPr>
                  <m:t>contribution,q</m:t>
                </m:r>
              </m:e>
              <m:sub>
                <m:r>
                  <w:rPr>
                    <w:rFonts w:ascii="Cambria Math" w:hAnsi="Cambria Math" w:cs="Cambria Math"/>
                  </w:rPr>
                  <m:t>Gen</m:t>
                </m:r>
              </m:sub>
            </m:sSub>
          </m:sub>
        </m:sSub>
        <m:r>
          <w:rPr>
            <w:rFonts w:ascii="Cambria Math" w:hAnsi="Cambria Math" w:cs="Cambria Math"/>
          </w:rPr>
          <m:t>=</m:t>
        </m:r>
        <m:f>
          <m:fPr>
            <m:ctrlPr>
              <w:rPr>
                <w:rFonts w:ascii="Cambria Math" w:hAnsi="Cambria Math"/>
              </w:rPr>
            </m:ctrlPr>
          </m:fPr>
          <m:num>
            <m:nary>
              <m:naryPr>
                <m:limLoc m:val="subSup"/>
                <m:ctrlPr>
                  <w:rPr>
                    <w:rFonts w:ascii="Cambria Math" w:hAnsi="Cambria Math" w:cs="Cambria Math"/>
                  </w:rPr>
                </m:ctrlPr>
              </m:naryPr>
              <m:sub>
                <m:r>
                  <w:rPr>
                    <w:rFonts w:ascii="Cambria Math" w:hAnsi="Cambria Math" w:cs="Cambria Math"/>
                  </w:rPr>
                  <m:t>lpt</m:t>
                </m:r>
              </m:sub>
              <m:sup/>
              <m:e>
                <m:sSub>
                  <m:sSubPr>
                    <m:ctrlPr>
                      <w:rPr>
                        <w:rFonts w:ascii="Cambria Math" w:hAnsi="Cambria Math" w:cs="Cambria Math"/>
                        <w:i/>
                      </w:rPr>
                    </m:ctrlPr>
                  </m:sSubPr>
                  <m:e>
                    <m:r>
                      <w:rPr>
                        <w:rFonts w:ascii="Cambria Math" w:hAnsi="Cambria Math" w:cs="Cambria Math"/>
                      </w:rPr>
                      <m:t>P</m:t>
                    </m:r>
                  </m:e>
                  <m:sub>
                    <m:r>
                      <w:rPr>
                        <w:rFonts w:ascii="Cambria Math" w:hAnsi="Cambria Math" w:cs="Cambria Math"/>
                      </w:rPr>
                      <m:t>t</m:t>
                    </m:r>
                  </m:sub>
                </m:sSub>
                <m:r>
                  <w:rPr>
                    <w:rFonts w:ascii="Cambria Math" w:hAnsi="Cambria Math" w:cs="Cambria Math"/>
                  </w:rPr>
                  <m:t>.</m:t>
                </m:r>
                <m:sSub>
                  <m:sSubPr>
                    <m:ctrlPr>
                      <w:rPr>
                        <w:rFonts w:ascii="Cambria Math" w:hAnsi="Cambria Math" w:cs="Cambria Math"/>
                        <w:i/>
                      </w:rPr>
                    </m:ctrlPr>
                  </m:sSubPr>
                  <m:e>
                    <m:r>
                      <w:rPr>
                        <w:rFonts w:ascii="Cambria Math" w:hAnsi="Cambria Math" w:cs="Cambria Math"/>
                      </w:rPr>
                      <m:t>q</m:t>
                    </m:r>
                  </m:e>
                  <m:sub>
                    <m:r>
                      <w:rPr>
                        <w:rFonts w:ascii="Cambria Math" w:hAnsi="Cambria Math" w:cs="Cambria Math"/>
                      </w:rPr>
                      <m:t>Gen,t</m:t>
                    </m:r>
                  </m:sub>
                </m:sSub>
                <m:r>
                  <w:rPr>
                    <w:rFonts w:ascii="Cambria Math" w:hAnsi="Cambria Math" w:cs="Cambria Math"/>
                  </w:rPr>
                  <m:t>dt</m:t>
                </m:r>
              </m:e>
            </m:nary>
            <m:r>
              <w:rPr>
                <w:rFonts w:ascii="Cambria Math" w:hAnsi="Cambria Math" w:cs="Cambria Math"/>
              </w:rPr>
              <m:t>-</m:t>
            </m:r>
            <m:nary>
              <m:naryPr>
                <m:limLoc m:val="subSup"/>
                <m:ctrlPr>
                  <w:rPr>
                    <w:rFonts w:ascii="Cambria Math" w:hAnsi="Cambria Math" w:cs="Cambria Math"/>
                  </w:rPr>
                </m:ctrlPr>
              </m:naryPr>
              <m:sub>
                <m:r>
                  <w:rPr>
                    <w:rFonts w:ascii="Cambria Math" w:hAnsi="Cambria Math" w:cs="Cambria Math"/>
                  </w:rPr>
                  <m:t>hpt</m:t>
                </m:r>
              </m:sub>
              <m:sup/>
              <m:e>
                <m:sSub>
                  <m:sSubPr>
                    <m:ctrlPr>
                      <w:rPr>
                        <w:rFonts w:ascii="Cambria Math" w:hAnsi="Cambria Math" w:cs="Cambria Math"/>
                        <w:i/>
                      </w:rPr>
                    </m:ctrlPr>
                  </m:sSubPr>
                  <m:e>
                    <m:r>
                      <w:rPr>
                        <w:rFonts w:ascii="Cambria Math" w:hAnsi="Cambria Math" w:cs="Cambria Math"/>
                      </w:rPr>
                      <m:t>P</m:t>
                    </m:r>
                  </m:e>
                  <m:sub>
                    <m:r>
                      <w:rPr>
                        <w:rFonts w:ascii="Cambria Math" w:hAnsi="Cambria Math" w:cs="Cambria Math"/>
                      </w:rPr>
                      <m:t>t</m:t>
                    </m:r>
                  </m:sub>
                </m:sSub>
                <m:r>
                  <w:rPr>
                    <w:rFonts w:ascii="Cambria Math" w:hAnsi="Cambria Math" w:cs="Cambria Math"/>
                  </w:rPr>
                  <m:t>.</m:t>
                </m:r>
                <m:sSub>
                  <m:sSubPr>
                    <m:ctrlPr>
                      <w:rPr>
                        <w:rFonts w:ascii="Cambria Math" w:hAnsi="Cambria Math" w:cs="Cambria Math"/>
                        <w:i/>
                      </w:rPr>
                    </m:ctrlPr>
                  </m:sSubPr>
                  <m:e>
                    <m:r>
                      <w:rPr>
                        <w:rFonts w:ascii="Cambria Math" w:hAnsi="Cambria Math" w:cs="Cambria Math"/>
                      </w:rPr>
                      <m:t>q</m:t>
                    </m:r>
                  </m:e>
                  <m:sub>
                    <m:r>
                      <w:rPr>
                        <w:rFonts w:ascii="Cambria Math" w:hAnsi="Cambria Math" w:cs="Cambria Math"/>
                      </w:rPr>
                      <m:t>Gen,t</m:t>
                    </m:r>
                  </m:sub>
                </m:sSub>
                <m:r>
                  <w:rPr>
                    <w:rFonts w:ascii="Cambria Math" w:hAnsi="Cambria Math" w:cs="Cambria Math"/>
                  </w:rPr>
                  <m:t>dt</m:t>
                </m:r>
              </m:e>
            </m:nary>
          </m:num>
          <m:den>
            <m:nary>
              <m:naryPr>
                <m:limLoc m:val="subSup"/>
                <m:ctrlPr>
                  <w:rPr>
                    <w:rFonts w:ascii="Cambria Math" w:hAnsi="Cambria Math" w:cs="Cambria Math"/>
                  </w:rPr>
                </m:ctrlPr>
              </m:naryPr>
              <m:sub>
                <m:r>
                  <w:rPr>
                    <w:rFonts w:ascii="Cambria Math" w:hAnsi="Cambria Math" w:cs="Cambria Math"/>
                  </w:rPr>
                  <m:t>lpt</m:t>
                </m:r>
              </m:sub>
              <m:sup/>
              <m:e>
                <m:sSub>
                  <m:sSubPr>
                    <m:ctrlPr>
                      <w:rPr>
                        <w:rFonts w:ascii="Cambria Math" w:hAnsi="Cambria Math" w:cs="Cambria Math"/>
                        <w:i/>
                      </w:rPr>
                    </m:ctrlPr>
                  </m:sSubPr>
                  <m:e>
                    <m:r>
                      <w:rPr>
                        <w:rFonts w:ascii="Cambria Math" w:hAnsi="Cambria Math" w:cs="Cambria Math"/>
                      </w:rPr>
                      <m:t>P</m:t>
                    </m:r>
                  </m:e>
                  <m:sub>
                    <m:r>
                      <w:rPr>
                        <w:rFonts w:ascii="Cambria Math" w:hAnsi="Cambria Math" w:cs="Cambria Math"/>
                      </w:rPr>
                      <m:t>t</m:t>
                    </m:r>
                  </m:sub>
                </m:sSub>
                <m:r>
                  <w:rPr>
                    <w:rFonts w:ascii="Cambria Math" w:hAnsi="Cambria Math" w:cs="Cambria Math"/>
                  </w:rPr>
                  <m:t>.</m:t>
                </m:r>
                <m:sSub>
                  <m:sSubPr>
                    <m:ctrlPr>
                      <w:rPr>
                        <w:rFonts w:ascii="Cambria Math" w:hAnsi="Cambria Math" w:cs="Cambria Math"/>
                        <w:i/>
                      </w:rPr>
                    </m:ctrlPr>
                  </m:sSubPr>
                  <m:e>
                    <m:r>
                      <w:rPr>
                        <w:rFonts w:ascii="Cambria Math" w:hAnsi="Cambria Math" w:cs="Cambria Math"/>
                      </w:rPr>
                      <m:t>q</m:t>
                    </m:r>
                  </m:e>
                  <m:sub>
                    <m:r>
                      <w:rPr>
                        <w:rFonts w:ascii="Cambria Math" w:hAnsi="Cambria Math" w:cs="Cambria Math"/>
                      </w:rPr>
                      <m:t>∆,t</m:t>
                    </m:r>
                  </m:sub>
                </m:sSub>
                <m:r>
                  <w:rPr>
                    <w:rFonts w:ascii="Cambria Math" w:hAnsi="Cambria Math" w:cs="Cambria Math"/>
                  </w:rPr>
                  <m:t>dt</m:t>
                </m:r>
              </m:e>
            </m:nary>
            <m:r>
              <w:rPr>
                <w:rFonts w:ascii="Cambria Math" w:hAnsi="Cambria Math" w:cs="Cambria Math"/>
              </w:rPr>
              <m:t>+</m:t>
            </m:r>
            <m:nary>
              <m:naryPr>
                <m:limLoc m:val="subSup"/>
                <m:ctrlPr>
                  <w:rPr>
                    <w:rFonts w:ascii="Cambria Math" w:hAnsi="Cambria Math" w:cs="Cambria Math"/>
                  </w:rPr>
                </m:ctrlPr>
              </m:naryPr>
              <m:sub>
                <m:r>
                  <w:rPr>
                    <w:rFonts w:ascii="Cambria Math" w:hAnsi="Cambria Math" w:cs="Cambria Math"/>
                  </w:rPr>
                  <m:t>hpt</m:t>
                </m:r>
              </m:sub>
              <m:sup/>
              <m:e>
                <m:sSub>
                  <m:sSubPr>
                    <m:ctrlPr>
                      <w:rPr>
                        <w:rFonts w:ascii="Cambria Math" w:hAnsi="Cambria Math" w:cs="Cambria Math"/>
                        <w:i/>
                      </w:rPr>
                    </m:ctrlPr>
                  </m:sSubPr>
                  <m:e>
                    <m:r>
                      <w:rPr>
                        <w:rFonts w:ascii="Cambria Math" w:hAnsi="Cambria Math" w:cs="Cambria Math"/>
                      </w:rPr>
                      <m:t>P</m:t>
                    </m:r>
                  </m:e>
                  <m:sub>
                    <m:r>
                      <w:rPr>
                        <w:rFonts w:ascii="Cambria Math" w:hAnsi="Cambria Math" w:cs="Cambria Math"/>
                      </w:rPr>
                      <m:t>t</m:t>
                    </m:r>
                  </m:sub>
                </m:sSub>
                <m:r>
                  <w:rPr>
                    <w:rFonts w:ascii="Cambria Math" w:hAnsi="Cambria Math" w:cs="Cambria Math"/>
                  </w:rPr>
                  <m:t>.</m:t>
                </m:r>
                <m:sSub>
                  <m:sSubPr>
                    <m:ctrlPr>
                      <w:rPr>
                        <w:rFonts w:ascii="Cambria Math" w:hAnsi="Cambria Math" w:cs="Cambria Math"/>
                        <w:i/>
                      </w:rPr>
                    </m:ctrlPr>
                  </m:sSubPr>
                  <m:e>
                    <m:r>
                      <w:rPr>
                        <w:rFonts w:ascii="Cambria Math" w:hAnsi="Cambria Math" w:cs="Cambria Math"/>
                      </w:rPr>
                      <m:t>q</m:t>
                    </m:r>
                  </m:e>
                  <m:sub>
                    <m:r>
                      <w:rPr>
                        <w:rFonts w:ascii="Cambria Math" w:hAnsi="Cambria Math" w:cs="Cambria Math"/>
                      </w:rPr>
                      <m:t>∆,t</m:t>
                    </m:r>
                  </m:sub>
                </m:sSub>
                <m:r>
                  <w:rPr>
                    <w:rFonts w:ascii="Cambria Math" w:hAnsi="Cambria Math" w:cs="Cambria Math"/>
                  </w:rPr>
                  <m:t>dt</m:t>
                </m:r>
              </m:e>
            </m:nary>
          </m:den>
        </m:f>
        <m:r>
          <w:rPr>
            <w:rFonts w:ascii="Cambria Math" w:hAnsi="Cambria Math"/>
          </w:rPr>
          <m:t>=</m:t>
        </m:r>
        <m:f>
          <m:fPr>
            <m:ctrlPr>
              <w:rPr>
                <w:rFonts w:ascii="Cambria Math" w:hAnsi="Cambria Math"/>
              </w:rPr>
            </m:ctrlPr>
          </m:fPr>
          <m:num>
            <m:r>
              <w:rPr>
                <w:rFonts w:ascii="Cambria Math" w:hAnsi="Cambria Math" w:cs="Cambria Math"/>
              </w:rPr>
              <m:t>-</m:t>
            </m:r>
            <m:sSub>
              <m:sSubPr>
                <m:ctrlPr>
                  <w:rPr>
                    <w:rFonts w:ascii="Cambria Math" w:hAnsi="Cambria Math" w:cs="Cambria Math"/>
                  </w:rPr>
                </m:ctrlPr>
              </m:sSubPr>
              <m:e>
                <m:r>
                  <w:rPr>
                    <w:rFonts w:ascii="Cambria Math" w:hAnsi="Cambria Math" w:cs="Cambria Math"/>
                  </w:rPr>
                  <m:t>FF</m:t>
                </m:r>
              </m:e>
              <m:sub>
                <m:sSub>
                  <m:sSubPr>
                    <m:ctrlPr>
                      <w:rPr>
                        <w:rFonts w:ascii="Cambria Math" w:hAnsi="Cambria Math" w:cs="Cambria Math"/>
                        <w:i/>
                      </w:rPr>
                    </m:ctrlPr>
                  </m:sSubPr>
                  <m:e>
                    <m:r>
                      <w:rPr>
                        <w:rFonts w:ascii="Cambria Math" w:hAnsi="Cambria Math" w:cs="Cambria Math"/>
                      </w:rPr>
                      <m:t>q</m:t>
                    </m:r>
                  </m:e>
                  <m:sub>
                    <m:r>
                      <w:rPr>
                        <w:rFonts w:ascii="Cambria Math" w:hAnsi="Cambria Math" w:cs="Cambria Math"/>
                      </w:rPr>
                      <m:t>Gen</m:t>
                    </m:r>
                  </m:sub>
                </m:sSub>
              </m:sub>
            </m:sSub>
            <m:sSub>
              <m:sSubPr>
                <m:ctrlPr>
                  <w:rPr>
                    <w:rFonts w:ascii="Cambria Math" w:hAnsi="Cambria Math" w:cs="Cambria Math"/>
                    <w:i/>
                  </w:rPr>
                </m:ctrlPr>
              </m:sSubPr>
              <m:e>
                <m:r>
                  <w:rPr>
                    <w:rFonts w:ascii="Cambria Math" w:hAnsi="Cambria Math" w:cs="Cambria Math"/>
                  </w:rPr>
                  <m:t>Cost</m:t>
                </m:r>
              </m:e>
              <m:sub>
                <m:sSub>
                  <m:sSubPr>
                    <m:ctrlPr>
                      <w:rPr>
                        <w:rFonts w:ascii="Cambria Math" w:hAnsi="Cambria Math" w:cs="Cambria Math"/>
                        <w:i/>
                      </w:rPr>
                    </m:ctrlPr>
                  </m:sSubPr>
                  <m:e>
                    <m:r>
                      <w:rPr>
                        <w:rFonts w:ascii="Cambria Math" w:hAnsi="Cambria Math" w:cs="Cambria Math"/>
                      </w:rPr>
                      <m:t>q</m:t>
                    </m:r>
                  </m:e>
                  <m:sub>
                    <m:r>
                      <w:rPr>
                        <w:rFonts w:ascii="Cambria Math" w:hAnsi="Cambria Math" w:cs="Cambria Math"/>
                      </w:rPr>
                      <m:t>Gen</m:t>
                    </m:r>
                  </m:sub>
                </m:sSub>
              </m:sub>
            </m:sSub>
          </m:num>
          <m:den>
            <m:nary>
              <m:naryPr>
                <m:limLoc m:val="subSup"/>
                <m:ctrlPr>
                  <w:rPr>
                    <w:rFonts w:ascii="Cambria Math" w:hAnsi="Cambria Math" w:cs="Cambria Math"/>
                  </w:rPr>
                </m:ctrlPr>
              </m:naryPr>
              <m:sub>
                <m:r>
                  <w:rPr>
                    <w:rFonts w:ascii="Cambria Math" w:hAnsi="Cambria Math" w:cs="Cambria Math"/>
                  </w:rPr>
                  <m:t>lpt</m:t>
                </m:r>
              </m:sub>
              <m:sup/>
              <m:e>
                <m:sSub>
                  <m:sSubPr>
                    <m:ctrlPr>
                      <w:rPr>
                        <w:rFonts w:ascii="Cambria Math" w:hAnsi="Cambria Math" w:cs="Cambria Math"/>
                        <w:i/>
                      </w:rPr>
                    </m:ctrlPr>
                  </m:sSubPr>
                  <m:e>
                    <m:r>
                      <w:rPr>
                        <w:rFonts w:ascii="Cambria Math" w:hAnsi="Cambria Math" w:cs="Cambria Math"/>
                      </w:rPr>
                      <m:t>P</m:t>
                    </m:r>
                  </m:e>
                  <m:sub>
                    <m:r>
                      <w:rPr>
                        <w:rFonts w:ascii="Cambria Math" w:hAnsi="Cambria Math" w:cs="Cambria Math"/>
                      </w:rPr>
                      <m:t>t</m:t>
                    </m:r>
                  </m:sub>
                </m:sSub>
                <m:r>
                  <w:rPr>
                    <w:rFonts w:ascii="Cambria Math" w:hAnsi="Cambria Math" w:cs="Cambria Math"/>
                  </w:rPr>
                  <m:t>.</m:t>
                </m:r>
                <m:sSub>
                  <m:sSubPr>
                    <m:ctrlPr>
                      <w:rPr>
                        <w:rFonts w:ascii="Cambria Math" w:hAnsi="Cambria Math" w:cs="Cambria Math"/>
                        <w:i/>
                      </w:rPr>
                    </m:ctrlPr>
                  </m:sSubPr>
                  <m:e>
                    <m:r>
                      <w:rPr>
                        <w:rFonts w:ascii="Cambria Math" w:hAnsi="Cambria Math" w:cs="Cambria Math"/>
                      </w:rPr>
                      <m:t>q</m:t>
                    </m:r>
                  </m:e>
                  <m:sub>
                    <m:r>
                      <w:rPr>
                        <w:rFonts w:ascii="Cambria Math" w:hAnsi="Cambria Math" w:cs="Cambria Math"/>
                      </w:rPr>
                      <m:t>∆,t</m:t>
                    </m:r>
                  </m:sub>
                </m:sSub>
                <m:r>
                  <w:rPr>
                    <w:rFonts w:ascii="Cambria Math" w:hAnsi="Cambria Math" w:cs="Cambria Math"/>
                  </w:rPr>
                  <m:t>dt</m:t>
                </m:r>
              </m:e>
            </m:nary>
            <m:r>
              <w:rPr>
                <w:rFonts w:ascii="Cambria Math" w:hAnsi="Cambria Math" w:cs="Cambria Math"/>
              </w:rPr>
              <m:t>+</m:t>
            </m:r>
            <m:nary>
              <m:naryPr>
                <m:limLoc m:val="subSup"/>
                <m:ctrlPr>
                  <w:rPr>
                    <w:rFonts w:ascii="Cambria Math" w:hAnsi="Cambria Math" w:cs="Cambria Math"/>
                  </w:rPr>
                </m:ctrlPr>
              </m:naryPr>
              <m:sub>
                <m:r>
                  <w:rPr>
                    <w:rFonts w:ascii="Cambria Math" w:hAnsi="Cambria Math" w:cs="Cambria Math"/>
                  </w:rPr>
                  <m:t>hpt</m:t>
                </m:r>
              </m:sub>
              <m:sup/>
              <m:e>
                <m:sSub>
                  <m:sSubPr>
                    <m:ctrlPr>
                      <w:rPr>
                        <w:rFonts w:ascii="Cambria Math" w:hAnsi="Cambria Math" w:cs="Cambria Math"/>
                        <w:i/>
                      </w:rPr>
                    </m:ctrlPr>
                  </m:sSubPr>
                  <m:e>
                    <m:r>
                      <w:rPr>
                        <w:rFonts w:ascii="Cambria Math" w:hAnsi="Cambria Math" w:cs="Cambria Math"/>
                      </w:rPr>
                      <m:t>P</m:t>
                    </m:r>
                  </m:e>
                  <m:sub>
                    <m:r>
                      <w:rPr>
                        <w:rFonts w:ascii="Cambria Math" w:hAnsi="Cambria Math" w:cs="Cambria Math"/>
                      </w:rPr>
                      <m:t>t</m:t>
                    </m:r>
                  </m:sub>
                </m:sSub>
                <m:r>
                  <w:rPr>
                    <w:rFonts w:ascii="Cambria Math" w:hAnsi="Cambria Math" w:cs="Cambria Math"/>
                  </w:rPr>
                  <m:t>.</m:t>
                </m:r>
                <m:sSub>
                  <m:sSubPr>
                    <m:ctrlPr>
                      <w:rPr>
                        <w:rFonts w:ascii="Cambria Math" w:hAnsi="Cambria Math" w:cs="Cambria Math"/>
                        <w:i/>
                      </w:rPr>
                    </m:ctrlPr>
                  </m:sSubPr>
                  <m:e>
                    <m:r>
                      <w:rPr>
                        <w:rFonts w:ascii="Cambria Math" w:hAnsi="Cambria Math" w:cs="Cambria Math"/>
                      </w:rPr>
                      <m:t>q</m:t>
                    </m:r>
                  </m:e>
                  <m:sub>
                    <m:r>
                      <w:rPr>
                        <w:rFonts w:ascii="Cambria Math" w:hAnsi="Cambria Math" w:cs="Cambria Math"/>
                      </w:rPr>
                      <m:t>∆,t</m:t>
                    </m:r>
                  </m:sub>
                </m:sSub>
                <m:r>
                  <w:rPr>
                    <w:rFonts w:ascii="Cambria Math" w:hAnsi="Cambria Math" w:cs="Cambria Math"/>
                  </w:rPr>
                  <m:t>dt</m:t>
                </m:r>
              </m:e>
            </m:nary>
          </m:den>
        </m:f>
      </m:oMath>
      <w:r w:rsidR="00CC7B36">
        <w:rPr>
          <w:rFonts w:eastAsiaTheme="minorEastAsia"/>
        </w:rPr>
        <w:tab/>
        <w:t>(</w:t>
      </w:r>
      <w:r w:rsidR="00AB5B98">
        <w:rPr>
          <w:rFonts w:eastAsiaTheme="minorEastAsia"/>
        </w:rPr>
        <w:t>5-c</w:t>
      </w:r>
      <w:r w:rsidR="00CC7B36">
        <w:rPr>
          <w:rFonts w:eastAsiaTheme="minorEastAsia"/>
        </w:rPr>
        <w:t>)</w:t>
      </w:r>
    </w:p>
    <w:p w14:paraId="5C16E741" w14:textId="77777777" w:rsidR="00AB6EDD" w:rsidRPr="00AB6EDD" w:rsidRDefault="00AB6EDD" w:rsidP="002516E7">
      <w:pPr>
        <w:rPr>
          <w:rFonts w:eastAsiaTheme="minorEastAsia"/>
        </w:rPr>
      </w:pPr>
    </w:p>
    <w:p w14:paraId="4B426446" w14:textId="7166A8A3" w:rsidR="0028534E" w:rsidRDefault="0028534E">
      <w:r>
        <w:br w:type="page"/>
      </w:r>
    </w:p>
    <w:p w14:paraId="413811FD" w14:textId="202A8F45" w:rsidR="00FF0E4B" w:rsidRPr="00206DC1" w:rsidRDefault="0027277F" w:rsidP="00206DC1">
      <w:pPr>
        <w:pStyle w:val="Style3"/>
      </w:pPr>
      <w:r w:rsidRPr="00206DC1">
        <w:lastRenderedPageBreak/>
        <w:t xml:space="preserve">Flexibility factor </w:t>
      </w:r>
      <m:oMath>
        <m:sSub>
          <m:sSubPr>
            <m:ctrlPr>
              <w:rPr>
                <w:rFonts w:ascii="Cambria Math" w:hAnsi="Cambria Math" w:cs="Cambria Math"/>
              </w:rPr>
            </m:ctrlPr>
          </m:sSubPr>
          <m:e>
            <m:r>
              <m:rPr>
                <m:sty m:val="bi"/>
              </m:rPr>
              <w:rPr>
                <w:rFonts w:ascii="Cambria Math" w:hAnsi="Cambria Math" w:cs="Cambria Math"/>
              </w:rPr>
              <m:t>FF</m:t>
            </m:r>
          </m:e>
          <m:sub>
            <m:r>
              <m:rPr>
                <m:sty m:val="bi"/>
              </m:rPr>
              <w:rPr>
                <w:rFonts w:ascii="Cambria Math" w:hAnsi="Cambria Math" w:cs="Cambria Math"/>
              </w:rPr>
              <m:t>PC</m:t>
            </m:r>
          </m:sub>
        </m:sSub>
      </m:oMath>
      <w:r w:rsidR="006A332B" w:rsidRPr="00206DC1">
        <w:t xml:space="preserve"> </w:t>
      </w:r>
      <w:r w:rsidRPr="00206DC1">
        <w:t>(costs)</w:t>
      </w:r>
    </w:p>
    <w:p w14:paraId="0DE5CA29" w14:textId="1F9AB6A3" w:rsidR="009164F0" w:rsidRPr="009164F0" w:rsidRDefault="009164F0" w:rsidP="004A4F46">
      <w:pPr>
        <w:pStyle w:val="Style4"/>
      </w:pPr>
      <w:r w:rsidRPr="005F0E1D">
        <w:t>Literature</w:t>
      </w:r>
    </w:p>
    <w:p w14:paraId="730BBFB9" w14:textId="1ADAD85C" w:rsidR="00E76C55" w:rsidRDefault="00E76C55" w:rsidP="00E76C55">
      <w:r w:rsidRPr="00E76C55">
        <w:t>In terms of procurement costs (PC) avoided.</w:t>
      </w:r>
    </w:p>
    <w:p w14:paraId="768148EA" w14:textId="77777777" w:rsidR="00ED7330" w:rsidRDefault="00ED7330" w:rsidP="00E76C55">
      <w:r w:rsidRPr="00ED7330">
        <w:t xml:space="preserve">(S) It takes into account the operational cost savings. </w:t>
      </w:r>
    </w:p>
    <w:p w14:paraId="3BDBFB51" w14:textId="49F92806" w:rsidR="00ED7330" w:rsidRDefault="00ED7330" w:rsidP="00E80AA4">
      <w:pPr>
        <w:jc w:val="both"/>
      </w:pPr>
      <w:r w:rsidRPr="00ED7330">
        <w:t>(S) Although, the authors use this KPI to evaluate the ability to shift the heat pump electric load, it can be used to investigate the flexibility of any other electrical equipment.</w:t>
      </w:r>
    </w:p>
    <w:p w14:paraId="357F44C1" w14:textId="255851A2" w:rsidR="00CE5BF2" w:rsidRDefault="00CE5BF2" w:rsidP="00CE5BF2">
      <w:r>
        <w:t>- Annual PC varies due to electricity time of use (ToU) tariffs.</w:t>
      </w:r>
    </w:p>
    <w:p w14:paraId="1F0BE868" w14:textId="21C05F73" w:rsidR="0027277F" w:rsidRDefault="00CE5BF2" w:rsidP="00CE5BF2">
      <w:r>
        <w:t>- FF maximizes as PC → PCmin if all heating is done during cheapest ToU.</w:t>
      </w:r>
    </w:p>
    <w:p w14:paraId="51EAE7C1" w14:textId="77777777" w:rsidR="00CE5BF2" w:rsidRDefault="00CE5BF2" w:rsidP="00CE5BF2"/>
    <w:p w14:paraId="792B3C06" w14:textId="06C26628" w:rsidR="007463DA" w:rsidRDefault="00086DD6" w:rsidP="007463DA">
      <w:pPr>
        <w:rPr>
          <w:rFonts w:eastAsiaTheme="minorEastAsia"/>
        </w:rPr>
      </w:pPr>
      <m:oMath>
        <m:sSub>
          <m:sSubPr>
            <m:ctrlPr>
              <w:rPr>
                <w:rFonts w:ascii="Cambria Math" w:hAnsi="Cambria Math" w:cs="Cambria Math"/>
              </w:rPr>
            </m:ctrlPr>
          </m:sSubPr>
          <m:e>
            <m:r>
              <w:rPr>
                <w:rFonts w:ascii="Cambria Math" w:hAnsi="Cambria Math" w:cs="Cambria Math"/>
              </w:rPr>
              <m:t>FF</m:t>
            </m:r>
          </m:e>
          <m:sub>
            <m:r>
              <w:rPr>
                <w:rFonts w:ascii="Cambria Math" w:hAnsi="Cambria Math" w:cs="Cambria Math"/>
              </w:rPr>
              <m:t>PC</m:t>
            </m:r>
          </m:sub>
        </m:sSub>
        <m:r>
          <m:rPr>
            <m:sty m:val="p"/>
          </m:rPr>
          <w:rPr>
            <w:rFonts w:ascii="Cambria Math" w:hAnsi="Cambria Math" w:cs="Cambria Math"/>
          </w:rPr>
          <m:t>=</m:t>
        </m:r>
        <m:f>
          <m:fPr>
            <m:ctrlPr>
              <w:rPr>
                <w:rFonts w:ascii="Cambria Math" w:hAnsi="Cambria Math"/>
              </w:rPr>
            </m:ctrlPr>
          </m:fPr>
          <m:num>
            <m:sSub>
              <m:sSubPr>
                <m:ctrlPr>
                  <w:rPr>
                    <w:rFonts w:ascii="Cambria Math" w:hAnsi="Cambria Math" w:cs="Cambria Math"/>
                    <w:i/>
                  </w:rPr>
                </m:ctrlPr>
              </m:sSubPr>
              <m:e>
                <m:r>
                  <w:rPr>
                    <w:rFonts w:ascii="Cambria Math" w:hAnsi="Cambria Math" w:cs="Cambria Math"/>
                  </w:rPr>
                  <m:t>PC</m:t>
                </m:r>
              </m:e>
              <m:sub>
                <m:r>
                  <w:rPr>
                    <w:rFonts w:ascii="Cambria Math" w:hAnsi="Cambria Math" w:cs="Cambria Math"/>
                  </w:rPr>
                  <m:t>max</m:t>
                </m:r>
              </m:sub>
            </m:sSub>
            <m:r>
              <w:rPr>
                <w:rFonts w:ascii="Cambria Math" w:hAnsi="Cambria Math" w:cs="Cambria Math"/>
              </w:rPr>
              <m:t>-</m:t>
            </m:r>
            <m:sSub>
              <m:sSubPr>
                <m:ctrlPr>
                  <w:rPr>
                    <w:rFonts w:ascii="Cambria Math" w:hAnsi="Cambria Math" w:cs="Cambria Math"/>
                    <w:i/>
                  </w:rPr>
                </m:ctrlPr>
              </m:sSubPr>
              <m:e>
                <m:r>
                  <w:rPr>
                    <w:rFonts w:ascii="Cambria Math" w:hAnsi="Cambria Math" w:cs="Cambria Math"/>
                  </w:rPr>
                  <m:t>PC</m:t>
                </m:r>
              </m:e>
              <m:sub/>
            </m:sSub>
          </m:num>
          <m:den>
            <m:sSub>
              <m:sSubPr>
                <m:ctrlPr>
                  <w:rPr>
                    <w:rFonts w:ascii="Cambria Math" w:hAnsi="Cambria Math" w:cs="Cambria Math"/>
                    <w:i/>
                  </w:rPr>
                </m:ctrlPr>
              </m:sSubPr>
              <m:e>
                <m:r>
                  <w:rPr>
                    <w:rFonts w:ascii="Cambria Math" w:hAnsi="Cambria Math" w:cs="Cambria Math"/>
                  </w:rPr>
                  <m:t>PC</m:t>
                </m:r>
              </m:e>
              <m:sub>
                <m:r>
                  <w:rPr>
                    <w:rFonts w:ascii="Cambria Math" w:hAnsi="Cambria Math" w:cs="Cambria Math"/>
                  </w:rPr>
                  <m:t>max</m:t>
                </m:r>
              </m:sub>
            </m:sSub>
            <m:r>
              <w:rPr>
                <w:rFonts w:ascii="Cambria Math" w:hAnsi="Cambria Math" w:cs="Cambria Math"/>
              </w:rPr>
              <m:t>-</m:t>
            </m:r>
            <m:sSub>
              <m:sSubPr>
                <m:ctrlPr>
                  <w:rPr>
                    <w:rFonts w:ascii="Cambria Math" w:hAnsi="Cambria Math" w:cs="Cambria Math"/>
                    <w:i/>
                  </w:rPr>
                </m:ctrlPr>
              </m:sSubPr>
              <m:e>
                <m:r>
                  <w:rPr>
                    <w:rFonts w:ascii="Cambria Math" w:hAnsi="Cambria Math" w:cs="Cambria Math"/>
                  </w:rPr>
                  <m:t>PC</m:t>
                </m:r>
              </m:e>
              <m:sub>
                <m:r>
                  <w:rPr>
                    <w:rFonts w:ascii="Cambria Math" w:hAnsi="Cambria Math" w:cs="Cambria Math"/>
                  </w:rPr>
                  <m:t>min</m:t>
                </m:r>
              </m:sub>
            </m:sSub>
          </m:den>
        </m:f>
      </m:oMath>
      <w:r w:rsidR="00F656DF">
        <w:rPr>
          <w:rFonts w:eastAsiaTheme="minorEastAsia"/>
        </w:rPr>
        <w:tab/>
        <w:t>(</w:t>
      </w:r>
      <w:r w:rsidR="00AB5B98">
        <w:rPr>
          <w:rFonts w:eastAsiaTheme="minorEastAsia"/>
        </w:rPr>
        <w:t>6</w:t>
      </w:r>
      <w:r w:rsidR="00F656DF">
        <w:rPr>
          <w:rFonts w:eastAsiaTheme="minorEastAsia"/>
        </w:rPr>
        <w:t>)</w:t>
      </w:r>
    </w:p>
    <w:p w14:paraId="38540422" w14:textId="77777777" w:rsidR="00FE2671" w:rsidRDefault="00931F03" w:rsidP="00931F03">
      <m:oMath>
        <m:r>
          <w:rPr>
            <w:rFonts w:ascii="Cambria Math" w:hAnsi="Cambria Math" w:cs="Cambria Math"/>
          </w:rPr>
          <m:t>PC</m:t>
        </m:r>
      </m:oMath>
      <w:r w:rsidRPr="00931F03">
        <w:t xml:space="preserve"> </w:t>
      </w:r>
      <w:r>
        <w:t xml:space="preserve">: </w:t>
      </w:r>
      <w:r w:rsidRPr="00931F03">
        <w:t xml:space="preserve">Procurement cost of the electricity consumed </w:t>
      </w:r>
      <w:r w:rsidRPr="0091033F">
        <w:rPr>
          <w:highlight w:val="yellow"/>
        </w:rPr>
        <w:t>per year</w:t>
      </w:r>
    </w:p>
    <w:p w14:paraId="1DDC2918" w14:textId="77777777" w:rsidR="00D6747C" w:rsidRDefault="00FE2671" w:rsidP="00340AC3">
      <w:pPr>
        <w:ind w:firstLine="270"/>
        <w:jc w:val="both"/>
      </w:pPr>
      <w:r w:rsidRPr="00FE2671">
        <w:t>The procurements cost avoided flexibility factor (</w:t>
      </w:r>
      <m:oMath>
        <m:sSub>
          <m:sSubPr>
            <m:ctrlPr>
              <w:rPr>
                <w:rFonts w:ascii="Cambria Math" w:hAnsi="Cambria Math" w:cs="Cambria Math"/>
              </w:rPr>
            </m:ctrlPr>
          </m:sSubPr>
          <m:e>
            <m:r>
              <w:rPr>
                <w:rFonts w:ascii="Cambria Math" w:hAnsi="Cambria Math" w:cs="Cambria Math"/>
              </w:rPr>
              <m:t>FF</m:t>
            </m:r>
          </m:e>
          <m:sub>
            <m:r>
              <w:rPr>
                <w:rFonts w:ascii="Cambria Math" w:hAnsi="Cambria Math" w:cs="Cambria Math"/>
              </w:rPr>
              <m:t>PC</m:t>
            </m:r>
          </m:sub>
        </m:sSub>
      </m:oMath>
      <w:r w:rsidRPr="00FE2671">
        <w:t xml:space="preserve">, Equation (24)) is used to quantify the building flexibility in terms of procurement costs avoided (cost savings) [66]. The minimum value 0 is reached when the electricity required is used at the time with the highest price while the maximum value 1 is achieved at the time with the lowest price. Although the authors use this KPI to evaluate the ability to shift the heat pump electric load, it can be used to investigate the flexibility of any other electrical equipment. </w:t>
      </w:r>
    </w:p>
    <w:p w14:paraId="222143C7" w14:textId="77777777" w:rsidR="00D6747C" w:rsidRDefault="00D6747C" w:rsidP="00D6747C">
      <w:pPr>
        <w:pStyle w:val="Style4"/>
      </w:pPr>
      <w:r w:rsidRPr="004A4F46">
        <w:t>Questions:</w:t>
      </w:r>
    </w:p>
    <w:p w14:paraId="478B50AD" w14:textId="5384D253" w:rsidR="00D81E50" w:rsidRDefault="006C0DAA" w:rsidP="007E68C2">
      <w:pPr>
        <w:pStyle w:val="ListParagraph"/>
        <w:numPr>
          <w:ilvl w:val="6"/>
          <w:numId w:val="5"/>
        </w:numPr>
        <w:ind w:left="810"/>
        <w:jc w:val="both"/>
      </w:pPr>
      <w:r>
        <w:t xml:space="preserve">How should we </w:t>
      </w:r>
      <w:r w:rsidR="004646A4">
        <w:t xml:space="preserve">calculate maximum and minimum costs? How is it possible to calculate </w:t>
      </w:r>
      <w:r w:rsidR="0003174B">
        <w:t xml:space="preserve">the </w:t>
      </w:r>
      <w:r w:rsidR="00D81E50">
        <w:t>minimum cost for a year of operation?</w:t>
      </w:r>
    </w:p>
    <w:p w14:paraId="464F1298" w14:textId="1868A005" w:rsidR="00D81E50" w:rsidRDefault="001E68E2" w:rsidP="007E68C2">
      <w:pPr>
        <w:pStyle w:val="ListParagraph"/>
        <w:numPr>
          <w:ilvl w:val="6"/>
          <w:numId w:val="5"/>
        </w:numPr>
        <w:ind w:left="810"/>
        <w:jc w:val="both"/>
      </w:pPr>
      <w:r>
        <w:t xml:space="preserve">How should </w:t>
      </w:r>
      <w:r w:rsidR="00DB4DE6">
        <w:t>the</w:t>
      </w:r>
      <w:r>
        <w:t xml:space="preserve"> consumption </w:t>
      </w:r>
      <w:r w:rsidR="00E52E26">
        <w:t xml:space="preserve">be </w:t>
      </w:r>
      <w:r>
        <w:t xml:space="preserve">distributed in </w:t>
      </w:r>
      <w:r w:rsidRPr="000A3EC2">
        <w:rPr>
          <w:i/>
          <w:iCs/>
        </w:rPr>
        <w:t>lpt</w:t>
      </w:r>
      <w:r>
        <w:t xml:space="preserve"> </w:t>
      </w:r>
      <w:r w:rsidR="00DB4DE6">
        <w:t>time intervals</w:t>
      </w:r>
      <w:r w:rsidR="006F2012">
        <w:t xml:space="preserve"> when we have different price values in </w:t>
      </w:r>
      <w:r w:rsidR="006F2012" w:rsidRPr="000A3EC2">
        <w:rPr>
          <w:i/>
          <w:iCs/>
        </w:rPr>
        <w:t>lpt</w:t>
      </w:r>
      <w:r w:rsidR="006F2012">
        <w:rPr>
          <w:i/>
          <w:iCs/>
        </w:rPr>
        <w:t xml:space="preserve"> </w:t>
      </w:r>
      <w:r w:rsidR="006F2012" w:rsidRPr="006F2012">
        <w:t>period</w:t>
      </w:r>
      <w:r w:rsidR="00DB4DE6">
        <w:t>?</w:t>
      </w:r>
    </w:p>
    <w:p w14:paraId="047557D2" w14:textId="2F07D540" w:rsidR="00DB4DE6" w:rsidRDefault="00290D6B" w:rsidP="007E68C2">
      <w:pPr>
        <w:pStyle w:val="ListParagraph"/>
        <w:numPr>
          <w:ilvl w:val="6"/>
          <w:numId w:val="5"/>
        </w:numPr>
        <w:ind w:left="810"/>
        <w:jc w:val="both"/>
      </w:pPr>
      <w:r>
        <w:t xml:space="preserve">How long is the </w:t>
      </w:r>
      <w:r w:rsidRPr="000A3EC2">
        <w:rPr>
          <w:i/>
          <w:iCs/>
        </w:rPr>
        <w:t>lpt</w:t>
      </w:r>
      <w:r>
        <w:t xml:space="preserve"> </w:t>
      </w:r>
      <w:r w:rsidR="005E633A">
        <w:t>time frame? Is it calculated yearly or daily?</w:t>
      </w:r>
    </w:p>
    <w:p w14:paraId="7AC0983A" w14:textId="49FE8C80" w:rsidR="00F21329" w:rsidRPr="006C0DAA" w:rsidRDefault="00F21329" w:rsidP="007E68C2">
      <w:pPr>
        <w:pStyle w:val="ListParagraph"/>
        <w:numPr>
          <w:ilvl w:val="6"/>
          <w:numId w:val="5"/>
        </w:numPr>
        <w:ind w:left="810"/>
        <w:jc w:val="both"/>
      </w:pPr>
      <w:r>
        <w:t>How could we consider ESS a</w:t>
      </w:r>
      <w:r w:rsidR="003F6015">
        <w:t>nd generation impacts?</w:t>
      </w:r>
    </w:p>
    <w:p w14:paraId="0AEBD8EF" w14:textId="78E1AFB6" w:rsidR="00DB4DE6" w:rsidRPr="00DB4DE6" w:rsidRDefault="00D6747C" w:rsidP="005B7481">
      <w:pPr>
        <w:pStyle w:val="Style4"/>
        <w:rPr>
          <w:rtl/>
        </w:rPr>
      </w:pPr>
      <w:r w:rsidRPr="005F0E1D">
        <w:t>Solution</w:t>
      </w:r>
      <w:r>
        <w:t>s</w:t>
      </w:r>
      <w:r w:rsidRPr="005F0E1D">
        <w:t>:</w:t>
      </w:r>
    </w:p>
    <w:p w14:paraId="7FFF5A01" w14:textId="77777777" w:rsidR="0048388A" w:rsidRDefault="0048388A" w:rsidP="0048388A">
      <w:pPr>
        <w:pStyle w:val="Style5"/>
      </w:pPr>
      <w:r w:rsidRPr="0025458C">
        <w:t>Assumptions:</w:t>
      </w:r>
    </w:p>
    <w:p w14:paraId="2DA4344D" w14:textId="77777777" w:rsidR="0048388A" w:rsidRPr="0048388A" w:rsidRDefault="0048388A" w:rsidP="0048388A">
      <w:pPr>
        <w:pStyle w:val="Style5"/>
      </w:pPr>
      <w:r w:rsidRPr="0048388A">
        <w:t>New formulations:</w:t>
      </w:r>
    </w:p>
    <w:p w14:paraId="42B61C66" w14:textId="75642494" w:rsidR="006A332B" w:rsidRDefault="006A332B" w:rsidP="00340AC3">
      <w:pPr>
        <w:ind w:firstLine="270"/>
        <w:jc w:val="both"/>
      </w:pPr>
      <w:r>
        <w:br w:type="page"/>
      </w:r>
    </w:p>
    <w:p w14:paraId="58132AE4" w14:textId="52213F14" w:rsidR="006A332B" w:rsidRPr="00206DC1" w:rsidRDefault="006A332B" w:rsidP="00206DC1">
      <w:pPr>
        <w:pStyle w:val="Style3"/>
      </w:pPr>
      <w:r w:rsidRPr="00206DC1">
        <w:lastRenderedPageBreak/>
        <w:t xml:space="preserve">Flexibility factor </w:t>
      </w:r>
      <m:oMath>
        <m:sSub>
          <m:sSubPr>
            <m:ctrlPr>
              <w:rPr>
                <w:rFonts w:ascii="Cambria Math" w:hAnsi="Cambria Math" w:cs="Cambria Math"/>
              </w:rPr>
            </m:ctrlPr>
          </m:sSubPr>
          <m:e>
            <m:r>
              <m:rPr>
                <m:sty m:val="bi"/>
              </m:rPr>
              <w:rPr>
                <w:rFonts w:ascii="Cambria Math" w:hAnsi="Cambria Math" w:cs="Cambria Math"/>
              </w:rPr>
              <m:t>FF</m:t>
            </m:r>
          </m:e>
          <m:sub>
            <m:r>
              <m:rPr>
                <m:sty m:val="bi"/>
              </m:rPr>
              <w:rPr>
                <w:rFonts w:ascii="Cambria Math" w:hAnsi="Cambria Math" w:cs="Cambria Math"/>
              </w:rPr>
              <m:t>Shift</m:t>
            </m:r>
          </m:sub>
        </m:sSub>
      </m:oMath>
      <w:r w:rsidRPr="00206DC1">
        <w:t xml:space="preserve"> (volume) </w:t>
      </w:r>
    </w:p>
    <w:p w14:paraId="0F4C110C" w14:textId="3F326AB9" w:rsidR="009164F0" w:rsidRPr="003744F4" w:rsidRDefault="009164F0" w:rsidP="004A4F46">
      <w:pPr>
        <w:pStyle w:val="Style4"/>
      </w:pPr>
      <w:r w:rsidRPr="005F0E1D">
        <w:t>Literature</w:t>
      </w:r>
    </w:p>
    <w:p w14:paraId="7CEC434C" w14:textId="53AE12C6" w:rsidR="00CE5BF2" w:rsidRDefault="006A332B" w:rsidP="00CE5BF2">
      <w:r w:rsidRPr="006A332B">
        <w:t>In terms of energy shifted compared to a reference profile.</w:t>
      </w:r>
    </w:p>
    <w:p w14:paraId="55BCEC18" w14:textId="42AF9D91" w:rsidR="00125CE7" w:rsidRDefault="00125CE7" w:rsidP="00CE5BF2">
      <w:r w:rsidRPr="00125CE7">
        <w:t>Ability to shift the heat pump electric load from peak to off-peak hours in terms of energy shifted compared to a reference profile</w:t>
      </w:r>
    </w:p>
    <w:p w14:paraId="54319627" w14:textId="2AE62C43" w:rsidR="00C37F67" w:rsidRDefault="00C37F67" w:rsidP="00C37F67">
      <w:r w:rsidRPr="00C37F67">
        <w:t>- FFPC,ref: flexibility in terms of PC for a</w:t>
      </w:r>
      <w:r>
        <w:t xml:space="preserve"> </w:t>
      </w:r>
      <w:r w:rsidRPr="00C37F67">
        <w:t>flat tariff reference case</w:t>
      </w:r>
    </w:p>
    <w:p w14:paraId="5AEDB636" w14:textId="77777777" w:rsidR="001437FD" w:rsidRDefault="001437FD" w:rsidP="001437FD">
      <w:r w:rsidRPr="001437FD">
        <w:t>(S) It can be used to investigate the flexibility of any other electrical equipment.</w:t>
      </w:r>
    </w:p>
    <w:p w14:paraId="0E61D9D0" w14:textId="77777777" w:rsidR="001437FD" w:rsidRDefault="001437FD" w:rsidP="00CE5BF2"/>
    <w:p w14:paraId="3821E686" w14:textId="4055C897" w:rsidR="005D4B64" w:rsidRPr="00F656DF" w:rsidRDefault="00086DD6" w:rsidP="005D4B64">
      <w:pPr>
        <w:rPr>
          <w:rFonts w:eastAsiaTheme="minorEastAsia"/>
        </w:rPr>
      </w:pPr>
      <m:oMathPara>
        <m:oMathParaPr>
          <m:jc m:val="left"/>
        </m:oMathParaPr>
        <m:oMath>
          <m:sSub>
            <m:sSubPr>
              <m:ctrlPr>
                <w:rPr>
                  <w:rFonts w:ascii="Cambria Math" w:hAnsi="Cambria Math" w:cs="Cambria Math"/>
                </w:rPr>
              </m:ctrlPr>
            </m:sSubPr>
            <m:e>
              <m:r>
                <w:rPr>
                  <w:rFonts w:ascii="Cambria Math" w:hAnsi="Cambria Math" w:cs="Cambria Math"/>
                </w:rPr>
                <m:t>FF</m:t>
              </m:r>
            </m:e>
            <m:sub>
              <m:r>
                <w:rPr>
                  <w:rFonts w:ascii="Cambria Math" w:hAnsi="Cambria Math" w:cs="Cambria Math"/>
                </w:rPr>
                <m:t>VS</m:t>
              </m:r>
            </m:sub>
          </m:sSub>
          <m:r>
            <m:rPr>
              <m:sty m:val="p"/>
            </m:rPr>
            <w:rPr>
              <w:rFonts w:ascii="Cambria Math" w:hAnsi="Cambria Math" w:cs="Cambria Math"/>
            </w:rPr>
            <m:t>=</m:t>
          </m:r>
          <m:f>
            <m:fPr>
              <m:ctrlPr>
                <w:rPr>
                  <w:rFonts w:ascii="Cambria Math" w:hAnsi="Cambria Math"/>
                </w:rPr>
              </m:ctrlPr>
            </m:fPr>
            <m:num>
              <m:sSub>
                <m:sSubPr>
                  <m:ctrlPr>
                    <w:rPr>
                      <w:rFonts w:ascii="Cambria Math" w:hAnsi="Cambria Math" w:cs="Cambria Math"/>
                      <w:i/>
                    </w:rPr>
                  </m:ctrlPr>
                </m:sSubPr>
                <m:e>
                  <m:r>
                    <w:rPr>
                      <w:rFonts w:ascii="Cambria Math" w:hAnsi="Cambria Math" w:cs="Cambria Math"/>
                    </w:rPr>
                    <m:t>FF</m:t>
                  </m:r>
                </m:e>
                <m:sub>
                  <m:r>
                    <w:rPr>
                      <w:rFonts w:ascii="Cambria Math" w:hAnsi="Cambria Math" w:cs="Cambria Math"/>
                    </w:rPr>
                    <m:t>PC</m:t>
                  </m:r>
                </m:sub>
              </m:sSub>
              <m:r>
                <w:rPr>
                  <w:rFonts w:ascii="Cambria Math" w:hAnsi="Cambria Math" w:cs="Cambria Math"/>
                </w:rPr>
                <m:t>-</m:t>
              </m:r>
              <m:sSub>
                <m:sSubPr>
                  <m:ctrlPr>
                    <w:rPr>
                      <w:rFonts w:ascii="Cambria Math" w:hAnsi="Cambria Math" w:cs="Cambria Math"/>
                      <w:i/>
                    </w:rPr>
                  </m:ctrlPr>
                </m:sSubPr>
                <m:e>
                  <m:r>
                    <w:rPr>
                      <w:rFonts w:ascii="Cambria Math" w:hAnsi="Cambria Math" w:cs="Cambria Math"/>
                    </w:rPr>
                    <m:t>FF</m:t>
                  </m:r>
                </m:e>
                <m:sub>
                  <m:r>
                    <w:rPr>
                      <w:rFonts w:ascii="Cambria Math" w:hAnsi="Cambria Math" w:cs="Cambria Math"/>
                    </w:rPr>
                    <m:t>PC,ref</m:t>
                  </m:r>
                </m:sub>
              </m:sSub>
            </m:num>
            <m:den>
              <m:sSub>
                <m:sSubPr>
                  <m:ctrlPr>
                    <w:rPr>
                      <w:rFonts w:ascii="Cambria Math" w:hAnsi="Cambria Math" w:cs="Cambria Math"/>
                      <w:i/>
                    </w:rPr>
                  </m:ctrlPr>
                </m:sSubPr>
                <m:e>
                  <m:r>
                    <w:rPr>
                      <w:rFonts w:ascii="Cambria Math" w:hAnsi="Cambria Math" w:cs="Cambria Math"/>
                    </w:rPr>
                    <m:t>FF</m:t>
                  </m:r>
                </m:e>
                <m:sub>
                  <m:r>
                    <w:rPr>
                      <w:rFonts w:ascii="Cambria Math" w:hAnsi="Cambria Math" w:cs="Cambria Math"/>
                    </w:rPr>
                    <m:t>PC,ref</m:t>
                  </m:r>
                </m:sub>
              </m:sSub>
            </m:den>
          </m:f>
        </m:oMath>
      </m:oMathPara>
    </w:p>
    <w:p w14:paraId="6198F24B" w14:textId="37928F31" w:rsidR="008C0B51" w:rsidRDefault="008C0B51" w:rsidP="008C0B51">
      <w:pPr>
        <w:rPr>
          <w:rFonts w:eastAsiaTheme="minorEastAsia"/>
        </w:rPr>
      </w:pPr>
      <m:oMath>
        <m:r>
          <m:rPr>
            <m:sty m:val="p"/>
          </m:rPr>
          <w:rPr>
            <w:rFonts w:ascii="Cambria Math" w:hAnsi="Cambria Math" w:cs="Cambria Math"/>
          </w:rPr>
          <m:t>=</m:t>
        </m:r>
        <m:f>
          <m:fPr>
            <m:ctrlPr>
              <w:rPr>
                <w:rFonts w:ascii="Cambria Math" w:hAnsi="Cambria Math"/>
              </w:rPr>
            </m:ctrlPr>
          </m:fPr>
          <m:num>
            <m:f>
              <m:fPr>
                <m:ctrlPr>
                  <w:rPr>
                    <w:rFonts w:ascii="Cambria Math" w:hAnsi="Cambria Math"/>
                  </w:rPr>
                </m:ctrlPr>
              </m:fPr>
              <m:num>
                <m:sSub>
                  <m:sSubPr>
                    <m:ctrlPr>
                      <w:rPr>
                        <w:rFonts w:ascii="Cambria Math" w:hAnsi="Cambria Math" w:cs="Cambria Math"/>
                        <w:i/>
                      </w:rPr>
                    </m:ctrlPr>
                  </m:sSubPr>
                  <m:e>
                    <m:r>
                      <w:rPr>
                        <w:rFonts w:ascii="Cambria Math" w:hAnsi="Cambria Math" w:cs="Cambria Math"/>
                      </w:rPr>
                      <m:t>PC</m:t>
                    </m:r>
                  </m:e>
                  <m:sub>
                    <m:r>
                      <w:rPr>
                        <w:rFonts w:ascii="Cambria Math" w:hAnsi="Cambria Math" w:cs="Cambria Math"/>
                      </w:rPr>
                      <m:t>max</m:t>
                    </m:r>
                  </m:sub>
                </m:sSub>
                <m:r>
                  <w:rPr>
                    <w:rFonts w:ascii="Cambria Math" w:hAnsi="Cambria Math" w:cs="Cambria Math"/>
                  </w:rPr>
                  <m:t>-</m:t>
                </m:r>
                <m:sSub>
                  <m:sSubPr>
                    <m:ctrlPr>
                      <w:rPr>
                        <w:rFonts w:ascii="Cambria Math" w:hAnsi="Cambria Math" w:cs="Cambria Math"/>
                        <w:i/>
                      </w:rPr>
                    </m:ctrlPr>
                  </m:sSubPr>
                  <m:e>
                    <m:r>
                      <w:rPr>
                        <w:rFonts w:ascii="Cambria Math" w:hAnsi="Cambria Math" w:cs="Cambria Math"/>
                      </w:rPr>
                      <m:t>PC</m:t>
                    </m:r>
                  </m:e>
                  <m:sub/>
                </m:sSub>
              </m:num>
              <m:den>
                <m:sSub>
                  <m:sSubPr>
                    <m:ctrlPr>
                      <w:rPr>
                        <w:rFonts w:ascii="Cambria Math" w:hAnsi="Cambria Math" w:cs="Cambria Math"/>
                        <w:i/>
                      </w:rPr>
                    </m:ctrlPr>
                  </m:sSubPr>
                  <m:e>
                    <m:r>
                      <w:rPr>
                        <w:rFonts w:ascii="Cambria Math" w:hAnsi="Cambria Math" w:cs="Cambria Math"/>
                      </w:rPr>
                      <m:t>PC</m:t>
                    </m:r>
                  </m:e>
                  <m:sub>
                    <m:r>
                      <w:rPr>
                        <w:rFonts w:ascii="Cambria Math" w:hAnsi="Cambria Math" w:cs="Cambria Math"/>
                      </w:rPr>
                      <m:t>max</m:t>
                    </m:r>
                  </m:sub>
                </m:sSub>
                <m:r>
                  <w:rPr>
                    <w:rFonts w:ascii="Cambria Math" w:hAnsi="Cambria Math" w:cs="Cambria Math"/>
                  </w:rPr>
                  <m:t>-</m:t>
                </m:r>
                <m:sSub>
                  <m:sSubPr>
                    <m:ctrlPr>
                      <w:rPr>
                        <w:rFonts w:ascii="Cambria Math" w:hAnsi="Cambria Math" w:cs="Cambria Math"/>
                        <w:i/>
                      </w:rPr>
                    </m:ctrlPr>
                  </m:sSubPr>
                  <m:e>
                    <m:r>
                      <w:rPr>
                        <w:rFonts w:ascii="Cambria Math" w:hAnsi="Cambria Math" w:cs="Cambria Math"/>
                      </w:rPr>
                      <m:t>PC</m:t>
                    </m:r>
                  </m:e>
                  <m:sub>
                    <m:r>
                      <w:rPr>
                        <w:rFonts w:ascii="Cambria Math" w:hAnsi="Cambria Math" w:cs="Cambria Math"/>
                      </w:rPr>
                      <m:t>min</m:t>
                    </m:r>
                  </m:sub>
                </m:sSub>
              </m:den>
            </m:f>
            <m:r>
              <w:rPr>
                <w:rFonts w:ascii="Cambria Math" w:hAnsi="Cambria Math"/>
              </w:rPr>
              <m:t>-</m:t>
            </m:r>
            <m:f>
              <m:fPr>
                <m:ctrlPr>
                  <w:rPr>
                    <w:rFonts w:ascii="Cambria Math" w:hAnsi="Cambria Math"/>
                  </w:rPr>
                </m:ctrlPr>
              </m:fPr>
              <m:num>
                <m:sSub>
                  <m:sSubPr>
                    <m:ctrlPr>
                      <w:rPr>
                        <w:rFonts w:ascii="Cambria Math" w:hAnsi="Cambria Math" w:cs="Cambria Math"/>
                        <w:i/>
                      </w:rPr>
                    </m:ctrlPr>
                  </m:sSubPr>
                  <m:e>
                    <m:r>
                      <w:rPr>
                        <w:rFonts w:ascii="Cambria Math" w:hAnsi="Cambria Math" w:cs="Cambria Math"/>
                      </w:rPr>
                      <m:t>PC</m:t>
                    </m:r>
                  </m:e>
                  <m:sub>
                    <m:r>
                      <w:rPr>
                        <w:rFonts w:ascii="Cambria Math" w:hAnsi="Cambria Math" w:cs="Cambria Math"/>
                      </w:rPr>
                      <m:t>max</m:t>
                    </m:r>
                  </m:sub>
                </m:sSub>
                <m:r>
                  <w:rPr>
                    <w:rFonts w:ascii="Cambria Math" w:hAnsi="Cambria Math" w:cs="Cambria Math"/>
                  </w:rPr>
                  <m:t>-</m:t>
                </m:r>
                <m:sSub>
                  <m:sSubPr>
                    <m:ctrlPr>
                      <w:rPr>
                        <w:rFonts w:ascii="Cambria Math" w:hAnsi="Cambria Math" w:cs="Cambria Math"/>
                        <w:i/>
                      </w:rPr>
                    </m:ctrlPr>
                  </m:sSubPr>
                  <m:e>
                    <m:r>
                      <w:rPr>
                        <w:rFonts w:ascii="Cambria Math" w:hAnsi="Cambria Math" w:cs="Cambria Math"/>
                      </w:rPr>
                      <m:t>PC</m:t>
                    </m:r>
                  </m:e>
                  <m:sub>
                    <m:r>
                      <w:rPr>
                        <w:rFonts w:ascii="Cambria Math" w:hAnsi="Cambria Math" w:cs="Cambria Math"/>
                      </w:rPr>
                      <m:t>ref</m:t>
                    </m:r>
                  </m:sub>
                </m:sSub>
              </m:num>
              <m:den>
                <m:sSub>
                  <m:sSubPr>
                    <m:ctrlPr>
                      <w:rPr>
                        <w:rFonts w:ascii="Cambria Math" w:hAnsi="Cambria Math" w:cs="Cambria Math"/>
                        <w:i/>
                      </w:rPr>
                    </m:ctrlPr>
                  </m:sSubPr>
                  <m:e>
                    <m:r>
                      <w:rPr>
                        <w:rFonts w:ascii="Cambria Math" w:hAnsi="Cambria Math" w:cs="Cambria Math"/>
                      </w:rPr>
                      <m:t>PC</m:t>
                    </m:r>
                  </m:e>
                  <m:sub>
                    <m:r>
                      <w:rPr>
                        <w:rFonts w:ascii="Cambria Math" w:hAnsi="Cambria Math" w:cs="Cambria Math"/>
                      </w:rPr>
                      <m:t>max</m:t>
                    </m:r>
                  </m:sub>
                </m:sSub>
                <m:r>
                  <w:rPr>
                    <w:rFonts w:ascii="Cambria Math" w:hAnsi="Cambria Math" w:cs="Cambria Math"/>
                  </w:rPr>
                  <m:t>-</m:t>
                </m:r>
                <m:sSub>
                  <m:sSubPr>
                    <m:ctrlPr>
                      <w:rPr>
                        <w:rFonts w:ascii="Cambria Math" w:hAnsi="Cambria Math" w:cs="Cambria Math"/>
                        <w:i/>
                      </w:rPr>
                    </m:ctrlPr>
                  </m:sSubPr>
                  <m:e>
                    <m:r>
                      <w:rPr>
                        <w:rFonts w:ascii="Cambria Math" w:hAnsi="Cambria Math" w:cs="Cambria Math"/>
                      </w:rPr>
                      <m:t>PC</m:t>
                    </m:r>
                  </m:e>
                  <m:sub>
                    <m:r>
                      <w:rPr>
                        <w:rFonts w:ascii="Cambria Math" w:hAnsi="Cambria Math" w:cs="Cambria Math"/>
                      </w:rPr>
                      <m:t>min</m:t>
                    </m:r>
                  </m:sub>
                </m:sSub>
              </m:den>
            </m:f>
          </m:num>
          <m:den>
            <m:f>
              <m:fPr>
                <m:ctrlPr>
                  <w:rPr>
                    <w:rFonts w:ascii="Cambria Math" w:hAnsi="Cambria Math"/>
                  </w:rPr>
                </m:ctrlPr>
              </m:fPr>
              <m:num>
                <m:sSub>
                  <m:sSubPr>
                    <m:ctrlPr>
                      <w:rPr>
                        <w:rFonts w:ascii="Cambria Math" w:hAnsi="Cambria Math" w:cs="Cambria Math"/>
                        <w:i/>
                      </w:rPr>
                    </m:ctrlPr>
                  </m:sSubPr>
                  <m:e>
                    <m:r>
                      <w:rPr>
                        <w:rFonts w:ascii="Cambria Math" w:hAnsi="Cambria Math" w:cs="Cambria Math"/>
                      </w:rPr>
                      <m:t>PC</m:t>
                    </m:r>
                  </m:e>
                  <m:sub>
                    <m:r>
                      <w:rPr>
                        <w:rFonts w:ascii="Cambria Math" w:hAnsi="Cambria Math" w:cs="Cambria Math"/>
                      </w:rPr>
                      <m:t>max</m:t>
                    </m:r>
                  </m:sub>
                </m:sSub>
                <m:r>
                  <w:rPr>
                    <w:rFonts w:ascii="Cambria Math" w:hAnsi="Cambria Math" w:cs="Cambria Math"/>
                  </w:rPr>
                  <m:t>-</m:t>
                </m:r>
                <m:sSub>
                  <m:sSubPr>
                    <m:ctrlPr>
                      <w:rPr>
                        <w:rFonts w:ascii="Cambria Math" w:hAnsi="Cambria Math" w:cs="Cambria Math"/>
                        <w:i/>
                      </w:rPr>
                    </m:ctrlPr>
                  </m:sSubPr>
                  <m:e>
                    <m:r>
                      <w:rPr>
                        <w:rFonts w:ascii="Cambria Math" w:hAnsi="Cambria Math" w:cs="Cambria Math"/>
                      </w:rPr>
                      <m:t>PC</m:t>
                    </m:r>
                  </m:e>
                  <m:sub>
                    <m:r>
                      <w:rPr>
                        <w:rFonts w:ascii="Cambria Math" w:hAnsi="Cambria Math" w:cs="Cambria Math"/>
                      </w:rPr>
                      <m:t>ref</m:t>
                    </m:r>
                  </m:sub>
                </m:sSub>
              </m:num>
              <m:den>
                <m:sSub>
                  <m:sSubPr>
                    <m:ctrlPr>
                      <w:rPr>
                        <w:rFonts w:ascii="Cambria Math" w:hAnsi="Cambria Math" w:cs="Cambria Math"/>
                        <w:i/>
                      </w:rPr>
                    </m:ctrlPr>
                  </m:sSubPr>
                  <m:e>
                    <m:r>
                      <w:rPr>
                        <w:rFonts w:ascii="Cambria Math" w:hAnsi="Cambria Math" w:cs="Cambria Math"/>
                      </w:rPr>
                      <m:t>PC</m:t>
                    </m:r>
                  </m:e>
                  <m:sub>
                    <m:r>
                      <w:rPr>
                        <w:rFonts w:ascii="Cambria Math" w:hAnsi="Cambria Math" w:cs="Cambria Math"/>
                      </w:rPr>
                      <m:t>max</m:t>
                    </m:r>
                  </m:sub>
                </m:sSub>
                <m:r>
                  <w:rPr>
                    <w:rFonts w:ascii="Cambria Math" w:hAnsi="Cambria Math" w:cs="Cambria Math"/>
                  </w:rPr>
                  <m:t>-</m:t>
                </m:r>
                <m:sSub>
                  <m:sSubPr>
                    <m:ctrlPr>
                      <w:rPr>
                        <w:rFonts w:ascii="Cambria Math" w:hAnsi="Cambria Math" w:cs="Cambria Math"/>
                        <w:i/>
                      </w:rPr>
                    </m:ctrlPr>
                  </m:sSubPr>
                  <m:e>
                    <m:r>
                      <w:rPr>
                        <w:rFonts w:ascii="Cambria Math" w:hAnsi="Cambria Math" w:cs="Cambria Math"/>
                      </w:rPr>
                      <m:t>PC</m:t>
                    </m:r>
                  </m:e>
                  <m:sub>
                    <m:r>
                      <w:rPr>
                        <w:rFonts w:ascii="Cambria Math" w:hAnsi="Cambria Math" w:cs="Cambria Math"/>
                      </w:rPr>
                      <m:t>min</m:t>
                    </m:r>
                  </m:sub>
                </m:sSub>
              </m:den>
            </m:f>
          </m:den>
        </m:f>
        <m:r>
          <w:rPr>
            <w:rFonts w:ascii="Cambria Math" w:hAnsi="Cambria Math"/>
          </w:rPr>
          <m:t>=</m:t>
        </m:r>
        <m:f>
          <m:fPr>
            <m:ctrlPr>
              <w:rPr>
                <w:rFonts w:ascii="Cambria Math" w:hAnsi="Cambria Math"/>
              </w:rPr>
            </m:ctrlPr>
          </m:fPr>
          <m:num>
            <m:sSub>
              <m:sSubPr>
                <m:ctrlPr>
                  <w:rPr>
                    <w:rFonts w:ascii="Cambria Math" w:hAnsi="Cambria Math" w:cs="Cambria Math"/>
                    <w:i/>
                  </w:rPr>
                </m:ctrlPr>
              </m:sSubPr>
              <m:e>
                <m:r>
                  <w:rPr>
                    <w:rFonts w:ascii="Cambria Math" w:hAnsi="Cambria Math" w:cs="Cambria Math"/>
                  </w:rPr>
                  <m:t>PC</m:t>
                </m:r>
              </m:e>
              <m:sub>
                <m:r>
                  <w:rPr>
                    <w:rFonts w:ascii="Cambria Math" w:hAnsi="Cambria Math" w:cs="Cambria Math"/>
                  </w:rPr>
                  <m:t>ref</m:t>
                </m:r>
              </m:sub>
            </m:sSub>
            <m:r>
              <w:rPr>
                <w:rFonts w:ascii="Cambria Math" w:hAnsi="Cambria Math" w:cs="Cambria Math"/>
              </w:rPr>
              <m:t>-</m:t>
            </m:r>
            <m:sSub>
              <m:sSubPr>
                <m:ctrlPr>
                  <w:rPr>
                    <w:rFonts w:ascii="Cambria Math" w:hAnsi="Cambria Math" w:cs="Cambria Math"/>
                    <w:i/>
                  </w:rPr>
                </m:ctrlPr>
              </m:sSubPr>
              <m:e>
                <m:r>
                  <w:rPr>
                    <w:rFonts w:ascii="Cambria Math" w:hAnsi="Cambria Math" w:cs="Cambria Math"/>
                  </w:rPr>
                  <m:t>PC</m:t>
                </m:r>
              </m:e>
              <m:sub/>
            </m:sSub>
          </m:num>
          <m:den>
            <m:sSub>
              <m:sSubPr>
                <m:ctrlPr>
                  <w:rPr>
                    <w:rFonts w:ascii="Cambria Math" w:hAnsi="Cambria Math" w:cs="Cambria Math"/>
                    <w:i/>
                  </w:rPr>
                </m:ctrlPr>
              </m:sSubPr>
              <m:e>
                <m:r>
                  <w:rPr>
                    <w:rFonts w:ascii="Cambria Math" w:hAnsi="Cambria Math" w:cs="Cambria Math"/>
                  </w:rPr>
                  <m:t>PC</m:t>
                </m:r>
              </m:e>
              <m:sub>
                <m:r>
                  <w:rPr>
                    <w:rFonts w:ascii="Cambria Math" w:hAnsi="Cambria Math" w:cs="Cambria Math"/>
                  </w:rPr>
                  <m:t>max</m:t>
                </m:r>
              </m:sub>
            </m:sSub>
            <m:r>
              <w:rPr>
                <w:rFonts w:ascii="Cambria Math" w:hAnsi="Cambria Math" w:cs="Cambria Math"/>
              </w:rPr>
              <m:t>-</m:t>
            </m:r>
            <m:sSub>
              <m:sSubPr>
                <m:ctrlPr>
                  <w:rPr>
                    <w:rFonts w:ascii="Cambria Math" w:hAnsi="Cambria Math" w:cs="Cambria Math"/>
                    <w:i/>
                  </w:rPr>
                </m:ctrlPr>
              </m:sSubPr>
              <m:e>
                <m:r>
                  <w:rPr>
                    <w:rFonts w:ascii="Cambria Math" w:hAnsi="Cambria Math" w:cs="Cambria Math"/>
                  </w:rPr>
                  <m:t>PC</m:t>
                </m:r>
              </m:e>
              <m:sub>
                <m:r>
                  <w:rPr>
                    <w:rFonts w:ascii="Cambria Math" w:hAnsi="Cambria Math" w:cs="Cambria Math"/>
                  </w:rPr>
                  <m:t>ref</m:t>
                </m:r>
              </m:sub>
            </m:sSub>
          </m:den>
        </m:f>
      </m:oMath>
      <w:r w:rsidR="00F656DF">
        <w:rPr>
          <w:rFonts w:eastAsiaTheme="minorEastAsia"/>
        </w:rPr>
        <w:tab/>
        <w:t>(</w:t>
      </w:r>
      <w:r w:rsidR="00AB5B98">
        <w:rPr>
          <w:rFonts w:eastAsiaTheme="minorEastAsia"/>
        </w:rPr>
        <w:t>7</w:t>
      </w:r>
      <w:r w:rsidR="00F656DF">
        <w:rPr>
          <w:rFonts w:eastAsiaTheme="minorEastAsia"/>
        </w:rPr>
        <w:t>)</w:t>
      </w:r>
    </w:p>
    <w:p w14:paraId="3BF92F50" w14:textId="77777777" w:rsidR="008C0B51" w:rsidRPr="00FE2671" w:rsidRDefault="008C0B51" w:rsidP="005D4B64">
      <w:pPr>
        <w:rPr>
          <w:rFonts w:eastAsiaTheme="minorEastAsia"/>
        </w:rPr>
      </w:pPr>
    </w:p>
    <w:p w14:paraId="433D4292" w14:textId="202FAA17" w:rsidR="00FE2671" w:rsidRDefault="00FE2671" w:rsidP="00340AC3">
      <w:pPr>
        <w:ind w:firstLine="270"/>
        <w:jc w:val="both"/>
      </w:pPr>
      <w:r w:rsidRPr="00FE2671">
        <w:t>The volume shifted flexibility factor (FFVS, Equation (25)) is used to account for the flexibility in terms of energy shifted compared to a reference profile [66]. It can be used to investigate the flexibility of any other electrical equipment.</w:t>
      </w:r>
    </w:p>
    <w:p w14:paraId="525F147F" w14:textId="77777777" w:rsidR="00D6747C" w:rsidRPr="004A4F46" w:rsidRDefault="00D6747C" w:rsidP="0048388A">
      <w:pPr>
        <w:pStyle w:val="Style4"/>
      </w:pPr>
      <w:r w:rsidRPr="004A4F46">
        <w:t>Questions:</w:t>
      </w:r>
    </w:p>
    <w:p w14:paraId="24A23C75" w14:textId="77777777" w:rsidR="00D6747C" w:rsidRPr="005F0E1D" w:rsidRDefault="00D6747C" w:rsidP="00D6747C">
      <w:pPr>
        <w:pStyle w:val="Style4"/>
        <w:rPr>
          <w:rtl/>
        </w:rPr>
      </w:pPr>
      <w:r w:rsidRPr="005F0E1D">
        <w:t>Solution</w:t>
      </w:r>
      <w:r>
        <w:t>s</w:t>
      </w:r>
      <w:r w:rsidRPr="005F0E1D">
        <w:t>:</w:t>
      </w:r>
    </w:p>
    <w:p w14:paraId="42C9BAF3" w14:textId="77777777" w:rsidR="0048388A" w:rsidRPr="0048388A" w:rsidRDefault="0048388A" w:rsidP="0048388A">
      <w:pPr>
        <w:pStyle w:val="Style5"/>
      </w:pPr>
      <w:r w:rsidRPr="0048388A">
        <w:t>Assumptions:</w:t>
      </w:r>
    </w:p>
    <w:p w14:paraId="5015DE5C" w14:textId="77777777" w:rsidR="0048388A" w:rsidRDefault="0048388A" w:rsidP="0048388A">
      <w:pPr>
        <w:pStyle w:val="Style5"/>
      </w:pPr>
      <w:r w:rsidRPr="0048388A">
        <w:t>New formulations:</w:t>
      </w:r>
    </w:p>
    <w:p w14:paraId="7818D4AF" w14:textId="6FCCA2C0" w:rsidR="00086DD6" w:rsidRPr="00086DD6" w:rsidRDefault="00086DD6" w:rsidP="00086DD6">
      <w:pPr>
        <w:pStyle w:val="ListParagraph"/>
        <w:numPr>
          <w:ilvl w:val="0"/>
          <w:numId w:val="23"/>
        </w:numPr>
        <w:rPr>
          <w:rFonts w:eastAsiaTheme="minorEastAsia"/>
        </w:rPr>
      </w:pPr>
      <w:r>
        <w:t>Formulating FF_shift for net energy balance cost</w:t>
      </w:r>
      <w:r>
        <w:t xml:space="preserve"> (mentioned earlier)</w:t>
      </w:r>
    </w:p>
    <w:p w14:paraId="0E6D4F14" w14:textId="57CDEE73" w:rsidR="005B7481" w:rsidRPr="00C00775" w:rsidRDefault="00086DD6" w:rsidP="005B7481">
      <w:pPr>
        <w:rPr>
          <w:rFonts w:eastAsiaTheme="minorEastAsia"/>
        </w:rPr>
      </w:pPr>
      <m:oMath>
        <m:sSub>
          <m:sSubPr>
            <m:ctrlPr>
              <w:rPr>
                <w:rFonts w:ascii="Cambria Math" w:hAnsi="Cambria Math" w:cs="Cambria Math"/>
              </w:rPr>
            </m:ctrlPr>
          </m:sSubPr>
          <m:e>
            <m:r>
              <w:rPr>
                <w:rFonts w:ascii="Cambria Math" w:hAnsi="Cambria Math" w:cs="Cambria Math"/>
              </w:rPr>
              <m:t>FF</m:t>
            </m:r>
          </m:e>
          <m:sub>
            <m:sSub>
              <m:sSubPr>
                <m:ctrlPr>
                  <w:rPr>
                    <w:rFonts w:ascii="Cambria Math" w:hAnsi="Cambria Math" w:cs="Cambria Math"/>
                    <w:i/>
                  </w:rPr>
                </m:ctrlPr>
              </m:sSubPr>
              <m:e>
                <m:r>
                  <w:rPr>
                    <w:rFonts w:ascii="Cambria Math" w:hAnsi="Cambria Math" w:cs="Cambria Math"/>
                  </w:rPr>
                  <m:t>Shift, q</m:t>
                </m:r>
              </m:e>
              <m:sub>
                <m:r>
                  <w:rPr>
                    <w:rFonts w:ascii="Cambria Math" w:hAnsi="Cambria Math" w:cs="Cambria Math"/>
                  </w:rPr>
                  <m:t>∆</m:t>
                </m:r>
              </m:sub>
            </m:sSub>
          </m:sub>
        </m:sSub>
        <m:r>
          <m:rPr>
            <m:sty m:val="p"/>
          </m:rPr>
          <w:rPr>
            <w:rFonts w:ascii="Cambria Math" w:hAnsi="Cambria Math" w:cs="Cambria Math"/>
          </w:rPr>
          <m:t>=</m:t>
        </m:r>
        <m:f>
          <m:fPr>
            <m:ctrlPr>
              <w:rPr>
                <w:rFonts w:ascii="Cambria Math" w:hAnsi="Cambria Math"/>
              </w:rPr>
            </m:ctrlPr>
          </m:fPr>
          <m:num>
            <m:sSub>
              <m:sSubPr>
                <m:ctrlPr>
                  <w:rPr>
                    <w:rFonts w:ascii="Cambria Math" w:hAnsi="Cambria Math" w:cs="Cambria Math"/>
                  </w:rPr>
                </m:ctrlPr>
              </m:sSubPr>
              <m:e>
                <m:r>
                  <w:rPr>
                    <w:rFonts w:ascii="Cambria Math" w:hAnsi="Cambria Math" w:cs="Cambria Math"/>
                  </w:rPr>
                  <m:t>FF</m:t>
                </m:r>
              </m:e>
              <m:sub>
                <m:sSub>
                  <m:sSubPr>
                    <m:ctrlPr>
                      <w:rPr>
                        <w:rFonts w:ascii="Cambria Math" w:hAnsi="Cambria Math" w:cs="Cambria Math"/>
                        <w:i/>
                      </w:rPr>
                    </m:ctrlPr>
                  </m:sSubPr>
                  <m:e>
                    <m:r>
                      <w:rPr>
                        <w:rFonts w:ascii="Cambria Math" w:hAnsi="Cambria Math" w:cs="Cambria Math"/>
                      </w:rPr>
                      <m:t xml:space="preserve"> q</m:t>
                    </m:r>
                  </m:e>
                  <m:sub>
                    <m:r>
                      <w:rPr>
                        <w:rFonts w:ascii="Cambria Math" w:hAnsi="Cambria Math" w:cs="Cambria Math"/>
                      </w:rPr>
                      <m:t>∆</m:t>
                    </m:r>
                  </m:sub>
                </m:sSub>
              </m:sub>
            </m:sSub>
            <m:r>
              <w:rPr>
                <w:rFonts w:ascii="Cambria Math" w:hAnsi="Cambria Math" w:cs="Cambria Math"/>
              </w:rPr>
              <m:t>-</m:t>
            </m:r>
            <m:sSub>
              <m:sSubPr>
                <m:ctrlPr>
                  <w:rPr>
                    <w:rFonts w:ascii="Cambria Math" w:hAnsi="Cambria Math" w:cs="Cambria Math"/>
                  </w:rPr>
                </m:ctrlPr>
              </m:sSubPr>
              <m:e>
                <m:r>
                  <w:rPr>
                    <w:rFonts w:ascii="Cambria Math" w:hAnsi="Cambria Math" w:cs="Cambria Math"/>
                  </w:rPr>
                  <m:t>FF</m:t>
                </m:r>
              </m:e>
              <m:sub>
                <m:sSub>
                  <m:sSubPr>
                    <m:ctrlPr>
                      <w:rPr>
                        <w:rFonts w:ascii="Cambria Math" w:hAnsi="Cambria Math" w:cs="Cambria Math"/>
                        <w:i/>
                      </w:rPr>
                    </m:ctrlPr>
                  </m:sSubPr>
                  <m:e>
                    <m:r>
                      <w:rPr>
                        <w:rFonts w:ascii="Cambria Math" w:hAnsi="Cambria Math" w:cs="Cambria Math"/>
                      </w:rPr>
                      <m:t xml:space="preserve"> q</m:t>
                    </m:r>
                  </m:e>
                  <m:sub>
                    <m:r>
                      <w:rPr>
                        <w:rFonts w:ascii="Cambria Math" w:hAnsi="Cambria Math" w:cs="Cambria Math"/>
                      </w:rPr>
                      <m:t>∆</m:t>
                    </m:r>
                  </m:sub>
                </m:sSub>
                <m:r>
                  <w:rPr>
                    <w:rFonts w:ascii="Cambria Math" w:hAnsi="Cambria Math" w:cs="Cambria Math"/>
                  </w:rPr>
                  <m:t>,ref</m:t>
                </m:r>
              </m:sub>
            </m:sSub>
          </m:num>
          <m:den>
            <m:sSub>
              <m:sSubPr>
                <m:ctrlPr>
                  <w:rPr>
                    <w:rFonts w:ascii="Cambria Math" w:hAnsi="Cambria Math" w:cs="Cambria Math"/>
                  </w:rPr>
                </m:ctrlPr>
              </m:sSubPr>
              <m:e>
                <m:r>
                  <w:rPr>
                    <w:rFonts w:ascii="Cambria Math" w:hAnsi="Cambria Math" w:cs="Cambria Math"/>
                  </w:rPr>
                  <m:t>FF</m:t>
                </m:r>
              </m:e>
              <m:sub>
                <m:sSub>
                  <m:sSubPr>
                    <m:ctrlPr>
                      <w:rPr>
                        <w:rFonts w:ascii="Cambria Math" w:hAnsi="Cambria Math" w:cs="Cambria Math"/>
                        <w:i/>
                      </w:rPr>
                    </m:ctrlPr>
                  </m:sSubPr>
                  <m:e>
                    <m:r>
                      <w:rPr>
                        <w:rFonts w:ascii="Cambria Math" w:hAnsi="Cambria Math" w:cs="Cambria Math"/>
                      </w:rPr>
                      <m:t xml:space="preserve"> q</m:t>
                    </m:r>
                  </m:e>
                  <m:sub>
                    <m:r>
                      <w:rPr>
                        <w:rFonts w:ascii="Cambria Math" w:hAnsi="Cambria Math" w:cs="Cambria Math"/>
                      </w:rPr>
                      <m:t>∆</m:t>
                    </m:r>
                  </m:sub>
                </m:sSub>
                <m:r>
                  <w:rPr>
                    <w:rFonts w:ascii="Cambria Math" w:hAnsi="Cambria Math" w:cs="Cambria Math"/>
                  </w:rPr>
                  <m:t>,ref</m:t>
                </m:r>
              </m:sub>
            </m:sSub>
          </m:den>
        </m:f>
      </m:oMath>
      <w:r w:rsidR="005B7481">
        <w:rPr>
          <w:rFonts w:eastAsiaTheme="minorEastAsia"/>
        </w:rPr>
        <w:tab/>
        <w:t>(</w:t>
      </w:r>
      <w:r w:rsidR="00AB5B98">
        <w:rPr>
          <w:rFonts w:eastAsiaTheme="minorEastAsia"/>
        </w:rPr>
        <w:t>4</w:t>
      </w:r>
      <w:r w:rsidR="005B7481">
        <w:rPr>
          <w:rFonts w:eastAsiaTheme="minorEastAsia"/>
        </w:rPr>
        <w:t>)</w:t>
      </w:r>
    </w:p>
    <w:p w14:paraId="21FF1897" w14:textId="77777777" w:rsidR="00D6747C" w:rsidRDefault="00D6747C" w:rsidP="00340AC3">
      <w:pPr>
        <w:ind w:firstLine="270"/>
        <w:jc w:val="both"/>
        <w:rPr>
          <w:rFonts w:eastAsiaTheme="minorEastAsia"/>
        </w:rPr>
      </w:pPr>
    </w:p>
    <w:sectPr w:rsidR="00D6747C" w:rsidSect="003F3F98">
      <w:pgSz w:w="11906" w:h="16838"/>
      <w:pgMar w:top="1440" w:right="1286"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B8CCC46"/>
    <w:lvl w:ilvl="0">
      <w:start w:val="1"/>
      <w:numFmt w:val="decimal"/>
      <w:pStyle w:val="ListNumber5"/>
      <w:lvlText w:val="%1."/>
      <w:lvlJc w:val="left"/>
      <w:pPr>
        <w:tabs>
          <w:tab w:val="num" w:pos="1800"/>
        </w:tabs>
        <w:ind w:left="1800" w:hanging="360"/>
      </w:pPr>
    </w:lvl>
  </w:abstractNum>
  <w:abstractNum w:abstractNumId="1" w15:restartNumberingAfterBreak="0">
    <w:nsid w:val="FFFFFF7F"/>
    <w:multiLevelType w:val="singleLevel"/>
    <w:tmpl w:val="0CD49320"/>
    <w:lvl w:ilvl="0">
      <w:start w:val="1"/>
      <w:numFmt w:val="decimal"/>
      <w:lvlText w:val="%1."/>
      <w:lvlJc w:val="left"/>
      <w:pPr>
        <w:tabs>
          <w:tab w:val="num" w:pos="720"/>
        </w:tabs>
        <w:ind w:left="720" w:hanging="360"/>
      </w:pPr>
    </w:lvl>
  </w:abstractNum>
  <w:abstractNum w:abstractNumId="2" w15:restartNumberingAfterBreak="0">
    <w:nsid w:val="FFFFFF88"/>
    <w:multiLevelType w:val="singleLevel"/>
    <w:tmpl w:val="81424322"/>
    <w:lvl w:ilvl="0">
      <w:start w:val="1"/>
      <w:numFmt w:val="decimal"/>
      <w:pStyle w:val="ListNumber"/>
      <w:lvlText w:val="%1."/>
      <w:lvlJc w:val="left"/>
      <w:pPr>
        <w:tabs>
          <w:tab w:val="num" w:pos="360"/>
        </w:tabs>
        <w:ind w:left="360" w:hanging="360"/>
      </w:pPr>
    </w:lvl>
  </w:abstractNum>
  <w:abstractNum w:abstractNumId="3" w15:restartNumberingAfterBreak="0">
    <w:nsid w:val="087E68C0"/>
    <w:multiLevelType w:val="hybridMultilevel"/>
    <w:tmpl w:val="859427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2344E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1CC44AB1"/>
    <w:multiLevelType w:val="hybridMultilevel"/>
    <w:tmpl w:val="6BF033F6"/>
    <w:lvl w:ilvl="0" w:tplc="3078F206">
      <w:start w:val="2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2111057"/>
    <w:multiLevelType w:val="hybridMultilevel"/>
    <w:tmpl w:val="BAE2E676"/>
    <w:lvl w:ilvl="0" w:tplc="5E8817EA">
      <w:start w:val="1"/>
      <w:numFmt w:val="decimal"/>
      <w:lvlText w:val="%1-"/>
      <w:lvlJc w:val="left"/>
      <w:pPr>
        <w:ind w:left="990" w:hanging="36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7" w15:restartNumberingAfterBreak="0">
    <w:nsid w:val="29A552EC"/>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30630BD4"/>
    <w:multiLevelType w:val="multilevel"/>
    <w:tmpl w:val="563A5992"/>
    <w:lvl w:ilvl="0">
      <w:start w:val="1"/>
      <w:numFmt w:val="decimal"/>
      <w:pStyle w:val="Style3"/>
      <w:lvlText w:val="%1)"/>
      <w:lvlJc w:val="left"/>
      <w:pPr>
        <w:ind w:left="360" w:hanging="360"/>
      </w:pPr>
    </w:lvl>
    <w:lvl w:ilvl="1">
      <w:start w:val="1"/>
      <w:numFmt w:val="lowerLetter"/>
      <w:pStyle w:val="Style4"/>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557A75C1"/>
    <w:multiLevelType w:val="hybridMultilevel"/>
    <w:tmpl w:val="94922A90"/>
    <w:lvl w:ilvl="0" w:tplc="04090001">
      <w:start w:val="1"/>
      <w:numFmt w:val="bullet"/>
      <w:lvlText w:val=""/>
      <w:lvlJc w:val="left"/>
      <w:pPr>
        <w:ind w:left="1710" w:hanging="360"/>
      </w:pPr>
      <w:rPr>
        <w:rFonts w:ascii="Symbol" w:hAnsi="Symbol" w:hint="default"/>
      </w:rPr>
    </w:lvl>
    <w:lvl w:ilvl="1" w:tplc="FFFFFFFF" w:tentative="1">
      <w:start w:val="1"/>
      <w:numFmt w:val="bullet"/>
      <w:lvlText w:val="o"/>
      <w:lvlJc w:val="left"/>
      <w:pPr>
        <w:ind w:left="2430" w:hanging="360"/>
      </w:pPr>
      <w:rPr>
        <w:rFonts w:ascii="Courier New" w:hAnsi="Courier New" w:cs="Courier New" w:hint="default"/>
      </w:rPr>
    </w:lvl>
    <w:lvl w:ilvl="2" w:tplc="FFFFFFFF" w:tentative="1">
      <w:start w:val="1"/>
      <w:numFmt w:val="bullet"/>
      <w:lvlText w:val=""/>
      <w:lvlJc w:val="left"/>
      <w:pPr>
        <w:ind w:left="3150" w:hanging="360"/>
      </w:pPr>
      <w:rPr>
        <w:rFonts w:ascii="Wingdings" w:hAnsi="Wingdings" w:hint="default"/>
      </w:rPr>
    </w:lvl>
    <w:lvl w:ilvl="3" w:tplc="FFFFFFFF" w:tentative="1">
      <w:start w:val="1"/>
      <w:numFmt w:val="bullet"/>
      <w:lvlText w:val=""/>
      <w:lvlJc w:val="left"/>
      <w:pPr>
        <w:ind w:left="3870" w:hanging="360"/>
      </w:pPr>
      <w:rPr>
        <w:rFonts w:ascii="Symbol" w:hAnsi="Symbol" w:hint="default"/>
      </w:rPr>
    </w:lvl>
    <w:lvl w:ilvl="4" w:tplc="FFFFFFFF" w:tentative="1">
      <w:start w:val="1"/>
      <w:numFmt w:val="bullet"/>
      <w:lvlText w:val="o"/>
      <w:lvlJc w:val="left"/>
      <w:pPr>
        <w:ind w:left="4590" w:hanging="360"/>
      </w:pPr>
      <w:rPr>
        <w:rFonts w:ascii="Courier New" w:hAnsi="Courier New" w:cs="Courier New" w:hint="default"/>
      </w:rPr>
    </w:lvl>
    <w:lvl w:ilvl="5" w:tplc="FFFFFFFF" w:tentative="1">
      <w:start w:val="1"/>
      <w:numFmt w:val="bullet"/>
      <w:lvlText w:val=""/>
      <w:lvlJc w:val="left"/>
      <w:pPr>
        <w:ind w:left="5310" w:hanging="360"/>
      </w:pPr>
      <w:rPr>
        <w:rFonts w:ascii="Wingdings" w:hAnsi="Wingdings" w:hint="default"/>
      </w:rPr>
    </w:lvl>
    <w:lvl w:ilvl="6" w:tplc="FFFFFFFF" w:tentative="1">
      <w:start w:val="1"/>
      <w:numFmt w:val="bullet"/>
      <w:lvlText w:val=""/>
      <w:lvlJc w:val="left"/>
      <w:pPr>
        <w:ind w:left="6030" w:hanging="360"/>
      </w:pPr>
      <w:rPr>
        <w:rFonts w:ascii="Symbol" w:hAnsi="Symbol" w:hint="default"/>
      </w:rPr>
    </w:lvl>
    <w:lvl w:ilvl="7" w:tplc="FFFFFFFF" w:tentative="1">
      <w:start w:val="1"/>
      <w:numFmt w:val="bullet"/>
      <w:lvlText w:val="o"/>
      <w:lvlJc w:val="left"/>
      <w:pPr>
        <w:ind w:left="6750" w:hanging="360"/>
      </w:pPr>
      <w:rPr>
        <w:rFonts w:ascii="Courier New" w:hAnsi="Courier New" w:cs="Courier New" w:hint="default"/>
      </w:rPr>
    </w:lvl>
    <w:lvl w:ilvl="8" w:tplc="FFFFFFFF" w:tentative="1">
      <w:start w:val="1"/>
      <w:numFmt w:val="bullet"/>
      <w:lvlText w:val=""/>
      <w:lvlJc w:val="left"/>
      <w:pPr>
        <w:ind w:left="7470" w:hanging="360"/>
      </w:pPr>
      <w:rPr>
        <w:rFonts w:ascii="Wingdings" w:hAnsi="Wingdings" w:hint="default"/>
      </w:rPr>
    </w:lvl>
  </w:abstractNum>
  <w:abstractNum w:abstractNumId="10" w15:restartNumberingAfterBreak="0">
    <w:nsid w:val="65485927"/>
    <w:multiLevelType w:val="hybridMultilevel"/>
    <w:tmpl w:val="E7C2B3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E4C270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77AA0700"/>
    <w:multiLevelType w:val="hybridMultilevel"/>
    <w:tmpl w:val="7ADCB784"/>
    <w:lvl w:ilvl="0" w:tplc="3078F206">
      <w:start w:val="23"/>
      <w:numFmt w:val="bullet"/>
      <w:lvlText w:val="-"/>
      <w:lvlJc w:val="left"/>
      <w:pPr>
        <w:ind w:left="1710" w:hanging="360"/>
      </w:pPr>
      <w:rPr>
        <w:rFonts w:ascii="Times New Roman" w:eastAsiaTheme="minorHAnsi" w:hAnsi="Times New Roman" w:cs="Times New Roman"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num w:numId="1" w16cid:durableId="398405378">
    <w:abstractNumId w:val="5"/>
  </w:num>
  <w:num w:numId="2" w16cid:durableId="902983077">
    <w:abstractNumId w:val="6"/>
  </w:num>
  <w:num w:numId="3" w16cid:durableId="1670134803">
    <w:abstractNumId w:val="12"/>
  </w:num>
  <w:num w:numId="4" w16cid:durableId="768618093">
    <w:abstractNumId w:val="9"/>
  </w:num>
  <w:num w:numId="5" w16cid:durableId="641077049">
    <w:abstractNumId w:val="8"/>
  </w:num>
  <w:num w:numId="6" w16cid:durableId="1728719905">
    <w:abstractNumId w:val="7"/>
  </w:num>
  <w:num w:numId="7" w16cid:durableId="824584703">
    <w:abstractNumId w:val="4"/>
  </w:num>
  <w:num w:numId="8" w16cid:durableId="182400249">
    <w:abstractNumId w:val="11"/>
  </w:num>
  <w:num w:numId="9" w16cid:durableId="1620454741">
    <w:abstractNumId w:val="2"/>
  </w:num>
  <w:num w:numId="10" w16cid:durableId="1821917266">
    <w:abstractNumId w:val="8"/>
  </w:num>
  <w:num w:numId="11" w16cid:durableId="1192572839">
    <w:abstractNumId w:val="8"/>
  </w:num>
  <w:num w:numId="12" w16cid:durableId="1440369102">
    <w:abstractNumId w:val="8"/>
  </w:num>
  <w:num w:numId="13" w16cid:durableId="1357656225">
    <w:abstractNumId w:val="8"/>
  </w:num>
  <w:num w:numId="14" w16cid:durableId="1980187974">
    <w:abstractNumId w:val="8"/>
  </w:num>
  <w:num w:numId="15" w16cid:durableId="42461749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203260293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49235791">
    <w:abstractNumId w:val="10"/>
  </w:num>
  <w:num w:numId="18" w16cid:durableId="333454573">
    <w:abstractNumId w:val="1"/>
  </w:num>
  <w:num w:numId="19" w16cid:durableId="557088687">
    <w:abstractNumId w:val="0"/>
  </w:num>
  <w:num w:numId="20" w16cid:durableId="220751298">
    <w:abstractNumId w:val="1"/>
  </w:num>
  <w:num w:numId="21" w16cid:durableId="1629387842">
    <w:abstractNumId w:val="0"/>
    <w:lvlOverride w:ilvl="0">
      <w:startOverride w:val="1"/>
    </w:lvlOverride>
  </w:num>
  <w:num w:numId="22" w16cid:durableId="1441535674">
    <w:abstractNumId w:val="0"/>
  </w:num>
  <w:num w:numId="23" w16cid:durableId="171068768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7995"/>
    <w:rsid w:val="00017C71"/>
    <w:rsid w:val="00025171"/>
    <w:rsid w:val="00030201"/>
    <w:rsid w:val="0003174B"/>
    <w:rsid w:val="00031895"/>
    <w:rsid w:val="00086DD6"/>
    <w:rsid w:val="00093E19"/>
    <w:rsid w:val="00096456"/>
    <w:rsid w:val="00096612"/>
    <w:rsid w:val="000A3EC2"/>
    <w:rsid w:val="000B0AAD"/>
    <w:rsid w:val="000B1F22"/>
    <w:rsid w:val="000B3B9B"/>
    <w:rsid w:val="000D57FB"/>
    <w:rsid w:val="000E4754"/>
    <w:rsid w:val="00100DBA"/>
    <w:rsid w:val="00125CE7"/>
    <w:rsid w:val="00127B11"/>
    <w:rsid w:val="00131EFD"/>
    <w:rsid w:val="001437FD"/>
    <w:rsid w:val="00144B16"/>
    <w:rsid w:val="00157FC4"/>
    <w:rsid w:val="00193093"/>
    <w:rsid w:val="001B5012"/>
    <w:rsid w:val="001E68E2"/>
    <w:rsid w:val="001F0DEB"/>
    <w:rsid w:val="00206DC1"/>
    <w:rsid w:val="00210389"/>
    <w:rsid w:val="00240820"/>
    <w:rsid w:val="00243034"/>
    <w:rsid w:val="002516E7"/>
    <w:rsid w:val="00253E6A"/>
    <w:rsid w:val="0025458C"/>
    <w:rsid w:val="00255312"/>
    <w:rsid w:val="0027277F"/>
    <w:rsid w:val="0028534E"/>
    <w:rsid w:val="00287995"/>
    <w:rsid w:val="00290D6B"/>
    <w:rsid w:val="00297E65"/>
    <w:rsid w:val="002E1599"/>
    <w:rsid w:val="00300ECF"/>
    <w:rsid w:val="003044D3"/>
    <w:rsid w:val="00316FC8"/>
    <w:rsid w:val="0032257A"/>
    <w:rsid w:val="00340AC3"/>
    <w:rsid w:val="003563EE"/>
    <w:rsid w:val="0036280C"/>
    <w:rsid w:val="0036724D"/>
    <w:rsid w:val="003744F4"/>
    <w:rsid w:val="003C644F"/>
    <w:rsid w:val="003D341E"/>
    <w:rsid w:val="003E0B9E"/>
    <w:rsid w:val="003F3F98"/>
    <w:rsid w:val="003F6015"/>
    <w:rsid w:val="004046D1"/>
    <w:rsid w:val="00414587"/>
    <w:rsid w:val="004646A4"/>
    <w:rsid w:val="0047431A"/>
    <w:rsid w:val="00474979"/>
    <w:rsid w:val="0048388A"/>
    <w:rsid w:val="0048692B"/>
    <w:rsid w:val="004A43EA"/>
    <w:rsid w:val="004A4F46"/>
    <w:rsid w:val="004C2111"/>
    <w:rsid w:val="004D7713"/>
    <w:rsid w:val="004E5BCC"/>
    <w:rsid w:val="004E7ABB"/>
    <w:rsid w:val="004F358D"/>
    <w:rsid w:val="005164C7"/>
    <w:rsid w:val="0053689B"/>
    <w:rsid w:val="005468E1"/>
    <w:rsid w:val="005503E9"/>
    <w:rsid w:val="0057214B"/>
    <w:rsid w:val="0059317A"/>
    <w:rsid w:val="005B7481"/>
    <w:rsid w:val="005D06D0"/>
    <w:rsid w:val="005D4B64"/>
    <w:rsid w:val="005E633A"/>
    <w:rsid w:val="005E7572"/>
    <w:rsid w:val="005F0E1D"/>
    <w:rsid w:val="006575C3"/>
    <w:rsid w:val="00663095"/>
    <w:rsid w:val="00687B05"/>
    <w:rsid w:val="006A332B"/>
    <w:rsid w:val="006B4D27"/>
    <w:rsid w:val="006C0DAA"/>
    <w:rsid w:val="006C7CC3"/>
    <w:rsid w:val="006F2012"/>
    <w:rsid w:val="006F3F4A"/>
    <w:rsid w:val="007463DA"/>
    <w:rsid w:val="00747D72"/>
    <w:rsid w:val="00756C6B"/>
    <w:rsid w:val="007B4BD9"/>
    <w:rsid w:val="007B742E"/>
    <w:rsid w:val="007B7EE9"/>
    <w:rsid w:val="007E0CB9"/>
    <w:rsid w:val="007E68C2"/>
    <w:rsid w:val="007F30CB"/>
    <w:rsid w:val="0081660A"/>
    <w:rsid w:val="008502C0"/>
    <w:rsid w:val="0087536D"/>
    <w:rsid w:val="008870C4"/>
    <w:rsid w:val="008C0B51"/>
    <w:rsid w:val="008C7849"/>
    <w:rsid w:val="008E145A"/>
    <w:rsid w:val="0091033F"/>
    <w:rsid w:val="009164F0"/>
    <w:rsid w:val="00931F03"/>
    <w:rsid w:val="0094264A"/>
    <w:rsid w:val="00943F7D"/>
    <w:rsid w:val="0098065B"/>
    <w:rsid w:val="009C52C0"/>
    <w:rsid w:val="009D0727"/>
    <w:rsid w:val="00A10071"/>
    <w:rsid w:val="00A23602"/>
    <w:rsid w:val="00A31A44"/>
    <w:rsid w:val="00A568FF"/>
    <w:rsid w:val="00A72E39"/>
    <w:rsid w:val="00A76237"/>
    <w:rsid w:val="00A7727D"/>
    <w:rsid w:val="00A80DE9"/>
    <w:rsid w:val="00AB5B98"/>
    <w:rsid w:val="00AB6EDD"/>
    <w:rsid w:val="00AD69D7"/>
    <w:rsid w:val="00AF2824"/>
    <w:rsid w:val="00B10D6F"/>
    <w:rsid w:val="00B13201"/>
    <w:rsid w:val="00B21B75"/>
    <w:rsid w:val="00B4071E"/>
    <w:rsid w:val="00B72714"/>
    <w:rsid w:val="00BA5A4F"/>
    <w:rsid w:val="00BB4856"/>
    <w:rsid w:val="00BC0B88"/>
    <w:rsid w:val="00BF23B1"/>
    <w:rsid w:val="00C00775"/>
    <w:rsid w:val="00C32AD0"/>
    <w:rsid w:val="00C37F67"/>
    <w:rsid w:val="00C56BF8"/>
    <w:rsid w:val="00C94BFD"/>
    <w:rsid w:val="00CC7B36"/>
    <w:rsid w:val="00CD6D31"/>
    <w:rsid w:val="00CE5BF2"/>
    <w:rsid w:val="00CE7141"/>
    <w:rsid w:val="00D157CE"/>
    <w:rsid w:val="00D23E71"/>
    <w:rsid w:val="00D622F7"/>
    <w:rsid w:val="00D6747C"/>
    <w:rsid w:val="00D72848"/>
    <w:rsid w:val="00D76F86"/>
    <w:rsid w:val="00D77568"/>
    <w:rsid w:val="00D81E50"/>
    <w:rsid w:val="00D97DF0"/>
    <w:rsid w:val="00DB4DE6"/>
    <w:rsid w:val="00DC109A"/>
    <w:rsid w:val="00DD1222"/>
    <w:rsid w:val="00DD24C6"/>
    <w:rsid w:val="00DD3D60"/>
    <w:rsid w:val="00E41448"/>
    <w:rsid w:val="00E52E26"/>
    <w:rsid w:val="00E64B71"/>
    <w:rsid w:val="00E76C55"/>
    <w:rsid w:val="00E80AA4"/>
    <w:rsid w:val="00EA017E"/>
    <w:rsid w:val="00EC274A"/>
    <w:rsid w:val="00ED5D3A"/>
    <w:rsid w:val="00ED64FA"/>
    <w:rsid w:val="00ED7330"/>
    <w:rsid w:val="00ED7D93"/>
    <w:rsid w:val="00EE428D"/>
    <w:rsid w:val="00F21329"/>
    <w:rsid w:val="00F45AE8"/>
    <w:rsid w:val="00F504DF"/>
    <w:rsid w:val="00F656DF"/>
    <w:rsid w:val="00F87B0B"/>
    <w:rsid w:val="00F97A1D"/>
    <w:rsid w:val="00FA07EB"/>
    <w:rsid w:val="00FB4495"/>
    <w:rsid w:val="00FC7F89"/>
    <w:rsid w:val="00FD1151"/>
    <w:rsid w:val="00FE2671"/>
    <w:rsid w:val="00FF0E4B"/>
  </w:rsids>
  <m:mathPr>
    <m:mathFont m:val="Cambria Math"/>
    <m:brkBin m:val="before"/>
    <m:brkBinSub m:val="--"/>
    <m:smallFrac m:val="0"/>
    <m:dispDef/>
    <m:lMargin m:val="0"/>
    <m:rMargin m:val="0"/>
    <m:defJc m:val="centerGroup"/>
    <m:wrapIndent m:val="1440"/>
    <m:intLim m:val="subSup"/>
    <m:naryLim m:val="undOvr"/>
  </m:mathPr>
  <w:themeFontLang w:val="da-DK"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8E6DC1B"/>
  <w15:chartTrackingRefBased/>
  <w15:docId w15:val="{36115A79-E4E8-4AE8-9069-FE39132BEC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imes New Roman"/>
        <w:sz w:val="24"/>
        <w:szCs w:val="24"/>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7481"/>
  </w:style>
  <w:style w:type="paragraph" w:styleId="Heading1">
    <w:name w:val="heading 1"/>
    <w:basedOn w:val="Normal"/>
    <w:next w:val="Normal"/>
    <w:link w:val="Heading1Char"/>
    <w:uiPriority w:val="9"/>
    <w:qFormat/>
    <w:rsid w:val="002879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879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87995"/>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8799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287995"/>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87995"/>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87995"/>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87995"/>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87995"/>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79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879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87995"/>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87995"/>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287995"/>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287995"/>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8799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8799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87995"/>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879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79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7995"/>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7995"/>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87995"/>
    <w:pPr>
      <w:spacing w:before="160"/>
      <w:jc w:val="center"/>
    </w:pPr>
    <w:rPr>
      <w:i/>
      <w:iCs/>
      <w:color w:val="404040" w:themeColor="text1" w:themeTint="BF"/>
    </w:rPr>
  </w:style>
  <w:style w:type="character" w:customStyle="1" w:styleId="QuoteChar">
    <w:name w:val="Quote Char"/>
    <w:basedOn w:val="DefaultParagraphFont"/>
    <w:link w:val="Quote"/>
    <w:uiPriority w:val="29"/>
    <w:rsid w:val="00287995"/>
    <w:rPr>
      <w:i/>
      <w:iCs/>
      <w:color w:val="404040" w:themeColor="text1" w:themeTint="BF"/>
    </w:rPr>
  </w:style>
  <w:style w:type="paragraph" w:styleId="ListParagraph">
    <w:name w:val="List Paragraph"/>
    <w:basedOn w:val="Normal"/>
    <w:link w:val="ListParagraphChar"/>
    <w:uiPriority w:val="34"/>
    <w:qFormat/>
    <w:rsid w:val="00287995"/>
    <w:pPr>
      <w:ind w:left="720"/>
      <w:contextualSpacing/>
    </w:pPr>
  </w:style>
  <w:style w:type="character" w:styleId="IntenseEmphasis">
    <w:name w:val="Intense Emphasis"/>
    <w:basedOn w:val="DefaultParagraphFont"/>
    <w:uiPriority w:val="21"/>
    <w:qFormat/>
    <w:rsid w:val="00287995"/>
    <w:rPr>
      <w:i/>
      <w:iCs/>
      <w:color w:val="0F4761" w:themeColor="accent1" w:themeShade="BF"/>
    </w:rPr>
  </w:style>
  <w:style w:type="paragraph" w:styleId="IntenseQuote">
    <w:name w:val="Intense Quote"/>
    <w:basedOn w:val="Normal"/>
    <w:next w:val="Normal"/>
    <w:link w:val="IntenseQuoteChar"/>
    <w:uiPriority w:val="30"/>
    <w:qFormat/>
    <w:rsid w:val="002879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7995"/>
    <w:rPr>
      <w:i/>
      <w:iCs/>
      <w:color w:val="0F4761" w:themeColor="accent1" w:themeShade="BF"/>
    </w:rPr>
  </w:style>
  <w:style w:type="character" w:styleId="IntenseReference">
    <w:name w:val="Intense Reference"/>
    <w:basedOn w:val="DefaultParagraphFont"/>
    <w:uiPriority w:val="32"/>
    <w:qFormat/>
    <w:rsid w:val="00287995"/>
    <w:rPr>
      <w:b/>
      <w:bCs/>
      <w:smallCaps/>
      <w:color w:val="0F4761" w:themeColor="accent1" w:themeShade="BF"/>
      <w:spacing w:val="5"/>
    </w:rPr>
  </w:style>
  <w:style w:type="character" w:styleId="CommentReference">
    <w:name w:val="annotation reference"/>
    <w:basedOn w:val="DefaultParagraphFont"/>
    <w:uiPriority w:val="99"/>
    <w:semiHidden/>
    <w:unhideWhenUsed/>
    <w:rsid w:val="001B5012"/>
    <w:rPr>
      <w:sz w:val="16"/>
      <w:szCs w:val="16"/>
    </w:rPr>
  </w:style>
  <w:style w:type="paragraph" w:styleId="CommentText">
    <w:name w:val="annotation text"/>
    <w:basedOn w:val="Normal"/>
    <w:link w:val="CommentTextChar"/>
    <w:uiPriority w:val="99"/>
    <w:unhideWhenUsed/>
    <w:rsid w:val="001B5012"/>
    <w:pPr>
      <w:spacing w:line="240" w:lineRule="auto"/>
    </w:pPr>
    <w:rPr>
      <w:sz w:val="20"/>
      <w:szCs w:val="20"/>
    </w:rPr>
  </w:style>
  <w:style w:type="character" w:customStyle="1" w:styleId="CommentTextChar">
    <w:name w:val="Comment Text Char"/>
    <w:basedOn w:val="DefaultParagraphFont"/>
    <w:link w:val="CommentText"/>
    <w:uiPriority w:val="99"/>
    <w:rsid w:val="001B5012"/>
    <w:rPr>
      <w:sz w:val="20"/>
      <w:szCs w:val="20"/>
    </w:rPr>
  </w:style>
  <w:style w:type="paragraph" w:styleId="CommentSubject">
    <w:name w:val="annotation subject"/>
    <w:basedOn w:val="CommentText"/>
    <w:next w:val="CommentText"/>
    <w:link w:val="CommentSubjectChar"/>
    <w:uiPriority w:val="99"/>
    <w:semiHidden/>
    <w:unhideWhenUsed/>
    <w:rsid w:val="001B5012"/>
    <w:rPr>
      <w:b/>
      <w:bCs/>
    </w:rPr>
  </w:style>
  <w:style w:type="character" w:customStyle="1" w:styleId="CommentSubjectChar">
    <w:name w:val="Comment Subject Char"/>
    <w:basedOn w:val="CommentTextChar"/>
    <w:link w:val="CommentSubject"/>
    <w:uiPriority w:val="99"/>
    <w:semiHidden/>
    <w:rsid w:val="001B5012"/>
    <w:rPr>
      <w:b/>
      <w:bCs/>
      <w:sz w:val="20"/>
      <w:szCs w:val="20"/>
    </w:rPr>
  </w:style>
  <w:style w:type="table" w:styleId="TableGrid">
    <w:name w:val="Table Grid"/>
    <w:basedOn w:val="TableNormal"/>
    <w:uiPriority w:val="39"/>
    <w:rsid w:val="000318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A10071"/>
    <w:rPr>
      <w:color w:val="666666"/>
    </w:rPr>
  </w:style>
  <w:style w:type="paragraph" w:customStyle="1" w:styleId="Style1">
    <w:name w:val="Style1"/>
    <w:basedOn w:val="Heading1"/>
    <w:next w:val="Heading1"/>
    <w:link w:val="Style1Char"/>
    <w:qFormat/>
    <w:rsid w:val="004A4F46"/>
    <w:rPr>
      <w:rFonts w:asciiTheme="majorBidi" w:hAnsiTheme="majorBidi"/>
      <w:b/>
      <w:color w:val="auto"/>
      <w:sz w:val="32"/>
    </w:rPr>
  </w:style>
  <w:style w:type="character" w:customStyle="1" w:styleId="Style1Char">
    <w:name w:val="Style1 Char"/>
    <w:basedOn w:val="DefaultParagraphFont"/>
    <w:link w:val="Style1"/>
    <w:rsid w:val="004A4F46"/>
    <w:rPr>
      <w:rFonts w:asciiTheme="majorBidi" w:eastAsiaTheme="majorEastAsia" w:hAnsiTheme="majorBidi" w:cstheme="majorBidi"/>
      <w:b/>
      <w:sz w:val="32"/>
      <w:szCs w:val="40"/>
    </w:rPr>
  </w:style>
  <w:style w:type="paragraph" w:styleId="NoSpacing">
    <w:name w:val="No Spacing"/>
    <w:uiPriority w:val="1"/>
    <w:qFormat/>
    <w:rsid w:val="00206DC1"/>
    <w:pPr>
      <w:spacing w:after="0" w:line="240" w:lineRule="auto"/>
    </w:pPr>
  </w:style>
  <w:style w:type="paragraph" w:customStyle="1" w:styleId="Style2">
    <w:name w:val="Style2"/>
    <w:basedOn w:val="Heading2"/>
    <w:link w:val="Style2Char"/>
    <w:qFormat/>
    <w:rsid w:val="00206DC1"/>
    <w:rPr>
      <w:rFonts w:asciiTheme="majorBidi" w:hAnsiTheme="majorBidi"/>
      <w:color w:val="000000" w:themeColor="text1"/>
      <w:sz w:val="28"/>
    </w:rPr>
  </w:style>
  <w:style w:type="character" w:customStyle="1" w:styleId="Style2Char">
    <w:name w:val="Style2 Char"/>
    <w:basedOn w:val="Style1Char"/>
    <w:link w:val="Style2"/>
    <w:rsid w:val="00206DC1"/>
    <w:rPr>
      <w:rFonts w:asciiTheme="majorBidi" w:eastAsiaTheme="majorEastAsia" w:hAnsiTheme="majorBidi" w:cstheme="majorBidi"/>
      <w:b/>
      <w:color w:val="000000" w:themeColor="text1"/>
      <w:sz w:val="28"/>
      <w:szCs w:val="32"/>
    </w:rPr>
  </w:style>
  <w:style w:type="paragraph" w:customStyle="1" w:styleId="Style3">
    <w:name w:val="Style3"/>
    <w:basedOn w:val="Heading3"/>
    <w:next w:val="ListNumber"/>
    <w:link w:val="Style3Char"/>
    <w:qFormat/>
    <w:rsid w:val="004A4F46"/>
    <w:pPr>
      <w:numPr>
        <w:numId w:val="5"/>
      </w:numPr>
    </w:pPr>
    <w:rPr>
      <w:rFonts w:asciiTheme="majorBidi" w:hAnsiTheme="majorBidi"/>
      <w:b/>
      <w:bCs/>
      <w:color w:val="auto"/>
    </w:rPr>
  </w:style>
  <w:style w:type="character" w:customStyle="1" w:styleId="ListParagraphChar">
    <w:name w:val="List Paragraph Char"/>
    <w:basedOn w:val="DefaultParagraphFont"/>
    <w:link w:val="ListParagraph"/>
    <w:uiPriority w:val="34"/>
    <w:rsid w:val="00206DC1"/>
  </w:style>
  <w:style w:type="character" w:customStyle="1" w:styleId="Style3Char">
    <w:name w:val="Style3 Char"/>
    <w:basedOn w:val="ListParagraphChar"/>
    <w:link w:val="Style3"/>
    <w:rsid w:val="004A4F46"/>
    <w:rPr>
      <w:rFonts w:asciiTheme="majorBidi" w:eastAsiaTheme="majorEastAsia" w:hAnsiTheme="majorBidi" w:cstheme="majorBidi"/>
      <w:b/>
      <w:bCs/>
      <w:sz w:val="28"/>
      <w:szCs w:val="28"/>
    </w:rPr>
  </w:style>
  <w:style w:type="paragraph" w:styleId="ListNumber">
    <w:name w:val="List Number"/>
    <w:basedOn w:val="Normal"/>
    <w:uiPriority w:val="99"/>
    <w:semiHidden/>
    <w:unhideWhenUsed/>
    <w:rsid w:val="00206DC1"/>
    <w:pPr>
      <w:numPr>
        <w:numId w:val="9"/>
      </w:numPr>
      <w:contextualSpacing/>
    </w:pPr>
  </w:style>
  <w:style w:type="paragraph" w:customStyle="1" w:styleId="Style4">
    <w:name w:val="Style4"/>
    <w:basedOn w:val="Heading4"/>
    <w:next w:val="Heading4"/>
    <w:link w:val="Style4Char"/>
    <w:qFormat/>
    <w:rsid w:val="00D6747C"/>
    <w:pPr>
      <w:numPr>
        <w:ilvl w:val="1"/>
        <w:numId w:val="5"/>
      </w:numPr>
    </w:pPr>
    <w:rPr>
      <w:rFonts w:asciiTheme="majorBidi" w:hAnsiTheme="majorBidi"/>
      <w:b/>
      <w:bCs/>
      <w:color w:val="auto"/>
    </w:rPr>
  </w:style>
  <w:style w:type="character" w:customStyle="1" w:styleId="Style4Char">
    <w:name w:val="Style4 Char"/>
    <w:basedOn w:val="ListParagraphChar"/>
    <w:link w:val="Style4"/>
    <w:rsid w:val="00D6747C"/>
    <w:rPr>
      <w:rFonts w:asciiTheme="majorBidi" w:eastAsiaTheme="majorEastAsia" w:hAnsiTheme="majorBidi" w:cstheme="majorBidi"/>
      <w:b/>
      <w:bCs/>
      <w:i/>
      <w:iCs/>
    </w:rPr>
  </w:style>
  <w:style w:type="paragraph" w:customStyle="1" w:styleId="Style5">
    <w:name w:val="Style5"/>
    <w:basedOn w:val="Heading5"/>
    <w:next w:val="Heading4"/>
    <w:link w:val="Style5Char"/>
    <w:qFormat/>
    <w:rsid w:val="0048388A"/>
    <w:rPr>
      <w:rFonts w:asciiTheme="majorBidi" w:hAnsiTheme="majorBidi"/>
      <w:b/>
      <w:bCs/>
      <w:color w:val="auto"/>
    </w:rPr>
  </w:style>
  <w:style w:type="character" w:customStyle="1" w:styleId="Style5Char">
    <w:name w:val="Style5 Char"/>
    <w:basedOn w:val="DefaultParagraphFont"/>
    <w:link w:val="Style5"/>
    <w:rsid w:val="0048388A"/>
    <w:rPr>
      <w:rFonts w:asciiTheme="majorBidi" w:eastAsiaTheme="majorEastAsia" w:hAnsiTheme="majorBidi" w:cstheme="majorBidi"/>
      <w:b/>
      <w:bCs/>
    </w:rPr>
  </w:style>
  <w:style w:type="paragraph" w:styleId="ListContinue4">
    <w:name w:val="List Continue 4"/>
    <w:basedOn w:val="Normal"/>
    <w:uiPriority w:val="99"/>
    <w:semiHidden/>
    <w:unhideWhenUsed/>
    <w:rsid w:val="0048388A"/>
    <w:pPr>
      <w:spacing w:after="120"/>
      <w:ind w:left="1440"/>
      <w:contextualSpacing/>
    </w:pPr>
  </w:style>
  <w:style w:type="paragraph" w:customStyle="1" w:styleId="Style6">
    <w:name w:val="Style6"/>
    <w:basedOn w:val="ListNumber5"/>
    <w:next w:val="ListContinue2"/>
    <w:link w:val="Style6Char"/>
    <w:qFormat/>
    <w:rsid w:val="006B4D27"/>
    <w:rPr>
      <w:rFonts w:eastAsiaTheme="minorEastAsia"/>
    </w:rPr>
  </w:style>
  <w:style w:type="character" w:customStyle="1" w:styleId="Style6Char">
    <w:name w:val="Style6 Char"/>
    <w:basedOn w:val="DefaultParagraphFont"/>
    <w:link w:val="Style6"/>
    <w:rsid w:val="006B4D27"/>
    <w:rPr>
      <w:rFonts w:eastAsiaTheme="minorEastAsia"/>
    </w:rPr>
  </w:style>
  <w:style w:type="paragraph" w:styleId="ListContinue2">
    <w:name w:val="List Continue 2"/>
    <w:basedOn w:val="Normal"/>
    <w:uiPriority w:val="99"/>
    <w:semiHidden/>
    <w:unhideWhenUsed/>
    <w:rsid w:val="006B4D27"/>
    <w:pPr>
      <w:spacing w:after="120"/>
      <w:ind w:left="720"/>
      <w:contextualSpacing/>
    </w:pPr>
  </w:style>
  <w:style w:type="paragraph" w:styleId="ListNumber5">
    <w:name w:val="List Number 5"/>
    <w:basedOn w:val="Normal"/>
    <w:uiPriority w:val="99"/>
    <w:unhideWhenUsed/>
    <w:rsid w:val="006B4D27"/>
    <w:pPr>
      <w:numPr>
        <w:numId w:val="19"/>
      </w:numPr>
      <w:contextualSpacing/>
    </w:pPr>
  </w:style>
  <w:style w:type="paragraph" w:customStyle="1" w:styleId="Style7">
    <w:name w:val="Style7"/>
    <w:basedOn w:val="Normal"/>
    <w:link w:val="Style7Char"/>
    <w:qFormat/>
    <w:rsid w:val="00B21B75"/>
    <w:rPr>
      <w:rFonts w:ascii="Cambria Math" w:hAnsi="Cambria Math"/>
      <w:i/>
    </w:rPr>
  </w:style>
  <w:style w:type="character" w:customStyle="1" w:styleId="Style7Char">
    <w:name w:val="Style7 Char"/>
    <w:basedOn w:val="DefaultParagraphFont"/>
    <w:link w:val="Style7"/>
    <w:rsid w:val="00B21B75"/>
    <w:rPr>
      <w:rFonts w:ascii="Cambria Math" w:hAnsi="Cambria Math"/>
      <w: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462764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508C53-9709-4F7C-BB27-6B43C17E56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289</TotalTime>
  <Pages>5</Pages>
  <Words>864</Words>
  <Characters>7107</Characters>
  <Application>Microsoft Office Word</Application>
  <DocSecurity>0</DocSecurity>
  <Lines>59</Lines>
  <Paragraphs>15</Paragraphs>
  <ScaleCrop>false</ScaleCrop>
  <Company>TECHNICAL UNIVERSITY OF DENMARK</Company>
  <LinksUpToDate>false</LinksUpToDate>
  <CharactersWithSpaces>7956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Seyede Zahra Tajalli</dc:creator>
  <cp:keywords/>
  <dc:description/>
  <cp:lastModifiedBy>Seyede Zahra Tajalli</cp:lastModifiedBy>
  <cp:revision>180</cp:revision>
  <dcterms:created xsi:type="dcterms:W3CDTF">2024-04-25T08:14:00Z</dcterms:created>
  <dcterms:modified xsi:type="dcterms:W3CDTF">2024-04-26T12:17:00Z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9bac0ec6aa3b4b47fe65659123a6fa97c3ab24a8c31db08df8a2e40b77d312b8</vt:lpwstr>
  </property>
</Properties>
</file>