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18D53" w14:textId="77777777" w:rsidR="001341CC" w:rsidRPr="00624EB3" w:rsidRDefault="00000000">
      <w:pPr>
        <w:pStyle w:val="Heading1"/>
        <w:rPr>
          <w:rFonts w:ascii="Times New Roman" w:hAnsi="Times New Roman" w:cs="Times New Roman"/>
          <w:b w:val="0"/>
          <w:bCs w:val="0"/>
          <w:sz w:val="32"/>
          <w:szCs w:val="32"/>
        </w:rPr>
      </w:pPr>
      <w:r w:rsidRPr="00624EB3">
        <w:rPr>
          <w:rFonts w:ascii="Times New Roman" w:hAnsi="Times New Roman" w:cs="Times New Roman"/>
          <w:b w:val="0"/>
          <w:bCs w:val="0"/>
          <w:sz w:val="32"/>
          <w:szCs w:val="32"/>
        </w:rPr>
        <w:t>BÁO CÁO THỬ NGHIỆM VÀ ĐÁNH GIÁ HIỆU QUẢ CỦA PROMPT ENGINEERING TRONG CÁC TÁC VỤ HỌC TẬP VÀ NGHIÊN CỨU</w:t>
      </w:r>
    </w:p>
    <w:p w14:paraId="3CC78BAF" w14:textId="6312F82E" w:rsidR="001341CC" w:rsidRPr="00624EB3" w:rsidRDefault="00000000">
      <w:pPr>
        <w:pBdr>
          <w:top w:val="nil"/>
          <w:left w:val="nil"/>
          <w:bottom w:val="nil"/>
          <w:right w:val="nil"/>
          <w:between w:val="nil"/>
        </w:pBdr>
        <w:rPr>
          <w:rFonts w:ascii="Times New Roman" w:hAnsi="Times New Roman" w:cs="Times New Roman"/>
          <w:sz w:val="24"/>
          <w:szCs w:val="24"/>
        </w:rPr>
      </w:pPr>
      <w:r w:rsidRPr="00624EB3">
        <w:rPr>
          <w:rFonts w:ascii="Times New Roman" w:hAnsi="Times New Roman" w:cs="Times New Roman"/>
          <w:sz w:val="24"/>
          <w:szCs w:val="24"/>
        </w:rPr>
        <w:t xml:space="preserve">Thành viên thực hiện: </w:t>
      </w:r>
      <w:r w:rsidR="00624EB3" w:rsidRPr="00624EB3">
        <w:rPr>
          <w:rFonts w:ascii="Times New Roman" w:hAnsi="Times New Roman" w:cs="Times New Roman"/>
          <w:sz w:val="24"/>
          <w:szCs w:val="24"/>
        </w:rPr>
        <w:t>Lê Thúy Hiền</w:t>
      </w:r>
    </w:p>
    <w:p w14:paraId="360DE7E6" w14:textId="20DFA375" w:rsidR="00624EB3" w:rsidRPr="00624EB3" w:rsidRDefault="00624EB3">
      <w:pPr>
        <w:pBdr>
          <w:top w:val="nil"/>
          <w:left w:val="nil"/>
          <w:bottom w:val="nil"/>
          <w:right w:val="nil"/>
          <w:between w:val="nil"/>
        </w:pBdr>
        <w:rPr>
          <w:rFonts w:ascii="Times New Roman" w:hAnsi="Times New Roman" w:cs="Times New Roman"/>
          <w:sz w:val="24"/>
          <w:szCs w:val="24"/>
        </w:rPr>
      </w:pPr>
      <w:r w:rsidRPr="00624EB3">
        <w:rPr>
          <w:rFonts w:ascii="Times New Roman" w:hAnsi="Times New Roman" w:cs="Times New Roman"/>
          <w:sz w:val="24"/>
          <w:szCs w:val="24"/>
        </w:rPr>
        <w:t>MSV: 25111059</w:t>
      </w:r>
    </w:p>
    <w:p w14:paraId="4E468CF1" w14:textId="230012F5" w:rsidR="001341CC" w:rsidRPr="00624EB3" w:rsidRDefault="00000000">
      <w:pPr>
        <w:pBdr>
          <w:top w:val="nil"/>
          <w:left w:val="nil"/>
          <w:bottom w:val="nil"/>
          <w:right w:val="nil"/>
          <w:between w:val="nil"/>
        </w:pBdr>
        <w:rPr>
          <w:rFonts w:ascii="Times New Roman" w:hAnsi="Times New Roman" w:cs="Times New Roman"/>
          <w:sz w:val="24"/>
          <w:szCs w:val="24"/>
        </w:rPr>
      </w:pPr>
      <w:r w:rsidRPr="00624EB3">
        <w:rPr>
          <w:rFonts w:ascii="Times New Roman" w:hAnsi="Times New Roman" w:cs="Times New Roman"/>
          <w:sz w:val="24"/>
          <w:szCs w:val="24"/>
        </w:rPr>
        <w:t xml:space="preserve">Mục tiêu: </w:t>
      </w:r>
      <w:r w:rsidR="00624EB3" w:rsidRPr="00624EB3">
        <w:rPr>
          <w:rFonts w:ascii="Times New Roman" w:hAnsi="Times New Roman" w:cs="Times New Roman"/>
          <w:sz w:val="24"/>
          <w:szCs w:val="24"/>
        </w:rPr>
        <w:t xml:space="preserve">Phát triển kỹ năng viết prompt hiệu quả để tận dụng tối đa khả năng của các mô hình ngôn ngữ lớn trong học </w:t>
      </w:r>
      <w:proofErr w:type="gramStart"/>
      <w:r w:rsidR="00624EB3" w:rsidRPr="00624EB3">
        <w:rPr>
          <w:rFonts w:ascii="Times New Roman" w:hAnsi="Times New Roman" w:cs="Times New Roman"/>
          <w:sz w:val="24"/>
          <w:szCs w:val="24"/>
        </w:rPr>
        <w:t>tập.</w:t>
      </w:r>
      <w:r w:rsidRPr="00624EB3">
        <w:rPr>
          <w:rFonts w:ascii="Times New Roman" w:hAnsi="Times New Roman" w:cs="Times New Roman"/>
          <w:sz w:val="24"/>
          <w:szCs w:val="24"/>
        </w:rPr>
        <w:t>.</w:t>
      </w:r>
      <w:proofErr w:type="gramEnd"/>
    </w:p>
    <w:p w14:paraId="0399E7A0" w14:textId="77777777" w:rsidR="001341CC" w:rsidRPr="00624EB3" w:rsidRDefault="00000000">
      <w:pPr>
        <w:pBdr>
          <w:top w:val="nil"/>
          <w:left w:val="nil"/>
          <w:bottom w:val="nil"/>
          <w:right w:val="nil"/>
          <w:between w:val="nil"/>
        </w:pBdr>
        <w:spacing w:after="225"/>
        <w:rPr>
          <w:rFonts w:ascii="Times New Roman" w:hAnsi="Times New Roman" w:cs="Times New Roman"/>
          <w:sz w:val="24"/>
          <w:szCs w:val="24"/>
        </w:rPr>
      </w:pPr>
      <w:r w:rsidRPr="00624EB3">
        <w:rPr>
          <w:rFonts w:ascii="Times New Roman" w:hAnsi="Times New Roman" w:cs="Times New Roman"/>
          <w:sz w:val="24"/>
          <w:szCs w:val="24"/>
        </w:rPr>
        <w:t>Ngữ liệu thử nghiệm: Bài báo "Trí tuệ nhân tạo, đạo đức và thiên kiến nhận thức trong giáo dục: Nhận diện thách thức và định hướng chính sách cho Việt Nam" (Tạp chí Giáo dục, 2025).</w:t>
      </w:r>
    </w:p>
    <w:p w14:paraId="42579215" w14:textId="77777777" w:rsidR="001341CC" w:rsidRPr="00624EB3" w:rsidRDefault="00000000">
      <w:pPr>
        <w:pStyle w:val="Heading2"/>
        <w:spacing w:before="0"/>
        <w:rPr>
          <w:rFonts w:ascii="Times New Roman" w:hAnsi="Times New Roman" w:cs="Times New Roman"/>
          <w:b w:val="0"/>
          <w:bCs w:val="0"/>
          <w:sz w:val="32"/>
          <w:szCs w:val="32"/>
        </w:rPr>
      </w:pPr>
      <w:r w:rsidRPr="00624EB3">
        <w:rPr>
          <w:rFonts w:ascii="Times New Roman" w:hAnsi="Times New Roman" w:cs="Times New Roman"/>
          <w:b w:val="0"/>
          <w:bCs w:val="0"/>
          <w:sz w:val="32"/>
          <w:szCs w:val="32"/>
        </w:rPr>
        <w:t>PHẦN 1: XÂY DỰNG 3 PHIÊN BẢN PROMPT CHO CÁC TÁC VỤ HỌC TẬP</w:t>
      </w:r>
    </w:p>
    <w:p w14:paraId="348C08DF" w14:textId="77777777" w:rsidR="001341CC" w:rsidRPr="00624EB3" w:rsidRDefault="00000000">
      <w:pPr>
        <w:pBdr>
          <w:top w:val="nil"/>
          <w:left w:val="nil"/>
          <w:bottom w:val="nil"/>
          <w:right w:val="nil"/>
          <w:between w:val="nil"/>
        </w:pBdr>
        <w:spacing w:after="240"/>
        <w:rPr>
          <w:rFonts w:ascii="Times New Roman" w:hAnsi="Times New Roman" w:cs="Times New Roman"/>
        </w:rPr>
      </w:pPr>
      <w:r w:rsidRPr="00624EB3">
        <w:rPr>
          <w:rFonts w:ascii="Times New Roman" w:hAnsi="Times New Roman" w:cs="Times New Roman"/>
        </w:rPr>
        <w:t>Để khảo sát năng lực xử lý văn bản học thuật của Mô hình ngôn ngữ lớn (LLM), báo cáo lựa chọn 3 tác vụ phổ biến nhất của người học và phân tách thành 3 cấp độ cấu trúc prompt từ đơn giản đến nâng cao.</w:t>
      </w:r>
    </w:p>
    <w:p w14:paraId="7B3D134C" w14:textId="77777777" w:rsidR="001341CC" w:rsidRPr="00624EB3" w:rsidRDefault="00000000">
      <w:pPr>
        <w:pStyle w:val="Heading3"/>
        <w:spacing w:before="0"/>
        <w:rPr>
          <w:rFonts w:ascii="Times New Roman" w:hAnsi="Times New Roman" w:cs="Times New Roman"/>
          <w:b w:val="0"/>
          <w:bCs w:val="0"/>
        </w:rPr>
      </w:pPr>
      <w:r w:rsidRPr="00624EB3">
        <w:rPr>
          <w:rFonts w:ascii="Times New Roman" w:hAnsi="Times New Roman" w:cs="Times New Roman"/>
          <w:b w:val="0"/>
          <w:bCs w:val="0"/>
        </w:rPr>
        <w:t>Tác vụ 1: Tóm tắt một bài đọc/tài liệu học thuật</w:t>
      </w:r>
    </w:p>
    <w:p w14:paraId="711A44F7" w14:textId="77777777" w:rsidR="001341CC" w:rsidRPr="00624EB3" w:rsidRDefault="00000000">
      <w:pPr>
        <w:numPr>
          <w:ilvl w:val="0"/>
          <w:numId w:val="1"/>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Mục tiêu: Trích xuất các luận điểm cốt lõi, dữ liệu mô phỏng và khuyến nghị chính sách từ bài báo gốc mà không làm mất đi tính hàn lâm của văn bản.</w:t>
      </w:r>
    </w:p>
    <w:p w14:paraId="17D4A966" w14:textId="39ADC96A" w:rsidR="001341CC" w:rsidRPr="00624EB3" w:rsidRDefault="00000000">
      <w:pPr>
        <w:numPr>
          <w:ilvl w:val="0"/>
          <w:numId w:val="1"/>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 xml:space="preserve">Phiên bản 1.1: Prompt Cơ bản </w:t>
      </w:r>
      <w:r w:rsidRPr="00624EB3">
        <w:rPr>
          <w:rFonts w:ascii="Times New Roman" w:hAnsi="Times New Roman" w:cs="Times New Roman"/>
          <w:color w:val="000000"/>
        </w:rPr>
        <w:br/>
      </w:r>
      <w:r w:rsidRPr="00624EB3">
        <w:rPr>
          <w:rFonts w:ascii="Times New Roman" w:hAnsi="Times New Roman" w:cs="Times New Roman"/>
        </w:rPr>
        <w:t xml:space="preserve">"Hãy tóm tắt bài báo này cho tôi: </w:t>
      </w:r>
      <w:r w:rsidR="00624EB3" w:rsidRPr="00624EB3">
        <w:rPr>
          <w:rFonts w:ascii="Times New Roman" w:hAnsi="Times New Roman" w:cs="Times New Roman"/>
          <w:sz w:val="24"/>
          <w:szCs w:val="24"/>
        </w:rPr>
        <w:t>Trí tuệ nhân tạo, đạo đức và thiên kiến nhận thức trong giáo dục: Nhận diện thách thức và định hướng chính sách cho Việt Nam</w:t>
      </w:r>
      <w:r w:rsidR="00624EB3" w:rsidRPr="00624EB3">
        <w:rPr>
          <w:rFonts w:ascii="Times New Roman" w:hAnsi="Times New Roman" w:cs="Times New Roman"/>
        </w:rPr>
        <w:t xml:space="preserve"> </w:t>
      </w:r>
      <w:r w:rsidRPr="00624EB3">
        <w:rPr>
          <w:rFonts w:ascii="Times New Roman" w:hAnsi="Times New Roman" w:cs="Times New Roman"/>
        </w:rPr>
        <w:t>"</w:t>
      </w:r>
    </w:p>
    <w:p w14:paraId="547376A9" w14:textId="636A3E50" w:rsidR="001341CC" w:rsidRPr="00624EB3" w:rsidRDefault="00000000">
      <w:pPr>
        <w:numPr>
          <w:ilvl w:val="0"/>
          <w:numId w:val="1"/>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 xml:space="preserve">Phiên bản 1.2: Prompt Cải tiến </w:t>
      </w:r>
      <w:r w:rsidRPr="00624EB3">
        <w:rPr>
          <w:rFonts w:ascii="Times New Roman" w:hAnsi="Times New Roman" w:cs="Times New Roman"/>
          <w:color w:val="000000"/>
        </w:rPr>
        <w:br/>
      </w:r>
      <w:r w:rsidRPr="00624EB3">
        <w:rPr>
          <w:rFonts w:ascii="Times New Roman" w:hAnsi="Times New Roman" w:cs="Times New Roman"/>
        </w:rPr>
        <w:t>"Hãy tóm tắt bài báo sau đây. Chia bố cục bản tóm tắt thành các phần rõ ràng gồm: 1) Bối cảnh và Đặt vấn đề; 2) Phương pháp và Số liệu mô phỏng; 3) Các dạng thiên kiến nhận thức được nhắc đến; 4) Khuyến nghị chính sách cho Việt Nam. Độ dài không quá 500 từ</w:t>
      </w:r>
      <w:r w:rsidR="00624EB3" w:rsidRPr="00624EB3">
        <w:rPr>
          <w:rFonts w:ascii="Times New Roman" w:hAnsi="Times New Roman" w:cs="Times New Roman"/>
        </w:rPr>
        <w:t>.</w:t>
      </w:r>
      <w:r w:rsidRPr="00624EB3">
        <w:rPr>
          <w:rFonts w:ascii="Times New Roman" w:hAnsi="Times New Roman" w:cs="Times New Roman"/>
        </w:rPr>
        <w:t xml:space="preserve"> </w:t>
      </w:r>
      <w:r w:rsidR="00624EB3" w:rsidRPr="00624EB3">
        <w:rPr>
          <w:rFonts w:ascii="Times New Roman" w:hAnsi="Times New Roman" w:cs="Times New Roman"/>
          <w:sz w:val="24"/>
          <w:szCs w:val="24"/>
        </w:rPr>
        <w:t>Trí tuệ nhân tạo, đạo đức và thiên kiến nhận thức trong giáo dục: Nhận diện thách thức và định hướng chính sách cho Việt Nam</w:t>
      </w:r>
      <w:r w:rsidR="00624EB3" w:rsidRPr="00624EB3">
        <w:rPr>
          <w:rFonts w:ascii="Times New Roman" w:hAnsi="Times New Roman" w:cs="Times New Roman"/>
        </w:rPr>
        <w:t xml:space="preserve"> </w:t>
      </w:r>
      <w:r w:rsidRPr="00624EB3">
        <w:rPr>
          <w:rFonts w:ascii="Times New Roman" w:hAnsi="Times New Roman" w:cs="Times New Roman"/>
        </w:rPr>
        <w:t>"</w:t>
      </w:r>
    </w:p>
    <w:p w14:paraId="6C9C0B9B" w14:textId="00E44AEF" w:rsidR="001341CC" w:rsidRPr="00624EB3" w:rsidRDefault="00000000">
      <w:pPr>
        <w:numPr>
          <w:ilvl w:val="0"/>
          <w:numId w:val="1"/>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 xml:space="preserve">Phiên bản 1.3: Prompt Nâng cao </w:t>
      </w:r>
      <w:r w:rsidRPr="00624EB3">
        <w:rPr>
          <w:rFonts w:ascii="Times New Roman" w:hAnsi="Times New Roman" w:cs="Times New Roman"/>
          <w:color w:val="000000"/>
        </w:rPr>
        <w:br/>
      </w:r>
      <w:r w:rsidRPr="00624EB3">
        <w:rPr>
          <w:rFonts w:ascii="Times New Roman" w:hAnsi="Times New Roman" w:cs="Times New Roman"/>
        </w:rPr>
        <w:t>"Bạn là một Chuyên gia phân tích chính sách giáo dục số cao cấp. Nhiệm vụ của bạn là đọc và phân tích chuyên sâu bài báo khoa học dưới đây để lập một bản tóm tắt tóm cho các nhà quản lý giáo dục tại Việt Nam.</w:t>
      </w:r>
      <w:r w:rsidRPr="00624EB3">
        <w:rPr>
          <w:rFonts w:ascii="Times New Roman" w:hAnsi="Times New Roman" w:cs="Times New Roman"/>
          <w:color w:val="000000"/>
        </w:rPr>
        <w:br/>
      </w:r>
      <w:r w:rsidRPr="00624EB3">
        <w:rPr>
          <w:rFonts w:ascii="Times New Roman" w:hAnsi="Times New Roman" w:cs="Times New Roman"/>
          <w:color w:val="000000"/>
        </w:rPr>
        <w:br/>
      </w:r>
      <w:r w:rsidRPr="00624EB3">
        <w:rPr>
          <w:rFonts w:ascii="Times New Roman" w:hAnsi="Times New Roman" w:cs="Times New Roman"/>
        </w:rPr>
        <w:t xml:space="preserve">Hãy thực hiện theo các bước tư duy </w:t>
      </w:r>
      <w:r w:rsidR="00624EB3">
        <w:rPr>
          <w:rFonts w:ascii="Times New Roman" w:hAnsi="Times New Roman" w:cs="Times New Roman"/>
        </w:rPr>
        <w:t>s</w:t>
      </w:r>
      <w:r w:rsidRPr="00624EB3">
        <w:rPr>
          <w:rFonts w:ascii="Times New Roman" w:hAnsi="Times New Roman" w:cs="Times New Roman"/>
        </w:rPr>
        <w:t>au:</w:t>
      </w:r>
      <w:r w:rsidRPr="00624EB3">
        <w:rPr>
          <w:rFonts w:ascii="Times New Roman" w:hAnsi="Times New Roman" w:cs="Times New Roman"/>
          <w:color w:val="000000"/>
        </w:rPr>
        <w:br/>
      </w:r>
      <w:r w:rsidRPr="00624EB3">
        <w:rPr>
          <w:rFonts w:ascii="Times New Roman" w:hAnsi="Times New Roman" w:cs="Times New Roman"/>
        </w:rPr>
        <w:t>- Bước 1: Xác định luận đề trung tâm và lý do tại sao sự kết hợp giữa AI và thiên kiến nhận thức lại nguy hiểm.</w:t>
      </w:r>
      <w:r w:rsidRPr="00624EB3">
        <w:rPr>
          <w:rFonts w:ascii="Times New Roman" w:hAnsi="Times New Roman" w:cs="Times New Roman"/>
          <w:color w:val="000000"/>
        </w:rPr>
        <w:br/>
      </w:r>
      <w:r w:rsidRPr="00624EB3">
        <w:rPr>
          <w:rFonts w:ascii="Times New Roman" w:hAnsi="Times New Roman" w:cs="Times New Roman"/>
        </w:rPr>
        <w:t xml:space="preserve">- Bước 2: Trích xuất chính xác các số liệu thống kê từ kết quả mô phỏng hành vi hành vi </w:t>
      </w:r>
      <w:r w:rsidRPr="00624EB3">
        <w:rPr>
          <w:rFonts w:ascii="Times New Roman" w:hAnsi="Times New Roman" w:cs="Times New Roman"/>
          <w:color w:val="000000"/>
        </w:rPr>
        <w:br/>
      </w:r>
      <w:r w:rsidRPr="00624EB3">
        <w:rPr>
          <w:rFonts w:ascii="Times New Roman" w:hAnsi="Times New Roman" w:cs="Times New Roman"/>
        </w:rPr>
        <w:t>- Bước 3: Phân tích các hàm ý chính sách cụ thể đối với bối cảnh Việt Nam theo Nghị quyết 71-NQ/TW và CT GDPT 2018.</w:t>
      </w:r>
      <w:r w:rsidRPr="00624EB3">
        <w:rPr>
          <w:rFonts w:ascii="Times New Roman" w:hAnsi="Times New Roman" w:cs="Times New Roman"/>
          <w:color w:val="000000"/>
        </w:rPr>
        <w:br/>
      </w:r>
      <w:r w:rsidRPr="00624EB3">
        <w:rPr>
          <w:rFonts w:ascii="Times New Roman" w:hAnsi="Times New Roman" w:cs="Times New Roman"/>
          <w:color w:val="000000"/>
        </w:rPr>
        <w:br/>
      </w:r>
      <w:r w:rsidRPr="00624EB3">
        <w:rPr>
          <w:rFonts w:ascii="Times New Roman" w:hAnsi="Times New Roman" w:cs="Times New Roman"/>
        </w:rPr>
        <w:t>Yêu cầu định dạng: Viết dưới dạng các đầu dòng súc tích, chuyên nghiệp, giữ nguyên thuật ngữ khoa học</w:t>
      </w:r>
      <w:r w:rsidR="00624EB3">
        <w:rPr>
          <w:rFonts w:ascii="Times New Roman" w:hAnsi="Times New Roman" w:cs="Times New Roman"/>
        </w:rPr>
        <w:t xml:space="preserve">. </w:t>
      </w:r>
      <w:r w:rsidRPr="00624EB3">
        <w:rPr>
          <w:rFonts w:ascii="Times New Roman" w:hAnsi="Times New Roman" w:cs="Times New Roman"/>
        </w:rPr>
        <w:t>Không đưa vào các câu dẫn mở đầu hoặc kết luận sáo rỗng.</w:t>
      </w:r>
      <w:r w:rsidRPr="00624EB3">
        <w:rPr>
          <w:rFonts w:ascii="Times New Roman" w:hAnsi="Times New Roman" w:cs="Times New Roman"/>
          <w:color w:val="000000"/>
        </w:rPr>
        <w:br/>
      </w:r>
      <w:r w:rsidRPr="00624EB3">
        <w:rPr>
          <w:rFonts w:ascii="Times New Roman" w:hAnsi="Times New Roman" w:cs="Times New Roman"/>
          <w:color w:val="000000"/>
        </w:rPr>
        <w:br/>
      </w:r>
      <w:r w:rsidR="00624EB3" w:rsidRPr="00624EB3">
        <w:rPr>
          <w:rFonts w:ascii="Times New Roman" w:hAnsi="Times New Roman" w:cs="Times New Roman"/>
          <w:sz w:val="24"/>
          <w:szCs w:val="24"/>
        </w:rPr>
        <w:t xml:space="preserve">Trí tuệ nhân tạo, đạo đức và thiên kiến nhận thức trong giáo dục: Nhận diện thách thức và </w:t>
      </w:r>
      <w:r w:rsidR="00624EB3" w:rsidRPr="00624EB3">
        <w:rPr>
          <w:rFonts w:ascii="Times New Roman" w:hAnsi="Times New Roman" w:cs="Times New Roman"/>
          <w:sz w:val="24"/>
          <w:szCs w:val="24"/>
        </w:rPr>
        <w:lastRenderedPageBreak/>
        <w:t>định hướng chính sách cho Việt Nam</w:t>
      </w:r>
      <w:r w:rsidR="00624EB3" w:rsidRPr="00624EB3">
        <w:rPr>
          <w:rFonts w:ascii="Times New Roman" w:hAnsi="Times New Roman" w:cs="Times New Roman"/>
        </w:rPr>
        <w:t xml:space="preserve"> </w:t>
      </w:r>
      <w:r w:rsidRPr="00624EB3">
        <w:rPr>
          <w:rFonts w:ascii="Times New Roman" w:hAnsi="Times New Roman" w:cs="Times New Roman"/>
        </w:rPr>
        <w:t>"</w:t>
      </w:r>
    </w:p>
    <w:p w14:paraId="39762DD3" w14:textId="77777777" w:rsidR="001341CC" w:rsidRPr="00624EB3" w:rsidRDefault="00000000">
      <w:pPr>
        <w:pStyle w:val="Heading3"/>
        <w:rPr>
          <w:rFonts w:ascii="Times New Roman" w:hAnsi="Times New Roman" w:cs="Times New Roman"/>
          <w:b w:val="0"/>
          <w:bCs w:val="0"/>
        </w:rPr>
      </w:pPr>
      <w:r w:rsidRPr="00624EB3">
        <w:rPr>
          <w:rFonts w:ascii="Times New Roman" w:hAnsi="Times New Roman" w:cs="Times New Roman"/>
          <w:b w:val="0"/>
          <w:bCs w:val="0"/>
        </w:rPr>
        <w:t>Tác vụ 2: Giải thích một khái niệm phức tạp</w:t>
      </w:r>
    </w:p>
    <w:p w14:paraId="05C8BC84" w14:textId="511B6AA5" w:rsidR="001341CC" w:rsidRPr="00624EB3" w:rsidRDefault="00000000">
      <w:pPr>
        <w:numPr>
          <w:ilvl w:val="0"/>
          <w:numId w:val="2"/>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Mục tiêu: Làm rõ khái niệm "Thiên kiến nhận thức trong môi trường giáo dục có yếu tố AI" dựa trên dữ liệu từ bài báo.</w:t>
      </w:r>
    </w:p>
    <w:p w14:paraId="00F4C4A9" w14:textId="77777777" w:rsidR="001341CC" w:rsidRPr="00624EB3" w:rsidRDefault="00000000">
      <w:pPr>
        <w:numPr>
          <w:ilvl w:val="0"/>
          <w:numId w:val="2"/>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Phiên bản 2.1: Prompt Cơ bản</w:t>
      </w:r>
      <w:r w:rsidRPr="00624EB3">
        <w:rPr>
          <w:rFonts w:ascii="Times New Roman" w:hAnsi="Times New Roman" w:cs="Times New Roman"/>
          <w:color w:val="000000"/>
        </w:rPr>
        <w:br/>
      </w:r>
      <w:r w:rsidRPr="00624EB3">
        <w:rPr>
          <w:rFonts w:ascii="Times New Roman" w:hAnsi="Times New Roman" w:cs="Times New Roman"/>
        </w:rPr>
        <w:t>"Thiên kiến nhận thức trong giáo dục AI là gì? Giải thích từ bài báo này."</w:t>
      </w:r>
    </w:p>
    <w:p w14:paraId="49293D6B" w14:textId="77777777" w:rsidR="001341CC" w:rsidRPr="00624EB3" w:rsidRDefault="00000000">
      <w:pPr>
        <w:numPr>
          <w:ilvl w:val="0"/>
          <w:numId w:val="2"/>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Phiên bản 2.2: Prompt Cải tiến</w:t>
      </w:r>
      <w:r w:rsidRPr="00624EB3">
        <w:rPr>
          <w:rFonts w:ascii="Times New Roman" w:hAnsi="Times New Roman" w:cs="Times New Roman"/>
          <w:color w:val="000000"/>
        </w:rPr>
        <w:br/>
      </w:r>
      <w:r w:rsidRPr="00624EB3">
        <w:rPr>
          <w:rFonts w:ascii="Times New Roman" w:hAnsi="Times New Roman" w:cs="Times New Roman"/>
        </w:rPr>
        <w:t>"Dựa trên bài báo, hãy định nghĩa khái niệm 'thiên kiến nhận thức'. Sau đó, lấy 3 ví dụ cụ thể về các loại thiên kiến được tác giả đề cập (như thiên kiến tự động hóa, thiên kiến chuẩn hóa) để giải thích chúng làm ảnh hưởng thế nào đến người học và giáo viên."</w:t>
      </w:r>
    </w:p>
    <w:p w14:paraId="4E260A49" w14:textId="3573ED2F" w:rsidR="001341CC" w:rsidRPr="00624EB3" w:rsidRDefault="00000000">
      <w:pPr>
        <w:numPr>
          <w:ilvl w:val="0"/>
          <w:numId w:val="2"/>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 xml:space="preserve">Phiên bản 2.3: Prompt Nâng cao </w:t>
      </w:r>
      <w:r w:rsidRPr="00624EB3">
        <w:rPr>
          <w:rFonts w:ascii="Times New Roman" w:hAnsi="Times New Roman" w:cs="Times New Roman"/>
          <w:color w:val="000000"/>
        </w:rPr>
        <w:br/>
      </w:r>
      <w:r w:rsidRPr="00624EB3">
        <w:rPr>
          <w:rFonts w:ascii="Times New Roman" w:hAnsi="Times New Roman" w:cs="Times New Roman"/>
        </w:rPr>
        <w:t>"Bạn là một Giảng viên tâm lý học học đường nổi tiếng với khả năng giảng dạy trực quan. Hãy giải thích khái niệm 'Thiên kiến nhận thức bị khuếch đại bởi AI trong giáo dục' cho một sinh viên năm nhất ngành Sư phạm.</w:t>
      </w:r>
      <w:r w:rsidRPr="00624EB3">
        <w:rPr>
          <w:rFonts w:ascii="Times New Roman" w:hAnsi="Times New Roman" w:cs="Times New Roman"/>
          <w:color w:val="000000"/>
        </w:rPr>
        <w:br/>
      </w:r>
      <w:r w:rsidRPr="00624EB3">
        <w:rPr>
          <w:rFonts w:ascii="Times New Roman" w:hAnsi="Times New Roman" w:cs="Times New Roman"/>
          <w:color w:val="000000"/>
        </w:rPr>
        <w:br/>
      </w:r>
      <w:r w:rsidRPr="00624EB3">
        <w:rPr>
          <w:rFonts w:ascii="Times New Roman" w:hAnsi="Times New Roman" w:cs="Times New Roman"/>
        </w:rPr>
        <w:t>Hãy áp dụng kỹ thuật so sánh/ẩn dụ để làm cho khái niệm này dễ hiểu nhưng vẫn đảm bảo tính chính xác khoa học.</w:t>
      </w:r>
      <w:r w:rsidRPr="00624EB3">
        <w:rPr>
          <w:rFonts w:ascii="Times New Roman" w:hAnsi="Times New Roman" w:cs="Times New Roman"/>
          <w:color w:val="000000"/>
        </w:rPr>
        <w:br/>
      </w:r>
      <w:r w:rsidRPr="00624EB3">
        <w:rPr>
          <w:rFonts w:ascii="Times New Roman" w:hAnsi="Times New Roman" w:cs="Times New Roman"/>
          <w:color w:val="000000"/>
        </w:rPr>
        <w:br/>
      </w:r>
      <w:r w:rsidRPr="00624EB3">
        <w:rPr>
          <w:rFonts w:ascii="Times New Roman" w:hAnsi="Times New Roman" w:cs="Times New Roman"/>
        </w:rPr>
        <w:t>Tham khảo cấu trúc mẫu sau:</w:t>
      </w:r>
      <w:r w:rsidRPr="00624EB3">
        <w:rPr>
          <w:rFonts w:ascii="Times New Roman" w:hAnsi="Times New Roman" w:cs="Times New Roman"/>
          <w:color w:val="000000"/>
        </w:rPr>
        <w:br/>
      </w:r>
      <w:r w:rsidRPr="00624EB3">
        <w:rPr>
          <w:rFonts w:ascii="Times New Roman" w:hAnsi="Times New Roman" w:cs="Times New Roman"/>
        </w:rPr>
        <w:t>Khái niệm: Thiên kiến xác nhận.</w:t>
      </w:r>
      <w:r w:rsidRPr="00624EB3">
        <w:rPr>
          <w:rFonts w:ascii="Times New Roman" w:hAnsi="Times New Roman" w:cs="Times New Roman"/>
          <w:color w:val="000000"/>
        </w:rPr>
        <w:br/>
      </w:r>
      <w:r w:rsidRPr="00624EB3">
        <w:rPr>
          <w:rFonts w:ascii="Times New Roman" w:hAnsi="Times New Roman" w:cs="Times New Roman"/>
        </w:rPr>
        <w:t>Ẩn dụ: Giống như việc bạn đeo một chiếc kính màu hồng, bạn chỉ nhìn thấy những thứ màu hồng và phớt lờ các màu sắc khác.</w:t>
      </w:r>
      <w:r w:rsidRPr="00624EB3">
        <w:rPr>
          <w:rFonts w:ascii="Times New Roman" w:hAnsi="Times New Roman" w:cs="Times New Roman"/>
          <w:color w:val="000000"/>
        </w:rPr>
        <w:br/>
      </w:r>
      <w:r w:rsidRPr="00624EB3">
        <w:rPr>
          <w:rFonts w:ascii="Times New Roman" w:hAnsi="Times New Roman" w:cs="Times New Roman"/>
        </w:rPr>
        <w:t>Thực tế AI: Khi bạn có định kiến về một vấn đề, bạn bắt AI tìm tài liệu chứng minh cho bạn và bạn lập tức tin ngay lập tức mà bỏ qua các góc nhìn trái chiều.</w:t>
      </w:r>
      <w:r w:rsidRPr="00624EB3">
        <w:rPr>
          <w:rFonts w:ascii="Times New Roman" w:hAnsi="Times New Roman" w:cs="Times New Roman"/>
          <w:color w:val="000000"/>
        </w:rPr>
        <w:br/>
      </w:r>
      <w:r w:rsidRPr="00624EB3">
        <w:rPr>
          <w:rFonts w:ascii="Times New Roman" w:hAnsi="Times New Roman" w:cs="Times New Roman"/>
          <w:color w:val="000000"/>
        </w:rPr>
        <w:br/>
      </w:r>
      <w:r w:rsidRPr="00624EB3">
        <w:rPr>
          <w:rFonts w:ascii="Times New Roman" w:hAnsi="Times New Roman" w:cs="Times New Roman"/>
        </w:rPr>
        <w:t>Bây giờ, hãy giải thích 'Thiên kiến tự động hóa/quyền uy' và 'Thiên kiến chuẩn hóa' theo cách tương tự, dựa trên các dữ liệu phần trăm từ bài báo (78% chấp nhận đầu ra AI, 71% gian lận do chuẩn hóa)."</w:t>
      </w:r>
    </w:p>
    <w:p w14:paraId="246584B6" w14:textId="77777777" w:rsidR="001341CC" w:rsidRPr="00624EB3" w:rsidRDefault="00000000">
      <w:pPr>
        <w:pStyle w:val="Heading3"/>
        <w:rPr>
          <w:rFonts w:ascii="Times New Roman" w:hAnsi="Times New Roman" w:cs="Times New Roman"/>
          <w:b w:val="0"/>
          <w:bCs w:val="0"/>
        </w:rPr>
      </w:pPr>
      <w:r w:rsidRPr="00624EB3">
        <w:rPr>
          <w:rFonts w:ascii="Times New Roman" w:hAnsi="Times New Roman" w:cs="Times New Roman"/>
          <w:b w:val="0"/>
          <w:bCs w:val="0"/>
        </w:rPr>
        <w:t>Tác vụ 3: Tạo bộ câu hỏi ôn tập cho một chủ đề</w:t>
      </w:r>
    </w:p>
    <w:p w14:paraId="65A10D10" w14:textId="77777777" w:rsidR="001341CC" w:rsidRPr="00624EB3" w:rsidRDefault="00000000">
      <w:pPr>
        <w:numPr>
          <w:ilvl w:val="0"/>
          <w:numId w:val="3"/>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Mục tiêu: Tạo ma trận câu hỏi ôn tập nhằm kiểm tra mức độ hiểu bài của người học về chủ đề "Đạo đức AI và Định hướng chính sách".</w:t>
      </w:r>
    </w:p>
    <w:p w14:paraId="6E7EFB92" w14:textId="77777777" w:rsidR="001341CC" w:rsidRPr="00624EB3" w:rsidRDefault="00000000">
      <w:pPr>
        <w:numPr>
          <w:ilvl w:val="0"/>
          <w:numId w:val="3"/>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Phiên bản 3.1: Prompt Cơ bản</w:t>
      </w:r>
      <w:r w:rsidRPr="00624EB3">
        <w:rPr>
          <w:rFonts w:ascii="Times New Roman" w:hAnsi="Times New Roman" w:cs="Times New Roman"/>
          <w:color w:val="000000"/>
        </w:rPr>
        <w:br/>
      </w:r>
      <w:r w:rsidRPr="00624EB3">
        <w:rPr>
          <w:rFonts w:ascii="Times New Roman" w:hAnsi="Times New Roman" w:cs="Times New Roman"/>
        </w:rPr>
        <w:t>"Tạo cho tôi một số câu hỏi trắc nghiệm và tự luận về bài báo này."</w:t>
      </w:r>
    </w:p>
    <w:p w14:paraId="18860B4D" w14:textId="77777777" w:rsidR="001341CC" w:rsidRPr="00624EB3" w:rsidRDefault="00000000">
      <w:pPr>
        <w:numPr>
          <w:ilvl w:val="0"/>
          <w:numId w:val="3"/>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Phiên bản 3.2: Prompt Cải tiến</w:t>
      </w:r>
      <w:r w:rsidRPr="00624EB3">
        <w:rPr>
          <w:rFonts w:ascii="Times New Roman" w:hAnsi="Times New Roman" w:cs="Times New Roman"/>
          <w:color w:val="000000"/>
        </w:rPr>
        <w:br/>
      </w:r>
      <w:r w:rsidRPr="00624EB3">
        <w:rPr>
          <w:rFonts w:ascii="Times New Roman" w:hAnsi="Times New Roman" w:cs="Times New Roman"/>
        </w:rPr>
        <w:t>"Hãy tạo một bộ câu hỏi ôn tập gồm 5 câu hỏi trắc nghiệm (có đáp án công bố rõ ràng) và 2 câu hỏi tự luận mở rộng dựa trên nội dung bài báo. Tập trung vào phần các số liệu mô phỏng và chiến lược đạo đức của UNESCO."</w:t>
      </w:r>
    </w:p>
    <w:p w14:paraId="696C34CE" w14:textId="5FA31971" w:rsidR="001341CC" w:rsidRPr="00624EB3" w:rsidRDefault="00000000">
      <w:pPr>
        <w:numPr>
          <w:ilvl w:val="0"/>
          <w:numId w:val="3"/>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 xml:space="preserve">Phiên bản 3.3: Prompt Nâng cao </w:t>
      </w:r>
      <w:r w:rsidRPr="00624EB3">
        <w:rPr>
          <w:rFonts w:ascii="Times New Roman" w:hAnsi="Times New Roman" w:cs="Times New Roman"/>
          <w:color w:val="000000"/>
        </w:rPr>
        <w:br/>
      </w:r>
      <w:r w:rsidRPr="00624EB3">
        <w:rPr>
          <w:rFonts w:ascii="Times New Roman" w:hAnsi="Times New Roman" w:cs="Times New Roman"/>
        </w:rPr>
        <w:t>"Bạn là một Chuyên gia khảo thí và đo lường đánh giá giáo dục. Dựa trên bài báo được cung cấp, hãy thiết kế một bộ công cụ đánh giá năng lực nhận thức của sinh viên đại học về chủ đề 'Đạo đức số'.</w:t>
      </w:r>
      <w:r w:rsidRPr="00624EB3">
        <w:rPr>
          <w:rFonts w:ascii="Times New Roman" w:hAnsi="Times New Roman" w:cs="Times New Roman"/>
          <w:color w:val="000000"/>
        </w:rPr>
        <w:br/>
      </w:r>
      <w:r w:rsidRPr="00624EB3">
        <w:rPr>
          <w:rFonts w:ascii="Times New Roman" w:hAnsi="Times New Roman" w:cs="Times New Roman"/>
          <w:color w:val="000000"/>
        </w:rPr>
        <w:br/>
      </w:r>
      <w:r w:rsidRPr="00624EB3">
        <w:rPr>
          <w:rFonts w:ascii="Times New Roman" w:hAnsi="Times New Roman" w:cs="Times New Roman"/>
        </w:rPr>
        <w:t>Bộ câu hỏi phải được phân loại theo các cấp độ tư duy của Thang đo Bloom:</w:t>
      </w:r>
      <w:r w:rsidRPr="00624EB3">
        <w:rPr>
          <w:rFonts w:ascii="Times New Roman" w:hAnsi="Times New Roman" w:cs="Times New Roman"/>
          <w:color w:val="000000"/>
        </w:rPr>
        <w:br/>
      </w:r>
      <w:r w:rsidRPr="00624EB3">
        <w:rPr>
          <w:rFonts w:ascii="Times New Roman" w:hAnsi="Times New Roman" w:cs="Times New Roman"/>
        </w:rPr>
        <w:t>1. Cấp độ Nhớ/Hiểu: 2 câu hỏi trắc nghiệm về số liệu nghiên cứu hoặc nguyên tắc của UNESCO.</w:t>
      </w:r>
      <w:r w:rsidRPr="00624EB3">
        <w:rPr>
          <w:rFonts w:ascii="Times New Roman" w:hAnsi="Times New Roman" w:cs="Times New Roman"/>
          <w:color w:val="000000"/>
        </w:rPr>
        <w:br/>
      </w:r>
      <w:r w:rsidRPr="00624EB3">
        <w:rPr>
          <w:rFonts w:ascii="Times New Roman" w:hAnsi="Times New Roman" w:cs="Times New Roman"/>
        </w:rPr>
        <w:t>2. Cấp độ Phân tích/Áp dụng: 2 câu hỏi tình huống thực tế về cách một sinh viên bị 'thiên kiến chuẩn hóa' dẫn đến gian lận học thuật.</w:t>
      </w:r>
      <w:r w:rsidRPr="00624EB3">
        <w:rPr>
          <w:rFonts w:ascii="Times New Roman" w:hAnsi="Times New Roman" w:cs="Times New Roman"/>
          <w:color w:val="000000"/>
        </w:rPr>
        <w:br/>
      </w:r>
      <w:r w:rsidRPr="00624EB3">
        <w:rPr>
          <w:rFonts w:ascii="Times New Roman" w:hAnsi="Times New Roman" w:cs="Times New Roman"/>
        </w:rPr>
        <w:lastRenderedPageBreak/>
        <w:t>3. Cấp độ Đánh giá/Sáng tạo: 1 câu hỏi tự luận yêu cầu liên hệ trực tiếp đến Chương trình giáo dục phổ thông 2018 tại Việt Nam.</w:t>
      </w:r>
      <w:r w:rsidRPr="00624EB3">
        <w:rPr>
          <w:rFonts w:ascii="Times New Roman" w:hAnsi="Times New Roman" w:cs="Times New Roman"/>
          <w:color w:val="000000"/>
        </w:rPr>
        <w:br/>
      </w:r>
      <w:r w:rsidRPr="00624EB3">
        <w:rPr>
          <w:rFonts w:ascii="Times New Roman" w:hAnsi="Times New Roman" w:cs="Times New Roman"/>
          <w:color w:val="000000"/>
        </w:rPr>
        <w:br/>
      </w:r>
      <w:r w:rsidRPr="00624EB3">
        <w:rPr>
          <w:rFonts w:ascii="Times New Roman" w:hAnsi="Times New Roman" w:cs="Times New Roman"/>
        </w:rPr>
        <w:t xml:space="preserve">Định dạng đầu ra nghiêm ngặt bằng bảng Markdown cho phần trắc nghiệm, hiển thị rõ: Câu hỏi </w:t>
      </w:r>
      <w:r w:rsidR="00624EB3">
        <w:rPr>
          <w:rFonts w:ascii="Times New Roman" w:hAnsi="Times New Roman" w:cs="Times New Roman"/>
        </w:rPr>
        <w:t>/</w:t>
      </w:r>
      <w:r w:rsidRPr="00624EB3">
        <w:rPr>
          <w:rFonts w:ascii="Times New Roman" w:hAnsi="Times New Roman" w:cs="Times New Roman"/>
        </w:rPr>
        <w:t xml:space="preserve"> Tùy chọn A, B, C, D </w:t>
      </w:r>
      <w:r w:rsidR="00624EB3">
        <w:rPr>
          <w:rFonts w:ascii="Times New Roman" w:hAnsi="Times New Roman" w:cs="Times New Roman"/>
        </w:rPr>
        <w:t>/</w:t>
      </w:r>
      <w:r w:rsidRPr="00624EB3">
        <w:rPr>
          <w:rFonts w:ascii="Times New Roman" w:hAnsi="Times New Roman" w:cs="Times New Roman"/>
        </w:rPr>
        <w:t xml:space="preserve"> Đáp án đúng </w:t>
      </w:r>
      <w:r w:rsidR="00624EB3">
        <w:rPr>
          <w:rFonts w:ascii="Times New Roman" w:hAnsi="Times New Roman" w:cs="Times New Roman"/>
        </w:rPr>
        <w:t>/</w:t>
      </w:r>
      <w:r w:rsidRPr="00624EB3">
        <w:rPr>
          <w:rFonts w:ascii="Times New Roman" w:hAnsi="Times New Roman" w:cs="Times New Roman"/>
        </w:rPr>
        <w:t xml:space="preserve"> Giải thích ngắn gọn dựa vào văn bản gốc."</w:t>
      </w:r>
    </w:p>
    <w:p w14:paraId="7732A6A3" w14:textId="77777777" w:rsidR="001341CC" w:rsidRPr="00624EB3" w:rsidRDefault="00000000">
      <w:pPr>
        <w:pStyle w:val="Heading2"/>
        <w:rPr>
          <w:rFonts w:ascii="Times New Roman" w:hAnsi="Times New Roman" w:cs="Times New Roman"/>
          <w:b w:val="0"/>
          <w:bCs w:val="0"/>
          <w:sz w:val="32"/>
          <w:szCs w:val="32"/>
        </w:rPr>
      </w:pPr>
      <w:r w:rsidRPr="00624EB3">
        <w:rPr>
          <w:rFonts w:ascii="Times New Roman" w:hAnsi="Times New Roman" w:cs="Times New Roman"/>
          <w:b w:val="0"/>
          <w:bCs w:val="0"/>
          <w:sz w:val="32"/>
          <w:szCs w:val="32"/>
        </w:rPr>
        <w:t>PHẦN 2: THỬ NGHIỆM VÀ SO SÁNH KẾT QUẢ TRÊN CÔNG CỤ AI</w:t>
      </w:r>
    </w:p>
    <w:tbl>
      <w:tblPr>
        <w:tblStyle w:val="a"/>
        <w:tblW w:w="893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33"/>
        <w:gridCol w:w="2233"/>
        <w:gridCol w:w="2233"/>
        <w:gridCol w:w="2233"/>
      </w:tblGrid>
      <w:tr w:rsidR="001341CC" w:rsidRPr="00624EB3" w14:paraId="2CA6E142" w14:textId="77777777" w:rsidTr="00624EB3">
        <w:trPr>
          <w:trHeight w:val="685"/>
          <w:tblHeader/>
        </w:trPr>
        <w:tc>
          <w:tcPr>
            <w:tcW w:w="2233" w:type="dxa"/>
            <w:shd w:val="clear" w:color="auto" w:fill="F2F2F2"/>
            <w:tcMar>
              <w:top w:w="120" w:type="dxa"/>
              <w:left w:w="120" w:type="dxa"/>
              <w:bottom w:w="120" w:type="dxa"/>
              <w:right w:w="120" w:type="dxa"/>
            </w:tcMar>
          </w:tcPr>
          <w:p w14:paraId="6D2FB951" w14:textId="77777777"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Tiêu chí so sánh</w:t>
            </w:r>
          </w:p>
        </w:tc>
        <w:tc>
          <w:tcPr>
            <w:tcW w:w="2233" w:type="dxa"/>
            <w:shd w:val="clear" w:color="auto" w:fill="F2F2F2"/>
            <w:tcMar>
              <w:top w:w="120" w:type="dxa"/>
              <w:left w:w="120" w:type="dxa"/>
              <w:bottom w:w="120" w:type="dxa"/>
              <w:right w:w="120" w:type="dxa"/>
            </w:tcMar>
          </w:tcPr>
          <w:p w14:paraId="5AE54D3D" w14:textId="77777777"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Prompt Cơ bản (1.1, 2.1, 3.1)</w:t>
            </w:r>
          </w:p>
        </w:tc>
        <w:tc>
          <w:tcPr>
            <w:tcW w:w="2233" w:type="dxa"/>
            <w:shd w:val="clear" w:color="auto" w:fill="F2F2F2"/>
            <w:tcMar>
              <w:top w:w="120" w:type="dxa"/>
              <w:left w:w="120" w:type="dxa"/>
              <w:bottom w:w="120" w:type="dxa"/>
              <w:right w:w="120" w:type="dxa"/>
            </w:tcMar>
          </w:tcPr>
          <w:p w14:paraId="29D0FDE5" w14:textId="77777777"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Prompt Cải tiến (1.2, 2.2, 3.2)</w:t>
            </w:r>
          </w:p>
        </w:tc>
        <w:tc>
          <w:tcPr>
            <w:tcW w:w="2233" w:type="dxa"/>
            <w:shd w:val="clear" w:color="auto" w:fill="F2F2F2"/>
            <w:tcMar>
              <w:top w:w="120" w:type="dxa"/>
              <w:left w:w="120" w:type="dxa"/>
              <w:bottom w:w="120" w:type="dxa"/>
              <w:right w:w="120" w:type="dxa"/>
            </w:tcMar>
          </w:tcPr>
          <w:p w14:paraId="51A900C6" w14:textId="77777777"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Prompt Nâng cao (1.3, 2.3, 3.3)</w:t>
            </w:r>
          </w:p>
          <w:p w14:paraId="5B8F89D0" w14:textId="77777777"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 xml:space="preserve"> </w:t>
            </w:r>
          </w:p>
        </w:tc>
      </w:tr>
      <w:tr w:rsidR="001341CC" w:rsidRPr="00624EB3" w14:paraId="2B4390B2" w14:textId="77777777" w:rsidTr="00624EB3">
        <w:trPr>
          <w:trHeight w:val="1369"/>
        </w:trPr>
        <w:tc>
          <w:tcPr>
            <w:tcW w:w="2233" w:type="dxa"/>
            <w:tcMar>
              <w:top w:w="120" w:type="dxa"/>
              <w:left w:w="120" w:type="dxa"/>
              <w:bottom w:w="120" w:type="dxa"/>
              <w:right w:w="120" w:type="dxa"/>
            </w:tcMar>
          </w:tcPr>
          <w:p w14:paraId="191C5BA6" w14:textId="77777777"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Độ chính xác dữ liệu học thuật</w:t>
            </w:r>
          </w:p>
        </w:tc>
        <w:tc>
          <w:tcPr>
            <w:tcW w:w="2233" w:type="dxa"/>
            <w:tcMar>
              <w:top w:w="120" w:type="dxa"/>
              <w:left w:w="120" w:type="dxa"/>
              <w:bottom w:w="120" w:type="dxa"/>
              <w:right w:w="120" w:type="dxa"/>
            </w:tcMar>
          </w:tcPr>
          <w:p w14:paraId="6FF4AB65" w14:textId="0D6729A0"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Thấp. AI có xu hướng bỏ qua các số liệu chi tiết (71%, 78%, 65%), chỉ nói chung chung là tỷ lệ cao.</w:t>
            </w:r>
          </w:p>
        </w:tc>
        <w:tc>
          <w:tcPr>
            <w:tcW w:w="2233" w:type="dxa"/>
            <w:tcMar>
              <w:top w:w="120" w:type="dxa"/>
              <w:left w:w="120" w:type="dxa"/>
              <w:bottom w:w="120" w:type="dxa"/>
              <w:right w:w="120" w:type="dxa"/>
            </w:tcMar>
          </w:tcPr>
          <w:p w14:paraId="18603575" w14:textId="77777777"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Trung bình - Khá. Giữ lại được các con số chính nhưng đôi khi sắp xếp sai ngữ cảnh của lỗi.</w:t>
            </w:r>
          </w:p>
        </w:tc>
        <w:tc>
          <w:tcPr>
            <w:tcW w:w="2233" w:type="dxa"/>
            <w:tcMar>
              <w:top w:w="120" w:type="dxa"/>
              <w:left w:w="120" w:type="dxa"/>
              <w:bottom w:w="120" w:type="dxa"/>
              <w:right w:w="120" w:type="dxa"/>
            </w:tcMar>
          </w:tcPr>
          <w:p w14:paraId="3DEF9568" w14:textId="77777777"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Tuyệt đối. Trích xuất chính xác mối quan hệ giữa thiên kiến tự động hóa với con số 78%, thiên kiến chuẩn hóa với 71%.</w:t>
            </w:r>
          </w:p>
        </w:tc>
      </w:tr>
      <w:tr w:rsidR="001341CC" w:rsidRPr="00624EB3" w14:paraId="7C95DF1B" w14:textId="77777777" w:rsidTr="00624EB3">
        <w:trPr>
          <w:trHeight w:val="1602"/>
        </w:trPr>
        <w:tc>
          <w:tcPr>
            <w:tcW w:w="2233" w:type="dxa"/>
            <w:tcMar>
              <w:top w:w="120" w:type="dxa"/>
              <w:left w:w="120" w:type="dxa"/>
              <w:bottom w:w="120" w:type="dxa"/>
              <w:right w:w="120" w:type="dxa"/>
            </w:tcMar>
          </w:tcPr>
          <w:p w14:paraId="5A12D54E" w14:textId="77777777"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Độ sâu phân tích &amp; Ngữ cảnh</w:t>
            </w:r>
          </w:p>
        </w:tc>
        <w:tc>
          <w:tcPr>
            <w:tcW w:w="2233" w:type="dxa"/>
            <w:tcMar>
              <w:top w:w="120" w:type="dxa"/>
              <w:left w:w="120" w:type="dxa"/>
              <w:bottom w:w="120" w:type="dxa"/>
              <w:right w:w="120" w:type="dxa"/>
            </w:tcMar>
          </w:tcPr>
          <w:p w14:paraId="1F8DE69B" w14:textId="77777777"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Hời hợt, mang tính lý thuyết suông. Không gắn được với bối cảnh chính sách của Việt Nam.</w:t>
            </w:r>
          </w:p>
        </w:tc>
        <w:tc>
          <w:tcPr>
            <w:tcW w:w="2233" w:type="dxa"/>
            <w:tcMar>
              <w:top w:w="120" w:type="dxa"/>
              <w:left w:w="120" w:type="dxa"/>
              <w:bottom w:w="120" w:type="dxa"/>
              <w:right w:w="120" w:type="dxa"/>
            </w:tcMar>
          </w:tcPr>
          <w:p w14:paraId="21D496E9" w14:textId="77777777"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Khá tốt. Đã nhận diện được các khung chính sách như Nghị quyết 71 hay CT GDPT 2018.</w:t>
            </w:r>
          </w:p>
        </w:tc>
        <w:tc>
          <w:tcPr>
            <w:tcW w:w="2233" w:type="dxa"/>
            <w:tcMar>
              <w:top w:w="120" w:type="dxa"/>
              <w:left w:w="120" w:type="dxa"/>
              <w:bottom w:w="120" w:type="dxa"/>
              <w:right w:w="120" w:type="dxa"/>
            </w:tcMar>
          </w:tcPr>
          <w:p w14:paraId="73AE30DF" w14:textId="77777777"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Xuất sắc. Đóng vai chuyên gia đưa ra nhận định mang tính chiến lược, liên kết chặt chẽ giữa số liệu mô phỏng toán học và thực tế chuyển đổi số.</w:t>
            </w:r>
          </w:p>
        </w:tc>
      </w:tr>
      <w:tr w:rsidR="001341CC" w:rsidRPr="00624EB3" w14:paraId="762909A0" w14:textId="77777777" w:rsidTr="00624EB3">
        <w:trPr>
          <w:trHeight w:val="1596"/>
        </w:trPr>
        <w:tc>
          <w:tcPr>
            <w:tcW w:w="2233" w:type="dxa"/>
            <w:tcMar>
              <w:top w:w="120" w:type="dxa"/>
              <w:left w:w="120" w:type="dxa"/>
              <w:bottom w:w="120" w:type="dxa"/>
              <w:right w:w="120" w:type="dxa"/>
            </w:tcMar>
          </w:tcPr>
          <w:p w14:paraId="1C9D1801" w14:textId="77777777"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Cấu trúc &amp; Định dạng đầu ra</w:t>
            </w:r>
          </w:p>
        </w:tc>
        <w:tc>
          <w:tcPr>
            <w:tcW w:w="2233" w:type="dxa"/>
            <w:tcMar>
              <w:top w:w="120" w:type="dxa"/>
              <w:left w:w="120" w:type="dxa"/>
              <w:bottom w:w="120" w:type="dxa"/>
              <w:right w:w="120" w:type="dxa"/>
            </w:tcMar>
          </w:tcPr>
          <w:p w14:paraId="51AEA851" w14:textId="77777777"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Hỗn độn, viết thành các đoạn văn dài, khó đọc, khó dùng để học tập ngay.</w:t>
            </w:r>
          </w:p>
        </w:tc>
        <w:tc>
          <w:tcPr>
            <w:tcW w:w="2233" w:type="dxa"/>
            <w:tcMar>
              <w:top w:w="120" w:type="dxa"/>
              <w:left w:w="120" w:type="dxa"/>
              <w:bottom w:w="120" w:type="dxa"/>
              <w:right w:w="120" w:type="dxa"/>
            </w:tcMar>
          </w:tcPr>
          <w:p w14:paraId="347C0FFB" w14:textId="77777777"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Khá tốt. Đã nhận diện được các khung chính sách như Nghị quyết 71 hay CT GDPT 2018.</w:t>
            </w:r>
          </w:p>
        </w:tc>
        <w:tc>
          <w:tcPr>
            <w:tcW w:w="2233" w:type="dxa"/>
            <w:tcMar>
              <w:top w:w="120" w:type="dxa"/>
              <w:left w:w="120" w:type="dxa"/>
              <w:bottom w:w="120" w:type="dxa"/>
              <w:right w:w="120" w:type="dxa"/>
            </w:tcMar>
          </w:tcPr>
          <w:p w14:paraId="167DE0E2" w14:textId="49B49C44"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Chuyên nghiệp. Sử dụng bảng Markdown, sơ đồ tư duy dạng văn bản, phân chia Thang Bloom rõ ràng, sẵn sàng để in ấn/giảng dạy.</w:t>
            </w:r>
          </w:p>
        </w:tc>
      </w:tr>
      <w:tr w:rsidR="001341CC" w:rsidRPr="00624EB3" w14:paraId="64CA8030" w14:textId="77777777" w:rsidTr="00624EB3">
        <w:trPr>
          <w:trHeight w:val="1369"/>
        </w:trPr>
        <w:tc>
          <w:tcPr>
            <w:tcW w:w="2233" w:type="dxa"/>
            <w:tcMar>
              <w:top w:w="120" w:type="dxa"/>
              <w:left w:w="120" w:type="dxa"/>
              <w:bottom w:w="120" w:type="dxa"/>
              <w:right w:w="120" w:type="dxa"/>
            </w:tcMar>
          </w:tcPr>
          <w:p w14:paraId="1F6342ED" w14:textId="0F9ED2C5"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 xml:space="preserve">Hiện tượng Ảo tưởng </w:t>
            </w:r>
          </w:p>
        </w:tc>
        <w:tc>
          <w:tcPr>
            <w:tcW w:w="2233" w:type="dxa"/>
            <w:tcMar>
              <w:top w:w="120" w:type="dxa"/>
              <w:left w:w="120" w:type="dxa"/>
              <w:bottom w:w="120" w:type="dxa"/>
              <w:right w:w="120" w:type="dxa"/>
            </w:tcMar>
          </w:tcPr>
          <w:p w14:paraId="3E0B450E" w14:textId="77777777"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Có xuất hiện. AI tự chế thêm một số nguyên tắc đạo đức không nằm trong bài báo gốc của tác giả.</w:t>
            </w:r>
          </w:p>
        </w:tc>
        <w:tc>
          <w:tcPr>
            <w:tcW w:w="2233" w:type="dxa"/>
            <w:tcMar>
              <w:top w:w="120" w:type="dxa"/>
              <w:left w:w="120" w:type="dxa"/>
              <w:bottom w:w="120" w:type="dxa"/>
              <w:right w:w="120" w:type="dxa"/>
            </w:tcMar>
          </w:tcPr>
          <w:p w14:paraId="51650473" w14:textId="77777777"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Thấp. Bám tương đối sát văn bản nhờ giới hạn độ dài và yêu cầu cụ thể.</w:t>
            </w:r>
          </w:p>
        </w:tc>
        <w:tc>
          <w:tcPr>
            <w:tcW w:w="2233" w:type="dxa"/>
            <w:tcMar>
              <w:top w:w="120" w:type="dxa"/>
              <w:left w:w="120" w:type="dxa"/>
              <w:bottom w:w="120" w:type="dxa"/>
              <w:right w:w="120" w:type="dxa"/>
            </w:tcMar>
          </w:tcPr>
          <w:p w14:paraId="2B688BDE" w14:textId="5B087B19"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Hoàn toàn không có. Do bị ràng buộc chặt chẽ bởi các bước tư duy và ép buộc chỉ sử dụng dữ liệu từ nguồn cấp.</w:t>
            </w:r>
          </w:p>
        </w:tc>
      </w:tr>
    </w:tbl>
    <w:p w14:paraId="47A4A8A6" w14:textId="77777777" w:rsidR="001341CC" w:rsidRPr="00624EB3" w:rsidRDefault="00000000">
      <w:pPr>
        <w:pStyle w:val="Heading2"/>
        <w:rPr>
          <w:rFonts w:ascii="Times New Roman" w:hAnsi="Times New Roman" w:cs="Times New Roman"/>
          <w:b w:val="0"/>
          <w:bCs w:val="0"/>
          <w:sz w:val="32"/>
          <w:szCs w:val="32"/>
        </w:rPr>
      </w:pPr>
      <w:r w:rsidRPr="00624EB3">
        <w:rPr>
          <w:rFonts w:ascii="Times New Roman" w:hAnsi="Times New Roman" w:cs="Times New Roman"/>
          <w:b w:val="0"/>
          <w:bCs w:val="0"/>
          <w:sz w:val="32"/>
          <w:szCs w:val="32"/>
        </w:rPr>
        <w:t>PHẦN 3: PHÂN TÍCH LÝ DO TẠI SAO CÁC PROMPT CÓ SỰ KHÁC BIỆT VỀ HIỆU QUẢ</w:t>
      </w:r>
    </w:p>
    <w:p w14:paraId="12E6C1C6" w14:textId="34DCD086"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Sự vượt trội của Prompt Nâng cao so với Prompt Cơ bản không phải là ngẫu nhiên, mà xuất phát từ cơ</w:t>
      </w:r>
      <w:r w:rsidR="00624EB3">
        <w:rPr>
          <w:rFonts w:ascii="Times New Roman" w:hAnsi="Times New Roman" w:cs="Times New Roman"/>
        </w:rPr>
        <w:t xml:space="preserve"> </w:t>
      </w:r>
      <w:r w:rsidRPr="00624EB3">
        <w:rPr>
          <w:rFonts w:ascii="Times New Roman" w:hAnsi="Times New Roman" w:cs="Times New Roman"/>
        </w:rPr>
        <w:lastRenderedPageBreak/>
        <w:t>chế hoạt động bằng xác suất từ vựng của mạng nơ-ron trong mô hình ngôn ngữ lớn. Các nguyên nhân cốt lõi bao gồm:</w:t>
      </w:r>
    </w:p>
    <w:p w14:paraId="39A477C3" w14:textId="25621D17" w:rsidR="001341CC" w:rsidRPr="00624EB3" w:rsidRDefault="00000000">
      <w:pPr>
        <w:numPr>
          <w:ilvl w:val="0"/>
          <w:numId w:val="4"/>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Sức mạnh của kỹ thuật Định biên vai trò: Khi ta yêu cầu AI đóng vai là Chuyên gia phân tích chính sách</w:t>
      </w:r>
      <w:r w:rsidR="00624EB3">
        <w:rPr>
          <w:rFonts w:ascii="Times New Roman" w:hAnsi="Times New Roman" w:cs="Times New Roman"/>
        </w:rPr>
        <w:t xml:space="preserve">, </w:t>
      </w:r>
      <w:r w:rsidRPr="00624EB3">
        <w:rPr>
          <w:rFonts w:ascii="Times New Roman" w:hAnsi="Times New Roman" w:cs="Times New Roman"/>
        </w:rPr>
        <w:t>ta đã thu hẹp không gian phân phối xác suất từ vựng của mô hình. Thay vì lấy từ ngữ từ toàn bộ kho dữ liệu hỗn hợp trên Internet, AI sẽ kích hoạt vùng tri thức chứa các thuật ngữ hàn lâm, văn văn phong trang trọng, logic nghiêm ngặt phù hợp với vai trò đó.</w:t>
      </w:r>
    </w:p>
    <w:p w14:paraId="75933B78" w14:textId="455B2C20" w:rsidR="001341CC" w:rsidRPr="00624EB3" w:rsidRDefault="00000000">
      <w:pPr>
        <w:numPr>
          <w:ilvl w:val="0"/>
          <w:numId w:val="4"/>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Cơ chế Chuỗi tư duy: Bản chất của LLM là dự đoán từ tiếp theo. Nếu bắt AI đưa ra câu trả lời ngay lập tức (như prompt cơ bản), nó dễ bị cuốn theo các mẫu câu phổ thông và bỏ qua chi tiết sâu. Khi ép AI thực hiện theo từng bước (Bước 1 -&gt; Bước 2 -&gt; Bước 3), mô hình có thời gian phân rã bài toán phức tạp thành các bài toán nhỏ. Việc viết ra kết quả phân tích bước 1 sẽ làm tiền đề giúp cho bước 2 và bước 3 có độ chính xác cực kỳ cao.</w:t>
      </w:r>
    </w:p>
    <w:p w14:paraId="2C5D5D4F" w14:textId="223EE709" w:rsidR="001341CC" w:rsidRPr="00624EB3" w:rsidRDefault="00000000">
      <w:pPr>
        <w:numPr>
          <w:ilvl w:val="0"/>
          <w:numId w:val="4"/>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Kỹ thuật Cung cấp mẫu: Con người học qua ví dụ, và AI cũng vậy. Trong Tác vụ 2, việc cung cấp một cấu trúc mẫu gồm Khái niệm -&gt; Ẩn dụ -&gt; Thực tế AI hoạt động như một cái khuôn định hình. AI không cần phải đoán giảng dạy trực quan là gì, nó chỉ cần sao chép đúng thuật toán tư duy của ví dụ mẫu để áp dụng cho các khái niệm khó hơn như thiên kiến tự động hóa hay thiên kiến chuẩn hóa.</w:t>
      </w:r>
    </w:p>
    <w:p w14:paraId="14D17D23" w14:textId="5929AD6B" w:rsidR="001341CC" w:rsidRPr="00624EB3" w:rsidRDefault="00000000">
      <w:pPr>
        <w:numPr>
          <w:ilvl w:val="0"/>
          <w:numId w:val="4"/>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Thiết lập Ràng buộc cứng: Prompt cơ bản để lại quá nhiều không gian tự do, khiến AI tự điền vào các câu sáo rỗng kiểu "Dưới đây là tóm tắt bài báo tuyệt vời mà bạn yêu cầu...". Việc đặt lệnh cấm phủ định (Không đưa vào các câu dẫn mở đầu hoặc kết luận sáo rỗng) kết hợp yêu cầu định dạng cứng (Bảng Markdown) buộc mô hình phải dồn toàn bộ tài nguyên tính toán vào nội dung hữu ích có giá trị học thuật cao.</w:t>
      </w:r>
    </w:p>
    <w:p w14:paraId="43BA6E99" w14:textId="77777777" w:rsidR="001341CC" w:rsidRPr="00624EB3" w:rsidRDefault="00000000">
      <w:pPr>
        <w:pStyle w:val="Heading2"/>
        <w:rPr>
          <w:rFonts w:ascii="Times New Roman" w:hAnsi="Times New Roman" w:cs="Times New Roman"/>
          <w:b w:val="0"/>
          <w:bCs w:val="0"/>
          <w:sz w:val="32"/>
          <w:szCs w:val="32"/>
        </w:rPr>
      </w:pPr>
      <w:r w:rsidRPr="00624EB3">
        <w:rPr>
          <w:rFonts w:ascii="Times New Roman" w:hAnsi="Times New Roman" w:cs="Times New Roman"/>
          <w:b w:val="0"/>
          <w:bCs w:val="0"/>
          <w:sz w:val="32"/>
          <w:szCs w:val="32"/>
        </w:rPr>
        <w:t>PHẦN 4: TỔNG HỢP NGUYÊN TẮC VÀ MẸO VIẾT PROMPT HIỆU QUẢ TRONG HỌC TẬP</w:t>
      </w:r>
    </w:p>
    <w:p w14:paraId="6231B6FA" w14:textId="77777777"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Từ các kết quả thực nghiệm trên ngữ liệu khoa học thực tế, chúng ta có thể đúc kết thành bộ nguyên tắc vàng "C-R-E-A-T-E" giúp người học làm chủ kỹ năng Prompt Engineering:</w:t>
      </w:r>
    </w:p>
    <w:p w14:paraId="28457508" w14:textId="77777777" w:rsidR="001341CC" w:rsidRPr="00624EB3" w:rsidRDefault="00000000">
      <w:pPr>
        <w:numPr>
          <w:ilvl w:val="0"/>
          <w:numId w:val="5"/>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Context: Cung cấp ngữ cảnh nền/tài liệu gốc rõ ràng.</w:t>
      </w:r>
    </w:p>
    <w:p w14:paraId="0BA77014" w14:textId="77777777" w:rsidR="001341CC" w:rsidRPr="00624EB3" w:rsidRDefault="00000000">
      <w:pPr>
        <w:numPr>
          <w:ilvl w:val="0"/>
          <w:numId w:val="5"/>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Role: Giao vai trò chuyên gia có chuyên môn sâu.</w:t>
      </w:r>
    </w:p>
    <w:p w14:paraId="31835D46" w14:textId="77777777" w:rsidR="001341CC" w:rsidRPr="00624EB3" w:rsidRDefault="00000000">
      <w:pPr>
        <w:numPr>
          <w:ilvl w:val="0"/>
          <w:numId w:val="5"/>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Explicit: Câu lệnh hành động rõ ràng, không mơ hồ.</w:t>
      </w:r>
    </w:p>
    <w:p w14:paraId="179E0E24" w14:textId="2EEEB68B" w:rsidR="001341CC" w:rsidRPr="00624EB3" w:rsidRDefault="00000000">
      <w:pPr>
        <w:numPr>
          <w:ilvl w:val="0"/>
          <w:numId w:val="5"/>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Alignment: Cung cấp ví dụ mẫu định hình.</w:t>
      </w:r>
    </w:p>
    <w:p w14:paraId="25912809" w14:textId="16DDAFB7" w:rsidR="001341CC" w:rsidRPr="00624EB3" w:rsidRDefault="00000000">
      <w:pPr>
        <w:numPr>
          <w:ilvl w:val="0"/>
          <w:numId w:val="5"/>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Thinking: Kích hoạt chuỗi tư duy.</w:t>
      </w:r>
    </w:p>
    <w:p w14:paraId="4CB9BA82" w14:textId="51AAC251" w:rsidR="001341CC" w:rsidRPr="00624EB3" w:rsidRDefault="00000000">
      <w:pPr>
        <w:numPr>
          <w:ilvl w:val="0"/>
          <w:numId w:val="5"/>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Execution: Định biên định dạng đầu ra.</w:t>
      </w:r>
    </w:p>
    <w:p w14:paraId="0C34F3E2" w14:textId="77777777" w:rsidR="001341CC" w:rsidRPr="00624EB3" w:rsidRDefault="00000000">
      <w:pPr>
        <w:pStyle w:val="Heading3"/>
        <w:rPr>
          <w:rFonts w:ascii="Times New Roman" w:hAnsi="Times New Roman" w:cs="Times New Roman"/>
          <w:b w:val="0"/>
          <w:bCs w:val="0"/>
        </w:rPr>
      </w:pPr>
      <w:r w:rsidRPr="00624EB3">
        <w:rPr>
          <w:rFonts w:ascii="Times New Roman" w:hAnsi="Times New Roman" w:cs="Times New Roman"/>
          <w:b w:val="0"/>
          <w:bCs w:val="0"/>
        </w:rPr>
        <w:t>Các mẹo thực tế cho từng tác vụ học tập:</w:t>
      </w:r>
    </w:p>
    <w:p w14:paraId="667CD2BB" w14:textId="1BCC71D6" w:rsidR="001341CC" w:rsidRPr="00624EB3" w:rsidRDefault="00000000">
      <w:pPr>
        <w:numPr>
          <w:ilvl w:val="0"/>
          <w:numId w:val="6"/>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Khi tóm tắt tài liệu khoa học: Tuyệt đối không dùng lệnh Tóm tắt ngắn gọn một cách chung chung. Hãy luôn đính kèm một Khung cấu trúc mong muốn, hoặc yêu cầu AI tóm tắt dựa trên một mục tiêu cụ thể (ví dụ: tóm tắt để lấy số liệu, hoặc tóm tắt để tìm ra lỗ hổng nghiên cứu).</w:t>
      </w:r>
    </w:p>
    <w:p w14:paraId="5DAD4186" w14:textId="35F50D10" w:rsidR="001341CC" w:rsidRPr="00624EB3" w:rsidRDefault="00000000">
      <w:pPr>
        <w:numPr>
          <w:ilvl w:val="0"/>
          <w:numId w:val="6"/>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Khi giải thích khái niệm: Hãy áp dụng công thức: [Đối tượng người nghe] + [Kỹ thuật liên hệ]. Nếu muốn hiểu sâu, hãy bảo AI đóng vai một Người phản biện hoài nghi thách thức lại khái niệm đó; nếu muốn hiểu nhanh, hãy dùng kỹ thuật tư duy ELI5 (Explain Like I'm 5) kèm ẩn dụ đời sống.</w:t>
      </w:r>
    </w:p>
    <w:p w14:paraId="5AB7999B" w14:textId="77777777" w:rsidR="001341CC" w:rsidRPr="00624EB3" w:rsidRDefault="00000000">
      <w:pPr>
        <w:numPr>
          <w:ilvl w:val="0"/>
          <w:numId w:val="6"/>
        </w:numPr>
        <w:pBdr>
          <w:top w:val="nil"/>
          <w:left w:val="nil"/>
          <w:bottom w:val="nil"/>
          <w:right w:val="nil"/>
          <w:between w:val="nil"/>
        </w:pBdr>
        <w:rPr>
          <w:rFonts w:ascii="Times New Roman" w:hAnsi="Times New Roman" w:cs="Times New Roman"/>
        </w:rPr>
      </w:pPr>
      <w:r w:rsidRPr="00624EB3">
        <w:rPr>
          <w:rFonts w:ascii="Times New Roman" w:hAnsi="Times New Roman" w:cs="Times New Roman"/>
        </w:rPr>
        <w:t>Khi tạo ngân hàng đề thi/ôn tập: Hãy luôn tham chiếu đến một hệ thống phân loại giáo dục tiêu chuẩn (như Thang đo Bloom hoặc bộ tiêu chuẩn đánh giá của PISA). Đồng thời, luôn yêu cầu tách biệt rõ ràng giữa phần câu hỏi, phần đáp án và quan trọng nhất là phần "Giải thích lý do lựa chọn dựa trên văn bản gốc" để dễ dàng đối chiếu, rà soát lỗi "ảo tưởng" của AI.</w:t>
      </w:r>
    </w:p>
    <w:p w14:paraId="508CA6AD" w14:textId="77777777" w:rsidR="001341CC" w:rsidRPr="00624EB3" w:rsidRDefault="00000000">
      <w:pPr>
        <w:pStyle w:val="Heading2"/>
        <w:rPr>
          <w:rFonts w:ascii="Times New Roman" w:hAnsi="Times New Roman" w:cs="Times New Roman"/>
          <w:b w:val="0"/>
          <w:bCs w:val="0"/>
          <w:sz w:val="32"/>
          <w:szCs w:val="32"/>
        </w:rPr>
      </w:pPr>
      <w:r w:rsidRPr="00624EB3">
        <w:rPr>
          <w:rFonts w:ascii="Times New Roman" w:hAnsi="Times New Roman" w:cs="Times New Roman"/>
          <w:b w:val="0"/>
          <w:bCs w:val="0"/>
          <w:sz w:val="32"/>
          <w:szCs w:val="32"/>
        </w:rPr>
        <w:t>KẾT LUẬN</w:t>
      </w:r>
    </w:p>
    <w:p w14:paraId="3EE30CBF" w14:textId="77777777" w:rsidR="001341CC" w:rsidRPr="00624EB3" w:rsidRDefault="00000000">
      <w:pPr>
        <w:pBdr>
          <w:top w:val="nil"/>
          <w:left w:val="nil"/>
          <w:bottom w:val="nil"/>
          <w:right w:val="nil"/>
          <w:between w:val="nil"/>
        </w:pBdr>
        <w:rPr>
          <w:rFonts w:ascii="Times New Roman" w:hAnsi="Times New Roman" w:cs="Times New Roman"/>
        </w:rPr>
      </w:pPr>
      <w:r w:rsidRPr="00624EB3">
        <w:rPr>
          <w:rFonts w:ascii="Times New Roman" w:hAnsi="Times New Roman" w:cs="Times New Roman"/>
        </w:rPr>
        <w:t xml:space="preserve">Prompt Engineering không đơn thuần là việc giao tiếp với máy tính bằng ngôn ngữ tự nhiên, mà thực chất </w:t>
      </w:r>
      <w:r w:rsidRPr="00624EB3">
        <w:rPr>
          <w:rFonts w:ascii="Times New Roman" w:hAnsi="Times New Roman" w:cs="Times New Roman"/>
        </w:rPr>
        <w:lastRenderedPageBreak/>
        <w:t>là quá trình cấu trúc hóa tư duy của con người để định hướng cho trí tuệ nhân tạo. Qua thực nghiệm trên bài báo về Đạo đức và Thiên kiến AI của Tạp chí Giáo dục 2025, việc chuyển dịch từ prompt sơ khai sang prompt nâng cao giúp nâng tầm đầu ra của AI từ một câu trả lời mang tính sao chép cơ học trở thành một sản phẩm phân tích học thuật có chiều sâu, có tính ứng dụng cao và giảm thiểu tối đa các rủi ro về sai lệch dữ liệu. Đối với người học trong kỷ nguyên số, làm chủ kỹ năng này chính là chìa khóa để biến AI từ một công cụ tìm kiếm đơn thuần thành một cộng sự nghiên cứu đắc lực.</w:t>
      </w:r>
    </w:p>
    <w:sectPr w:rsidR="001341CC" w:rsidRPr="00624EB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689024D-9C0C-4A3A-B7EB-B25F20E196B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A0EDA8DE-3A24-4CA5-9D40-C856D38B1EE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BA57AB90-5F46-4C47-A835-FC0F726047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367BE"/>
    <w:multiLevelType w:val="multilevel"/>
    <w:tmpl w:val="842C1E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8582A24"/>
    <w:multiLevelType w:val="multilevel"/>
    <w:tmpl w:val="E8A815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B5533A4"/>
    <w:multiLevelType w:val="multilevel"/>
    <w:tmpl w:val="CDEE9D0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5706B20"/>
    <w:multiLevelType w:val="multilevel"/>
    <w:tmpl w:val="E27AF64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95F5F12"/>
    <w:multiLevelType w:val="multilevel"/>
    <w:tmpl w:val="F44465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B3B346C"/>
    <w:multiLevelType w:val="multilevel"/>
    <w:tmpl w:val="827AE52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25807909">
    <w:abstractNumId w:val="4"/>
  </w:num>
  <w:num w:numId="2" w16cid:durableId="2058776300">
    <w:abstractNumId w:val="1"/>
  </w:num>
  <w:num w:numId="3" w16cid:durableId="1993363682">
    <w:abstractNumId w:val="2"/>
  </w:num>
  <w:num w:numId="4" w16cid:durableId="1758089057">
    <w:abstractNumId w:val="5"/>
  </w:num>
  <w:num w:numId="5" w16cid:durableId="515509717">
    <w:abstractNumId w:val="3"/>
  </w:num>
  <w:num w:numId="6" w16cid:durableId="1964580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1CC"/>
    <w:rsid w:val="001341CC"/>
    <w:rsid w:val="00403046"/>
    <w:rsid w:val="00624E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1D547"/>
  <w15:docId w15:val="{1C266346-89CC-4B09-A1AD-87F76B8BC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624EB3"/>
    <w:rPr>
      <w:color w:val="0000FF" w:themeColor="hyperlink"/>
      <w:u w:val="single"/>
    </w:rPr>
  </w:style>
  <w:style w:type="character" w:styleId="UnresolvedMention">
    <w:name w:val="Unresolved Mention"/>
    <w:basedOn w:val="DefaultParagraphFont"/>
    <w:uiPriority w:val="99"/>
    <w:semiHidden/>
    <w:unhideWhenUsed/>
    <w:rsid w:val="00624E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1600</Words>
  <Characters>9121</Characters>
  <Application>Microsoft Office Word</Application>
  <DocSecurity>0</DocSecurity>
  <Lines>76</Lines>
  <Paragraphs>21</Paragraphs>
  <ScaleCrop>false</ScaleCrop>
  <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Thúy Hiền Lê</dc:creator>
  <cp:lastModifiedBy>Thúy Hiền Lê</cp:lastModifiedBy>
  <cp:revision>2</cp:revision>
  <dcterms:created xsi:type="dcterms:W3CDTF">2026-05-31T05:04:00Z</dcterms:created>
  <dcterms:modified xsi:type="dcterms:W3CDTF">2026-05-31T05:04:00Z</dcterms:modified>
</cp:coreProperties>
</file>