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horzAnchor="page" w:tblpX="3376" w:tblpY="-1215"/>
        <w:tblW w:w="0" w:type="auto"/>
        <w:tblLayout w:type="fixed"/>
        <w:tblLook w:val="0000" w:firstRow="0" w:lastRow="0" w:firstColumn="0" w:lastColumn="0" w:noHBand="0" w:noVBand="0"/>
      </w:tblPr>
      <w:tblGrid>
        <w:gridCol w:w="10260"/>
      </w:tblGrid>
      <w:tr w:rsidR="00D76BDA" w14:paraId="7CE1BAB5" w14:textId="77777777" w:rsidTr="007437AC">
        <w:trPr>
          <w:trHeight w:hRule="exact" w:val="2340"/>
        </w:trPr>
        <w:tc>
          <w:tcPr>
            <w:tcW w:w="10260" w:type="dxa"/>
            <w:shd w:val="clear" w:color="auto" w:fill="auto"/>
          </w:tcPr>
          <w:p w14:paraId="15A96D06" w14:textId="77777777" w:rsidR="00D76BDA" w:rsidRDefault="00D76BDA" w:rsidP="00322235">
            <w:pPr>
              <w:spacing w:after="0" w:line="240" w:lineRule="auto"/>
              <w:rPr>
                <w:sz w:val="20"/>
                <w:szCs w:val="20"/>
              </w:rPr>
            </w:pPr>
            <w:r>
              <w:rPr>
                <w:noProof/>
              </w:rPr>
              <mc:AlternateContent>
                <mc:Choice Requires="wps">
                  <w:drawing>
                    <wp:anchor distT="0" distB="0" distL="114300" distR="114300" simplePos="0" relativeHeight="251659264" behindDoc="0" locked="0" layoutInCell="1" allowOverlap="1" wp14:anchorId="6D9F6802" wp14:editId="1766062C">
                      <wp:simplePos x="0" y="0"/>
                      <wp:positionH relativeFrom="column">
                        <wp:posOffset>1111250</wp:posOffset>
                      </wp:positionH>
                      <wp:positionV relativeFrom="paragraph">
                        <wp:posOffset>67945</wp:posOffset>
                      </wp:positionV>
                      <wp:extent cx="4124325" cy="567055"/>
                      <wp:effectExtent l="0" t="1270" r="4445" b="3175"/>
                      <wp:wrapNone/>
                      <wp:docPr id="7" name="WordAr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4325" cy="5670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52956A06" id="WordArt 2" o:spid="_x0000_s1026" style="position:absolute;margin-left:87.5pt;margin-top:5.35pt;width:324.75pt;height:44.6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" filled="f" stroked="f" strokecolor="#3465a4">
                      <v:stroke joinstyle="round"/>
                    </v:rect>
                  </w:pict>
                </mc:Fallback>
              </mc:AlternateContent>
            </w:r>
            <w:r>
              <w:rPr>
                <w:noProof/>
              </w:rPr>
              <mc:AlternateContent>
                <mc:Choice Requires="wps">
                  <w:drawing>
                    <wp:anchor distT="72390" distB="72390" distL="12065" distR="8890" simplePos="0" relativeHeight="251663360" behindDoc="0" locked="0" layoutInCell="1" allowOverlap="1" wp14:anchorId="400779C3" wp14:editId="79D6F505">
                      <wp:simplePos x="0" y="0"/>
                      <wp:positionH relativeFrom="column">
                        <wp:posOffset>1111250</wp:posOffset>
                      </wp:positionH>
                      <wp:positionV relativeFrom="paragraph">
                        <wp:posOffset>67945</wp:posOffset>
                      </wp:positionV>
                      <wp:extent cx="4124325" cy="476250"/>
                      <wp:effectExtent l="0" t="1270" r="4445" b="0"/>
                      <wp:wrapNone/>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4325" cy="476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5FFBA0" w14:textId="77777777" w:rsidR="00D76BDA" w:rsidRDefault="00D76BDA" w:rsidP="00D76BDA">
                                  <w:pPr>
                                    <w:pStyle w:val="NormalWeb"/>
                                    <w:spacing w:before="0" w:after="0"/>
                                  </w:pPr>
                                  <w:r>
                                    <w:rPr>
                                      <w:noProof/>
                                      <w:color w:val="000000"/>
                                      <w:lang w:val="en-US" w:eastAsia="en-US"/>
                                    </w:rPr>
                                    <w:drawing>
                                      <wp:inline distT="0" distB="0" distL="0" distR="0" wp14:anchorId="23413161" wp14:editId="17102E22">
                                        <wp:extent cx="3943350" cy="381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3350" cy="381000"/>
                                                </a:xfrm>
                                                <a:prstGeom prst="rect">
                                                  <a:avLst/>
                                                </a:prstGeom>
                                                <a:solidFill>
                                                  <a:srgbClr val="FFFFFF"/>
                                                </a:solid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0779C3" id="_x0000_t202" coordsize="21600,21600" o:spt="202" path="m,l,21600r21600,l21600,xe">
                      <v:stroke joinstyle="miter"/>
                      <v:path gradientshapeok="t" o:connecttype="rect"/>
                    </v:shapetype>
                    <v:shape id="Text Box 7" o:spid="_x0000_s1026" type="#_x0000_t202" style="position:absolute;margin-left:87.5pt;margin-top:5.35pt;width:324.75pt;height:37.5pt;z-index:251663360;visibility:visible;mso-wrap-style:square;mso-width-percent:0;mso-height-percent:0;mso-wrap-distance-left:.95pt;mso-wrap-distance-top:5.7pt;mso-wrap-distance-right:.7pt;mso-wrap-distance-bottom:5.7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" stroked="f">
                      <v:textbox>
                        <w:txbxContent>
                          <w:p w14:paraId="1D5FFBA0" w14:textId="77777777" w:rsidR="00D76BDA" w:rsidRDefault="00D76BDA" w:rsidP="00D76BDA">
                            <w:pPr>
                              <w:pStyle w:val="NormalWeb"/>
                              <w:spacing w:before="0" w:after="0"/>
                            </w:pPr>
                            <w:r>
                              <w:rPr>
                                <w:noProof/>
                                <w:color w:val="000000"/>
                                <w:lang w:val="en-US" w:eastAsia="en-US"/>
                              </w:rPr>
                              <w:drawing>
                                <wp:inline distT="0" distB="0" distL="0" distR="0" wp14:anchorId="23413161" wp14:editId="17102E22">
                                  <wp:extent cx="3943350" cy="381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43350" cy="381000"/>
                                          </a:xfrm>
                                          <a:prstGeom prst="rect">
                                            <a:avLst/>
                                          </a:prstGeom>
                                          <a:solidFill>
                                            <a:srgbClr val="FFFFFF"/>
                                          </a:solidFill>
                                          <a:ln>
                                            <a:noFill/>
                                          </a:ln>
                                        </pic:spPr>
                                      </pic:pic>
                                    </a:graphicData>
                                  </a:graphic>
                                </wp:inline>
                              </w:drawing>
                            </w:r>
                          </w:p>
                        </w:txbxContent>
                      </v:textbox>
                    </v:shape>
                  </w:pict>
                </mc:Fallback>
              </mc:AlternateContent>
            </w:r>
          </w:p>
          <w:p w14:paraId="1FC833EE" w14:textId="77777777" w:rsidR="00D76BDA" w:rsidRDefault="00D76BDA" w:rsidP="00322235">
            <w:pPr>
              <w:spacing w:after="0" w:line="240" w:lineRule="auto"/>
              <w:rPr>
                <w:sz w:val="20"/>
                <w:szCs w:val="20"/>
              </w:rPr>
            </w:pPr>
            <w:r>
              <w:rPr>
                <w:noProof/>
              </w:rPr>
              <w:drawing>
                <wp:anchor distT="0" distB="0" distL="0" distR="0" simplePos="0" relativeHeight="251660288" behindDoc="1" locked="0" layoutInCell="1" allowOverlap="1" wp14:anchorId="4682B016" wp14:editId="1EAA0BCB">
                  <wp:simplePos x="0" y="0"/>
                  <wp:positionH relativeFrom="column">
                    <wp:posOffset>5141595</wp:posOffset>
                  </wp:positionH>
                  <wp:positionV relativeFrom="paragraph">
                    <wp:posOffset>16510</wp:posOffset>
                  </wp:positionV>
                  <wp:extent cx="1215096" cy="866775"/>
                  <wp:effectExtent l="0" t="0" r="444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7292" cy="882608"/>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61312" behindDoc="1" locked="0" layoutInCell="1" allowOverlap="1" wp14:anchorId="7C932F61" wp14:editId="358D84C4">
                  <wp:simplePos x="0" y="0"/>
                  <wp:positionH relativeFrom="column">
                    <wp:posOffset>66675</wp:posOffset>
                  </wp:positionH>
                  <wp:positionV relativeFrom="paragraph">
                    <wp:posOffset>24130</wp:posOffset>
                  </wp:positionV>
                  <wp:extent cx="1668145" cy="913765"/>
                  <wp:effectExtent l="0" t="0" r="8255" b="63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8145" cy="9137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5E7D0681" w14:textId="77777777" w:rsidR="00D76BDA" w:rsidRDefault="00D76BDA" w:rsidP="00322235">
            <w:pPr>
              <w:spacing w:after="0" w:line="240" w:lineRule="auto"/>
              <w:rPr>
                <w:sz w:val="20"/>
                <w:szCs w:val="20"/>
              </w:rPr>
            </w:pPr>
          </w:p>
          <w:p w14:paraId="7D6F62EB" w14:textId="77777777" w:rsidR="00D76BDA" w:rsidRDefault="00D76BDA" w:rsidP="00322235">
            <w:pPr>
              <w:spacing w:after="0" w:line="240" w:lineRule="auto"/>
              <w:jc w:val="center"/>
              <w:rPr>
                <w:b/>
                <w:color w:val="000000"/>
                <w:sz w:val="20"/>
                <w:szCs w:val="20"/>
              </w:rPr>
            </w:pPr>
          </w:p>
          <w:p w14:paraId="3532CC54" w14:textId="77777777" w:rsidR="00D76BDA" w:rsidRDefault="00D76BDA" w:rsidP="00322235">
            <w:pPr>
              <w:spacing w:after="0" w:line="240" w:lineRule="auto"/>
              <w:jc w:val="center"/>
            </w:pPr>
            <w:r>
              <w:rPr>
                <w:b/>
                <w:color w:val="000000"/>
                <w:sz w:val="20"/>
                <w:szCs w:val="20"/>
              </w:rPr>
              <w:t xml:space="preserve">TEL: (010) 023 0609 </w:t>
            </w:r>
          </w:p>
          <w:p w14:paraId="78D58F33" w14:textId="77777777" w:rsidR="00D76BDA" w:rsidRDefault="00D76BDA" w:rsidP="00322235">
            <w:pPr>
              <w:spacing w:after="0" w:line="240" w:lineRule="auto"/>
              <w:jc w:val="center"/>
              <w:rPr>
                <w:rFonts w:ascii="Bernard MT Condensed" w:hAnsi="Bernard MT Condensed"/>
                <w:b/>
                <w:color w:val="000000"/>
                <w:sz w:val="20"/>
                <w:szCs w:val="20"/>
              </w:rPr>
            </w:pPr>
            <w:r>
              <w:rPr>
                <w:b/>
                <w:color w:val="000000"/>
                <w:sz w:val="20"/>
                <w:szCs w:val="20"/>
              </w:rPr>
              <w:t xml:space="preserve">E-MAIL: </w:t>
            </w:r>
            <w:hyperlink r:id="rId9" w:history="1">
              <w:r>
                <w:rPr>
                  <w:rStyle w:val="Hyperlink"/>
                  <w:b/>
                  <w:sz w:val="20"/>
                  <w:szCs w:val="20"/>
                </w:rPr>
                <w:t>nokuthulasmh@mweb.co.za</w:t>
              </w:r>
            </w:hyperlink>
          </w:p>
          <w:p w14:paraId="33E38BD1" w14:textId="77777777" w:rsidR="00D76BDA" w:rsidRDefault="00D76BDA" w:rsidP="00322235">
            <w:pPr>
              <w:spacing w:after="0" w:line="240" w:lineRule="auto"/>
              <w:jc w:val="center"/>
              <w:rPr>
                <w:rFonts w:ascii="Bernard MT Condensed" w:hAnsi="Bernard MT Condensed"/>
                <w:b/>
                <w:color w:val="000000"/>
                <w:sz w:val="20"/>
                <w:szCs w:val="20"/>
              </w:rPr>
            </w:pPr>
            <w:r>
              <w:rPr>
                <w:rFonts w:ascii="Bernard MT Condensed" w:hAnsi="Bernard MT Condensed"/>
                <w:b/>
                <w:color w:val="000000"/>
                <w:sz w:val="20"/>
                <w:szCs w:val="20"/>
              </w:rPr>
              <w:t>NPO No: 001041</w:t>
            </w:r>
          </w:p>
          <w:p w14:paraId="3B77A72B" w14:textId="77777777" w:rsidR="00D76BDA" w:rsidRDefault="00D76BDA" w:rsidP="00322235">
            <w:pPr>
              <w:spacing w:after="0" w:line="240" w:lineRule="auto"/>
              <w:jc w:val="center"/>
              <w:rPr>
                <w:rFonts w:ascii="Berlin Sans FB Demi" w:hAnsi="Berlin Sans FB Demi"/>
                <w:b/>
                <w:color w:val="000000"/>
                <w:sz w:val="24"/>
                <w:szCs w:val="24"/>
              </w:rPr>
            </w:pPr>
            <w:r w:rsidRPr="00D76BDA">
              <w:rPr>
                <w:rFonts w:ascii="Berlin Sans FB Demi" w:hAnsi="Berlin Sans FB Demi"/>
                <w:b/>
                <w:color w:val="000000"/>
                <w:sz w:val="24"/>
                <w:szCs w:val="24"/>
              </w:rPr>
              <w:t>________________________________________________________</w:t>
            </w:r>
          </w:p>
          <w:p w14:paraId="7854F914" w14:textId="77777777" w:rsidR="007437AC" w:rsidRPr="00D76BDA" w:rsidRDefault="007437AC" w:rsidP="00322235">
            <w:pPr>
              <w:spacing w:after="0" w:line="240" w:lineRule="auto"/>
              <w:jc w:val="center"/>
              <w:rPr>
                <w:rFonts w:ascii="Berlin Sans FB Demi" w:hAnsi="Berlin Sans FB Demi"/>
                <w:sz w:val="24"/>
                <w:szCs w:val="24"/>
              </w:rPr>
            </w:pPr>
            <w:r>
              <w:rPr>
                <w:rFonts w:ascii="Berlin Sans FB Demi" w:hAnsi="Berlin Sans FB Demi"/>
                <w:b/>
                <w:color w:val="000000"/>
                <w:sz w:val="24"/>
                <w:szCs w:val="24"/>
              </w:rPr>
              <w:t>LESSON PLAN</w:t>
            </w:r>
          </w:p>
          <w:p w14:paraId="6EE47A03" w14:textId="77777777" w:rsidR="00D76BDA" w:rsidRDefault="00D76BDA" w:rsidP="00322235">
            <w:pPr>
              <w:spacing w:after="0" w:line="240" w:lineRule="auto"/>
              <w:jc w:val="center"/>
              <w:rPr>
                <w:sz w:val="20"/>
                <w:szCs w:val="20"/>
              </w:rPr>
            </w:pPr>
          </w:p>
          <w:p w14:paraId="4E29A7C5" w14:textId="77777777" w:rsidR="00D76BDA" w:rsidRDefault="00D76BDA" w:rsidP="00322235">
            <w:pPr>
              <w:spacing w:after="0" w:line="240" w:lineRule="auto"/>
              <w:jc w:val="center"/>
            </w:pPr>
            <w:r>
              <w:rPr>
                <w:noProof/>
              </w:rPr>
              <mc:AlternateContent>
                <mc:Choice Requires="wps">
                  <w:drawing>
                    <wp:anchor distT="0" distB="0" distL="114300" distR="114300" simplePos="0" relativeHeight="251662336" behindDoc="0" locked="0" layoutInCell="1" allowOverlap="1" wp14:anchorId="112B15AB" wp14:editId="3CEAF905">
                      <wp:simplePos x="0" y="0"/>
                      <wp:positionH relativeFrom="column">
                        <wp:posOffset>584835</wp:posOffset>
                      </wp:positionH>
                      <wp:positionV relativeFrom="paragraph">
                        <wp:posOffset>49530</wp:posOffset>
                      </wp:positionV>
                      <wp:extent cx="4897755" cy="2540"/>
                      <wp:effectExtent l="12065" t="15875" r="14605" b="1016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97755" cy="2540"/>
                              </a:xfrm>
                              <a:custGeom>
                                <a:avLst/>
                                <a:gdLst>
                                  <a:gd name="G0" fmla="+- 7714 0 0"/>
                                  <a:gd name="G1" fmla="+- 5 0 0"/>
                                </a:gdLst>
                                <a:ahLst/>
                                <a:cxnLst>
                                  <a:cxn ang="0">
                                    <a:pos x="r" y="vc"/>
                                  </a:cxn>
                                  <a:cxn ang="5400000">
                                    <a:pos x="hc" y="b"/>
                                  </a:cxn>
                                  <a:cxn ang="10800000">
                                    <a:pos x="l" y="vc"/>
                                  </a:cxn>
                                  <a:cxn ang="16200000">
                                    <a:pos x="hc" y="t"/>
                                  </a:cxn>
                                </a:cxnLst>
                                <a:rect l="0" t="0" r="0" b="0"/>
                                <a:pathLst>
                                  <a:path>
                                    <a:moveTo>
                                      <a:pt x="0" y="0"/>
                                    </a:moveTo>
                                    <a:lnTo>
                                      <a:pt x="21600" y="21600"/>
                                    </a:lnTo>
                                  </a:path>
                                </a:pathLst>
                              </a:custGeom>
                              <a:noFill/>
                              <a:ln w="19080" cap="flat">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508C1553" id="AutoShape 7" o:spid="_x0000_s1026" style="position:absolute;margin-left:46.05pt;margin-top:3.9pt;width:385.65pt;height:.2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489775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" path="m,l21600,21600e" filled="f" strokeweight=".53mm">
                      <v:path o:connecttype="custom" o:connectlocs="4897755,1270;2448878,2540;0,1270;2448878,0" o:connectangles="0,90,180,270" textboxrect="0,0,4897755,2540"/>
                    </v:shape>
                  </w:pict>
                </mc:Fallback>
              </mc:AlternateContent>
            </w:r>
            <w:r>
              <w:rPr>
                <w:sz w:val="20"/>
                <w:szCs w:val="20"/>
              </w:rPr>
              <w:t xml:space="preserve">                                                                      </w:t>
            </w:r>
          </w:p>
          <w:p w14:paraId="2F1612F3" w14:textId="77777777" w:rsidR="00D76BDA" w:rsidRDefault="00D76BDA" w:rsidP="00322235">
            <w:pPr>
              <w:spacing w:after="0" w:line="240" w:lineRule="auto"/>
              <w:rPr>
                <w:sz w:val="20"/>
                <w:szCs w:val="20"/>
              </w:rPr>
            </w:pPr>
          </w:p>
        </w:tc>
      </w:tr>
    </w:tbl>
    <w:p w14:paraId="7AC4A810" w14:textId="77777777" w:rsidR="00AF6010" w:rsidRDefault="00AF6010"/>
    <w:tbl>
      <w:tblPr>
        <w:tblW w:w="13950" w:type="dxa"/>
        <w:tblInd w:w="-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80"/>
        <w:gridCol w:w="270"/>
        <w:gridCol w:w="2880"/>
        <w:gridCol w:w="1590"/>
        <w:gridCol w:w="480"/>
        <w:gridCol w:w="465"/>
        <w:gridCol w:w="2445"/>
        <w:gridCol w:w="705"/>
        <w:gridCol w:w="15"/>
        <w:gridCol w:w="2520"/>
      </w:tblGrid>
      <w:tr w:rsidR="00D76BDA" w14:paraId="56DD48BE" w14:textId="77777777" w:rsidTr="00C9468E">
        <w:trPr>
          <w:trHeight w:val="555"/>
        </w:trPr>
        <w:tc>
          <w:tcPr>
            <w:tcW w:w="2580" w:type="dxa"/>
          </w:tcPr>
          <w:p w14:paraId="657066D2" w14:textId="4C695678" w:rsidR="00D76BDA" w:rsidRPr="00F852EE" w:rsidRDefault="00D76BDA" w:rsidP="00430A35">
            <w:pPr>
              <w:rPr>
                <w:bCs/>
              </w:rPr>
            </w:pPr>
            <w:r w:rsidRPr="00C9468E">
              <w:rPr>
                <w:b/>
              </w:rPr>
              <w:t>Subject:</w:t>
            </w:r>
            <w:r w:rsidR="00C9468E">
              <w:rPr>
                <w:b/>
              </w:rPr>
              <w:t xml:space="preserve"> </w:t>
            </w:r>
            <w:r w:rsidR="00693DEE">
              <w:rPr>
                <w:b/>
              </w:rPr>
              <w:t xml:space="preserve">English </w:t>
            </w:r>
          </w:p>
        </w:tc>
        <w:tc>
          <w:tcPr>
            <w:tcW w:w="4740" w:type="dxa"/>
            <w:gridSpan w:val="3"/>
          </w:tcPr>
          <w:p w14:paraId="24256D9E" w14:textId="2349B61D" w:rsidR="00D76BDA" w:rsidRPr="00C9468E" w:rsidRDefault="00D76BDA">
            <w:pPr>
              <w:rPr>
                <w:b/>
              </w:rPr>
            </w:pPr>
            <w:r w:rsidRPr="00C9468E">
              <w:rPr>
                <w:b/>
              </w:rPr>
              <w:t xml:space="preserve">Grade: </w:t>
            </w:r>
            <w:r w:rsidR="0008227C">
              <w:rPr>
                <w:b/>
              </w:rPr>
              <w:t xml:space="preserve"> 3</w:t>
            </w:r>
            <w:r w:rsidR="00BC155C">
              <w:rPr>
                <w:b/>
              </w:rPr>
              <w:t xml:space="preserve"> year 2</w:t>
            </w:r>
          </w:p>
        </w:tc>
        <w:tc>
          <w:tcPr>
            <w:tcW w:w="3390" w:type="dxa"/>
            <w:gridSpan w:val="3"/>
          </w:tcPr>
          <w:p w14:paraId="4AEB0C62" w14:textId="0F5E2476" w:rsidR="00D76BDA" w:rsidRPr="00C9468E" w:rsidRDefault="00D76BDA">
            <w:pPr>
              <w:rPr>
                <w:b/>
              </w:rPr>
            </w:pPr>
            <w:r w:rsidRPr="00C9468E">
              <w:rPr>
                <w:b/>
              </w:rPr>
              <w:t>Term:</w:t>
            </w:r>
            <w:r w:rsidR="008329ED">
              <w:t xml:space="preserve"> 1</w:t>
            </w:r>
          </w:p>
        </w:tc>
        <w:tc>
          <w:tcPr>
            <w:tcW w:w="3240" w:type="dxa"/>
            <w:gridSpan w:val="3"/>
          </w:tcPr>
          <w:p w14:paraId="3646D81B" w14:textId="1729C3E9" w:rsidR="00D76BDA" w:rsidRPr="00C9468E" w:rsidRDefault="00D76BDA">
            <w:pPr>
              <w:rPr>
                <w:b/>
              </w:rPr>
            </w:pPr>
            <w:r w:rsidRPr="00C9468E">
              <w:rPr>
                <w:b/>
              </w:rPr>
              <w:t>Week:</w:t>
            </w:r>
            <w:r w:rsidR="00C235C9">
              <w:rPr>
                <w:b/>
              </w:rPr>
              <w:t xml:space="preserve"> 3-4</w:t>
            </w:r>
          </w:p>
        </w:tc>
      </w:tr>
      <w:tr w:rsidR="00D76BDA" w14:paraId="0D999EF3" w14:textId="77777777" w:rsidTr="00B62737">
        <w:trPr>
          <w:trHeight w:val="728"/>
        </w:trPr>
        <w:tc>
          <w:tcPr>
            <w:tcW w:w="2850" w:type="dxa"/>
            <w:gridSpan w:val="2"/>
          </w:tcPr>
          <w:p w14:paraId="023C7F10" w14:textId="0E946BFD" w:rsidR="00D76BDA" w:rsidRPr="00ED42CF" w:rsidRDefault="00D76BDA" w:rsidP="00332F46">
            <w:pPr>
              <w:rPr>
                <w:bCs/>
              </w:rPr>
            </w:pPr>
            <w:r w:rsidRPr="00C9468E">
              <w:rPr>
                <w:b/>
              </w:rPr>
              <w:t>Topic:</w:t>
            </w:r>
            <w:r w:rsidR="00F852EE">
              <w:rPr>
                <w:b/>
              </w:rPr>
              <w:t xml:space="preserve"> </w:t>
            </w:r>
            <w:r w:rsidR="00693DEE">
              <w:rPr>
                <w:b/>
              </w:rPr>
              <w:t xml:space="preserve">Me, My rights and responsibilities. </w:t>
            </w:r>
          </w:p>
        </w:tc>
        <w:tc>
          <w:tcPr>
            <w:tcW w:w="2880" w:type="dxa"/>
          </w:tcPr>
          <w:p w14:paraId="65E33AB6" w14:textId="1C09EDE4" w:rsidR="00D76BDA" w:rsidRPr="00C9468E" w:rsidRDefault="00D76BDA" w:rsidP="00C235C9">
            <w:pPr>
              <w:rPr>
                <w:b/>
              </w:rPr>
            </w:pPr>
            <w:r w:rsidRPr="00C9468E">
              <w:rPr>
                <w:b/>
              </w:rPr>
              <w:t>Content:</w:t>
            </w:r>
            <w:r w:rsidR="00896A95">
              <w:t xml:space="preserve"> </w:t>
            </w:r>
            <w:r w:rsidR="00693DEE">
              <w:t xml:space="preserve">Phonics </w:t>
            </w:r>
          </w:p>
        </w:tc>
        <w:tc>
          <w:tcPr>
            <w:tcW w:w="2535" w:type="dxa"/>
            <w:gridSpan w:val="3"/>
          </w:tcPr>
          <w:p w14:paraId="59505746" w14:textId="6607BDFE" w:rsidR="00D76BDA" w:rsidRPr="00C9468E" w:rsidRDefault="00D76BDA">
            <w:pPr>
              <w:rPr>
                <w:b/>
              </w:rPr>
            </w:pPr>
            <w:r w:rsidRPr="00C9468E">
              <w:rPr>
                <w:b/>
              </w:rPr>
              <w:t>Time allocation:</w:t>
            </w:r>
            <w:r w:rsidR="00693DEE">
              <w:rPr>
                <w:b/>
              </w:rPr>
              <w:t xml:space="preserve"> 3-4</w:t>
            </w:r>
            <w:r w:rsidR="0016025E">
              <w:rPr>
                <w:b/>
              </w:rPr>
              <w:t xml:space="preserve"> week </w:t>
            </w:r>
          </w:p>
        </w:tc>
        <w:tc>
          <w:tcPr>
            <w:tcW w:w="3150" w:type="dxa"/>
            <w:gridSpan w:val="2"/>
          </w:tcPr>
          <w:p w14:paraId="72240084" w14:textId="40E411F1" w:rsidR="00332F46" w:rsidRDefault="00D76BDA">
            <w:pPr>
              <w:rPr>
                <w:b/>
              </w:rPr>
            </w:pPr>
            <w:r w:rsidRPr="00C9468E">
              <w:rPr>
                <w:b/>
              </w:rPr>
              <w:t>Date Started:</w:t>
            </w:r>
          </w:p>
          <w:p w14:paraId="7A30EC45" w14:textId="77CC0185" w:rsidR="00332F46" w:rsidRPr="00C9468E" w:rsidRDefault="00C235C9" w:rsidP="00B62737">
            <w:pPr>
              <w:rPr>
                <w:b/>
              </w:rPr>
            </w:pPr>
            <w:r>
              <w:rPr>
                <w:b/>
              </w:rPr>
              <w:t xml:space="preserve"> </w:t>
            </w:r>
          </w:p>
        </w:tc>
        <w:tc>
          <w:tcPr>
            <w:tcW w:w="2535" w:type="dxa"/>
            <w:gridSpan w:val="2"/>
          </w:tcPr>
          <w:p w14:paraId="16F98681" w14:textId="77777777" w:rsidR="00D76BDA" w:rsidRDefault="00D76BDA">
            <w:pPr>
              <w:rPr>
                <w:b/>
              </w:rPr>
            </w:pPr>
            <w:r w:rsidRPr="00C9468E">
              <w:rPr>
                <w:b/>
              </w:rPr>
              <w:t>Date Completed:</w:t>
            </w:r>
          </w:p>
          <w:p w14:paraId="41E51D16" w14:textId="761C14B5" w:rsidR="00332F46" w:rsidRPr="00C9468E" w:rsidRDefault="00332F46" w:rsidP="00B62737">
            <w:pPr>
              <w:rPr>
                <w:b/>
              </w:rPr>
            </w:pPr>
          </w:p>
        </w:tc>
      </w:tr>
      <w:tr w:rsidR="00D76BDA" w14:paraId="412D624B" w14:textId="77777777" w:rsidTr="00472FE2">
        <w:trPr>
          <w:trHeight w:val="287"/>
        </w:trPr>
        <w:tc>
          <w:tcPr>
            <w:tcW w:w="13950" w:type="dxa"/>
            <w:gridSpan w:val="10"/>
          </w:tcPr>
          <w:p w14:paraId="59738E77" w14:textId="77777777" w:rsidR="00D76BDA" w:rsidRDefault="00D76BDA"/>
        </w:tc>
      </w:tr>
      <w:tr w:rsidR="00D76BDA" w14:paraId="0EB90EB8" w14:textId="77777777" w:rsidTr="00C9468E">
        <w:trPr>
          <w:trHeight w:val="1560"/>
        </w:trPr>
        <w:tc>
          <w:tcPr>
            <w:tcW w:w="2580" w:type="dxa"/>
          </w:tcPr>
          <w:p w14:paraId="434AA0B5" w14:textId="77777777" w:rsidR="00F852EE" w:rsidRDefault="00D76BDA" w:rsidP="0016025E">
            <w:pPr>
              <w:rPr>
                <w:b/>
              </w:rPr>
            </w:pPr>
            <w:r w:rsidRPr="00C9468E">
              <w:rPr>
                <w:b/>
              </w:rPr>
              <w:t>Prior content knowledge:</w:t>
            </w:r>
          </w:p>
          <w:p w14:paraId="5011635D" w14:textId="6941F058" w:rsidR="008329ED" w:rsidRPr="008329ED" w:rsidRDefault="00693DEE" w:rsidP="0016025E">
            <w:pPr>
              <w:rPr>
                <w:b/>
              </w:rPr>
            </w:pPr>
            <w:r>
              <w:rPr>
                <w:b/>
              </w:rPr>
              <w:t xml:space="preserve">The teacher will ask learners to recite their rights and responsibilities and write them on the chalkboard.   </w:t>
            </w:r>
          </w:p>
        </w:tc>
        <w:tc>
          <w:tcPr>
            <w:tcW w:w="5220" w:type="dxa"/>
            <w:gridSpan w:val="4"/>
          </w:tcPr>
          <w:p w14:paraId="3A949BE1" w14:textId="5210B86D" w:rsidR="00114251" w:rsidRDefault="00D76BDA" w:rsidP="00114251">
            <w:pPr>
              <w:rPr>
                <w:b/>
              </w:rPr>
            </w:pPr>
            <w:r w:rsidRPr="00C9468E">
              <w:rPr>
                <w:b/>
              </w:rPr>
              <w:t>Lesson objectives: The learners must</w:t>
            </w:r>
            <w:r w:rsidR="009163DC">
              <w:rPr>
                <w:b/>
              </w:rPr>
              <w:t xml:space="preserve"> be able</w:t>
            </w:r>
            <w:r w:rsidRPr="00C9468E">
              <w:rPr>
                <w:b/>
              </w:rPr>
              <w:t xml:space="preserve"> </w:t>
            </w:r>
            <w:r w:rsidR="0032441A">
              <w:rPr>
                <w:b/>
              </w:rPr>
              <w:t>to:</w:t>
            </w:r>
          </w:p>
          <w:p w14:paraId="5DF7B0E2" w14:textId="56A0663C" w:rsidR="00693DEE" w:rsidRPr="00693DEE" w:rsidRDefault="00693DEE" w:rsidP="00693DEE">
            <w:pPr>
              <w:pStyle w:val="ListParagraph"/>
              <w:numPr>
                <w:ilvl w:val="0"/>
                <w:numId w:val="11"/>
              </w:numPr>
              <w:rPr>
                <w:b/>
              </w:rPr>
            </w:pPr>
            <w:r w:rsidRPr="00693DEE">
              <w:rPr>
                <w:b/>
              </w:rPr>
              <w:t xml:space="preserve">Divide words into syllables </w:t>
            </w:r>
          </w:p>
          <w:p w14:paraId="020D12C3" w14:textId="6430845B" w:rsidR="00693DEE" w:rsidRPr="00693DEE" w:rsidRDefault="00693DEE" w:rsidP="00693DEE">
            <w:pPr>
              <w:pStyle w:val="ListParagraph"/>
              <w:numPr>
                <w:ilvl w:val="0"/>
                <w:numId w:val="11"/>
              </w:numPr>
              <w:rPr>
                <w:b/>
              </w:rPr>
            </w:pPr>
            <w:r w:rsidRPr="00693DEE">
              <w:rPr>
                <w:b/>
              </w:rPr>
              <w:t xml:space="preserve">Identify rhyming words </w:t>
            </w:r>
          </w:p>
          <w:p w14:paraId="6577AA81" w14:textId="73E8884E" w:rsidR="0016025E" w:rsidRPr="00693DEE" w:rsidRDefault="00693DEE" w:rsidP="00693DEE">
            <w:pPr>
              <w:pStyle w:val="ListParagraph"/>
              <w:numPr>
                <w:ilvl w:val="0"/>
                <w:numId w:val="11"/>
              </w:numPr>
              <w:rPr>
                <w:b/>
                <w:bCs/>
              </w:rPr>
            </w:pPr>
            <w:r w:rsidRPr="00693DEE">
              <w:rPr>
                <w:b/>
                <w:bCs/>
              </w:rPr>
              <w:t xml:space="preserve">Identify letter sound relationship of single letter </w:t>
            </w:r>
          </w:p>
          <w:p w14:paraId="43040C2E" w14:textId="66AC53FB" w:rsidR="00114251" w:rsidRPr="00114251" w:rsidRDefault="00114251" w:rsidP="00332F46">
            <w:pPr>
              <w:rPr>
                <w:bCs/>
              </w:rPr>
            </w:pPr>
            <w:r>
              <w:rPr>
                <w:bCs/>
              </w:rPr>
              <w:t xml:space="preserve"> </w:t>
            </w:r>
          </w:p>
        </w:tc>
        <w:tc>
          <w:tcPr>
            <w:tcW w:w="3630" w:type="dxa"/>
            <w:gridSpan w:val="4"/>
          </w:tcPr>
          <w:p w14:paraId="0D54233F" w14:textId="77777777" w:rsidR="00D76BDA" w:rsidRDefault="00D76BDA">
            <w:pPr>
              <w:rPr>
                <w:b/>
              </w:rPr>
            </w:pPr>
            <w:r w:rsidRPr="00C9468E">
              <w:rPr>
                <w:b/>
              </w:rPr>
              <w:t>Vocabulary /Important word:</w:t>
            </w:r>
          </w:p>
          <w:p w14:paraId="22E2CB0A" w14:textId="2BC61EC2" w:rsidR="00B62737" w:rsidRPr="00693DEE" w:rsidRDefault="00693DEE" w:rsidP="00693DEE">
            <w:pPr>
              <w:pStyle w:val="ListParagraph"/>
              <w:numPr>
                <w:ilvl w:val="0"/>
                <w:numId w:val="12"/>
              </w:numPr>
              <w:rPr>
                <w:b/>
              </w:rPr>
            </w:pPr>
            <w:r w:rsidRPr="00693DEE">
              <w:rPr>
                <w:b/>
              </w:rPr>
              <w:t xml:space="preserve">Divide </w:t>
            </w:r>
          </w:p>
          <w:p w14:paraId="6A96CB6B" w14:textId="4C596527" w:rsidR="00693DEE" w:rsidRPr="00693DEE" w:rsidRDefault="00693DEE" w:rsidP="00693DEE">
            <w:pPr>
              <w:pStyle w:val="ListParagraph"/>
              <w:numPr>
                <w:ilvl w:val="0"/>
                <w:numId w:val="12"/>
              </w:numPr>
              <w:rPr>
                <w:b/>
              </w:rPr>
            </w:pPr>
            <w:r w:rsidRPr="00693DEE">
              <w:rPr>
                <w:b/>
              </w:rPr>
              <w:t>Identify</w:t>
            </w:r>
          </w:p>
          <w:p w14:paraId="224FFC75" w14:textId="5FE7E809" w:rsidR="00EC32AE" w:rsidRDefault="00EC32AE" w:rsidP="00C235C9"/>
        </w:tc>
        <w:tc>
          <w:tcPr>
            <w:tcW w:w="2520" w:type="dxa"/>
          </w:tcPr>
          <w:p w14:paraId="3069C4E9" w14:textId="055DA8E3" w:rsidR="00332F46" w:rsidRDefault="00D76BDA">
            <w:pPr>
              <w:rPr>
                <w:b/>
              </w:rPr>
            </w:pPr>
            <w:r w:rsidRPr="00C9468E">
              <w:rPr>
                <w:b/>
              </w:rPr>
              <w:t>Teaching Strategies:</w:t>
            </w:r>
            <w:r w:rsidR="00C235C9">
              <w:rPr>
                <w:b/>
              </w:rPr>
              <w:t xml:space="preserve"> </w:t>
            </w:r>
          </w:p>
          <w:p w14:paraId="53A9B75B" w14:textId="50D043FB" w:rsidR="00C235C9" w:rsidRPr="00C9468E" w:rsidRDefault="000113E7">
            <w:pPr>
              <w:rPr>
                <w:b/>
              </w:rPr>
            </w:pPr>
            <w:r>
              <w:rPr>
                <w:b/>
              </w:rPr>
              <w:t>Demonstrate</w:t>
            </w:r>
          </w:p>
          <w:p w14:paraId="64970FB3" w14:textId="6D2EA52D" w:rsidR="00472FE2" w:rsidRDefault="00FB27F2" w:rsidP="00472FE2">
            <w:r>
              <w:t>Observation</w:t>
            </w:r>
          </w:p>
          <w:p w14:paraId="12422603" w14:textId="77777777" w:rsidR="00472FE2" w:rsidRDefault="00472FE2" w:rsidP="00472FE2">
            <w:r>
              <w:t>Questions and Answers</w:t>
            </w:r>
          </w:p>
        </w:tc>
      </w:tr>
      <w:tr w:rsidR="00D76BDA" w14:paraId="579EF84E" w14:textId="77777777" w:rsidTr="00C9468E">
        <w:trPr>
          <w:trHeight w:val="3180"/>
        </w:trPr>
        <w:tc>
          <w:tcPr>
            <w:tcW w:w="2580" w:type="dxa"/>
          </w:tcPr>
          <w:p w14:paraId="499E4AB6" w14:textId="6514CD9C" w:rsidR="00332F46" w:rsidRDefault="00472FE2">
            <w:pPr>
              <w:rPr>
                <w:b/>
              </w:rPr>
            </w:pPr>
            <w:r w:rsidRPr="00C9468E">
              <w:rPr>
                <w:b/>
              </w:rPr>
              <w:t>Resources:</w:t>
            </w:r>
            <w:r w:rsidR="00AF2F85">
              <w:rPr>
                <w:b/>
              </w:rPr>
              <w:t xml:space="preserve"> Rights and responsibilities Chart </w:t>
            </w:r>
          </w:p>
          <w:p w14:paraId="2DC8946E" w14:textId="77777777" w:rsidR="00AF2F85" w:rsidRDefault="00AF2F85">
            <w:pPr>
              <w:rPr>
                <w:b/>
              </w:rPr>
            </w:pPr>
            <w:r>
              <w:rPr>
                <w:b/>
              </w:rPr>
              <w:t>Chalkboard</w:t>
            </w:r>
          </w:p>
          <w:p w14:paraId="6A20BE00" w14:textId="5DAAC16B" w:rsidR="00AF2F85" w:rsidRPr="00C9468E" w:rsidRDefault="00AF2F85">
            <w:pPr>
              <w:rPr>
                <w:b/>
              </w:rPr>
            </w:pPr>
            <w:r>
              <w:rPr>
                <w:b/>
              </w:rPr>
              <w:t xml:space="preserve">Learners books </w:t>
            </w:r>
          </w:p>
          <w:p w14:paraId="7D67A158" w14:textId="778C8E71" w:rsidR="00EC32AE" w:rsidRDefault="00EC32AE" w:rsidP="00FB27F2"/>
        </w:tc>
        <w:tc>
          <w:tcPr>
            <w:tcW w:w="5220" w:type="dxa"/>
            <w:gridSpan w:val="4"/>
          </w:tcPr>
          <w:p w14:paraId="0526D64A" w14:textId="662AAA5A" w:rsidR="00465368" w:rsidRPr="00137093" w:rsidRDefault="00693DEE" w:rsidP="00465368">
            <w:pPr>
              <w:jc w:val="both"/>
            </w:pPr>
            <w:r>
              <w:rPr>
                <w:b/>
              </w:rPr>
              <w:t>Teacher Activities:</w:t>
            </w:r>
            <w:r w:rsidR="00AF2F85">
              <w:rPr>
                <w:b/>
              </w:rPr>
              <w:t xml:space="preserve"> </w:t>
            </w:r>
            <w:r w:rsidR="00AF2F85" w:rsidRPr="00137093">
              <w:t xml:space="preserve">The teacher will write children’s rights and responsibilities on the chalkboard. The teacher will read the children’s rights and responsibilities to the learners, identify words that can be divided into three or more syllables. The teacher </w:t>
            </w:r>
            <w:r w:rsidR="00137093" w:rsidRPr="00137093">
              <w:t xml:space="preserve">will also identify rhyming words. </w:t>
            </w:r>
          </w:p>
          <w:p w14:paraId="62423D21" w14:textId="76232592" w:rsidR="00465368" w:rsidRPr="008329ED" w:rsidRDefault="00465368" w:rsidP="00465368">
            <w:pPr>
              <w:jc w:val="both"/>
              <w:rPr>
                <w:b/>
              </w:rPr>
            </w:pPr>
          </w:p>
        </w:tc>
        <w:tc>
          <w:tcPr>
            <w:tcW w:w="3630" w:type="dxa"/>
            <w:gridSpan w:val="4"/>
          </w:tcPr>
          <w:p w14:paraId="22301905" w14:textId="044633D5" w:rsidR="00D76BDA" w:rsidRPr="00137093" w:rsidRDefault="00472FE2">
            <w:r w:rsidRPr="00C9468E">
              <w:rPr>
                <w:b/>
              </w:rPr>
              <w:t>Learner Activities</w:t>
            </w:r>
            <w:r w:rsidR="00693DEE">
              <w:rPr>
                <w:b/>
              </w:rPr>
              <w:t xml:space="preserve">: </w:t>
            </w:r>
            <w:r w:rsidR="00AF2F85" w:rsidRPr="00137093">
              <w:t>will di</w:t>
            </w:r>
            <w:r w:rsidR="00137093" w:rsidRPr="00137093">
              <w:t xml:space="preserve">vide words into syllables. Identify rhyming words from the rights and reasonability abstract. </w:t>
            </w:r>
          </w:p>
          <w:p w14:paraId="3AF2D314" w14:textId="4A4F1FF0" w:rsidR="00384DB7" w:rsidRDefault="00384DB7" w:rsidP="008329ED"/>
        </w:tc>
        <w:tc>
          <w:tcPr>
            <w:tcW w:w="2520" w:type="dxa"/>
          </w:tcPr>
          <w:p w14:paraId="0FFABFD3" w14:textId="7F41FEDF" w:rsidR="000C2A56" w:rsidRDefault="00472FE2">
            <w:r w:rsidRPr="00C9468E">
              <w:rPr>
                <w:b/>
              </w:rPr>
              <w:t>Assessment Goal:</w:t>
            </w:r>
            <w:r w:rsidR="00322235">
              <w:t xml:space="preserve"> </w:t>
            </w:r>
          </w:p>
          <w:p w14:paraId="42020550" w14:textId="77777777" w:rsidR="00322235" w:rsidRPr="00C9468E" w:rsidRDefault="00322235">
            <w:pPr>
              <w:rPr>
                <w:b/>
              </w:rPr>
            </w:pPr>
            <w:r w:rsidRPr="00C9468E">
              <w:rPr>
                <w:b/>
              </w:rPr>
              <w:t>Assessment Strategy</w:t>
            </w:r>
          </w:p>
          <w:p w14:paraId="150F34FE" w14:textId="77777777" w:rsidR="000C2A56" w:rsidRDefault="00322235">
            <w:pPr>
              <w:rPr>
                <w:b/>
              </w:rPr>
            </w:pPr>
            <w:r w:rsidRPr="00C9468E">
              <w:rPr>
                <w:b/>
              </w:rPr>
              <w:t>Informal</w:t>
            </w:r>
          </w:p>
          <w:p w14:paraId="27BCA418" w14:textId="7390CCD6" w:rsidR="00322235" w:rsidRPr="007A2D16" w:rsidRDefault="00322235">
            <w:pPr>
              <w:rPr>
                <w:b/>
              </w:rPr>
            </w:pPr>
            <w:r w:rsidRPr="007A2D16">
              <w:rPr>
                <w:b/>
              </w:rPr>
              <w:t>Formal</w:t>
            </w:r>
          </w:p>
          <w:p w14:paraId="2FDD4B50" w14:textId="16055F1C" w:rsidR="00322235" w:rsidRDefault="00322235">
            <w:r w:rsidRPr="007A2D16">
              <w:rPr>
                <w:b/>
              </w:rPr>
              <w:t>Assessment tool:</w:t>
            </w:r>
            <w:r w:rsidR="00162D43">
              <w:t xml:space="preserve"> </w:t>
            </w:r>
            <w:r w:rsidR="00BA575E">
              <w:t>Rubric</w:t>
            </w:r>
          </w:p>
        </w:tc>
      </w:tr>
    </w:tbl>
    <w:p w14:paraId="08A8A3AD" w14:textId="4CD47EE3" w:rsidR="00D76BDA" w:rsidRDefault="00D76BDA"/>
    <w:p w14:paraId="489BE76F" w14:textId="77777777" w:rsidR="00A02469" w:rsidRDefault="00A02469"/>
    <w:tbl>
      <w:tblPr>
        <w:tblW w:w="135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10"/>
        <w:gridCol w:w="3690"/>
      </w:tblGrid>
      <w:tr w:rsidR="007A2D16" w14:paraId="23F1A3D1" w14:textId="77777777" w:rsidTr="007A2D16">
        <w:trPr>
          <w:trHeight w:val="615"/>
        </w:trPr>
        <w:tc>
          <w:tcPr>
            <w:tcW w:w="9810" w:type="dxa"/>
          </w:tcPr>
          <w:p w14:paraId="200A6105" w14:textId="77777777" w:rsidR="007A2D16" w:rsidRPr="007A2D16" w:rsidRDefault="007A2D16">
            <w:pPr>
              <w:rPr>
                <w:b/>
              </w:rPr>
            </w:pPr>
            <w:r w:rsidRPr="007A2D16">
              <w:rPr>
                <w:b/>
              </w:rPr>
              <w:t>Differentiation (Enrichment opportunities/addressing barriers)</w:t>
            </w:r>
          </w:p>
        </w:tc>
        <w:tc>
          <w:tcPr>
            <w:tcW w:w="3690" w:type="dxa"/>
          </w:tcPr>
          <w:p w14:paraId="4938D289" w14:textId="77777777" w:rsidR="007A2D16" w:rsidRPr="007A2D16" w:rsidRDefault="007A2D16">
            <w:pPr>
              <w:rPr>
                <w:b/>
              </w:rPr>
            </w:pPr>
            <w:r w:rsidRPr="007A2D16">
              <w:rPr>
                <w:b/>
              </w:rPr>
              <w:t>Practical task</w:t>
            </w:r>
          </w:p>
        </w:tc>
      </w:tr>
      <w:tr w:rsidR="007A2D16" w14:paraId="749B3627" w14:textId="77777777" w:rsidTr="007A2D16">
        <w:trPr>
          <w:trHeight w:val="1250"/>
        </w:trPr>
        <w:tc>
          <w:tcPr>
            <w:tcW w:w="9810" w:type="dxa"/>
          </w:tcPr>
          <w:p w14:paraId="08265ECC" w14:textId="2F3B20A1" w:rsidR="007A2D16" w:rsidRDefault="007A2D16" w:rsidP="007A2D16">
            <w:pPr>
              <w:pStyle w:val="ListParagraph"/>
              <w:numPr>
                <w:ilvl w:val="0"/>
                <w:numId w:val="6"/>
              </w:numPr>
            </w:pPr>
            <w:r w:rsidRPr="007A2D16">
              <w:rPr>
                <w:b/>
                <w:i/>
              </w:rPr>
              <w:t>Group 1:</w:t>
            </w:r>
            <w:r w:rsidR="00137093">
              <w:rPr>
                <w:b/>
                <w:i/>
              </w:rPr>
              <w:t xml:space="preserve"> Break words into syllables and identify rhyming words. </w:t>
            </w:r>
          </w:p>
          <w:p w14:paraId="430F71BB" w14:textId="5EDD1F73" w:rsidR="007A2D16" w:rsidRDefault="007A2D16" w:rsidP="007A2D16">
            <w:pPr>
              <w:pStyle w:val="ListParagraph"/>
              <w:numPr>
                <w:ilvl w:val="0"/>
                <w:numId w:val="6"/>
              </w:numPr>
            </w:pPr>
            <w:r w:rsidRPr="007A2D16">
              <w:rPr>
                <w:b/>
                <w:i/>
              </w:rPr>
              <w:t>Group 2:</w:t>
            </w:r>
            <w:r>
              <w:t xml:space="preserve"> </w:t>
            </w:r>
            <w:r w:rsidR="00137093" w:rsidRPr="00137093">
              <w:rPr>
                <w:b/>
                <w:i/>
              </w:rPr>
              <w:t>rewrite the rhyming words.</w:t>
            </w:r>
          </w:p>
          <w:p w14:paraId="428AE08F" w14:textId="080F4CC0" w:rsidR="007A2D16" w:rsidRDefault="007A2D16" w:rsidP="00BA575E">
            <w:pPr>
              <w:pStyle w:val="ListParagraph"/>
              <w:numPr>
                <w:ilvl w:val="0"/>
                <w:numId w:val="6"/>
              </w:numPr>
            </w:pPr>
            <w:r w:rsidRPr="007A2D16">
              <w:rPr>
                <w:b/>
                <w:i/>
              </w:rPr>
              <w:t>Group3:</w:t>
            </w:r>
            <w:r w:rsidR="00384DB7">
              <w:t xml:space="preserve"> </w:t>
            </w:r>
            <w:r w:rsidR="00137093" w:rsidRPr="00137093">
              <w:rPr>
                <w:b/>
                <w:i/>
              </w:rPr>
              <w:t>list the rhyming words.</w:t>
            </w:r>
            <w:r w:rsidR="00137093">
              <w:rPr>
                <w:b/>
              </w:rPr>
              <w:t xml:space="preserve"> </w:t>
            </w:r>
          </w:p>
        </w:tc>
        <w:tc>
          <w:tcPr>
            <w:tcW w:w="3690" w:type="dxa"/>
          </w:tcPr>
          <w:p w14:paraId="64D5AEAE" w14:textId="702EEE50" w:rsidR="007A2D16" w:rsidRPr="00137093" w:rsidRDefault="00137093">
            <w:pPr>
              <w:rPr>
                <w:b/>
              </w:rPr>
            </w:pPr>
            <w:r>
              <w:rPr>
                <w:b/>
              </w:rPr>
              <w:t>Breaking words into syllables.</w:t>
            </w:r>
          </w:p>
        </w:tc>
      </w:tr>
      <w:tr w:rsidR="007A2D16" w14:paraId="1954D66F" w14:textId="77777777" w:rsidTr="007A2D16">
        <w:trPr>
          <w:trHeight w:val="890"/>
        </w:trPr>
        <w:tc>
          <w:tcPr>
            <w:tcW w:w="9810" w:type="dxa"/>
          </w:tcPr>
          <w:p w14:paraId="01797A6C" w14:textId="36E21103" w:rsidR="007A2D16" w:rsidRDefault="007A2D16" w:rsidP="00162D43">
            <w:r w:rsidRPr="007A2D16">
              <w:rPr>
                <w:b/>
              </w:rPr>
              <w:t>Teacher Reflection:</w:t>
            </w:r>
            <w:r>
              <w:t xml:space="preserve"> </w:t>
            </w:r>
          </w:p>
        </w:tc>
        <w:tc>
          <w:tcPr>
            <w:tcW w:w="3690" w:type="dxa"/>
          </w:tcPr>
          <w:p w14:paraId="2C5A2547" w14:textId="0A11D66A" w:rsidR="007A2D16" w:rsidRDefault="007A2D16">
            <w:r w:rsidRPr="007A2D16">
              <w:rPr>
                <w:b/>
              </w:rPr>
              <w:t>Name of Teacher:</w:t>
            </w:r>
            <w:r w:rsidR="009163DC">
              <w:t xml:space="preserve"> </w:t>
            </w:r>
            <w:proofErr w:type="spellStart"/>
            <w:r w:rsidR="00C8193A">
              <w:t>Sipho</w:t>
            </w:r>
            <w:proofErr w:type="spellEnd"/>
            <w:r w:rsidR="00C8193A">
              <w:t xml:space="preserve"> </w:t>
            </w:r>
            <w:proofErr w:type="spellStart"/>
            <w:r w:rsidR="00C8193A">
              <w:t>Madinga</w:t>
            </w:r>
            <w:proofErr w:type="spellEnd"/>
            <w:r w:rsidR="00C8193A">
              <w:t xml:space="preserve"> </w:t>
            </w:r>
            <w:bookmarkStart w:id="0" w:name="_GoBack"/>
            <w:bookmarkEnd w:id="0"/>
          </w:p>
        </w:tc>
      </w:tr>
      <w:tr w:rsidR="007A2D16" w14:paraId="6CB9C173" w14:textId="77777777" w:rsidTr="007A2D16">
        <w:trPr>
          <w:trHeight w:val="890"/>
        </w:trPr>
        <w:tc>
          <w:tcPr>
            <w:tcW w:w="9810" w:type="dxa"/>
          </w:tcPr>
          <w:p w14:paraId="66B323CC" w14:textId="77777777" w:rsidR="007A2D16" w:rsidRPr="007A2D16" w:rsidRDefault="007A2D16">
            <w:pPr>
              <w:rPr>
                <w:b/>
              </w:rPr>
            </w:pPr>
            <w:r w:rsidRPr="007A2D16">
              <w:rPr>
                <w:b/>
              </w:rPr>
              <w:t>HOD Input:</w:t>
            </w:r>
          </w:p>
        </w:tc>
        <w:tc>
          <w:tcPr>
            <w:tcW w:w="3690" w:type="dxa"/>
          </w:tcPr>
          <w:p w14:paraId="0171258A" w14:textId="3D2F25DB" w:rsidR="007A2D16" w:rsidRPr="007A2D16" w:rsidRDefault="007A2D16">
            <w:pPr>
              <w:rPr>
                <w:b/>
              </w:rPr>
            </w:pPr>
            <w:r w:rsidRPr="007A2D16">
              <w:rPr>
                <w:b/>
              </w:rPr>
              <w:t>Name of HOD:</w:t>
            </w:r>
            <w:r w:rsidR="00BA575E">
              <w:rPr>
                <w:b/>
              </w:rPr>
              <w:t xml:space="preserve"> Steven </w:t>
            </w:r>
          </w:p>
        </w:tc>
      </w:tr>
    </w:tbl>
    <w:p w14:paraId="2D3F39F6" w14:textId="77777777" w:rsidR="007A2D16" w:rsidRDefault="007A2D16"/>
    <w:sectPr w:rsidR="007A2D16" w:rsidSect="00D76BDA">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ont317">
    <w:altName w:val="Times New Roman"/>
    <w:charset w:val="00"/>
    <w:family w:val="auto"/>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76FE5"/>
    <w:multiLevelType w:val="hybridMultilevel"/>
    <w:tmpl w:val="CD92DABC"/>
    <w:lvl w:ilvl="0" w:tplc="9FF4BE8E">
      <w:numFmt w:val="bullet"/>
      <w:lvlText w:val=""/>
      <w:lvlJc w:val="left"/>
      <w:pPr>
        <w:ind w:left="720" w:hanging="360"/>
      </w:pPr>
      <w:rPr>
        <w:rFonts w:ascii="Wingdings" w:eastAsia="Calibri" w:hAnsi="Wingdings" w:cs="font317"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D1C2E28"/>
    <w:multiLevelType w:val="hybridMultilevel"/>
    <w:tmpl w:val="EE12E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C6F41"/>
    <w:multiLevelType w:val="hybridMultilevel"/>
    <w:tmpl w:val="B9546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8B710E"/>
    <w:multiLevelType w:val="hybridMultilevel"/>
    <w:tmpl w:val="DF4A9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8A072C"/>
    <w:multiLevelType w:val="hybridMultilevel"/>
    <w:tmpl w:val="BAB8A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E84045"/>
    <w:multiLevelType w:val="hybridMultilevel"/>
    <w:tmpl w:val="AED80682"/>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6" w15:restartNumberingAfterBreak="0">
    <w:nsid w:val="21E3431B"/>
    <w:multiLevelType w:val="hybridMultilevel"/>
    <w:tmpl w:val="4028B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716644"/>
    <w:multiLevelType w:val="hybridMultilevel"/>
    <w:tmpl w:val="2D58F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7E4772"/>
    <w:multiLevelType w:val="hybridMultilevel"/>
    <w:tmpl w:val="2618F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C14095"/>
    <w:multiLevelType w:val="hybridMultilevel"/>
    <w:tmpl w:val="CE785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B85036"/>
    <w:multiLevelType w:val="hybridMultilevel"/>
    <w:tmpl w:val="E662E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C57582"/>
    <w:multiLevelType w:val="hybridMultilevel"/>
    <w:tmpl w:val="1220B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7"/>
  </w:num>
  <w:num w:numId="4">
    <w:abstractNumId w:val="3"/>
  </w:num>
  <w:num w:numId="5">
    <w:abstractNumId w:val="1"/>
  </w:num>
  <w:num w:numId="6">
    <w:abstractNumId w:val="10"/>
  </w:num>
  <w:num w:numId="7">
    <w:abstractNumId w:val="0"/>
  </w:num>
  <w:num w:numId="8">
    <w:abstractNumId w:val="2"/>
  </w:num>
  <w:num w:numId="9">
    <w:abstractNumId w:val="5"/>
  </w:num>
  <w:num w:numId="10">
    <w:abstractNumId w:val="11"/>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BDA"/>
    <w:rsid w:val="00001487"/>
    <w:rsid w:val="000113E7"/>
    <w:rsid w:val="00050804"/>
    <w:rsid w:val="0008227C"/>
    <w:rsid w:val="000C2A56"/>
    <w:rsid w:val="000F3A7C"/>
    <w:rsid w:val="00114251"/>
    <w:rsid w:val="00137093"/>
    <w:rsid w:val="0016025E"/>
    <w:rsid w:val="00162D43"/>
    <w:rsid w:val="002D2D9B"/>
    <w:rsid w:val="00320900"/>
    <w:rsid w:val="00322235"/>
    <w:rsid w:val="0032441A"/>
    <w:rsid w:val="00327549"/>
    <w:rsid w:val="0033281E"/>
    <w:rsid w:val="00332F46"/>
    <w:rsid w:val="00384DB7"/>
    <w:rsid w:val="003A56EF"/>
    <w:rsid w:val="003E6AE9"/>
    <w:rsid w:val="00430A35"/>
    <w:rsid w:val="00465368"/>
    <w:rsid w:val="00472FE2"/>
    <w:rsid w:val="004D3683"/>
    <w:rsid w:val="005C0423"/>
    <w:rsid w:val="005D5D8D"/>
    <w:rsid w:val="005F1958"/>
    <w:rsid w:val="00621643"/>
    <w:rsid w:val="00693DEE"/>
    <w:rsid w:val="006C76D0"/>
    <w:rsid w:val="007437AC"/>
    <w:rsid w:val="007A2D16"/>
    <w:rsid w:val="0080349F"/>
    <w:rsid w:val="00807C8A"/>
    <w:rsid w:val="00820499"/>
    <w:rsid w:val="008329ED"/>
    <w:rsid w:val="00896A95"/>
    <w:rsid w:val="008B580D"/>
    <w:rsid w:val="009163DC"/>
    <w:rsid w:val="009A2D59"/>
    <w:rsid w:val="00A02469"/>
    <w:rsid w:val="00A04A27"/>
    <w:rsid w:val="00A572DD"/>
    <w:rsid w:val="00AF2F85"/>
    <w:rsid w:val="00AF6010"/>
    <w:rsid w:val="00B62737"/>
    <w:rsid w:val="00B9212D"/>
    <w:rsid w:val="00B93CD1"/>
    <w:rsid w:val="00B96142"/>
    <w:rsid w:val="00BA575E"/>
    <w:rsid w:val="00BC155C"/>
    <w:rsid w:val="00BE12EB"/>
    <w:rsid w:val="00C235C9"/>
    <w:rsid w:val="00C8193A"/>
    <w:rsid w:val="00C9468E"/>
    <w:rsid w:val="00CB6104"/>
    <w:rsid w:val="00CB76A7"/>
    <w:rsid w:val="00CF0EA9"/>
    <w:rsid w:val="00CF3531"/>
    <w:rsid w:val="00D732AB"/>
    <w:rsid w:val="00D76BDA"/>
    <w:rsid w:val="00DE45B6"/>
    <w:rsid w:val="00EC32AE"/>
    <w:rsid w:val="00EC522D"/>
    <w:rsid w:val="00ED42CF"/>
    <w:rsid w:val="00F852EE"/>
    <w:rsid w:val="00F94A27"/>
    <w:rsid w:val="00FB27F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E4F6B"/>
  <w15:chartTrackingRefBased/>
  <w15:docId w15:val="{E4325245-321D-4E32-9422-8F8EA41E4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6BDA"/>
    <w:pPr>
      <w:suppressAutoHyphens/>
      <w:spacing w:after="200" w:line="276" w:lineRule="auto"/>
    </w:pPr>
    <w:rPr>
      <w:rFonts w:ascii="Calibri" w:eastAsia="Calibri" w:hAnsi="Calibri" w:cs="font3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76BDA"/>
    <w:rPr>
      <w:color w:val="0000FF"/>
      <w:u w:val="single"/>
    </w:rPr>
  </w:style>
  <w:style w:type="paragraph" w:styleId="NormalWeb">
    <w:name w:val="Normal (Web)"/>
    <w:basedOn w:val="Normal"/>
    <w:rsid w:val="00D76BDA"/>
    <w:pPr>
      <w:spacing w:before="280" w:after="280" w:line="240" w:lineRule="auto"/>
    </w:pPr>
    <w:rPr>
      <w:rFonts w:ascii="Times New Roman" w:eastAsia="font317" w:hAnsi="Times New Roman" w:cs="Times New Roman"/>
      <w:sz w:val="24"/>
      <w:szCs w:val="24"/>
      <w:lang w:val="en-ZA" w:eastAsia="en-ZA"/>
    </w:rPr>
  </w:style>
  <w:style w:type="paragraph" w:styleId="ListParagraph">
    <w:name w:val="List Paragraph"/>
    <w:basedOn w:val="Normal"/>
    <w:uiPriority w:val="34"/>
    <w:qFormat/>
    <w:rsid w:val="00472FE2"/>
    <w:pPr>
      <w:ind w:left="720"/>
      <w:contextualSpacing/>
    </w:pPr>
  </w:style>
  <w:style w:type="paragraph" w:styleId="BalloonText">
    <w:name w:val="Balloon Text"/>
    <w:basedOn w:val="Normal"/>
    <w:link w:val="BalloonTextChar"/>
    <w:uiPriority w:val="99"/>
    <w:semiHidden/>
    <w:unhideWhenUsed/>
    <w:rsid w:val="005F19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1958"/>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emf"/><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nokuthulasmh@mweb.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262</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27672</cp:lastModifiedBy>
  <cp:revision>4</cp:revision>
  <cp:lastPrinted>2022-08-11T11:24:00Z</cp:lastPrinted>
  <dcterms:created xsi:type="dcterms:W3CDTF">2023-12-06T07:04:00Z</dcterms:created>
  <dcterms:modified xsi:type="dcterms:W3CDTF">2023-12-07T06:28:00Z</dcterms:modified>
</cp:coreProperties>
</file>