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37" w:rsidRPr="00476DEA" w:rsidRDefault="00476DEA" w:rsidP="00C12A37">
      <w:pPr>
        <w:pStyle w:val="Titel"/>
        <w:rPr>
          <w:sz w:val="40"/>
          <w:szCs w:val="40"/>
        </w:rPr>
      </w:pPr>
      <w:r w:rsidRPr="00476DEA">
        <w:rPr>
          <w:sz w:val="40"/>
          <w:szCs w:val="40"/>
        </w:rPr>
        <w:t>INFSEN</w:t>
      </w:r>
      <w:r w:rsidR="009005C7">
        <w:rPr>
          <w:sz w:val="40"/>
          <w:szCs w:val="40"/>
        </w:rPr>
        <w:t>01-1 - oefenopdracht week 3</w:t>
      </w:r>
    </w:p>
    <w:p w:rsidR="00C12A37" w:rsidRDefault="00C12A37" w:rsidP="00476DEA">
      <w:pPr>
        <w:pStyle w:val="Ondertitel"/>
      </w:pPr>
      <w:r>
        <w:t xml:space="preserve">W. Oele en T. </w:t>
      </w:r>
      <w:proofErr w:type="spellStart"/>
      <w:r>
        <w:t>Busker</w:t>
      </w:r>
      <w:proofErr w:type="spellEnd"/>
    </w:p>
    <w:p w:rsidR="00D1668F" w:rsidRDefault="00476DEA" w:rsidP="009005C7">
      <w:pPr>
        <w:pStyle w:val="Kop2"/>
      </w:pPr>
      <w:r>
        <w:t>Opdracht 1</w:t>
      </w:r>
    </w:p>
    <w:p w:rsidR="00476DEA" w:rsidRPr="00476DEA" w:rsidRDefault="00476DEA" w:rsidP="00476DEA">
      <w:pPr>
        <w:rPr>
          <w:lang w:val="en-US"/>
        </w:rPr>
      </w:pPr>
      <w:r w:rsidRPr="00476DEA">
        <w:t xml:space="preserve">Maak een functie </w:t>
      </w:r>
      <w:proofErr w:type="spellStart"/>
      <w:r w:rsidRPr="00476DEA">
        <w:t>safetail</w:t>
      </w:r>
      <w:proofErr w:type="spellEnd"/>
      <w:r w:rsidRPr="00476DEA">
        <w:t xml:space="preserve"> wat hetzelfde gedrag vertoont als </w:t>
      </w:r>
      <w:proofErr w:type="spellStart"/>
      <w:r w:rsidRPr="00476DEA">
        <w:t>tail</w:t>
      </w:r>
      <w:proofErr w:type="spellEnd"/>
      <w:r w:rsidRPr="00476DEA">
        <w:t xml:space="preserve"> met dien verstande dat </w:t>
      </w:r>
      <w:proofErr w:type="spellStart"/>
      <w:r w:rsidRPr="00476DEA">
        <w:t>savetail</w:t>
      </w:r>
      <w:proofErr w:type="spellEnd"/>
      <w:r w:rsidRPr="00476DEA">
        <w:t xml:space="preserve"> een lege lijst terug geeft in het geval een lege lijst als parameter is gegeven</w:t>
      </w:r>
      <w:r>
        <w:t>.</w:t>
      </w:r>
      <w:r w:rsidRPr="00476DEA">
        <w:t xml:space="preserve"> </w:t>
      </w:r>
      <w:r>
        <w:t xml:space="preserve">Maak </w:t>
      </w:r>
      <w:proofErr w:type="spellStart"/>
      <w:r w:rsidRPr="00476DEA">
        <w:rPr>
          <w:lang w:val="en-US"/>
        </w:rPr>
        <w:t>safetail</w:t>
      </w:r>
      <w:proofErr w:type="spellEnd"/>
      <w:r w:rsidRPr="00476DEA">
        <w:rPr>
          <w:lang w:val="en-US"/>
        </w:rPr>
        <w:t xml:space="preserve"> </w:t>
      </w:r>
      <w:r>
        <w:rPr>
          <w:lang w:val="en-US"/>
        </w:rPr>
        <w:t xml:space="preserve">door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van</w:t>
      </w:r>
      <w:r w:rsidRPr="00476DEA">
        <w:rPr>
          <w:lang w:val="en-US"/>
        </w:rPr>
        <w:t>:</w:t>
      </w:r>
    </w:p>
    <w:p w:rsidR="00476DEA" w:rsidRPr="00476DEA" w:rsidRDefault="00476DEA" w:rsidP="00476DEA">
      <w:pPr>
        <w:pStyle w:val="Lijstalinea"/>
        <w:numPr>
          <w:ilvl w:val="0"/>
          <w:numId w:val="5"/>
        </w:numPr>
        <w:rPr>
          <w:lang w:val="en-US"/>
        </w:rPr>
      </w:pPr>
      <w:r w:rsidRPr="00476DEA">
        <w:rPr>
          <w:lang w:val="en-US"/>
        </w:rPr>
        <w:t>conditional expression;</w:t>
      </w:r>
    </w:p>
    <w:p w:rsidR="00476DEA" w:rsidRPr="00476DEA" w:rsidRDefault="00476DEA" w:rsidP="00476DEA">
      <w:pPr>
        <w:pStyle w:val="Lijstalinea"/>
        <w:numPr>
          <w:ilvl w:val="0"/>
          <w:numId w:val="5"/>
        </w:numPr>
        <w:rPr>
          <w:lang w:val="en-US"/>
        </w:rPr>
      </w:pPr>
      <w:r w:rsidRPr="00476DEA">
        <w:rPr>
          <w:lang w:val="en-US"/>
        </w:rPr>
        <w:t>guarded equations;</w:t>
      </w:r>
    </w:p>
    <w:p w:rsidR="00476DEA" w:rsidRDefault="00476DEA" w:rsidP="00476DEA">
      <w:pPr>
        <w:pStyle w:val="Lijstalinea"/>
        <w:numPr>
          <w:ilvl w:val="0"/>
          <w:numId w:val="5"/>
        </w:numPr>
      </w:pPr>
      <w:proofErr w:type="spellStart"/>
      <w:r>
        <w:t>pattern</w:t>
      </w:r>
      <w:proofErr w:type="spellEnd"/>
      <w:r>
        <w:t xml:space="preserve"> matching.</w:t>
      </w:r>
    </w:p>
    <w:p w:rsidR="00476DEA" w:rsidRDefault="00476DEA" w:rsidP="009005C7">
      <w:pPr>
        <w:pStyle w:val="Kop2"/>
      </w:pPr>
      <w:r>
        <w:t>Opdracht 2</w:t>
      </w:r>
    </w:p>
    <w:p w:rsidR="00476DEA" w:rsidRDefault="00476DEA" w:rsidP="00476DEA">
      <w:r w:rsidRPr="00C7630C">
        <w:t>Geef drie mogelijke definities</w:t>
      </w:r>
      <w:r w:rsidR="00C7630C" w:rsidRPr="00C7630C">
        <w:t xml:space="preserve"> (functies)</w:t>
      </w:r>
      <w:r w:rsidRPr="00C7630C">
        <w:t xml:space="preserve"> van de logische OR operatie (||)</w:t>
      </w:r>
      <w:r w:rsidR="00C7630C" w:rsidRPr="00C7630C">
        <w:t xml:space="preserve"> door gebruik te maken van patroonherkenning</w:t>
      </w:r>
      <w:r w:rsidR="00C7630C">
        <w:t>.</w:t>
      </w:r>
    </w:p>
    <w:p w:rsidR="00C7630C" w:rsidRPr="009915D4" w:rsidRDefault="00C7630C" w:rsidP="009005C7">
      <w:pPr>
        <w:pStyle w:val="Kop2"/>
      </w:pPr>
      <w:r w:rsidRPr="009915D4">
        <w:t>Opdracht 3</w:t>
      </w:r>
    </w:p>
    <w:p w:rsidR="00C7630C" w:rsidRDefault="00C7630C" w:rsidP="00476DEA">
      <w:r w:rsidRPr="00C7630C">
        <w:t>Herdefinieer onderstaande versie van de logische AND operatie (&amp;&amp;) door condities te gebruike</w:t>
      </w:r>
      <w:r w:rsidR="009915D4">
        <w:t>n</w:t>
      </w:r>
      <w:bookmarkStart w:id="0" w:name="_GoBack"/>
      <w:bookmarkEnd w:id="0"/>
      <w:r w:rsidRPr="00C7630C">
        <w:t xml:space="preserve"> </w:t>
      </w:r>
      <w:proofErr w:type="spellStart"/>
      <w:r w:rsidRPr="00C7630C">
        <w:t>ipv</w:t>
      </w:r>
      <w:proofErr w:type="spellEnd"/>
      <w:r w:rsidRPr="00C7630C">
        <w:t xml:space="preserve"> patroonherkenning</w:t>
      </w:r>
      <w:r>
        <w:t>.</w:t>
      </w:r>
    </w:p>
    <w:p w:rsidR="00C7630C" w:rsidRPr="00C7630C" w:rsidRDefault="00C7630C" w:rsidP="00C7630C">
      <w:pPr>
        <w:rPr>
          <w:rFonts w:ascii="Courier New" w:hAnsi="Courier New" w:cs="Courier New"/>
          <w:lang w:val="en-US"/>
        </w:rPr>
      </w:pPr>
      <w:r w:rsidRPr="00C7630C">
        <w:rPr>
          <w:rFonts w:ascii="Courier New" w:hAnsi="Courier New" w:cs="Courier New"/>
          <w:lang w:val="en-US"/>
        </w:rPr>
        <w:t>True &amp;&amp; True = True</w:t>
      </w:r>
      <w:r>
        <w:rPr>
          <w:rFonts w:ascii="Courier New" w:hAnsi="Courier New" w:cs="Courier New"/>
          <w:lang w:val="en-US"/>
        </w:rPr>
        <w:br/>
      </w:r>
      <w:r w:rsidRPr="00C7630C">
        <w:rPr>
          <w:rFonts w:ascii="Courier New" w:hAnsi="Courier New" w:cs="Courier New"/>
          <w:lang w:val="en-US"/>
        </w:rPr>
        <w:t>_    &amp;&amp; _    = False</w:t>
      </w:r>
    </w:p>
    <w:p w:rsidR="00C7630C" w:rsidRPr="00C7630C" w:rsidRDefault="00C7630C" w:rsidP="009005C7">
      <w:pPr>
        <w:pStyle w:val="Kop2"/>
        <w:rPr>
          <w:lang w:val="en-US"/>
        </w:rPr>
      </w:pPr>
      <w:proofErr w:type="spellStart"/>
      <w:r w:rsidRPr="00C7630C">
        <w:rPr>
          <w:lang w:val="en-US"/>
        </w:rPr>
        <w:t>Opdracht</w:t>
      </w:r>
      <w:proofErr w:type="spellEnd"/>
      <w:r w:rsidRPr="00C7630C">
        <w:rPr>
          <w:lang w:val="en-US"/>
        </w:rPr>
        <w:t xml:space="preserve"> 4</w:t>
      </w:r>
    </w:p>
    <w:p w:rsidR="00C7630C" w:rsidRDefault="00C7630C" w:rsidP="00476DEA">
      <w:r w:rsidRPr="00C7630C">
        <w:t>Doe hetzelfde voor de volgende versie:</w:t>
      </w:r>
    </w:p>
    <w:p w:rsidR="00C7630C" w:rsidRPr="00C7630C" w:rsidRDefault="00C7630C" w:rsidP="00C7630C">
      <w:pPr>
        <w:rPr>
          <w:rFonts w:ascii="Courier New" w:hAnsi="Courier New" w:cs="Courier New"/>
        </w:rPr>
      </w:pPr>
      <w:r w:rsidRPr="00C7630C">
        <w:rPr>
          <w:rFonts w:ascii="Courier New" w:hAnsi="Courier New" w:cs="Courier New"/>
        </w:rPr>
        <w:t>True  &amp;&amp; b = b</w:t>
      </w:r>
      <w:r w:rsidRPr="00C7630C">
        <w:rPr>
          <w:rFonts w:ascii="Courier New" w:hAnsi="Courier New" w:cs="Courier New"/>
        </w:rPr>
        <w:br/>
      </w:r>
      <w:proofErr w:type="spellStart"/>
      <w:r w:rsidRPr="00C7630C">
        <w:rPr>
          <w:rFonts w:ascii="Courier New" w:hAnsi="Courier New" w:cs="Courier New"/>
        </w:rPr>
        <w:t>False</w:t>
      </w:r>
      <w:proofErr w:type="spellEnd"/>
      <w:r w:rsidRPr="00C7630C">
        <w:rPr>
          <w:rFonts w:ascii="Courier New" w:hAnsi="Courier New" w:cs="Courier New"/>
        </w:rPr>
        <w:t xml:space="preserve"> &amp;&amp; _ = </w:t>
      </w:r>
      <w:proofErr w:type="spellStart"/>
      <w:r w:rsidRPr="00C7630C">
        <w:rPr>
          <w:rFonts w:ascii="Courier New" w:hAnsi="Courier New" w:cs="Courier New"/>
        </w:rPr>
        <w:t>False</w:t>
      </w:r>
      <w:proofErr w:type="spellEnd"/>
    </w:p>
    <w:p w:rsidR="00F744CE" w:rsidRPr="009915D4" w:rsidRDefault="009005C7" w:rsidP="009005C7">
      <w:pPr>
        <w:pStyle w:val="Kop2"/>
      </w:pPr>
      <w:r w:rsidRPr="009915D4">
        <w:t>Opdracht 5</w:t>
      </w:r>
    </w:p>
    <w:p w:rsidR="009005C7" w:rsidRDefault="009005C7" w:rsidP="009005C7">
      <w:pPr>
        <w:rPr>
          <w:rFonts w:ascii="CMSS10" w:hAnsi="CMSS10" w:cs="CMSS10"/>
        </w:rPr>
      </w:pPr>
      <w:r w:rsidRPr="009005C7">
        <w:rPr>
          <w:rFonts w:ascii="CMSS10" w:hAnsi="CMSS10" w:cs="CMSS10"/>
        </w:rPr>
        <w:t>Een triple (</w:t>
      </w:r>
      <w:proofErr w:type="spellStart"/>
      <w:r w:rsidRPr="009005C7">
        <w:rPr>
          <w:rFonts w:ascii="CMSS10" w:hAnsi="CMSS10" w:cs="CMSS10"/>
        </w:rPr>
        <w:t>x,y,z</w:t>
      </w:r>
      <w:proofErr w:type="spellEnd"/>
      <w:r w:rsidRPr="009005C7">
        <w:rPr>
          <w:rFonts w:ascii="CMSS10" w:hAnsi="CMSS10" w:cs="CMSS10"/>
        </w:rPr>
        <w:t xml:space="preserve">) van positieve gehele getallen is </w:t>
      </w:r>
      <w:proofErr w:type="spellStart"/>
      <w:r w:rsidRPr="009005C7">
        <w:rPr>
          <w:rFonts w:ascii="CMSS10" w:hAnsi="CMSS10" w:cs="CMSS10"/>
          <w:u w:val="single"/>
        </w:rPr>
        <w:t>pythagoreaan</w:t>
      </w:r>
      <w:proofErr w:type="spellEnd"/>
      <w:r>
        <w:rPr>
          <w:rFonts w:ascii="CMSS10" w:hAnsi="CMSS10" w:cs="CMSS10"/>
        </w:rPr>
        <w:t xml:space="preserve"> als </w:t>
      </w:r>
      <m:oMath>
        <m:sSup>
          <m:sSupPr>
            <m:ctrlPr>
              <w:rPr>
                <w:rFonts w:ascii="Cambria Math" w:hAnsi="Cambria Math" w:cs="CMSS10"/>
                <w:i/>
              </w:rPr>
            </m:ctrlPr>
          </m:sSupPr>
          <m:e>
            <m:r>
              <w:rPr>
                <w:rFonts w:ascii="Cambria Math" w:hAnsi="Cambria Math" w:cs="CMSS10"/>
              </w:rPr>
              <m:t>x</m:t>
            </m:r>
          </m:e>
          <m:sup>
            <m:r>
              <w:rPr>
                <w:rFonts w:ascii="Cambria Math" w:hAnsi="Cambria Math" w:cs="CMSS10"/>
              </w:rPr>
              <m:t>2</m:t>
            </m:r>
          </m:sup>
        </m:sSup>
        <m:r>
          <w:rPr>
            <w:rFonts w:ascii="Cambria Math" w:hAnsi="Cambria Math" w:cs="CMSS10"/>
          </w:rPr>
          <m:t>+</m:t>
        </m:r>
        <m:sSup>
          <m:sSupPr>
            <m:ctrlPr>
              <w:rPr>
                <w:rFonts w:ascii="Cambria Math" w:hAnsi="Cambria Math" w:cs="CMSS10"/>
                <w:i/>
              </w:rPr>
            </m:ctrlPr>
          </m:sSupPr>
          <m:e>
            <m:r>
              <w:rPr>
                <w:rFonts w:ascii="Cambria Math" w:hAnsi="Cambria Math" w:cs="CMSS10"/>
              </w:rPr>
              <m:t>y</m:t>
            </m:r>
          </m:e>
          <m:sup>
            <m:r>
              <w:rPr>
                <w:rFonts w:ascii="Cambria Math" w:hAnsi="Cambria Math" w:cs="CMSS10"/>
              </w:rPr>
              <m:t>2</m:t>
            </m:r>
          </m:sup>
        </m:sSup>
        <m:r>
          <w:rPr>
            <w:rFonts w:ascii="Cambria Math" w:hAnsi="Cambria Math" w:cs="CMSS10"/>
          </w:rPr>
          <m:t>=</m:t>
        </m:r>
        <m:sSup>
          <m:sSupPr>
            <m:ctrlPr>
              <w:rPr>
                <w:rFonts w:ascii="Cambria Math" w:hAnsi="Cambria Math" w:cs="CMSS10"/>
                <w:i/>
              </w:rPr>
            </m:ctrlPr>
          </m:sSupPr>
          <m:e>
            <m:r>
              <w:rPr>
                <w:rFonts w:ascii="Cambria Math" w:hAnsi="Cambria Math" w:cs="CMSS10"/>
              </w:rPr>
              <m:t>z</m:t>
            </m:r>
          </m:e>
          <m:sup>
            <m:r>
              <w:rPr>
                <w:rFonts w:ascii="Cambria Math" w:hAnsi="Cambria Math" w:cs="CMSS10"/>
              </w:rPr>
              <m:t>2</m:t>
            </m:r>
          </m:sup>
        </m:sSup>
      </m:oMath>
      <w:r w:rsidRPr="009005C7">
        <w:rPr>
          <w:rFonts w:ascii="CMSS10" w:hAnsi="CMSS10" w:cs="CMSS10"/>
        </w:rPr>
        <w:t xml:space="preserve">. </w:t>
      </w:r>
      <w:r>
        <w:rPr>
          <w:rFonts w:ascii="CMSS10" w:hAnsi="CMSS10" w:cs="CMSS10"/>
        </w:rPr>
        <w:t>Maak onderstaande functie</w:t>
      </w:r>
    </w:p>
    <w:p w:rsidR="009005C7" w:rsidRPr="009915D4" w:rsidRDefault="007F2351" w:rsidP="009005C7">
      <w:pPr>
        <w:rPr>
          <w:rFonts w:ascii="Courier New" w:hAnsi="Courier New" w:cs="Courier New"/>
        </w:rPr>
      </w:pPr>
      <w:r w:rsidRPr="009915D4">
        <w:rPr>
          <w:rFonts w:ascii="Courier New" w:hAnsi="Courier New" w:cs="Courier New"/>
        </w:rPr>
        <w:t>pyth</w:t>
      </w:r>
      <w:r w:rsidR="009005C7" w:rsidRPr="009915D4">
        <w:rPr>
          <w:rFonts w:ascii="Courier New" w:hAnsi="Courier New" w:cs="Courier New"/>
        </w:rPr>
        <w:t xml:space="preserve"> :: Int -&gt; [(Int,Int,Int)]</w:t>
      </w:r>
    </w:p>
    <w:p w:rsidR="00F744CE" w:rsidRDefault="009005C7" w:rsidP="00F744CE">
      <w:pPr>
        <w:rPr>
          <w:rFonts w:ascii="CMSS10" w:hAnsi="CMSS10" w:cs="CMSS10"/>
        </w:rPr>
      </w:pPr>
      <w:r w:rsidRPr="009005C7">
        <w:rPr>
          <w:rFonts w:ascii="CMSS10" w:hAnsi="CMSS10" w:cs="CMSS10"/>
        </w:rPr>
        <w:t xml:space="preserve">met list </w:t>
      </w:r>
      <w:proofErr w:type="spellStart"/>
      <w:r w:rsidRPr="009005C7">
        <w:rPr>
          <w:rFonts w:ascii="CMSS10" w:hAnsi="CMSS10" w:cs="CMSS10"/>
        </w:rPr>
        <w:t>comprehension</w:t>
      </w:r>
      <w:proofErr w:type="spellEnd"/>
      <w:r w:rsidRPr="009005C7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 xml:space="preserve">zodanig </w:t>
      </w:r>
      <w:r w:rsidRPr="009005C7">
        <w:rPr>
          <w:rFonts w:ascii="CMSS10" w:hAnsi="CMSS10" w:cs="CMSS10"/>
        </w:rPr>
        <w:t xml:space="preserve">dat een integer </w:t>
      </w:r>
      <m:oMath>
        <m:r>
          <w:rPr>
            <w:rFonts w:ascii="Cambria Math" w:hAnsi="Cambria Math" w:cs="CMSS10"/>
            <w:lang w:val="en-US"/>
          </w:rPr>
          <m:t>n</m:t>
        </m:r>
      </m:oMath>
      <w:r w:rsidRPr="009005C7">
        <w:rPr>
          <w:rFonts w:ascii="CMSS10" w:hAnsi="CMSS10" w:cs="CMSS10"/>
        </w:rPr>
        <w:t xml:space="preserve"> alle </w:t>
      </w:r>
      <w:proofErr w:type="spellStart"/>
      <w:r w:rsidRPr="009005C7">
        <w:rPr>
          <w:rFonts w:ascii="CMSS10" w:hAnsi="CMSS10" w:cs="CMSS10"/>
        </w:rPr>
        <w:t>triples</w:t>
      </w:r>
      <w:proofErr w:type="spellEnd"/>
      <w:r w:rsidRPr="009005C7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van</w:t>
      </w:r>
      <w:r w:rsidRPr="009005C7">
        <w:rPr>
          <w:rFonts w:ascii="CMSS10" w:hAnsi="CMSS10" w:cs="CMSS10"/>
        </w:rPr>
        <w:t xml:space="preserve"> </w:t>
      </w:r>
      <m:oMath>
        <m:r>
          <w:rPr>
            <w:rFonts w:ascii="Cambria Math" w:hAnsi="Cambria Math" w:cs="CMSS10"/>
          </w:rPr>
          <m:t>[1…</m:t>
        </m:r>
        <m:r>
          <w:rPr>
            <w:rFonts w:ascii="Cambria Math" w:hAnsi="Cambria Math" w:cs="CMSS10"/>
            <w:lang w:val="en-US"/>
          </w:rPr>
          <m:t>n</m:t>
        </m:r>
        <m:r>
          <w:rPr>
            <w:rFonts w:ascii="Cambria Math" w:hAnsi="Cambria Math" w:cs="CMSS10"/>
          </w:rPr>
          <m:t>]</m:t>
        </m:r>
      </m:oMath>
      <w:r>
        <w:rPr>
          <w:rFonts w:ascii="CMSS10" w:eastAsiaTheme="minorEastAsia" w:hAnsi="CMSS10" w:cs="CMSS10"/>
        </w:rPr>
        <w:t xml:space="preserve"> die hier aan voldoen</w:t>
      </w:r>
      <w:r w:rsidRPr="009005C7">
        <w:rPr>
          <w:rFonts w:ascii="CMSS10" w:hAnsi="CMSS10" w:cs="CMSS10"/>
        </w:rPr>
        <w:t xml:space="preserve">. </w:t>
      </w:r>
      <w:r>
        <w:rPr>
          <w:rFonts w:ascii="CMSS10" w:hAnsi="CMSS10" w:cs="CMSS10"/>
        </w:rPr>
        <w:t>Bijvoorbeeld:</w:t>
      </w:r>
    </w:p>
    <w:p w:rsidR="009005C7" w:rsidRPr="009005C7" w:rsidRDefault="007F2351" w:rsidP="009005C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pyth</w:t>
      </w:r>
      <w:proofErr w:type="spellEnd"/>
      <w:r w:rsidR="009005C7" w:rsidRPr="009005C7">
        <w:rPr>
          <w:rFonts w:ascii="Courier New" w:hAnsi="Courier New" w:cs="Courier New"/>
        </w:rPr>
        <w:t xml:space="preserve"> 5</w:t>
      </w:r>
    </w:p>
    <w:p w:rsidR="009005C7" w:rsidRDefault="009005C7" w:rsidP="009005C7">
      <w:pPr>
        <w:rPr>
          <w:rFonts w:ascii="Courier New" w:hAnsi="Courier New" w:cs="Courier New"/>
        </w:rPr>
      </w:pPr>
      <w:r w:rsidRPr="009005C7">
        <w:rPr>
          <w:rFonts w:ascii="Courier New" w:hAnsi="Courier New" w:cs="Courier New"/>
        </w:rPr>
        <w:t>[(3,4,5),(4,3,5)]</w:t>
      </w:r>
    </w:p>
    <w:p w:rsidR="007F2351" w:rsidRDefault="007F2351" w:rsidP="007F2351">
      <w:pPr>
        <w:pStyle w:val="Kop2"/>
      </w:pPr>
      <w:r>
        <w:t>Opdracht 6</w:t>
      </w:r>
    </w:p>
    <w:p w:rsidR="007F2351" w:rsidRDefault="007F2351" w:rsidP="007F2351">
      <w:r w:rsidRPr="007F2351">
        <w:t xml:space="preserve">Een positief geheel getal  is perfect als de som van factoren </w:t>
      </w:r>
      <w:r w:rsidR="00D13DFB">
        <w:t xml:space="preserve">(exclusief het getal zelf) </w:t>
      </w:r>
      <w:r w:rsidRPr="007F2351">
        <w:t xml:space="preserve">gelijk is aan het getal. </w:t>
      </w:r>
      <w:r>
        <w:t>Definieer een functie</w:t>
      </w:r>
    </w:p>
    <w:p w:rsidR="007F2351" w:rsidRPr="007F2351" w:rsidRDefault="007F2351" w:rsidP="007F2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7F2351">
        <w:rPr>
          <w:rFonts w:ascii="Courier New" w:hAnsi="Courier New" w:cs="Courier New"/>
        </w:rPr>
        <w:t>erfect :: Int -&gt; [Int]</w:t>
      </w:r>
    </w:p>
    <w:p w:rsidR="007F2351" w:rsidRPr="007F2351" w:rsidRDefault="007F2351" w:rsidP="007F2351">
      <w:r w:rsidRPr="007F2351">
        <w:lastRenderedPageBreak/>
        <w:t xml:space="preserve">met list </w:t>
      </w:r>
      <w:proofErr w:type="spellStart"/>
      <w:r w:rsidRPr="007F2351">
        <w:t>comprehension</w:t>
      </w:r>
      <w:proofErr w:type="spellEnd"/>
      <w:r w:rsidRPr="007F2351">
        <w:t xml:space="preserve"> die een lijst van perf</w:t>
      </w:r>
      <w:r>
        <w:t xml:space="preserve">ecte getallen geeft die </w:t>
      </w:r>
      <m:oMath>
        <m:r>
          <w:rPr>
            <w:rFonts w:ascii="Cambria Math" w:hAnsi="Cambria Math"/>
          </w:rPr>
          <m:t>≤</m:t>
        </m:r>
      </m:oMath>
      <w:r w:rsidRPr="007F2351">
        <w:t xml:space="preserve"> de meegegeven grens.</w:t>
      </w:r>
    </w:p>
    <w:p w:rsidR="007F2351" w:rsidRPr="007F2351" w:rsidRDefault="007F2351" w:rsidP="007F2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perfect</w:t>
      </w:r>
      <w:r w:rsidRPr="007F2351">
        <w:rPr>
          <w:rFonts w:ascii="Courier New" w:hAnsi="Courier New" w:cs="Courier New"/>
        </w:rPr>
        <w:t xml:space="preserve"> 500</w:t>
      </w:r>
    </w:p>
    <w:p w:rsidR="007F2351" w:rsidRPr="007F2351" w:rsidRDefault="007F2351" w:rsidP="007F2351">
      <w:pPr>
        <w:rPr>
          <w:rFonts w:ascii="Courier New" w:hAnsi="Courier New" w:cs="Courier New"/>
        </w:rPr>
      </w:pPr>
      <w:r w:rsidRPr="007F2351">
        <w:rPr>
          <w:rFonts w:ascii="Courier New" w:hAnsi="Courier New" w:cs="Courier New"/>
        </w:rPr>
        <w:t>[6,28,496]</w:t>
      </w:r>
    </w:p>
    <w:sectPr w:rsidR="007F2351" w:rsidRPr="007F2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CE5" w:rsidRDefault="00074CE5" w:rsidP="00476DEA">
      <w:pPr>
        <w:spacing w:after="0" w:line="240" w:lineRule="auto"/>
      </w:pPr>
      <w:r>
        <w:separator/>
      </w:r>
    </w:p>
  </w:endnote>
  <w:endnote w:type="continuationSeparator" w:id="0">
    <w:p w:rsidR="00074CE5" w:rsidRDefault="00074CE5" w:rsidP="00476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CE5" w:rsidRDefault="00074CE5" w:rsidP="00476DEA">
      <w:pPr>
        <w:spacing w:after="0" w:line="240" w:lineRule="auto"/>
      </w:pPr>
      <w:r>
        <w:separator/>
      </w:r>
    </w:p>
  </w:footnote>
  <w:footnote w:type="continuationSeparator" w:id="0">
    <w:p w:rsidR="00074CE5" w:rsidRDefault="00074CE5" w:rsidP="00476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26994"/>
    <w:multiLevelType w:val="hybridMultilevel"/>
    <w:tmpl w:val="35FA3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D6FCC"/>
    <w:multiLevelType w:val="hybridMultilevel"/>
    <w:tmpl w:val="D206D518"/>
    <w:lvl w:ilvl="0" w:tplc="12D26F36">
      <w:start w:val="1"/>
      <w:numFmt w:val="lowerLetter"/>
      <w:lvlText w:val="(%1)"/>
      <w:lvlJc w:val="left"/>
      <w:pPr>
        <w:ind w:left="705" w:hanging="60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85" w:hanging="360"/>
      </w:pPr>
    </w:lvl>
    <w:lvl w:ilvl="2" w:tplc="0413001B" w:tentative="1">
      <w:start w:val="1"/>
      <w:numFmt w:val="lowerRoman"/>
      <w:lvlText w:val="%3."/>
      <w:lvlJc w:val="right"/>
      <w:pPr>
        <w:ind w:left="1905" w:hanging="180"/>
      </w:pPr>
    </w:lvl>
    <w:lvl w:ilvl="3" w:tplc="0413000F" w:tentative="1">
      <w:start w:val="1"/>
      <w:numFmt w:val="decimal"/>
      <w:lvlText w:val="%4."/>
      <w:lvlJc w:val="left"/>
      <w:pPr>
        <w:ind w:left="2625" w:hanging="360"/>
      </w:pPr>
    </w:lvl>
    <w:lvl w:ilvl="4" w:tplc="04130019" w:tentative="1">
      <w:start w:val="1"/>
      <w:numFmt w:val="lowerLetter"/>
      <w:lvlText w:val="%5."/>
      <w:lvlJc w:val="left"/>
      <w:pPr>
        <w:ind w:left="3345" w:hanging="360"/>
      </w:pPr>
    </w:lvl>
    <w:lvl w:ilvl="5" w:tplc="0413001B" w:tentative="1">
      <w:start w:val="1"/>
      <w:numFmt w:val="lowerRoman"/>
      <w:lvlText w:val="%6."/>
      <w:lvlJc w:val="right"/>
      <w:pPr>
        <w:ind w:left="4065" w:hanging="180"/>
      </w:pPr>
    </w:lvl>
    <w:lvl w:ilvl="6" w:tplc="0413000F" w:tentative="1">
      <w:start w:val="1"/>
      <w:numFmt w:val="decimal"/>
      <w:lvlText w:val="%7."/>
      <w:lvlJc w:val="left"/>
      <w:pPr>
        <w:ind w:left="4785" w:hanging="360"/>
      </w:pPr>
    </w:lvl>
    <w:lvl w:ilvl="7" w:tplc="04130019" w:tentative="1">
      <w:start w:val="1"/>
      <w:numFmt w:val="lowerLetter"/>
      <w:lvlText w:val="%8."/>
      <w:lvlJc w:val="left"/>
      <w:pPr>
        <w:ind w:left="5505" w:hanging="360"/>
      </w:pPr>
    </w:lvl>
    <w:lvl w:ilvl="8" w:tplc="0413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782F661A"/>
    <w:multiLevelType w:val="hybridMultilevel"/>
    <w:tmpl w:val="6846E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61A84"/>
    <w:multiLevelType w:val="hybridMultilevel"/>
    <w:tmpl w:val="FB6632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D0C69"/>
    <w:multiLevelType w:val="hybridMultilevel"/>
    <w:tmpl w:val="80BE9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37"/>
    <w:rsid w:val="00074CE5"/>
    <w:rsid w:val="0017340E"/>
    <w:rsid w:val="001A5168"/>
    <w:rsid w:val="0024096E"/>
    <w:rsid w:val="00476DEA"/>
    <w:rsid w:val="005653C9"/>
    <w:rsid w:val="00682797"/>
    <w:rsid w:val="007F2351"/>
    <w:rsid w:val="009005C7"/>
    <w:rsid w:val="00906270"/>
    <w:rsid w:val="009915D4"/>
    <w:rsid w:val="00B447F4"/>
    <w:rsid w:val="00C12A37"/>
    <w:rsid w:val="00C7630C"/>
    <w:rsid w:val="00D13DFB"/>
    <w:rsid w:val="00D1668F"/>
    <w:rsid w:val="00F7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2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2A3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12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12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12A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12A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2A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2A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F744C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44C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76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6DEA"/>
  </w:style>
  <w:style w:type="paragraph" w:styleId="Voettekst">
    <w:name w:val="footer"/>
    <w:basedOn w:val="Standaard"/>
    <w:link w:val="VoettekstChar"/>
    <w:uiPriority w:val="99"/>
    <w:unhideWhenUsed/>
    <w:rsid w:val="00476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6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2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2A3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12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12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12A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12A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2A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2A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F744C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44C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76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6DEA"/>
  </w:style>
  <w:style w:type="paragraph" w:styleId="Voettekst">
    <w:name w:val="footer"/>
    <w:basedOn w:val="Standaard"/>
    <w:link w:val="VoettekstChar"/>
    <w:uiPriority w:val="99"/>
    <w:unhideWhenUsed/>
    <w:rsid w:val="00476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6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BusAL</cp:lastModifiedBy>
  <cp:revision>7</cp:revision>
  <cp:lastPrinted>2014-03-04T14:27:00Z</cp:lastPrinted>
  <dcterms:created xsi:type="dcterms:W3CDTF">2014-03-04T13:23:00Z</dcterms:created>
  <dcterms:modified xsi:type="dcterms:W3CDTF">2014-06-17T11:11:00Z</dcterms:modified>
</cp:coreProperties>
</file>