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0F04A2" w14:textId="77777777" w:rsidR="00572D05" w:rsidRDefault="00572D05">
      <w:pPr>
        <w:rPr>
          <w:rFonts w:ascii="Times New Roman" w:hAnsi="Times New Roman" w:cs="Times New Roman"/>
          <w:color w:val="FF0000"/>
          <w:sz w:val="40"/>
          <w:szCs w:val="40"/>
        </w:rPr>
      </w:pPr>
      <w:r>
        <w:rPr>
          <w:rFonts w:ascii="Times New Roman" w:hAnsi="Times New Roman" w:cs="Times New Roman"/>
          <w:color w:val="FF0000"/>
          <w:sz w:val="40"/>
          <w:szCs w:val="40"/>
        </w:rPr>
        <w:t>La donna</w:t>
      </w:r>
    </w:p>
    <w:p w14:paraId="6E83F1B5" w14:textId="2F782477" w:rsidR="00460E14" w:rsidRDefault="00460E14" w:rsidP="00460E14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La Donna </w:t>
      </w:r>
      <w:r w:rsidR="008014A0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nell’antichità</w:t>
      </w:r>
    </w:p>
    <w:p w14:paraId="48318FF8" w14:textId="511F69ED" w:rsidR="00572D05" w:rsidRDefault="00396E45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La donna</w:t>
      </w:r>
      <w:r w:rsidR="00230C90">
        <w:rPr>
          <w:rFonts w:ascii="Times New Roman" w:hAnsi="Times New Roman" w:cs="Times New Roman"/>
          <w:color w:val="000000" w:themeColor="text1"/>
        </w:rPr>
        <w:t xml:space="preserve">, nell’antichità, </w:t>
      </w:r>
      <w:r w:rsidR="001951F0">
        <w:rPr>
          <w:rFonts w:ascii="Times New Roman" w:hAnsi="Times New Roman" w:cs="Times New Roman"/>
          <w:color w:val="000000" w:themeColor="text1"/>
        </w:rPr>
        <w:t>si ritrova</w:t>
      </w:r>
      <w:r w:rsidR="00311ACF">
        <w:rPr>
          <w:rFonts w:ascii="Times New Roman" w:hAnsi="Times New Roman" w:cs="Times New Roman"/>
          <w:color w:val="000000" w:themeColor="text1"/>
        </w:rPr>
        <w:t>va</w:t>
      </w:r>
      <w:r w:rsidR="001951F0">
        <w:rPr>
          <w:rFonts w:ascii="Times New Roman" w:hAnsi="Times New Roman" w:cs="Times New Roman"/>
          <w:color w:val="000000" w:themeColor="text1"/>
        </w:rPr>
        <w:t xml:space="preserve"> in </w:t>
      </w:r>
      <w:r w:rsidR="0036578C">
        <w:rPr>
          <w:rFonts w:ascii="Times New Roman" w:hAnsi="Times New Roman" w:cs="Times New Roman"/>
          <w:color w:val="000000" w:themeColor="text1"/>
        </w:rPr>
        <w:t>uno stato di oppressione</w:t>
      </w:r>
      <w:r w:rsidR="009A009C">
        <w:rPr>
          <w:rFonts w:ascii="Times New Roman" w:hAnsi="Times New Roman" w:cs="Times New Roman"/>
          <w:color w:val="000000" w:themeColor="text1"/>
        </w:rPr>
        <w:t xml:space="preserve"> </w:t>
      </w:r>
      <w:r w:rsidR="009C0271">
        <w:rPr>
          <w:rFonts w:ascii="Times New Roman" w:hAnsi="Times New Roman" w:cs="Times New Roman"/>
          <w:color w:val="000000" w:themeColor="text1"/>
        </w:rPr>
        <w:t xml:space="preserve">perché </w:t>
      </w:r>
      <w:r w:rsidR="00311ACF">
        <w:rPr>
          <w:rFonts w:ascii="Times New Roman" w:hAnsi="Times New Roman" w:cs="Times New Roman"/>
          <w:color w:val="000000" w:themeColor="text1"/>
        </w:rPr>
        <w:t>non aveva</w:t>
      </w:r>
      <w:r w:rsidR="009C0271">
        <w:rPr>
          <w:rFonts w:ascii="Times New Roman" w:hAnsi="Times New Roman" w:cs="Times New Roman"/>
          <w:color w:val="000000" w:themeColor="text1"/>
        </w:rPr>
        <w:t xml:space="preserve"> le libertà che oggi </w:t>
      </w:r>
      <w:r w:rsidR="00203B65">
        <w:rPr>
          <w:rFonts w:ascii="Times New Roman" w:hAnsi="Times New Roman" w:cs="Times New Roman"/>
          <w:color w:val="000000" w:themeColor="text1"/>
        </w:rPr>
        <w:t xml:space="preserve">invece </w:t>
      </w:r>
      <w:r w:rsidR="009C0271">
        <w:rPr>
          <w:rFonts w:ascii="Times New Roman" w:hAnsi="Times New Roman" w:cs="Times New Roman"/>
          <w:color w:val="000000" w:themeColor="text1"/>
        </w:rPr>
        <w:t xml:space="preserve">la rendono una figura </w:t>
      </w:r>
      <w:r w:rsidR="00C63295">
        <w:rPr>
          <w:rFonts w:ascii="Times New Roman" w:hAnsi="Times New Roman" w:cs="Times New Roman"/>
          <w:color w:val="000000" w:themeColor="text1"/>
        </w:rPr>
        <w:t xml:space="preserve">che può </w:t>
      </w:r>
      <w:r w:rsidR="004D203E">
        <w:rPr>
          <w:rFonts w:ascii="Times New Roman" w:hAnsi="Times New Roman" w:cs="Times New Roman"/>
          <w:color w:val="000000" w:themeColor="text1"/>
        </w:rPr>
        <w:t>fare</w:t>
      </w:r>
      <w:r w:rsidR="001B06A2">
        <w:rPr>
          <w:rFonts w:ascii="Times New Roman" w:hAnsi="Times New Roman" w:cs="Times New Roman"/>
          <w:color w:val="000000" w:themeColor="text1"/>
        </w:rPr>
        <w:t xml:space="preserve"> tutto</w:t>
      </w:r>
      <w:r w:rsidR="00203B65">
        <w:rPr>
          <w:rFonts w:ascii="Times New Roman" w:hAnsi="Times New Roman" w:cs="Times New Roman"/>
          <w:color w:val="000000" w:themeColor="text1"/>
        </w:rPr>
        <w:t>,</w:t>
      </w:r>
      <w:r w:rsidR="001B06A2">
        <w:rPr>
          <w:rFonts w:ascii="Times New Roman" w:hAnsi="Times New Roman" w:cs="Times New Roman"/>
          <w:color w:val="000000" w:themeColor="text1"/>
        </w:rPr>
        <w:t xml:space="preserve"> essendo a pari diritti con l’uomo.</w:t>
      </w:r>
    </w:p>
    <w:p w14:paraId="5B6A6D7C" w14:textId="2B4558A2" w:rsidR="00BA5E2F" w:rsidRDefault="002F692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Ma perché </w:t>
      </w:r>
      <w:r w:rsidR="00B41FE5">
        <w:rPr>
          <w:rFonts w:ascii="Times New Roman" w:hAnsi="Times New Roman" w:cs="Times New Roman"/>
          <w:color w:val="000000" w:themeColor="text1"/>
        </w:rPr>
        <w:t>parlare di oppressione</w:t>
      </w:r>
      <w:r w:rsidR="001234C9">
        <w:rPr>
          <w:rFonts w:ascii="Times New Roman" w:hAnsi="Times New Roman" w:cs="Times New Roman"/>
          <w:color w:val="000000" w:themeColor="text1"/>
        </w:rPr>
        <w:t xml:space="preserve"> e soprattutto cosa è</w:t>
      </w:r>
      <w:r w:rsidR="00B41FE5">
        <w:rPr>
          <w:rFonts w:ascii="Times New Roman" w:hAnsi="Times New Roman" w:cs="Times New Roman"/>
          <w:color w:val="000000" w:themeColor="text1"/>
        </w:rPr>
        <w:t>?</w:t>
      </w:r>
    </w:p>
    <w:p w14:paraId="00695CDF" w14:textId="607F50BD" w:rsidR="007D33C3" w:rsidRDefault="001234C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Il termine oppressione va ad indicare</w:t>
      </w:r>
      <w:r w:rsidR="00B42BFD">
        <w:rPr>
          <w:rFonts w:ascii="Times New Roman" w:hAnsi="Times New Roman" w:cs="Times New Roman"/>
          <w:color w:val="000000" w:themeColor="text1"/>
        </w:rPr>
        <w:t xml:space="preserve"> una sopraffazione </w:t>
      </w:r>
      <w:r w:rsidR="00A91140">
        <w:rPr>
          <w:rFonts w:ascii="Times New Roman" w:hAnsi="Times New Roman" w:cs="Times New Roman"/>
          <w:color w:val="000000" w:themeColor="text1"/>
        </w:rPr>
        <w:t xml:space="preserve">continuata che </w:t>
      </w:r>
      <w:r w:rsidR="00D94AE1">
        <w:rPr>
          <w:rFonts w:ascii="Times New Roman" w:hAnsi="Times New Roman" w:cs="Times New Roman"/>
          <w:color w:val="000000" w:themeColor="text1"/>
        </w:rPr>
        <w:t xml:space="preserve">nega i diritti </w:t>
      </w:r>
      <w:r w:rsidR="00DA535D">
        <w:rPr>
          <w:rFonts w:ascii="Times New Roman" w:hAnsi="Times New Roman" w:cs="Times New Roman"/>
          <w:color w:val="000000" w:themeColor="text1"/>
        </w:rPr>
        <w:t>fondamentali dell</w:t>
      </w:r>
      <w:r w:rsidR="002E7CFD">
        <w:rPr>
          <w:rFonts w:ascii="Times New Roman" w:hAnsi="Times New Roman" w:cs="Times New Roman"/>
          <w:color w:val="000000" w:themeColor="text1"/>
        </w:rPr>
        <w:t xml:space="preserve">’essere </w:t>
      </w:r>
      <w:r w:rsidR="009D2BE2">
        <w:rPr>
          <w:rFonts w:ascii="Times New Roman" w:hAnsi="Times New Roman" w:cs="Times New Roman"/>
          <w:color w:val="000000" w:themeColor="text1"/>
        </w:rPr>
        <w:t xml:space="preserve">umano, e questo </w:t>
      </w:r>
      <w:r w:rsidR="00395D98">
        <w:rPr>
          <w:rFonts w:ascii="Times New Roman" w:hAnsi="Times New Roman" w:cs="Times New Roman"/>
          <w:color w:val="000000" w:themeColor="text1"/>
        </w:rPr>
        <w:t xml:space="preserve">nell’antichità </w:t>
      </w:r>
      <w:r w:rsidR="009D2BE2">
        <w:rPr>
          <w:rFonts w:ascii="Times New Roman" w:hAnsi="Times New Roman" w:cs="Times New Roman"/>
          <w:color w:val="000000" w:themeColor="text1"/>
        </w:rPr>
        <w:t xml:space="preserve">era normale, infatti </w:t>
      </w:r>
      <w:r w:rsidR="00395D98">
        <w:rPr>
          <w:rFonts w:ascii="Times New Roman" w:hAnsi="Times New Roman" w:cs="Times New Roman"/>
          <w:color w:val="000000" w:themeColor="text1"/>
        </w:rPr>
        <w:t xml:space="preserve">il sesso maschile era </w:t>
      </w:r>
      <w:r w:rsidR="007D33C3">
        <w:rPr>
          <w:rFonts w:ascii="Times New Roman" w:hAnsi="Times New Roman" w:cs="Times New Roman"/>
          <w:color w:val="000000" w:themeColor="text1"/>
        </w:rPr>
        <w:t>“</w:t>
      </w:r>
      <w:r w:rsidR="00395D98">
        <w:rPr>
          <w:rFonts w:ascii="Times New Roman" w:hAnsi="Times New Roman" w:cs="Times New Roman"/>
          <w:color w:val="000000" w:themeColor="text1"/>
        </w:rPr>
        <w:t>superiore</w:t>
      </w:r>
      <w:r w:rsidR="007D33C3">
        <w:rPr>
          <w:rFonts w:ascii="Times New Roman" w:hAnsi="Times New Roman" w:cs="Times New Roman"/>
          <w:color w:val="000000" w:themeColor="text1"/>
        </w:rPr>
        <w:t>”</w:t>
      </w:r>
      <w:r w:rsidR="00395D98">
        <w:rPr>
          <w:rFonts w:ascii="Times New Roman" w:hAnsi="Times New Roman" w:cs="Times New Roman"/>
          <w:color w:val="000000" w:themeColor="text1"/>
        </w:rPr>
        <w:t xml:space="preserve"> rispetto al sesso femminile</w:t>
      </w:r>
      <w:r w:rsidR="00DA535D">
        <w:rPr>
          <w:rFonts w:ascii="Times New Roman" w:hAnsi="Times New Roman" w:cs="Times New Roman"/>
          <w:color w:val="000000" w:themeColor="text1"/>
        </w:rPr>
        <w:t xml:space="preserve"> nella scala gerarchica</w:t>
      </w:r>
      <w:r w:rsidR="00351180">
        <w:rPr>
          <w:rFonts w:ascii="Times New Roman" w:hAnsi="Times New Roman" w:cs="Times New Roman"/>
          <w:color w:val="000000" w:themeColor="text1"/>
        </w:rPr>
        <w:t>.</w:t>
      </w:r>
    </w:p>
    <w:p w14:paraId="1F2B8290" w14:textId="6144ADD1" w:rsidR="009A3A0B" w:rsidRDefault="00DC6401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 storia della donna</w:t>
      </w:r>
    </w:p>
    <w:p w14:paraId="5349C6A1" w14:textId="77777777" w:rsidR="00722D53" w:rsidRDefault="00722D5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Quasi tutti i popoli antichi ritenevano che la donna dovesse essere completamente soggetta all’uomo.</w:t>
      </w:r>
    </w:p>
    <w:p w14:paraId="50560194" w14:textId="77777777" w:rsidR="00722D53" w:rsidRDefault="00722D5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Ad Atene, in Grecia, la donna era considerata un essere inferiore e la sua libertà era molto limitata. Le leggi la definivano incapace di fare testamento e soggetto alla tutela del padre o del marito.</w:t>
      </w:r>
    </w:p>
    <w:p w14:paraId="0E87649C" w14:textId="77777777" w:rsidR="00722D53" w:rsidRDefault="00722D5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Per Platone, uno dei massimi filosofi greci, non c’era posto per la donna nella buona organizzazione sociale.</w:t>
      </w:r>
    </w:p>
    <w:p w14:paraId="7B2B5FFA" w14:textId="77777777" w:rsidR="00722D53" w:rsidRDefault="00722D5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Aristotele, un altro dei più grandi filosofi, affermava che essa fosse per natura “difettosa e incompleta”.</w:t>
      </w:r>
    </w:p>
    <w:p w14:paraId="4A0DF993" w14:textId="77777777" w:rsidR="00722D53" w:rsidRDefault="00722D5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E nel Medioevo la situazione non è migliorata tanto, infatti la donna viveva in una posizione di netta inferiorità.</w:t>
      </w:r>
    </w:p>
    <w:p w14:paraId="5F3AAE1C" w14:textId="77777777" w:rsidR="00722D53" w:rsidRDefault="00722D53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Si potrebbe andare avanti per ore e ore a parlare della situazione delle donne e dei loro diritti “sacrosanti”, ma la situazione nella storia è progredita in tante culture e zone del nostro mondo ma non in altre.</w:t>
      </w:r>
    </w:p>
    <w:p w14:paraId="69365664" w14:textId="2E00F282" w:rsidR="00722D53" w:rsidRDefault="00F32AC2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32AC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La donna oggi</w:t>
      </w:r>
    </w:p>
    <w:p w14:paraId="1FE5D718" w14:textId="16B3B4B8" w:rsidR="00F32AC2" w:rsidRDefault="00BE410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Possiamo considerare che tutt’oggi la donna ha moltissime libertà, pari a quell</w:t>
      </w:r>
      <w:r w:rsidR="00111359">
        <w:rPr>
          <w:rFonts w:ascii="Times New Roman" w:hAnsi="Times New Roman" w:cs="Times New Roman"/>
          <w:color w:val="000000" w:themeColor="text1"/>
        </w:rPr>
        <w:t xml:space="preserve">e </w:t>
      </w:r>
      <w:r>
        <w:rPr>
          <w:rFonts w:ascii="Times New Roman" w:hAnsi="Times New Roman" w:cs="Times New Roman"/>
          <w:color w:val="000000" w:themeColor="text1"/>
        </w:rPr>
        <w:t>dell’uomo,</w:t>
      </w:r>
      <w:r w:rsidR="00D428A1">
        <w:rPr>
          <w:rFonts w:ascii="Times New Roman" w:hAnsi="Times New Roman" w:cs="Times New Roman"/>
          <w:color w:val="000000" w:themeColor="text1"/>
        </w:rPr>
        <w:t xml:space="preserve"> </w:t>
      </w:r>
      <w:r w:rsidR="00290CC2">
        <w:rPr>
          <w:rFonts w:ascii="Times New Roman" w:hAnsi="Times New Roman" w:cs="Times New Roman"/>
          <w:color w:val="000000" w:themeColor="text1"/>
        </w:rPr>
        <w:t>portandola,</w:t>
      </w:r>
      <w:r w:rsidR="00D428A1">
        <w:rPr>
          <w:rFonts w:ascii="Times New Roman" w:hAnsi="Times New Roman" w:cs="Times New Roman"/>
          <w:color w:val="000000" w:themeColor="text1"/>
        </w:rPr>
        <w:t xml:space="preserve"> in alcuni paesi, al potere.</w:t>
      </w:r>
    </w:p>
    <w:p w14:paraId="5060C9B1" w14:textId="5BE6B674" w:rsidR="00D428A1" w:rsidRDefault="00AC1F5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In Italia stiamo vivendo una </w:t>
      </w:r>
      <w:r w:rsidR="00644F7C">
        <w:rPr>
          <w:rFonts w:ascii="Times New Roman" w:hAnsi="Times New Roman" w:cs="Times New Roman"/>
          <w:color w:val="000000" w:themeColor="text1"/>
        </w:rPr>
        <w:t>rivoluzione</w:t>
      </w:r>
      <w:r w:rsidR="00FC2DA5">
        <w:rPr>
          <w:rFonts w:ascii="Times New Roman" w:hAnsi="Times New Roman" w:cs="Times New Roman"/>
          <w:color w:val="000000" w:themeColor="text1"/>
        </w:rPr>
        <w:t xml:space="preserve"> con la prima donna al capo del governo, Giorgia Meloni, e in opposizione </w:t>
      </w:r>
      <w:r w:rsidR="008702AE">
        <w:rPr>
          <w:rFonts w:ascii="Times New Roman" w:hAnsi="Times New Roman" w:cs="Times New Roman"/>
          <w:color w:val="000000" w:themeColor="text1"/>
        </w:rPr>
        <w:t xml:space="preserve">un’altra donna, </w:t>
      </w:r>
      <w:r w:rsidR="00131B32">
        <w:rPr>
          <w:rFonts w:ascii="Times New Roman" w:hAnsi="Times New Roman" w:cs="Times New Roman"/>
          <w:color w:val="000000" w:themeColor="text1"/>
        </w:rPr>
        <w:t>Elly Schlein.</w:t>
      </w:r>
    </w:p>
    <w:p w14:paraId="5DBFF482" w14:textId="7B042DD8" w:rsidR="001C6FBC" w:rsidRDefault="001C6FBC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In Europa questa è la situazione, ma </w:t>
      </w:r>
      <w:r w:rsidR="008014A0">
        <w:rPr>
          <w:rFonts w:ascii="Times New Roman" w:hAnsi="Times New Roman" w:cs="Times New Roman"/>
          <w:color w:val="000000" w:themeColor="text1"/>
        </w:rPr>
        <w:t>nel resto de mondo?</w:t>
      </w:r>
    </w:p>
    <w:p w14:paraId="46F0B04B" w14:textId="77777777" w:rsidR="008014A0" w:rsidRDefault="008014A0" w:rsidP="008014A0">
      <w:pPr>
        <w:pStyle w:val="NormaleWeb"/>
        <w:spacing w:before="0" w:beforeAutospacing="0" w:after="300" w:afterAutospacing="0"/>
        <w:rPr>
          <w:rFonts w:eastAsiaTheme="minorEastAsia"/>
          <w:color w:val="000000" w:themeColor="text1"/>
          <w:kern w:val="2"/>
          <w:sz w:val="22"/>
          <w:szCs w:val="22"/>
          <w:lang w:val="it-IT" w:eastAsia="it-IT"/>
          <w14:ligatures w14:val="standardContextual"/>
        </w:rPr>
      </w:pPr>
      <w:r>
        <w:rPr>
          <w:rFonts w:eastAsiaTheme="minorEastAsia"/>
          <w:color w:val="000000" w:themeColor="text1"/>
          <w:kern w:val="2"/>
          <w:sz w:val="22"/>
          <w:szCs w:val="22"/>
          <w:lang w:val="it-IT" w:eastAsia="it-IT"/>
          <w14:ligatures w14:val="standardContextual"/>
        </w:rPr>
        <w:t xml:space="preserve">Per esempio, </w:t>
      </w:r>
      <w:r w:rsidRPr="008014A0">
        <w:rPr>
          <w:rFonts w:eastAsiaTheme="minorEastAsia"/>
          <w:color w:val="000000" w:themeColor="text1"/>
          <w:kern w:val="2"/>
          <w:sz w:val="22"/>
          <w:szCs w:val="22"/>
          <w:lang w:val="it-IT" w:eastAsia="it-IT"/>
          <w14:ligatures w14:val="standardContextual"/>
        </w:rPr>
        <w:t xml:space="preserve">le donne nei paesi a maggioranza musulmana può variare notevolmente da un paese all'altro e dipende da diversi fattori, tra cui la cultura, le tradizioni, l'interpretazione dell'Islam, e le leggi in vigore. </w:t>
      </w:r>
    </w:p>
    <w:p w14:paraId="65973059" w14:textId="64B7ED78" w:rsidR="00C61F01" w:rsidRDefault="008014A0" w:rsidP="008014A0">
      <w:pPr>
        <w:pStyle w:val="NormaleWeb"/>
        <w:spacing w:before="0" w:beforeAutospacing="0" w:after="300" w:afterAutospacing="0"/>
        <w:rPr>
          <w:rFonts w:eastAsiaTheme="minorEastAsia"/>
          <w:color w:val="000000" w:themeColor="text1"/>
          <w:kern w:val="2"/>
          <w:sz w:val="22"/>
          <w:szCs w:val="22"/>
          <w:lang w:val="it-IT" w:eastAsia="it-IT"/>
          <w14:ligatures w14:val="standardContextual"/>
        </w:rPr>
      </w:pPr>
      <w:r w:rsidRPr="008014A0">
        <w:rPr>
          <w:rFonts w:eastAsiaTheme="minorEastAsia"/>
          <w:color w:val="000000" w:themeColor="text1"/>
          <w:kern w:val="2"/>
          <w:sz w:val="22"/>
          <w:szCs w:val="22"/>
          <w:lang w:val="it-IT" w:eastAsia="it-IT"/>
          <w14:ligatures w14:val="standardContextual"/>
        </w:rPr>
        <w:t xml:space="preserve">In alcuni paesi a maggioranza musulmana, le donne godono di diritti e opportunità paragonabili a quelli delle donne in molte società occidentali. Tuttavia, in altri contesti, le donne possono affrontare sfide </w:t>
      </w:r>
      <w:r w:rsidR="00C61F01">
        <w:rPr>
          <w:rFonts w:eastAsiaTheme="minorEastAsia"/>
          <w:color w:val="000000" w:themeColor="text1"/>
          <w:kern w:val="2"/>
          <w:sz w:val="22"/>
          <w:szCs w:val="22"/>
          <w:lang w:val="it-IT" w:eastAsia="it-IT"/>
          <w14:ligatures w14:val="standardContextual"/>
        </w:rPr>
        <w:t>molto difficili</w:t>
      </w:r>
      <w:r w:rsidRPr="008014A0">
        <w:rPr>
          <w:rFonts w:eastAsiaTheme="minorEastAsia"/>
          <w:color w:val="000000" w:themeColor="text1"/>
          <w:kern w:val="2"/>
          <w:sz w:val="22"/>
          <w:szCs w:val="22"/>
          <w:lang w:val="it-IT" w:eastAsia="it-IT"/>
          <w14:ligatures w14:val="standardContextual"/>
        </w:rPr>
        <w:t xml:space="preserve"> </w:t>
      </w:r>
      <w:r w:rsidR="00C61F01">
        <w:rPr>
          <w:rFonts w:eastAsiaTheme="minorEastAsia"/>
          <w:color w:val="000000" w:themeColor="text1"/>
          <w:kern w:val="2"/>
          <w:sz w:val="22"/>
          <w:szCs w:val="22"/>
          <w:lang w:val="it-IT" w:eastAsia="it-IT"/>
          <w14:ligatures w14:val="standardContextual"/>
        </w:rPr>
        <w:t>per quanto riguarda il tema dei</w:t>
      </w:r>
      <w:r w:rsidRPr="008014A0">
        <w:rPr>
          <w:rFonts w:eastAsiaTheme="minorEastAsia"/>
          <w:color w:val="000000" w:themeColor="text1"/>
          <w:kern w:val="2"/>
          <w:sz w:val="22"/>
          <w:szCs w:val="22"/>
          <w:lang w:val="it-IT" w:eastAsia="it-IT"/>
          <w14:ligatures w14:val="standardContextual"/>
        </w:rPr>
        <w:t xml:space="preserve"> diritti umani, accesso all'istruzione, occupazione, libertà di movimento e partecipazione alla vita pubblica.</w:t>
      </w:r>
      <w:r w:rsidR="00C61F01">
        <w:rPr>
          <w:rFonts w:eastAsiaTheme="minorEastAsia"/>
          <w:color w:val="000000" w:themeColor="text1"/>
          <w:kern w:val="2"/>
          <w:sz w:val="22"/>
          <w:szCs w:val="22"/>
          <w:lang w:val="it-IT" w:eastAsia="it-IT"/>
          <w14:ligatures w14:val="standardContextual"/>
        </w:rPr>
        <w:t xml:space="preserve">  Insomma sembra che la storia non cambi mai….. in</w:t>
      </w:r>
      <w:bookmarkStart w:id="0" w:name="_GoBack"/>
      <w:bookmarkEnd w:id="0"/>
      <w:r w:rsidR="00C61F01">
        <w:rPr>
          <w:rFonts w:eastAsiaTheme="minorEastAsia"/>
          <w:color w:val="000000" w:themeColor="text1"/>
          <w:kern w:val="2"/>
          <w:sz w:val="22"/>
          <w:szCs w:val="22"/>
          <w:lang w:val="it-IT" w:eastAsia="it-IT"/>
          <w14:ligatures w14:val="standardContextual"/>
        </w:rPr>
        <w:t>fatti</w:t>
      </w:r>
      <w:r w:rsidR="0021615A">
        <w:rPr>
          <w:rFonts w:eastAsiaTheme="minorEastAsia"/>
          <w:color w:val="000000" w:themeColor="text1"/>
          <w:kern w:val="2"/>
          <w:sz w:val="22"/>
          <w:szCs w:val="22"/>
          <w:lang w:val="it-IT" w:eastAsia="it-IT"/>
          <w14:ligatures w14:val="standardContextual"/>
        </w:rPr>
        <w:t>…..</w:t>
      </w:r>
    </w:p>
    <w:p w14:paraId="1CE03F81" w14:textId="54C38EE7" w:rsidR="00C61F01" w:rsidRPr="00C61F01" w:rsidRDefault="00C61F01" w:rsidP="00C61F01">
      <w:pPr>
        <w:rPr>
          <w:rFonts w:ascii="Times New Roman" w:hAnsi="Times New Roman" w:cs="Times New Roman"/>
          <w:b/>
          <w:bCs/>
          <w:color w:val="000000" w:themeColor="text1"/>
        </w:rPr>
      </w:pPr>
      <w:r w:rsidRPr="00C61F0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Giulia Cecchettin</w:t>
      </w:r>
    </w:p>
    <w:p w14:paraId="542ECBF7" w14:textId="3F5FAED9" w:rsidR="0078703B" w:rsidRPr="0038328E" w:rsidRDefault="00C61F01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Giulia, una giovanissima </w:t>
      </w:r>
      <w:r w:rsidR="00290CC2">
        <w:rPr>
          <w:rFonts w:ascii="Times New Roman" w:hAnsi="Times New Roman" w:cs="Times New Roman"/>
          <w:color w:val="000000" w:themeColor="text1"/>
        </w:rPr>
        <w:t>ragazza, è</w:t>
      </w:r>
      <w:r>
        <w:rPr>
          <w:rFonts w:ascii="Times New Roman" w:hAnsi="Times New Roman" w:cs="Times New Roman"/>
          <w:color w:val="000000" w:themeColor="text1"/>
        </w:rPr>
        <w:t xml:space="preserve"> stata barbaramente uccisa dal suo “ex compagno”, che non accettava la loro separazione. </w:t>
      </w:r>
      <w:r w:rsidR="001D2FAE">
        <w:rPr>
          <w:rFonts w:ascii="Times New Roman" w:hAnsi="Times New Roman" w:cs="Times New Roman"/>
          <w:color w:val="000000" w:themeColor="text1"/>
        </w:rPr>
        <w:t>L</w:t>
      </w:r>
      <w:r>
        <w:rPr>
          <w:rFonts w:ascii="Times New Roman" w:hAnsi="Times New Roman" w:cs="Times New Roman"/>
          <w:color w:val="000000" w:themeColor="text1"/>
        </w:rPr>
        <w:t>a donna non è un oggetto</w:t>
      </w:r>
      <w:r w:rsidR="001F5CD4">
        <w:rPr>
          <w:rFonts w:ascii="Times New Roman" w:hAnsi="Times New Roman" w:cs="Times New Roman"/>
          <w:color w:val="000000" w:themeColor="text1"/>
        </w:rPr>
        <w:t xml:space="preserve"> che quando le cose non vanno bene, butti via</w:t>
      </w:r>
      <w:r w:rsidR="001D2FAE">
        <w:rPr>
          <w:rFonts w:ascii="Times New Roman" w:hAnsi="Times New Roman" w:cs="Times New Roman"/>
          <w:color w:val="000000" w:themeColor="text1"/>
        </w:rPr>
        <w:t>. Ma forse come detto prima la storia si ripete e queste sono le conseguenze.</w:t>
      </w:r>
      <w:r w:rsidR="001F5CD4">
        <w:rPr>
          <w:rFonts w:ascii="Times New Roman" w:hAnsi="Times New Roman" w:cs="Times New Roman"/>
          <w:color w:val="000000" w:themeColor="text1"/>
        </w:rPr>
        <w:t xml:space="preserve"> Il Padre di Giulia, invece di parlare di </w:t>
      </w:r>
      <w:r w:rsidR="00290CC2">
        <w:rPr>
          <w:rFonts w:ascii="Times New Roman" w:hAnsi="Times New Roman" w:cs="Times New Roman"/>
          <w:color w:val="000000" w:themeColor="text1"/>
        </w:rPr>
        <w:t>odio e rancore che sono normali</w:t>
      </w:r>
      <w:r w:rsidR="001F5CD4">
        <w:rPr>
          <w:rFonts w:ascii="Times New Roman" w:hAnsi="Times New Roman" w:cs="Times New Roman"/>
          <w:color w:val="000000" w:themeColor="text1"/>
        </w:rPr>
        <w:t xml:space="preserve"> nella sua situazione</w:t>
      </w:r>
      <w:r w:rsidR="00290CC2">
        <w:rPr>
          <w:rFonts w:ascii="Times New Roman" w:hAnsi="Times New Roman" w:cs="Times New Roman"/>
          <w:color w:val="000000" w:themeColor="text1"/>
        </w:rPr>
        <w:t>,</w:t>
      </w:r>
      <w:r w:rsidR="001F5CD4">
        <w:rPr>
          <w:rFonts w:ascii="Times New Roman" w:hAnsi="Times New Roman" w:cs="Times New Roman"/>
          <w:color w:val="000000" w:themeColor="text1"/>
        </w:rPr>
        <w:t xml:space="preserve"> ha espresso questo al funerale della figlia </w:t>
      </w:r>
      <w:r w:rsidR="001F5CD4" w:rsidRPr="001F5CD4">
        <w:rPr>
          <w:rFonts w:ascii="Times New Roman" w:hAnsi="Times New Roman" w:cs="Times New Roman"/>
          <w:color w:val="000000" w:themeColor="text1"/>
        </w:rPr>
        <w:t>«Che la memoria di Giulia ci ispiri a lavorare insieme contro la violenza, sia la spinta per cambiare. Ci sono tante responsabilità, ma quella educativa coinvolge tutti»</w:t>
      </w:r>
      <w:r w:rsidR="00C83438">
        <w:rPr>
          <w:rFonts w:ascii="Times New Roman" w:hAnsi="Times New Roman" w:cs="Times New Roman"/>
          <w:color w:val="000000" w:themeColor="text1"/>
        </w:rPr>
        <w:t>.</w:t>
      </w:r>
      <w:r w:rsidR="0021615A">
        <w:rPr>
          <w:rFonts w:ascii="Times New Roman" w:hAnsi="Times New Roman" w:cs="Times New Roman"/>
          <w:color w:val="000000" w:themeColor="text1"/>
        </w:rPr>
        <w:t xml:space="preserve"> </w:t>
      </w:r>
    </w:p>
    <w:sectPr w:rsidR="0078703B" w:rsidRPr="0038328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D05"/>
    <w:rsid w:val="00012F31"/>
    <w:rsid w:val="00051B44"/>
    <w:rsid w:val="00111359"/>
    <w:rsid w:val="001234C9"/>
    <w:rsid w:val="00131B32"/>
    <w:rsid w:val="001951F0"/>
    <w:rsid w:val="001B06A2"/>
    <w:rsid w:val="001C6FBC"/>
    <w:rsid w:val="001D2FAE"/>
    <w:rsid w:val="001F5CD4"/>
    <w:rsid w:val="00203B65"/>
    <w:rsid w:val="0021615A"/>
    <w:rsid w:val="00230C90"/>
    <w:rsid w:val="00290CC2"/>
    <w:rsid w:val="00292117"/>
    <w:rsid w:val="002E7CFD"/>
    <w:rsid w:val="002F692E"/>
    <w:rsid w:val="00311ACF"/>
    <w:rsid w:val="00351180"/>
    <w:rsid w:val="0036578C"/>
    <w:rsid w:val="0038328E"/>
    <w:rsid w:val="00395D98"/>
    <w:rsid w:val="00396E45"/>
    <w:rsid w:val="00460E14"/>
    <w:rsid w:val="004D203E"/>
    <w:rsid w:val="00572D05"/>
    <w:rsid w:val="00611759"/>
    <w:rsid w:val="00640D14"/>
    <w:rsid w:val="00644F7C"/>
    <w:rsid w:val="00722D53"/>
    <w:rsid w:val="0078703B"/>
    <w:rsid w:val="007D33C3"/>
    <w:rsid w:val="008014A0"/>
    <w:rsid w:val="008638DD"/>
    <w:rsid w:val="008702AE"/>
    <w:rsid w:val="008A0B1A"/>
    <w:rsid w:val="009A009C"/>
    <w:rsid w:val="009A3A0B"/>
    <w:rsid w:val="009C0271"/>
    <w:rsid w:val="009D2BE2"/>
    <w:rsid w:val="00A00125"/>
    <w:rsid w:val="00A91140"/>
    <w:rsid w:val="00AC1F5C"/>
    <w:rsid w:val="00B41FE5"/>
    <w:rsid w:val="00B42BFD"/>
    <w:rsid w:val="00BA5E2F"/>
    <w:rsid w:val="00BE4109"/>
    <w:rsid w:val="00C4005B"/>
    <w:rsid w:val="00C61259"/>
    <w:rsid w:val="00C61F01"/>
    <w:rsid w:val="00C63295"/>
    <w:rsid w:val="00C83438"/>
    <w:rsid w:val="00D428A1"/>
    <w:rsid w:val="00D44EDF"/>
    <w:rsid w:val="00D94AE1"/>
    <w:rsid w:val="00DA535D"/>
    <w:rsid w:val="00DC6401"/>
    <w:rsid w:val="00DE4C74"/>
    <w:rsid w:val="00DE5D22"/>
    <w:rsid w:val="00F32AC2"/>
    <w:rsid w:val="00F446B9"/>
    <w:rsid w:val="00FC2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4DB58"/>
  <w15:chartTrackingRefBased/>
  <w15:docId w15:val="{6B3B128C-25A3-2648-B36D-24D55097B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t-IT" w:eastAsia="it-IT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801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it-CH" w:eastAsia="it-CH"/>
      <w14:ligatures w14:val="none"/>
    </w:rPr>
  </w:style>
  <w:style w:type="character" w:styleId="Enfasigrassetto">
    <w:name w:val="Strong"/>
    <w:basedOn w:val="Carpredefinitoparagrafo"/>
    <w:uiPriority w:val="22"/>
    <w:qFormat/>
    <w:rsid w:val="00C61F01"/>
    <w:rPr>
      <w:b/>
      <w:bCs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90C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90C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9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Buongallino</dc:creator>
  <cp:keywords/>
  <dc:description/>
  <cp:lastModifiedBy>Account Microsoft</cp:lastModifiedBy>
  <cp:revision>5</cp:revision>
  <cp:lastPrinted>2023-12-13T19:15:00Z</cp:lastPrinted>
  <dcterms:created xsi:type="dcterms:W3CDTF">2023-12-13T18:44:00Z</dcterms:created>
  <dcterms:modified xsi:type="dcterms:W3CDTF">2023-12-13T19:15:00Z</dcterms:modified>
</cp:coreProperties>
</file>